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9B97E" w14:textId="11F082F9" w:rsidR="004058D2" w:rsidRPr="005F0008" w:rsidRDefault="000948CD">
      <w:r w:rsidRPr="005F0008">
        <w:rPr>
          <w:noProof/>
        </w:rPr>
        <w:drawing>
          <wp:anchor distT="0" distB="0" distL="114300" distR="114300" simplePos="0" relativeHeight="251660288" behindDoc="0" locked="0" layoutInCell="1" allowOverlap="1" wp14:anchorId="1FC649AF" wp14:editId="52DD4247">
            <wp:simplePos x="0" y="0"/>
            <wp:positionH relativeFrom="margin">
              <wp:align>center</wp:align>
            </wp:positionH>
            <wp:positionV relativeFrom="paragraph">
              <wp:posOffset>-74295</wp:posOffset>
            </wp:positionV>
            <wp:extent cx="715850" cy="720000"/>
            <wp:effectExtent l="0" t="0" r="8255" b="4445"/>
            <wp:wrapNone/>
            <wp:docPr id="3" name="図 3" descr="ひと咲きまち咲きあまがさきロゴマークカ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ひと咲きまち咲きあまがさきロゴマークカラ―"/>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5850" cy="7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89B97F" w14:textId="63764AD4" w:rsidR="004058D2" w:rsidRPr="005F0008" w:rsidRDefault="004058D2">
      <w:pPr>
        <w:rPr>
          <w:rFonts w:ascii="ＭＳ ゴシック" w:eastAsia="ＭＳ ゴシック" w:hAnsi="ＭＳ ゴシック"/>
        </w:rPr>
      </w:pPr>
    </w:p>
    <w:p w14:paraId="4C218473" w14:textId="77777777" w:rsidR="000948CD" w:rsidRPr="005F0008" w:rsidRDefault="000948CD">
      <w:pPr>
        <w:rPr>
          <w:rFonts w:ascii="ＭＳ ゴシック" w:eastAsia="ＭＳ ゴシック" w:hAnsi="ＭＳ ゴシック"/>
        </w:rPr>
      </w:pPr>
    </w:p>
    <w:tbl>
      <w:tblPr>
        <w:tblStyle w:val="a3"/>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FFFF00"/>
        <w:tblLook w:val="04A0" w:firstRow="1" w:lastRow="0" w:firstColumn="1" w:lastColumn="0" w:noHBand="0" w:noVBand="1"/>
      </w:tblPr>
      <w:tblGrid>
        <w:gridCol w:w="9578"/>
      </w:tblGrid>
      <w:tr w:rsidR="005F0008" w:rsidRPr="005F0008" w14:paraId="3F89B981" w14:textId="77777777" w:rsidTr="00861D29">
        <w:tc>
          <w:tcPr>
            <w:tcW w:w="9628" w:type="dxa"/>
            <w:shd w:val="clear" w:color="auto" w:fill="FFFF00"/>
          </w:tcPr>
          <w:p w14:paraId="3F89B980" w14:textId="2A569CF3" w:rsidR="0061300C" w:rsidRPr="005F0008" w:rsidRDefault="0061300C" w:rsidP="0061300C">
            <w:pPr>
              <w:jc w:val="center"/>
              <w:rPr>
                <w:rFonts w:ascii="ＭＳ ゴシック" w:eastAsia="ＭＳ ゴシック" w:hAnsi="ＭＳ ゴシック"/>
                <w:sz w:val="36"/>
                <w:szCs w:val="36"/>
              </w:rPr>
            </w:pPr>
            <w:r w:rsidRPr="005F0008">
              <w:rPr>
                <w:rFonts w:ascii="ＭＳ ゴシック" w:eastAsia="ＭＳ ゴシック" w:hAnsi="ＭＳ ゴシック" w:hint="eastAsia"/>
                <w:sz w:val="36"/>
                <w:szCs w:val="36"/>
              </w:rPr>
              <w:t>令和</w:t>
            </w:r>
            <w:r w:rsidR="004A0995" w:rsidRPr="005F0008">
              <w:rPr>
                <w:rFonts w:ascii="ＭＳ ゴシック" w:eastAsia="ＭＳ ゴシック" w:hAnsi="ＭＳ ゴシック" w:hint="eastAsia"/>
                <w:sz w:val="36"/>
                <w:szCs w:val="36"/>
              </w:rPr>
              <w:t>８</w:t>
            </w:r>
            <w:r w:rsidRPr="005F0008">
              <w:rPr>
                <w:rFonts w:ascii="ＭＳ ゴシック" w:eastAsia="ＭＳ ゴシック" w:hAnsi="ＭＳ ゴシック" w:hint="eastAsia"/>
                <w:sz w:val="36"/>
                <w:szCs w:val="36"/>
              </w:rPr>
              <w:t>年度採用</w:t>
            </w:r>
            <w:r w:rsidR="004058D2" w:rsidRPr="005F0008">
              <w:rPr>
                <w:rFonts w:ascii="ＭＳ ゴシック" w:eastAsia="ＭＳ ゴシック" w:hAnsi="ＭＳ ゴシック" w:hint="eastAsia"/>
                <w:sz w:val="36"/>
                <w:szCs w:val="36"/>
              </w:rPr>
              <w:t xml:space="preserve"> </w:t>
            </w:r>
            <w:r w:rsidRPr="005F0008">
              <w:rPr>
                <w:rFonts w:ascii="ＭＳ ゴシック" w:eastAsia="ＭＳ ゴシック" w:hAnsi="ＭＳ ゴシック" w:hint="eastAsia"/>
                <w:sz w:val="36"/>
                <w:szCs w:val="36"/>
              </w:rPr>
              <w:t>尼崎市会計年度任用職員</w:t>
            </w:r>
            <w:r w:rsidR="004058D2" w:rsidRPr="005F0008">
              <w:rPr>
                <w:rFonts w:ascii="ＭＳ ゴシック" w:eastAsia="ＭＳ ゴシック" w:hAnsi="ＭＳ ゴシック" w:hint="eastAsia"/>
                <w:sz w:val="36"/>
                <w:szCs w:val="36"/>
              </w:rPr>
              <w:t xml:space="preserve"> </w:t>
            </w:r>
            <w:r w:rsidR="00920445" w:rsidRPr="005F0008">
              <w:rPr>
                <w:rFonts w:ascii="ＭＳ ゴシック" w:eastAsia="ＭＳ ゴシック" w:hAnsi="ＭＳ ゴシック" w:hint="eastAsia"/>
                <w:sz w:val="36"/>
                <w:szCs w:val="36"/>
              </w:rPr>
              <w:t>採用試験</w:t>
            </w:r>
            <w:r w:rsidRPr="005F0008">
              <w:rPr>
                <w:rFonts w:ascii="ＭＳ ゴシック" w:eastAsia="ＭＳ ゴシック" w:hAnsi="ＭＳ ゴシック" w:hint="eastAsia"/>
                <w:sz w:val="36"/>
                <w:szCs w:val="36"/>
              </w:rPr>
              <w:t>案内</w:t>
            </w:r>
          </w:p>
        </w:tc>
      </w:tr>
    </w:tbl>
    <w:p w14:paraId="3F89B982" w14:textId="7DFA1616" w:rsidR="0061300C" w:rsidRPr="005F0008" w:rsidRDefault="0061300C" w:rsidP="00B1331F">
      <w:pPr>
        <w:spacing w:line="-280" w:lineRule="auto"/>
        <w:rPr>
          <w:rFonts w:ascii="ＭＳ ゴシック" w:eastAsia="ＭＳ ゴシック" w:hAnsi="ＭＳ ゴシック"/>
          <w:sz w:val="24"/>
          <w:szCs w:val="24"/>
        </w:rPr>
      </w:pPr>
    </w:p>
    <w:p w14:paraId="3F89B983" w14:textId="77777777" w:rsidR="004058D2" w:rsidRPr="005F0008" w:rsidRDefault="00834593">
      <w:pPr>
        <w:rPr>
          <w:rFonts w:ascii="ＭＳ ゴシック" w:eastAsia="ＭＳ ゴシック" w:hAnsi="ＭＳ ゴシック"/>
          <w:b/>
          <w:sz w:val="24"/>
          <w:szCs w:val="24"/>
          <w:shd w:val="pct15" w:color="auto" w:fill="FFFFFF"/>
        </w:rPr>
      </w:pPr>
      <w:r w:rsidRPr="005F0008">
        <w:rPr>
          <w:rFonts w:ascii="ＭＳ ゴシック" w:eastAsia="ＭＳ ゴシック" w:hAnsi="ＭＳ ゴシック" w:hint="eastAsia"/>
          <w:b/>
          <w:sz w:val="24"/>
          <w:szCs w:val="24"/>
          <w:shd w:val="pct15" w:color="auto" w:fill="FFFFFF"/>
        </w:rPr>
        <w:t>●</w:t>
      </w:r>
      <w:r w:rsidR="004058D2" w:rsidRPr="005F0008">
        <w:rPr>
          <w:rFonts w:ascii="ＭＳ ゴシック" w:eastAsia="ＭＳ ゴシック" w:hAnsi="ＭＳ ゴシック" w:hint="eastAsia"/>
          <w:b/>
          <w:sz w:val="24"/>
          <w:szCs w:val="24"/>
          <w:shd w:val="pct15" w:color="auto" w:fill="FFFFFF"/>
        </w:rPr>
        <w:t xml:space="preserve">　会計年度任用職員とは</w:t>
      </w:r>
    </w:p>
    <w:p w14:paraId="3F89B984" w14:textId="6FCA0B2C" w:rsidR="00C45CF5" w:rsidRPr="005F0008" w:rsidRDefault="00BC6133" w:rsidP="007C6A5E">
      <w:pPr>
        <w:ind w:leftChars="100" w:left="210" w:firstLineChars="100" w:firstLine="24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会計年度任用職員とは、</w:t>
      </w:r>
      <w:r w:rsidR="009F793F" w:rsidRPr="005F0008">
        <w:rPr>
          <w:rFonts w:ascii="ＭＳ ゴシック" w:eastAsia="ＭＳ ゴシック" w:hAnsi="ＭＳ ゴシック" w:hint="eastAsia"/>
          <w:sz w:val="24"/>
          <w:szCs w:val="24"/>
        </w:rPr>
        <w:t>地方公務員法</w:t>
      </w:r>
      <w:r w:rsidR="007C6A5E" w:rsidRPr="008B67FE">
        <w:rPr>
          <w:rFonts w:ascii="ＭＳ ゴシック" w:eastAsia="ＭＳ ゴシック" w:hAnsi="ＭＳ ゴシック" w:hint="eastAsia"/>
          <w:sz w:val="24"/>
          <w:szCs w:val="24"/>
        </w:rPr>
        <w:t>（昭和２５年法律第２６１号）</w:t>
      </w:r>
      <w:r w:rsidR="009F793F" w:rsidRPr="005F0008">
        <w:rPr>
          <w:rFonts w:ascii="ＭＳ ゴシック" w:eastAsia="ＭＳ ゴシック" w:hAnsi="ＭＳ ゴシック" w:hint="eastAsia"/>
          <w:sz w:val="24"/>
          <w:szCs w:val="24"/>
        </w:rPr>
        <w:t>で定める</w:t>
      </w:r>
      <w:r w:rsidRPr="005F0008">
        <w:rPr>
          <w:rFonts w:ascii="ＭＳ ゴシック" w:eastAsia="ＭＳ ゴシック" w:hAnsi="ＭＳ ゴシック" w:hint="eastAsia"/>
          <w:sz w:val="24"/>
          <w:szCs w:val="24"/>
        </w:rPr>
        <w:t>一般職の非常勤職員</w:t>
      </w:r>
      <w:r w:rsidR="009F793F" w:rsidRPr="005F0008">
        <w:rPr>
          <w:rFonts w:ascii="ＭＳ ゴシック" w:eastAsia="ＭＳ ゴシック" w:hAnsi="ＭＳ ゴシック" w:hint="eastAsia"/>
          <w:sz w:val="24"/>
          <w:szCs w:val="24"/>
        </w:rPr>
        <w:t>で</w:t>
      </w:r>
      <w:r w:rsidR="00C45CF5" w:rsidRPr="005F0008">
        <w:rPr>
          <w:rFonts w:ascii="ＭＳ ゴシック" w:eastAsia="ＭＳ ゴシック" w:hAnsi="ＭＳ ゴシック" w:hint="eastAsia"/>
          <w:sz w:val="24"/>
          <w:szCs w:val="24"/>
        </w:rPr>
        <w:t>す。</w:t>
      </w:r>
    </w:p>
    <w:p w14:paraId="3F89B985" w14:textId="2C2FC283" w:rsidR="00C45CF5" w:rsidRPr="005F0008" w:rsidRDefault="00C45CF5" w:rsidP="00F77516">
      <w:pPr>
        <w:ind w:leftChars="100" w:left="210" w:firstLineChars="100" w:firstLine="24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任期は１年</w:t>
      </w:r>
      <w:r w:rsidR="0051151D" w:rsidRPr="005F0008">
        <w:rPr>
          <w:rFonts w:ascii="ＭＳ ゴシック" w:eastAsia="ＭＳ ゴシック" w:hAnsi="ＭＳ ゴシック" w:hint="eastAsia"/>
          <w:sz w:val="24"/>
          <w:szCs w:val="24"/>
        </w:rPr>
        <w:t>（４月１日～翌３月３１日）</w:t>
      </w:r>
      <w:r w:rsidRPr="005F0008">
        <w:rPr>
          <w:rFonts w:ascii="ＭＳ ゴシック" w:eastAsia="ＭＳ ゴシック" w:hAnsi="ＭＳ ゴシック" w:hint="eastAsia"/>
          <w:sz w:val="24"/>
          <w:szCs w:val="24"/>
        </w:rPr>
        <w:t>以内</w:t>
      </w:r>
      <w:r w:rsidRPr="005F0008">
        <w:rPr>
          <w:rFonts w:ascii="ＭＳ ゴシック" w:eastAsia="ＭＳ ゴシック" w:hAnsi="ＭＳ ゴシック" w:hint="eastAsia"/>
          <w:sz w:val="24"/>
          <w:szCs w:val="24"/>
          <w:vertAlign w:val="superscript"/>
        </w:rPr>
        <w:t>（※</w:t>
      </w:r>
      <w:r w:rsidR="00BC6133" w:rsidRPr="005F0008">
        <w:rPr>
          <w:rFonts w:ascii="ＭＳ ゴシック" w:eastAsia="ＭＳ ゴシック" w:hAnsi="ＭＳ ゴシック" w:hint="eastAsia"/>
          <w:sz w:val="24"/>
          <w:szCs w:val="24"/>
          <w:vertAlign w:val="superscript"/>
        </w:rPr>
        <w:t>１</w:t>
      </w:r>
      <w:r w:rsidRPr="005F0008">
        <w:rPr>
          <w:rFonts w:ascii="ＭＳ ゴシック" w:eastAsia="ＭＳ ゴシック" w:hAnsi="ＭＳ ゴシック" w:hint="eastAsia"/>
          <w:sz w:val="24"/>
          <w:szCs w:val="24"/>
          <w:vertAlign w:val="superscript"/>
        </w:rPr>
        <w:t>）</w:t>
      </w:r>
      <w:r w:rsidR="00BC6133" w:rsidRPr="005F0008">
        <w:rPr>
          <w:rFonts w:ascii="ＭＳ ゴシック" w:eastAsia="ＭＳ ゴシック" w:hAnsi="ＭＳ ゴシック" w:hint="eastAsia"/>
          <w:sz w:val="24"/>
          <w:szCs w:val="24"/>
        </w:rPr>
        <w:t>と定められており、また、</w:t>
      </w:r>
      <w:r w:rsidR="00F77516" w:rsidRPr="005F0008">
        <w:rPr>
          <w:rFonts w:ascii="ＭＳ ゴシック" w:eastAsia="ＭＳ ゴシック" w:hAnsi="ＭＳ ゴシック" w:hint="eastAsia"/>
          <w:sz w:val="24"/>
          <w:szCs w:val="24"/>
        </w:rPr>
        <w:t>そのほか</w:t>
      </w:r>
      <w:r w:rsidR="00BC6133" w:rsidRPr="005F0008">
        <w:rPr>
          <w:rFonts w:ascii="ＭＳ ゴシック" w:eastAsia="ＭＳ ゴシック" w:hAnsi="ＭＳ ゴシック" w:hint="eastAsia"/>
          <w:sz w:val="24"/>
          <w:szCs w:val="24"/>
        </w:rPr>
        <w:t>地方公務員法の規定</w:t>
      </w:r>
      <w:r w:rsidR="00BC6133" w:rsidRPr="005F0008">
        <w:rPr>
          <w:rFonts w:ascii="ＭＳ ゴシック" w:eastAsia="ＭＳ ゴシック" w:hAnsi="ＭＳ ゴシック" w:hint="eastAsia"/>
          <w:sz w:val="24"/>
          <w:szCs w:val="24"/>
          <w:vertAlign w:val="superscript"/>
        </w:rPr>
        <w:t>（※２）</w:t>
      </w:r>
      <w:r w:rsidR="00BC6133" w:rsidRPr="005F0008">
        <w:rPr>
          <w:rFonts w:ascii="ＭＳ ゴシック" w:eastAsia="ＭＳ ゴシック" w:hAnsi="ＭＳ ゴシック" w:hint="eastAsia"/>
          <w:sz w:val="24"/>
          <w:szCs w:val="24"/>
        </w:rPr>
        <w:t>が</w:t>
      </w:r>
      <w:r w:rsidR="00F77516" w:rsidRPr="005F0008">
        <w:rPr>
          <w:rFonts w:ascii="ＭＳ ゴシック" w:eastAsia="ＭＳ ゴシック" w:hAnsi="ＭＳ ゴシック" w:hint="eastAsia"/>
          <w:sz w:val="24"/>
          <w:szCs w:val="24"/>
        </w:rPr>
        <w:t>様々</w:t>
      </w:r>
      <w:r w:rsidR="00631FFB" w:rsidRPr="005F0008">
        <w:rPr>
          <w:rFonts w:ascii="ＭＳ ゴシック" w:eastAsia="ＭＳ ゴシック" w:hAnsi="ＭＳ ゴシック" w:hint="eastAsia"/>
          <w:sz w:val="24"/>
          <w:szCs w:val="24"/>
        </w:rPr>
        <w:t>適用されます。</w:t>
      </w:r>
    </w:p>
    <w:tbl>
      <w:tblPr>
        <w:tblStyle w:val="a3"/>
        <w:tblW w:w="0" w:type="auto"/>
        <w:tblInd w:w="137" w:type="dxa"/>
        <w:tblLook w:val="04A0" w:firstRow="1" w:lastRow="0" w:firstColumn="1" w:lastColumn="0" w:noHBand="0" w:noVBand="1"/>
      </w:tblPr>
      <w:tblGrid>
        <w:gridCol w:w="9491"/>
      </w:tblGrid>
      <w:tr w:rsidR="005321E5" w:rsidRPr="005F0008" w14:paraId="3F89B988" w14:textId="77777777" w:rsidTr="004B5CC8">
        <w:tc>
          <w:tcPr>
            <w:tcW w:w="9491" w:type="dxa"/>
          </w:tcPr>
          <w:p w14:paraId="59B2BA5D" w14:textId="77777777" w:rsidR="006C393B" w:rsidRPr="005F0008" w:rsidRDefault="006C393B" w:rsidP="006C393B">
            <w:pPr>
              <w:ind w:left="600" w:hangingChars="300" w:hanging="600"/>
              <w:rPr>
                <w:rFonts w:ascii="ＭＳ ゴシック" w:eastAsia="ＭＳ ゴシック" w:hAnsi="ＭＳ ゴシック"/>
                <w:sz w:val="20"/>
                <w:szCs w:val="20"/>
              </w:rPr>
            </w:pPr>
            <w:r w:rsidRPr="005F0008">
              <w:rPr>
                <w:rFonts w:ascii="ＭＳ ゴシック" w:eastAsia="ＭＳ ゴシック" w:hAnsi="ＭＳ ゴシック" w:hint="eastAsia"/>
                <w:sz w:val="20"/>
                <w:szCs w:val="20"/>
              </w:rPr>
              <w:t>※１　翌年度以降も職が設定され、勤務成績が良好の場合に限り、選考のうえ、任期終了後に再び（続け</w:t>
            </w:r>
          </w:p>
          <w:p w14:paraId="38A478C6" w14:textId="77777777" w:rsidR="006C393B" w:rsidRPr="005F0008" w:rsidRDefault="006C393B" w:rsidP="006C393B">
            <w:pPr>
              <w:ind w:leftChars="200" w:left="620" w:hangingChars="100" w:hanging="200"/>
              <w:rPr>
                <w:rFonts w:ascii="ＭＳ ゴシック" w:eastAsia="ＭＳ ゴシック" w:hAnsi="ＭＳ ゴシック"/>
                <w:sz w:val="20"/>
                <w:szCs w:val="20"/>
              </w:rPr>
            </w:pPr>
            <w:r w:rsidRPr="005F0008">
              <w:rPr>
                <w:rFonts w:ascii="ＭＳ ゴシック" w:eastAsia="ＭＳ ゴシック" w:hAnsi="ＭＳ ゴシック" w:hint="eastAsia"/>
                <w:sz w:val="20"/>
                <w:szCs w:val="20"/>
              </w:rPr>
              <w:t>て）任用される場合があります。</w:t>
            </w:r>
          </w:p>
          <w:p w14:paraId="60CDE499" w14:textId="77777777" w:rsidR="006C393B" w:rsidRPr="005F0008" w:rsidRDefault="00020D1F" w:rsidP="00763972">
            <w:pPr>
              <w:ind w:left="600" w:hangingChars="300" w:hanging="600"/>
              <w:rPr>
                <w:rFonts w:ascii="ＭＳ ゴシック" w:eastAsia="ＭＳ ゴシック" w:hAnsi="ＭＳ ゴシック"/>
                <w:sz w:val="20"/>
                <w:szCs w:val="20"/>
              </w:rPr>
            </w:pPr>
            <w:r w:rsidRPr="005F0008">
              <w:rPr>
                <w:rFonts w:ascii="ＭＳ ゴシック" w:eastAsia="ＭＳ ゴシック" w:hAnsi="ＭＳ ゴシック" w:hint="eastAsia"/>
                <w:sz w:val="20"/>
                <w:szCs w:val="20"/>
              </w:rPr>
              <w:t>※</w:t>
            </w:r>
            <w:r w:rsidR="006C393B" w:rsidRPr="005F0008">
              <w:rPr>
                <w:rFonts w:ascii="ＭＳ ゴシック" w:eastAsia="ＭＳ ゴシック" w:hAnsi="ＭＳ ゴシック" w:hint="eastAsia"/>
                <w:sz w:val="20"/>
                <w:szCs w:val="20"/>
              </w:rPr>
              <w:t>２</w:t>
            </w:r>
            <w:r w:rsidRPr="005F0008">
              <w:rPr>
                <w:rFonts w:ascii="ＭＳ ゴシック" w:eastAsia="ＭＳ ゴシック" w:hAnsi="ＭＳ ゴシック" w:hint="eastAsia"/>
                <w:sz w:val="20"/>
                <w:szCs w:val="20"/>
              </w:rPr>
              <w:t xml:space="preserve">　</w:t>
            </w:r>
            <w:r w:rsidR="00281DB9" w:rsidRPr="005F0008">
              <w:rPr>
                <w:rFonts w:ascii="ＭＳ ゴシック" w:eastAsia="ＭＳ ゴシック" w:hAnsi="ＭＳ ゴシック" w:hint="eastAsia"/>
                <w:sz w:val="20"/>
                <w:szCs w:val="20"/>
              </w:rPr>
              <w:t>服務に関する規定（服務の宣誓、法令等及び上司の職務上の命令に従う義務、信用失墜行為の禁</w:t>
            </w:r>
          </w:p>
          <w:p w14:paraId="3F89B987" w14:textId="55C7BEDC" w:rsidR="005321E5" w:rsidRPr="005F0008" w:rsidRDefault="00281DB9" w:rsidP="006C393B">
            <w:pPr>
              <w:ind w:leftChars="200" w:left="620" w:hangingChars="100" w:hanging="200"/>
              <w:rPr>
                <w:rFonts w:ascii="ＭＳ ゴシック" w:eastAsia="ＭＳ ゴシック" w:hAnsi="ＭＳ ゴシック"/>
                <w:sz w:val="22"/>
              </w:rPr>
            </w:pPr>
            <w:r w:rsidRPr="005F0008">
              <w:rPr>
                <w:rFonts w:ascii="ＭＳ ゴシック" w:eastAsia="ＭＳ ゴシック" w:hAnsi="ＭＳ ゴシック" w:hint="eastAsia"/>
                <w:sz w:val="20"/>
                <w:szCs w:val="20"/>
              </w:rPr>
              <w:t>止、秘密を守る義務、職務に専念する義務、政治的行為の制限等）や懲戒の規定などがあります。</w:t>
            </w:r>
          </w:p>
        </w:tc>
      </w:tr>
    </w:tbl>
    <w:p w14:paraId="3F89B989" w14:textId="77777777" w:rsidR="005321E5" w:rsidRPr="005F0008" w:rsidRDefault="005321E5" w:rsidP="00B1331F">
      <w:pPr>
        <w:spacing w:line="-280" w:lineRule="auto"/>
        <w:rPr>
          <w:rFonts w:ascii="ＭＳ ゴシック" w:eastAsia="ＭＳ ゴシック" w:hAnsi="ＭＳ ゴシック"/>
          <w:sz w:val="24"/>
          <w:szCs w:val="24"/>
        </w:rPr>
      </w:pPr>
    </w:p>
    <w:p w14:paraId="3F89B98A" w14:textId="12145EC9" w:rsidR="005321E5" w:rsidRPr="005F0008" w:rsidRDefault="005321E5" w:rsidP="005321E5">
      <w:pPr>
        <w:rPr>
          <w:rFonts w:ascii="ＭＳ ゴシック" w:eastAsia="ＭＳ ゴシック" w:hAnsi="ＭＳ ゴシック"/>
          <w:b/>
          <w:sz w:val="24"/>
          <w:szCs w:val="24"/>
          <w:shd w:val="pct15" w:color="auto" w:fill="FFFFFF"/>
        </w:rPr>
      </w:pPr>
      <w:r w:rsidRPr="005F0008">
        <w:rPr>
          <w:rFonts w:ascii="ＭＳ ゴシック" w:eastAsia="ＭＳ ゴシック" w:hAnsi="ＭＳ ゴシック" w:hint="eastAsia"/>
          <w:b/>
          <w:sz w:val="24"/>
          <w:szCs w:val="24"/>
          <w:shd w:val="pct15" w:color="auto" w:fill="FFFFFF"/>
        </w:rPr>
        <w:t>●　会計年度任用職員の</w:t>
      </w:r>
      <w:r w:rsidR="00920445" w:rsidRPr="005F0008">
        <w:rPr>
          <w:rFonts w:ascii="ＭＳ ゴシック" w:eastAsia="ＭＳ ゴシック" w:hAnsi="ＭＳ ゴシック" w:hint="eastAsia"/>
          <w:b/>
          <w:sz w:val="24"/>
          <w:szCs w:val="24"/>
          <w:shd w:val="pct15" w:color="auto" w:fill="FFFFFF"/>
        </w:rPr>
        <w:t>採用試験</w:t>
      </w:r>
    </w:p>
    <w:p w14:paraId="3F89B98B" w14:textId="5510F151" w:rsidR="000B459E" w:rsidRPr="005F0008" w:rsidRDefault="00C45CF5" w:rsidP="005321E5">
      <w:pPr>
        <w:ind w:leftChars="100" w:left="210" w:firstLineChars="100" w:firstLine="24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本市では、会計年度任用職員の区分を</w:t>
      </w:r>
      <w:r w:rsidR="00793D68" w:rsidRPr="005F0008">
        <w:rPr>
          <w:rFonts w:ascii="ＭＳ ゴシック" w:eastAsia="ＭＳ ゴシック" w:hAnsi="ＭＳ ゴシック" w:hint="eastAsia"/>
          <w:sz w:val="24"/>
          <w:szCs w:val="24"/>
        </w:rPr>
        <w:t>、役割により</w:t>
      </w:r>
      <w:r w:rsidRPr="005F0008">
        <w:rPr>
          <w:rFonts w:ascii="ＭＳ ゴシック" w:eastAsia="ＭＳ ゴシック" w:hAnsi="ＭＳ ゴシック" w:hint="eastAsia"/>
          <w:sz w:val="24"/>
          <w:szCs w:val="24"/>
        </w:rPr>
        <w:t>「非常勤行政事務員」と「非常勤事務補助員」</w:t>
      </w:r>
      <w:r w:rsidR="005321E5" w:rsidRPr="005F0008">
        <w:rPr>
          <w:rFonts w:ascii="ＭＳ ゴシック" w:eastAsia="ＭＳ ゴシック" w:hAnsi="ＭＳ ゴシック" w:hint="eastAsia"/>
          <w:sz w:val="24"/>
          <w:szCs w:val="24"/>
        </w:rPr>
        <w:t>というもの</w:t>
      </w:r>
      <w:r w:rsidRPr="005F0008">
        <w:rPr>
          <w:rFonts w:ascii="ＭＳ ゴシック" w:eastAsia="ＭＳ ゴシック" w:hAnsi="ＭＳ ゴシック" w:hint="eastAsia"/>
          <w:sz w:val="24"/>
          <w:szCs w:val="24"/>
        </w:rPr>
        <w:t>に分け</w:t>
      </w:r>
      <w:r w:rsidR="00BC6133" w:rsidRPr="005F0008">
        <w:rPr>
          <w:rFonts w:ascii="ＭＳ ゴシック" w:eastAsia="ＭＳ ゴシック" w:hAnsi="ＭＳ ゴシック" w:hint="eastAsia"/>
          <w:sz w:val="24"/>
          <w:szCs w:val="24"/>
        </w:rPr>
        <w:t>ており、このたび、下記のとおり</w:t>
      </w:r>
      <w:r w:rsidR="00920445" w:rsidRPr="005F0008">
        <w:rPr>
          <w:rFonts w:ascii="ＭＳ ゴシック" w:eastAsia="ＭＳ ゴシック" w:hAnsi="ＭＳ ゴシック" w:hint="eastAsia"/>
          <w:sz w:val="24"/>
          <w:szCs w:val="24"/>
        </w:rPr>
        <w:t>採用試験</w:t>
      </w:r>
      <w:r w:rsidR="00BC6133" w:rsidRPr="005F0008">
        <w:rPr>
          <w:rFonts w:ascii="ＭＳ ゴシック" w:eastAsia="ＭＳ ゴシック" w:hAnsi="ＭＳ ゴシック" w:hint="eastAsia"/>
          <w:sz w:val="24"/>
          <w:szCs w:val="24"/>
        </w:rPr>
        <w:t>を行います。</w:t>
      </w:r>
    </w:p>
    <w:tbl>
      <w:tblPr>
        <w:tblStyle w:val="a3"/>
        <w:tblW w:w="0" w:type="auto"/>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9578"/>
      </w:tblGrid>
      <w:tr w:rsidR="000425E2" w:rsidRPr="005F0008" w14:paraId="3F89B9E4" w14:textId="77777777" w:rsidTr="008C67B2">
        <w:trPr>
          <w:trHeight w:val="507"/>
        </w:trPr>
        <w:tc>
          <w:tcPr>
            <w:tcW w:w="9578" w:type="dxa"/>
          </w:tcPr>
          <w:p w14:paraId="3F89B98C" w14:textId="6CA89BC8" w:rsidR="003C5F7A" w:rsidRPr="005F0008" w:rsidRDefault="003C5F7A">
            <w:pPr>
              <w:jc w:val="center"/>
              <w:rPr>
                <w:rFonts w:ascii="ＭＳ ゴシック" w:eastAsia="ＭＳ ゴシック" w:hAnsi="ＭＳ ゴシック"/>
                <w:b/>
                <w:sz w:val="30"/>
                <w:szCs w:val="30"/>
              </w:rPr>
            </w:pPr>
            <w:r w:rsidRPr="005F0008">
              <w:rPr>
                <w:rFonts w:ascii="ＭＳ ゴシック" w:eastAsia="ＭＳ ゴシック" w:hAnsi="ＭＳ ゴシック" w:hint="eastAsia"/>
                <w:b/>
                <w:sz w:val="30"/>
                <w:szCs w:val="30"/>
              </w:rPr>
              <w:t>尼崎市会計年度任用職員（非常勤行政事務員）の</w:t>
            </w:r>
            <w:r w:rsidR="00920445" w:rsidRPr="005F0008">
              <w:rPr>
                <w:rFonts w:ascii="ＭＳ ゴシック" w:eastAsia="ＭＳ ゴシック" w:hAnsi="ＭＳ ゴシック" w:hint="eastAsia"/>
                <w:b/>
                <w:sz w:val="30"/>
                <w:szCs w:val="30"/>
              </w:rPr>
              <w:t>採用試験</w:t>
            </w:r>
          </w:p>
          <w:p w14:paraId="3F89B98D" w14:textId="3ED82145" w:rsidR="009728BA" w:rsidRPr="005F0008" w:rsidRDefault="009728BA" w:rsidP="00093E74">
            <w:pPr>
              <w:jc w:val="center"/>
              <w:rPr>
                <w:rFonts w:ascii="ＭＳ ゴシック" w:eastAsia="ＭＳ ゴシック" w:hAnsi="ＭＳ ゴシック"/>
                <w:b/>
                <w:sz w:val="26"/>
                <w:szCs w:val="26"/>
              </w:rPr>
            </w:pPr>
            <w:r w:rsidRPr="005F0008">
              <w:rPr>
                <w:rFonts w:ascii="ＭＳ ゴシック" w:eastAsia="ＭＳ ゴシック" w:hAnsi="ＭＳ ゴシック" w:hint="eastAsia"/>
                <w:b/>
                <w:sz w:val="26"/>
                <w:szCs w:val="26"/>
              </w:rPr>
              <w:t>～</w:t>
            </w:r>
            <w:r w:rsidR="004A0995" w:rsidRPr="005F0008">
              <w:rPr>
                <w:rFonts w:ascii="ＭＳ ゴシック" w:eastAsia="ＭＳ ゴシック" w:hAnsi="ＭＳ ゴシック" w:hint="eastAsia"/>
                <w:b/>
                <w:sz w:val="26"/>
                <w:szCs w:val="26"/>
              </w:rPr>
              <w:t>一時保護</w:t>
            </w:r>
            <w:r w:rsidR="00E20B9D" w:rsidRPr="005F0008">
              <w:rPr>
                <w:rFonts w:ascii="ＭＳ ゴシック" w:eastAsia="ＭＳ ゴシック" w:hAnsi="ＭＳ ゴシック" w:hint="eastAsia"/>
                <w:b/>
                <w:sz w:val="26"/>
                <w:szCs w:val="26"/>
              </w:rPr>
              <w:t>施設</w:t>
            </w:r>
            <w:r w:rsidR="004A0995" w:rsidRPr="005F0008">
              <w:rPr>
                <w:rFonts w:ascii="ＭＳ ゴシック" w:eastAsia="ＭＳ ゴシック" w:hAnsi="ＭＳ ゴシック" w:hint="eastAsia"/>
                <w:b/>
                <w:sz w:val="26"/>
                <w:szCs w:val="26"/>
              </w:rPr>
              <w:t>業務に関する指導助言等業務に</w:t>
            </w:r>
            <w:r w:rsidR="00DF6FE8" w:rsidRPr="005F0008">
              <w:rPr>
                <w:rFonts w:ascii="ＭＳ ゴシック" w:eastAsia="ＭＳ ゴシック" w:hAnsi="ＭＳ ゴシック" w:hint="eastAsia"/>
                <w:b/>
                <w:sz w:val="26"/>
                <w:szCs w:val="26"/>
              </w:rPr>
              <w:t>従事する職員</w:t>
            </w:r>
            <w:r w:rsidRPr="005F0008">
              <w:rPr>
                <w:rFonts w:ascii="ＭＳ ゴシック" w:eastAsia="ＭＳ ゴシック" w:hAnsi="ＭＳ ゴシック" w:hint="eastAsia"/>
                <w:b/>
                <w:sz w:val="26"/>
                <w:szCs w:val="26"/>
              </w:rPr>
              <w:t>～</w:t>
            </w:r>
          </w:p>
          <w:p w14:paraId="3F89B98E" w14:textId="77777777" w:rsidR="003C5F7A" w:rsidRPr="005F0008" w:rsidRDefault="003C5F7A" w:rsidP="00B1331F">
            <w:pPr>
              <w:spacing w:line="280" w:lineRule="exact"/>
              <w:rPr>
                <w:rFonts w:ascii="ＭＳ ゴシック" w:eastAsia="ＭＳ ゴシック" w:hAnsi="ＭＳ ゴシック"/>
                <w:sz w:val="24"/>
                <w:szCs w:val="24"/>
              </w:rPr>
            </w:pPr>
          </w:p>
          <w:p w14:paraId="3F89B98F" w14:textId="7B97C726" w:rsidR="0038534C" w:rsidRPr="005F0008" w:rsidRDefault="0038534C">
            <w:pPr>
              <w:rPr>
                <w:rFonts w:ascii="ＭＳ ゴシック" w:eastAsia="ＭＳ ゴシック" w:hAnsi="ＭＳ ゴシック"/>
                <w:b/>
                <w:sz w:val="24"/>
                <w:szCs w:val="24"/>
                <w:bdr w:val="single" w:sz="4" w:space="0" w:color="auto"/>
              </w:rPr>
            </w:pPr>
            <w:r w:rsidRPr="005F0008">
              <w:rPr>
                <w:rFonts w:ascii="ＭＳ ゴシック" w:eastAsia="ＭＳ ゴシック" w:hAnsi="ＭＳ ゴシック" w:hint="eastAsia"/>
                <w:b/>
                <w:sz w:val="24"/>
                <w:szCs w:val="24"/>
                <w:bdr w:val="single" w:sz="4" w:space="0" w:color="auto"/>
              </w:rPr>
              <w:t>１　応募受付</w:t>
            </w:r>
            <w:r w:rsidR="00D7236A" w:rsidRPr="005F0008">
              <w:rPr>
                <w:rFonts w:ascii="ＭＳ ゴシック" w:eastAsia="ＭＳ ゴシック" w:hAnsi="ＭＳ ゴシック" w:hint="eastAsia"/>
                <w:b/>
                <w:sz w:val="24"/>
                <w:szCs w:val="24"/>
                <w:bdr w:val="single" w:sz="4" w:space="0" w:color="auto"/>
              </w:rPr>
              <w:t>期限</w:t>
            </w:r>
          </w:p>
          <w:p w14:paraId="3F89B991" w14:textId="1650655E" w:rsidR="003B1B0C" w:rsidRPr="005F0008" w:rsidRDefault="0038534C">
            <w:pPr>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w:t>
            </w:r>
            <w:r w:rsidR="00D7236A" w:rsidRPr="005F0008">
              <w:rPr>
                <w:rFonts w:ascii="ＭＳ ゴシック" w:eastAsia="ＭＳ ゴシック" w:hAnsi="ＭＳ ゴシック" w:hint="eastAsia"/>
                <w:sz w:val="24"/>
                <w:szCs w:val="24"/>
              </w:rPr>
              <w:t xml:space="preserve">　</w:t>
            </w:r>
            <w:r w:rsidR="00710604" w:rsidRPr="005F0008">
              <w:rPr>
                <w:rFonts w:ascii="ＭＳ ゴシック" w:eastAsia="ＭＳ ゴシック" w:hAnsi="ＭＳ ゴシック" w:hint="eastAsia"/>
                <w:sz w:val="24"/>
                <w:szCs w:val="24"/>
                <w:shd w:val="clear" w:color="auto" w:fill="FFFFFF" w:themeFill="background1"/>
              </w:rPr>
              <w:t>令和</w:t>
            </w:r>
            <w:r w:rsidR="004A0995" w:rsidRPr="005F0008">
              <w:rPr>
                <w:rFonts w:ascii="ＭＳ ゴシック" w:eastAsia="ＭＳ ゴシック" w:hAnsi="ＭＳ ゴシック" w:hint="eastAsia"/>
                <w:sz w:val="24"/>
                <w:szCs w:val="24"/>
                <w:shd w:val="clear" w:color="auto" w:fill="FFFFFF" w:themeFill="background1"/>
              </w:rPr>
              <w:t>８</w:t>
            </w:r>
            <w:r w:rsidR="00710604" w:rsidRPr="005F0008">
              <w:rPr>
                <w:rFonts w:ascii="ＭＳ ゴシック" w:eastAsia="ＭＳ ゴシック" w:hAnsi="ＭＳ ゴシック" w:hint="eastAsia"/>
                <w:sz w:val="24"/>
                <w:szCs w:val="24"/>
                <w:shd w:val="clear" w:color="auto" w:fill="FFFFFF" w:themeFill="background1"/>
              </w:rPr>
              <w:t>年</w:t>
            </w:r>
            <w:r w:rsidR="004A0995" w:rsidRPr="005F0008">
              <w:rPr>
                <w:rFonts w:ascii="ＭＳ ゴシック" w:eastAsia="ＭＳ ゴシック" w:hAnsi="ＭＳ ゴシック" w:hint="eastAsia"/>
                <w:sz w:val="24"/>
                <w:szCs w:val="24"/>
                <w:shd w:val="clear" w:color="auto" w:fill="FFFFFF" w:themeFill="background1"/>
              </w:rPr>
              <w:t>９</w:t>
            </w:r>
            <w:r w:rsidR="00710604" w:rsidRPr="005F0008">
              <w:rPr>
                <w:rFonts w:ascii="ＭＳ ゴシック" w:eastAsia="ＭＳ ゴシック" w:hAnsi="ＭＳ ゴシック" w:hint="eastAsia"/>
                <w:sz w:val="24"/>
                <w:szCs w:val="24"/>
                <w:shd w:val="clear" w:color="auto" w:fill="FFFFFF" w:themeFill="background1"/>
              </w:rPr>
              <w:t>月</w:t>
            </w:r>
            <w:r w:rsidR="0055797F" w:rsidRPr="00090CFB">
              <w:rPr>
                <w:rFonts w:ascii="ＭＳ ゴシック" w:eastAsia="ＭＳ ゴシック" w:hAnsi="ＭＳ ゴシック" w:hint="eastAsia"/>
                <w:sz w:val="24"/>
                <w:szCs w:val="24"/>
                <w:shd w:val="clear" w:color="auto" w:fill="FFFFFF" w:themeFill="background1"/>
              </w:rPr>
              <w:t>２４</w:t>
            </w:r>
            <w:r w:rsidR="00710604" w:rsidRPr="00090CFB">
              <w:rPr>
                <w:rFonts w:ascii="ＭＳ ゴシック" w:eastAsia="ＭＳ ゴシック" w:hAnsi="ＭＳ ゴシック" w:hint="eastAsia"/>
                <w:sz w:val="24"/>
                <w:szCs w:val="24"/>
                <w:shd w:val="clear" w:color="auto" w:fill="FFFFFF" w:themeFill="background1"/>
              </w:rPr>
              <w:t>日</w:t>
            </w:r>
            <w:r w:rsidR="004A0995" w:rsidRPr="00090CFB">
              <w:rPr>
                <w:rFonts w:ascii="ＭＳ ゴシック" w:eastAsia="ＭＳ ゴシック" w:hAnsi="ＭＳ ゴシック" w:hint="eastAsia"/>
                <w:sz w:val="24"/>
                <w:szCs w:val="24"/>
                <w:shd w:val="clear" w:color="auto" w:fill="FFFFFF" w:themeFill="background1"/>
              </w:rPr>
              <w:t>(</w:t>
            </w:r>
            <w:r w:rsidR="0055797F" w:rsidRPr="00090CFB">
              <w:rPr>
                <w:rFonts w:ascii="ＭＳ ゴシック" w:eastAsia="ＭＳ ゴシック" w:hAnsi="ＭＳ ゴシック" w:hint="eastAsia"/>
                <w:sz w:val="24"/>
                <w:szCs w:val="24"/>
                <w:shd w:val="clear" w:color="auto" w:fill="FFFFFF" w:themeFill="background1"/>
              </w:rPr>
              <w:t>木</w:t>
            </w:r>
            <w:r w:rsidR="004A0995" w:rsidRPr="00090CFB">
              <w:rPr>
                <w:rFonts w:ascii="ＭＳ ゴシック" w:eastAsia="ＭＳ ゴシック" w:hAnsi="ＭＳ ゴシック" w:hint="eastAsia"/>
                <w:sz w:val="24"/>
                <w:szCs w:val="24"/>
                <w:shd w:val="clear" w:color="auto" w:fill="FFFFFF" w:themeFill="background1"/>
              </w:rPr>
              <w:t>)</w:t>
            </w:r>
            <w:r w:rsidR="00BC1B67" w:rsidRPr="00090CFB">
              <w:rPr>
                <w:rFonts w:ascii="ＭＳ ゴシック" w:eastAsia="ＭＳ ゴシック" w:hAnsi="ＭＳ ゴシック" w:hint="eastAsia"/>
                <w:sz w:val="24"/>
                <w:szCs w:val="24"/>
                <w:shd w:val="clear" w:color="auto" w:fill="FFFFFF" w:themeFill="background1"/>
              </w:rPr>
              <w:t>午後</w:t>
            </w:r>
            <w:r w:rsidR="00FB3E3E" w:rsidRPr="005F0008">
              <w:rPr>
                <w:rFonts w:ascii="ＭＳ ゴシック" w:eastAsia="ＭＳ ゴシック" w:hAnsi="ＭＳ ゴシック" w:hint="eastAsia"/>
                <w:sz w:val="24"/>
                <w:szCs w:val="24"/>
                <w:shd w:val="clear" w:color="auto" w:fill="FFFFFF" w:themeFill="background1"/>
              </w:rPr>
              <w:t>５</w:t>
            </w:r>
            <w:r w:rsidR="00BC1B67" w:rsidRPr="005F0008">
              <w:rPr>
                <w:rFonts w:ascii="ＭＳ ゴシック" w:eastAsia="ＭＳ ゴシック" w:hAnsi="ＭＳ ゴシック" w:hint="eastAsia"/>
                <w:sz w:val="24"/>
                <w:szCs w:val="24"/>
                <w:shd w:val="clear" w:color="auto" w:fill="FFFFFF" w:themeFill="background1"/>
              </w:rPr>
              <w:t>時</w:t>
            </w:r>
            <w:r w:rsidR="00920445" w:rsidRPr="005F0008">
              <w:rPr>
                <w:rFonts w:ascii="ＭＳ ゴシック" w:eastAsia="ＭＳ ゴシック" w:hAnsi="ＭＳ ゴシック" w:hint="eastAsia"/>
                <w:sz w:val="24"/>
                <w:szCs w:val="24"/>
                <w:shd w:val="clear" w:color="auto" w:fill="FFFFFF" w:themeFill="background1"/>
              </w:rPr>
              <w:t>まで</w:t>
            </w:r>
          </w:p>
          <w:p w14:paraId="3F89B993" w14:textId="77777777" w:rsidR="003B1B0C" w:rsidRPr="005F0008" w:rsidRDefault="003B1B0C" w:rsidP="00F60AF5">
            <w:pPr>
              <w:spacing w:line="200" w:lineRule="exact"/>
              <w:rPr>
                <w:rFonts w:ascii="ＭＳ ゴシック" w:eastAsia="ＭＳ ゴシック" w:hAnsi="ＭＳ ゴシック"/>
                <w:sz w:val="24"/>
                <w:szCs w:val="24"/>
              </w:rPr>
            </w:pPr>
          </w:p>
          <w:p w14:paraId="3F89B994" w14:textId="77777777" w:rsidR="003C5F7A" w:rsidRPr="005F0008" w:rsidRDefault="0038534C" w:rsidP="003C5F7A">
            <w:pPr>
              <w:rPr>
                <w:rFonts w:ascii="ＭＳ ゴシック" w:eastAsia="ＭＳ ゴシック" w:hAnsi="ＭＳ ゴシック"/>
                <w:b/>
                <w:sz w:val="24"/>
                <w:szCs w:val="24"/>
                <w:bdr w:val="single" w:sz="4" w:space="0" w:color="auto"/>
              </w:rPr>
            </w:pPr>
            <w:r w:rsidRPr="005F0008">
              <w:rPr>
                <w:rFonts w:ascii="ＭＳ ゴシック" w:eastAsia="ＭＳ ゴシック" w:hAnsi="ＭＳ ゴシック" w:hint="eastAsia"/>
                <w:b/>
                <w:sz w:val="24"/>
                <w:szCs w:val="24"/>
                <w:bdr w:val="single" w:sz="4" w:space="0" w:color="auto"/>
              </w:rPr>
              <w:t>２</w:t>
            </w:r>
            <w:r w:rsidR="00177F41" w:rsidRPr="005F0008">
              <w:rPr>
                <w:rFonts w:ascii="ＭＳ ゴシック" w:eastAsia="ＭＳ ゴシック" w:hAnsi="ＭＳ ゴシック" w:hint="eastAsia"/>
                <w:b/>
                <w:sz w:val="24"/>
                <w:szCs w:val="24"/>
                <w:bdr w:val="single" w:sz="4" w:space="0" w:color="auto"/>
              </w:rPr>
              <w:t xml:space="preserve">　</w:t>
            </w:r>
            <w:r w:rsidR="00F91974" w:rsidRPr="005F0008">
              <w:rPr>
                <w:rFonts w:ascii="ＭＳ ゴシック" w:eastAsia="ＭＳ ゴシック" w:hAnsi="ＭＳ ゴシック" w:hint="eastAsia"/>
                <w:b/>
                <w:sz w:val="24"/>
                <w:szCs w:val="24"/>
                <w:bdr w:val="single" w:sz="4" w:space="0" w:color="auto"/>
              </w:rPr>
              <w:t>応募条件</w:t>
            </w:r>
          </w:p>
          <w:p w14:paraId="3F89B995" w14:textId="7EB2AA4D" w:rsidR="003C5F7A" w:rsidRPr="008B67FE" w:rsidRDefault="00F77516" w:rsidP="00177F41">
            <w:pPr>
              <w:ind w:firstLineChars="200" w:firstLine="48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次の</w:t>
            </w:r>
            <w:r w:rsidR="00000819" w:rsidRPr="005F0008">
              <w:rPr>
                <w:rFonts w:ascii="ＭＳ ゴシック" w:eastAsia="ＭＳ ゴシック" w:hAnsi="ＭＳ ゴシック" w:hint="eastAsia"/>
                <w:sz w:val="24"/>
                <w:szCs w:val="24"/>
              </w:rPr>
              <w:t>⑴</w:t>
            </w:r>
            <w:r w:rsidR="00303865" w:rsidRPr="005F0008">
              <w:rPr>
                <w:rFonts w:ascii="ＭＳ ゴシック" w:eastAsia="ＭＳ ゴシック" w:hAnsi="ＭＳ ゴシック" w:hint="eastAsia"/>
                <w:sz w:val="24"/>
                <w:szCs w:val="24"/>
              </w:rPr>
              <w:t>から⑷まで</w:t>
            </w:r>
            <w:r w:rsidRPr="005F0008">
              <w:rPr>
                <w:rFonts w:ascii="ＭＳ ゴシック" w:eastAsia="ＭＳ ゴシック" w:hAnsi="ＭＳ ゴシック" w:hint="eastAsia"/>
                <w:sz w:val="24"/>
                <w:szCs w:val="24"/>
              </w:rPr>
              <w:t>の条件</w:t>
            </w:r>
            <w:r w:rsidR="007C6A5E">
              <w:rPr>
                <w:rFonts w:ascii="ＭＳ ゴシック" w:eastAsia="ＭＳ ゴシック" w:hAnsi="ＭＳ ゴシック" w:hint="eastAsia"/>
                <w:sz w:val="24"/>
                <w:szCs w:val="24"/>
              </w:rPr>
              <w:t>を</w:t>
            </w:r>
            <w:r w:rsidR="00EE26D5" w:rsidRPr="008B67FE">
              <w:rPr>
                <w:rFonts w:ascii="ＭＳ ゴシック" w:eastAsia="ＭＳ ゴシック" w:hAnsi="ＭＳ ゴシック" w:hint="eastAsia"/>
                <w:sz w:val="24"/>
                <w:szCs w:val="24"/>
              </w:rPr>
              <w:t>すべて</w:t>
            </w:r>
            <w:r w:rsidR="003C5F7A" w:rsidRPr="008B67FE">
              <w:rPr>
                <w:rFonts w:ascii="ＭＳ ゴシック" w:eastAsia="ＭＳ ゴシック" w:hAnsi="ＭＳ ゴシック" w:hint="eastAsia"/>
                <w:sz w:val="24"/>
                <w:szCs w:val="24"/>
              </w:rPr>
              <w:t>満たす方</w:t>
            </w:r>
          </w:p>
          <w:p w14:paraId="5D45CF7B" w14:textId="79AF3374" w:rsidR="00303865" w:rsidRPr="008B67FE" w:rsidRDefault="003A4C3D" w:rsidP="00E20B9D">
            <w:pPr>
              <w:pStyle w:val="ac"/>
              <w:numPr>
                <w:ilvl w:val="0"/>
                <w:numId w:val="9"/>
              </w:numPr>
              <w:ind w:leftChars="0"/>
              <w:rPr>
                <w:rFonts w:ascii="ＭＳ ゴシック" w:eastAsia="ＭＳ ゴシック" w:hAnsi="ＭＳ ゴシック"/>
                <w:sz w:val="24"/>
                <w:szCs w:val="24"/>
              </w:rPr>
            </w:pPr>
            <w:r w:rsidRPr="008B67FE">
              <w:rPr>
                <w:rFonts w:ascii="ＭＳ ゴシック" w:eastAsia="ＭＳ ゴシック" w:hAnsi="ＭＳ ゴシック"/>
                <w:sz w:val="24"/>
                <w:szCs w:val="24"/>
              </w:rPr>
              <w:t>社会福祉士</w:t>
            </w:r>
            <w:r w:rsidR="00EE26D5" w:rsidRPr="008B67FE">
              <w:rPr>
                <w:rFonts w:ascii="ＭＳ ゴシック" w:eastAsia="ＭＳ ゴシック" w:hAnsi="ＭＳ ゴシック" w:hint="eastAsia"/>
                <w:sz w:val="24"/>
                <w:szCs w:val="24"/>
              </w:rPr>
              <w:t>若しくは</w:t>
            </w:r>
            <w:r w:rsidRPr="008B67FE">
              <w:rPr>
                <w:rFonts w:ascii="ＭＳ ゴシック" w:eastAsia="ＭＳ ゴシック" w:hAnsi="ＭＳ ゴシック"/>
                <w:sz w:val="24"/>
                <w:szCs w:val="24"/>
              </w:rPr>
              <w:t>精神保健福祉士</w:t>
            </w:r>
            <w:r w:rsidR="00EE26D5" w:rsidRPr="008B67FE">
              <w:rPr>
                <w:rFonts w:ascii="ＭＳ ゴシック" w:eastAsia="ＭＳ ゴシック" w:hAnsi="ＭＳ ゴシック" w:hint="eastAsia"/>
                <w:sz w:val="24"/>
                <w:szCs w:val="24"/>
              </w:rPr>
              <w:t>の免許</w:t>
            </w:r>
            <w:r w:rsidRPr="008B67FE">
              <w:rPr>
                <w:rFonts w:ascii="ＭＳ ゴシック" w:eastAsia="ＭＳ ゴシック" w:hAnsi="ＭＳ ゴシック"/>
                <w:sz w:val="24"/>
                <w:szCs w:val="24"/>
              </w:rPr>
              <w:t>又は社会福祉主事の資格を有する者</w:t>
            </w:r>
          </w:p>
          <w:p w14:paraId="5A7407D2" w14:textId="09E974B1" w:rsidR="003A4C3D" w:rsidRPr="008B67FE" w:rsidRDefault="00303865" w:rsidP="00E20B9D">
            <w:pPr>
              <w:pStyle w:val="ac"/>
              <w:numPr>
                <w:ilvl w:val="0"/>
                <w:numId w:val="9"/>
              </w:numPr>
              <w:ind w:leftChars="0"/>
              <w:rPr>
                <w:rFonts w:ascii="ＭＳ ゴシック" w:eastAsia="ＭＳ ゴシック" w:hAnsi="ＭＳ ゴシック"/>
                <w:sz w:val="24"/>
                <w:szCs w:val="24"/>
              </w:rPr>
            </w:pPr>
            <w:r w:rsidRPr="008B67FE">
              <w:rPr>
                <w:rFonts w:ascii="ＭＳ ゴシック" w:eastAsia="ＭＳ ゴシック" w:hAnsi="ＭＳ ゴシック" w:hint="eastAsia"/>
                <w:sz w:val="24"/>
                <w:szCs w:val="24"/>
              </w:rPr>
              <w:t>一時保護施設又は児童相談所における児童の福祉に係る相談援助業務（児童福祉法（昭和２２</w:t>
            </w:r>
            <w:r w:rsidRPr="008B67FE">
              <w:rPr>
                <w:rFonts w:ascii="ＭＳ ゴシック" w:eastAsia="ＭＳ ゴシック" w:hAnsi="ＭＳ ゴシック"/>
                <w:sz w:val="24"/>
                <w:szCs w:val="24"/>
              </w:rPr>
              <w:t>年法律第</w:t>
            </w:r>
            <w:r w:rsidRPr="008B67FE">
              <w:rPr>
                <w:rFonts w:ascii="ＭＳ ゴシック" w:eastAsia="ＭＳ ゴシック" w:hAnsi="ＭＳ ゴシック" w:hint="eastAsia"/>
                <w:sz w:val="24"/>
                <w:szCs w:val="24"/>
              </w:rPr>
              <w:t>１６４</w:t>
            </w:r>
            <w:r w:rsidRPr="008B67FE">
              <w:rPr>
                <w:rFonts w:ascii="ＭＳ ゴシック" w:eastAsia="ＭＳ ゴシック" w:hAnsi="ＭＳ ゴシック"/>
                <w:sz w:val="24"/>
                <w:szCs w:val="24"/>
              </w:rPr>
              <w:t>号）第</w:t>
            </w:r>
            <w:r w:rsidRPr="008B67FE">
              <w:rPr>
                <w:rFonts w:ascii="ＭＳ ゴシック" w:eastAsia="ＭＳ ゴシック" w:hAnsi="ＭＳ ゴシック" w:hint="eastAsia"/>
                <w:sz w:val="24"/>
                <w:szCs w:val="24"/>
              </w:rPr>
              <w:t>１３</w:t>
            </w:r>
            <w:r w:rsidRPr="008B67FE">
              <w:rPr>
                <w:rFonts w:ascii="ＭＳ ゴシック" w:eastAsia="ＭＳ ゴシック" w:hAnsi="ＭＳ ゴシック"/>
                <w:sz w:val="24"/>
                <w:szCs w:val="24"/>
              </w:rPr>
              <w:t>条第３項第３号に規定する相談援助業務をいう。）に</w:t>
            </w:r>
            <w:r w:rsidRPr="00090CFB">
              <w:rPr>
                <w:rFonts w:ascii="ＭＳ ゴシック" w:eastAsia="ＭＳ ゴシック" w:hAnsi="ＭＳ ゴシック"/>
                <w:sz w:val="24"/>
                <w:szCs w:val="24"/>
              </w:rPr>
              <w:t>、</w:t>
            </w:r>
            <w:r w:rsidR="00727486" w:rsidRPr="00090CFB">
              <w:rPr>
                <w:rFonts w:ascii="ＭＳ ゴシック" w:eastAsia="ＭＳ ゴシック" w:hAnsi="ＭＳ ゴシック" w:hint="eastAsia"/>
                <w:sz w:val="24"/>
                <w:szCs w:val="24"/>
              </w:rPr>
              <w:t>⑴に掲げるいずれかの資格を取得後に通算して</w:t>
            </w:r>
            <w:r w:rsidRPr="00090CFB">
              <w:rPr>
                <w:rFonts w:ascii="ＭＳ ゴシック" w:eastAsia="ＭＳ ゴシック" w:hAnsi="ＭＳ ゴシック"/>
                <w:sz w:val="24"/>
                <w:szCs w:val="24"/>
              </w:rPr>
              <w:t>５年以</w:t>
            </w:r>
            <w:r w:rsidRPr="008B67FE">
              <w:rPr>
                <w:rFonts w:ascii="ＭＳ ゴシック" w:eastAsia="ＭＳ ゴシック" w:hAnsi="ＭＳ ゴシック"/>
                <w:sz w:val="24"/>
                <w:szCs w:val="24"/>
              </w:rPr>
              <w:t>上従事した経験を有する者</w:t>
            </w:r>
            <w:bookmarkStart w:id="0" w:name="_Hlk240435017"/>
          </w:p>
          <w:p w14:paraId="3F89B998" w14:textId="67CCF7E2" w:rsidR="00020D1F" w:rsidRPr="008B67FE" w:rsidRDefault="00020D1F" w:rsidP="00E20B9D">
            <w:pPr>
              <w:pStyle w:val="ac"/>
              <w:numPr>
                <w:ilvl w:val="0"/>
                <w:numId w:val="9"/>
              </w:numPr>
              <w:ind w:leftChars="0"/>
              <w:rPr>
                <w:rFonts w:ascii="ＭＳ ゴシック" w:eastAsia="ＭＳ ゴシック" w:hAnsi="ＭＳ ゴシック"/>
                <w:sz w:val="24"/>
                <w:szCs w:val="24"/>
              </w:rPr>
            </w:pPr>
            <w:bookmarkStart w:id="1" w:name="_Hlk240435058"/>
            <w:bookmarkEnd w:id="0"/>
            <w:r w:rsidRPr="008B67FE">
              <w:rPr>
                <w:rFonts w:ascii="ＭＳ ゴシック" w:eastAsia="ＭＳ ゴシック" w:hAnsi="ＭＳ ゴシック" w:hint="eastAsia"/>
                <w:sz w:val="24"/>
                <w:szCs w:val="24"/>
              </w:rPr>
              <w:t>地方公務員法第１６</w:t>
            </w:r>
            <w:r w:rsidR="00F91974" w:rsidRPr="008B67FE">
              <w:rPr>
                <w:rFonts w:ascii="ＭＳ ゴシック" w:eastAsia="ＭＳ ゴシック" w:hAnsi="ＭＳ ゴシック" w:hint="eastAsia"/>
                <w:sz w:val="24"/>
                <w:szCs w:val="24"/>
              </w:rPr>
              <w:t>条</w:t>
            </w:r>
            <w:r w:rsidR="00281DB9" w:rsidRPr="008B67FE">
              <w:rPr>
                <w:rFonts w:ascii="ＭＳ ゴシック" w:eastAsia="ＭＳ ゴシック" w:hAnsi="ＭＳ ゴシック" w:hint="eastAsia"/>
                <w:sz w:val="24"/>
                <w:szCs w:val="24"/>
              </w:rPr>
              <w:t>各号の規定</w:t>
            </w:r>
            <w:r w:rsidR="00F91974" w:rsidRPr="008B67FE">
              <w:rPr>
                <w:rFonts w:ascii="ＭＳ ゴシック" w:eastAsia="ＭＳ ゴシック" w:hAnsi="ＭＳ ゴシック" w:hint="eastAsia"/>
                <w:sz w:val="24"/>
                <w:szCs w:val="24"/>
              </w:rPr>
              <w:t>（欠格条項</w:t>
            </w:r>
            <w:r w:rsidR="006C6C92" w:rsidRPr="008B67FE">
              <w:rPr>
                <w:rFonts w:ascii="ＭＳ ゴシック" w:eastAsia="ＭＳ ゴシック" w:hAnsi="ＭＳ ゴシック" w:hint="eastAsia"/>
                <w:sz w:val="24"/>
                <w:szCs w:val="24"/>
              </w:rPr>
              <w:t>：下記参照</w:t>
            </w:r>
            <w:r w:rsidR="00F91974" w:rsidRPr="008B67FE">
              <w:rPr>
                <w:rFonts w:ascii="ＭＳ ゴシック" w:eastAsia="ＭＳ ゴシック" w:hAnsi="ＭＳ ゴシック" w:hint="eastAsia"/>
                <w:sz w:val="24"/>
                <w:szCs w:val="24"/>
              </w:rPr>
              <w:t>）</w:t>
            </w:r>
            <w:r w:rsidRPr="008B67FE">
              <w:rPr>
                <w:rFonts w:ascii="ＭＳ ゴシック" w:eastAsia="ＭＳ ゴシック" w:hAnsi="ＭＳ ゴシック" w:hint="eastAsia"/>
                <w:sz w:val="24"/>
                <w:szCs w:val="24"/>
              </w:rPr>
              <w:t>に該当しない</w:t>
            </w:r>
            <w:r w:rsidR="00086727" w:rsidRPr="008B67FE">
              <w:rPr>
                <w:rFonts w:ascii="ＭＳ ゴシック" w:eastAsia="ＭＳ ゴシック" w:hAnsi="ＭＳ ゴシック" w:hint="eastAsia"/>
                <w:sz w:val="24"/>
                <w:szCs w:val="24"/>
              </w:rPr>
              <w:t>者</w:t>
            </w:r>
            <w:bookmarkEnd w:id="1"/>
          </w:p>
          <w:p w14:paraId="28757920" w14:textId="09B2AA27" w:rsidR="00E42E6B" w:rsidRPr="00090CFB" w:rsidRDefault="00E42E6B" w:rsidP="00E20B9D">
            <w:pPr>
              <w:pStyle w:val="ac"/>
              <w:numPr>
                <w:ilvl w:val="0"/>
                <w:numId w:val="9"/>
              </w:numPr>
              <w:ind w:leftChars="0"/>
              <w:rPr>
                <w:rFonts w:ascii="ＭＳ ゴシック" w:eastAsia="ＭＳ ゴシック" w:hAnsi="ＭＳ ゴシック"/>
                <w:sz w:val="24"/>
                <w:szCs w:val="24"/>
              </w:rPr>
            </w:pPr>
            <w:bookmarkStart w:id="2" w:name="_Hlk240435101"/>
            <w:r w:rsidRPr="008B67FE">
              <w:rPr>
                <w:rFonts w:ascii="ＭＳ ゴシック" w:eastAsia="ＭＳ ゴシック" w:hAnsi="ＭＳ ゴシック"/>
                <w:sz w:val="24"/>
                <w:szCs w:val="24"/>
              </w:rPr>
              <w:t>学校設置者等及び民間教育保育等事業者による児童対象性暴力等の防止等のための措置に関する法律（令和６年法律第６９号）第２条第８項に規定する特定性犯罪事実該当者でない</w:t>
            </w:r>
            <w:r w:rsidR="00513E8F" w:rsidRPr="00090CFB">
              <w:rPr>
                <w:rFonts w:ascii="ＭＳ ゴシック" w:eastAsia="ＭＳ ゴシック" w:hAnsi="ＭＳ ゴシック" w:hint="eastAsia"/>
                <w:sz w:val="24"/>
                <w:szCs w:val="24"/>
              </w:rPr>
              <w:t>者</w:t>
            </w:r>
            <w:bookmarkEnd w:id="2"/>
          </w:p>
          <w:tbl>
            <w:tblPr>
              <w:tblStyle w:val="a3"/>
              <w:tblW w:w="0" w:type="auto"/>
              <w:tblInd w:w="427" w:type="dxa"/>
              <w:tblLook w:val="04A0" w:firstRow="1" w:lastRow="0" w:firstColumn="1" w:lastColumn="0" w:noHBand="0" w:noVBand="1"/>
            </w:tblPr>
            <w:tblGrid>
              <w:gridCol w:w="8789"/>
            </w:tblGrid>
            <w:tr w:rsidR="005F0008" w:rsidRPr="005F0008" w14:paraId="3F89B99D" w14:textId="77777777" w:rsidTr="00F91974">
              <w:tc>
                <w:tcPr>
                  <w:tcW w:w="8789" w:type="dxa"/>
                </w:tcPr>
                <w:p w14:paraId="3F89B999" w14:textId="77777777" w:rsidR="00F91974" w:rsidRPr="005F0008" w:rsidRDefault="006C6C92" w:rsidP="006C6C92">
                  <w:pPr>
                    <w:ind w:left="210" w:hangingChars="100" w:hanging="210"/>
                    <w:rPr>
                      <w:rFonts w:ascii="ＭＳ ゴシック" w:eastAsia="ＭＳ ゴシック" w:hAnsi="ＭＳ ゴシック"/>
                      <w:szCs w:val="21"/>
                    </w:rPr>
                  </w:pPr>
                  <w:r w:rsidRPr="005F0008">
                    <w:rPr>
                      <w:rFonts w:ascii="ＭＳ ゴシック" w:eastAsia="ＭＳ ゴシック" w:hAnsi="ＭＳ ゴシック" w:hint="eastAsia"/>
                      <w:szCs w:val="21"/>
                    </w:rPr>
                    <w:t>ア</w:t>
                  </w:r>
                  <w:r w:rsidR="00F91974" w:rsidRPr="005F0008">
                    <w:rPr>
                      <w:rFonts w:ascii="ＭＳ ゴシック" w:eastAsia="ＭＳ ゴシック" w:hAnsi="ＭＳ ゴシック" w:hint="eastAsia"/>
                      <w:szCs w:val="21"/>
                    </w:rPr>
                    <w:t xml:space="preserve">　禁錮以上の刑に処せられ、その執行を終わるまで又はその執行を受けることがなくなるまでの者</w:t>
                  </w:r>
                </w:p>
                <w:p w14:paraId="3F89B99A" w14:textId="77777777" w:rsidR="00F91974" w:rsidRPr="005F0008" w:rsidRDefault="006C6C92" w:rsidP="00F91974">
                  <w:pPr>
                    <w:ind w:left="420" w:hangingChars="200" w:hanging="420"/>
                    <w:rPr>
                      <w:rFonts w:ascii="ＭＳ ゴシック" w:eastAsia="ＭＳ ゴシック" w:hAnsi="ＭＳ ゴシック"/>
                      <w:szCs w:val="21"/>
                    </w:rPr>
                  </w:pPr>
                  <w:r w:rsidRPr="005F0008">
                    <w:rPr>
                      <w:rFonts w:ascii="ＭＳ ゴシック" w:eastAsia="ＭＳ ゴシック" w:hAnsi="ＭＳ ゴシック" w:hint="eastAsia"/>
                      <w:szCs w:val="21"/>
                    </w:rPr>
                    <w:t>イ</w:t>
                  </w:r>
                  <w:r w:rsidR="00F91974" w:rsidRPr="005F0008">
                    <w:rPr>
                      <w:rFonts w:ascii="ＭＳ ゴシック" w:eastAsia="ＭＳ ゴシック" w:hAnsi="ＭＳ ゴシック" w:hint="eastAsia"/>
                      <w:szCs w:val="21"/>
                    </w:rPr>
                    <w:t xml:space="preserve">　尼崎市において懲戒免職の処分を受け、当該処分の日から２年を経過しない者</w:t>
                  </w:r>
                </w:p>
                <w:p w14:paraId="3F89B99B" w14:textId="77777777" w:rsidR="00F91974" w:rsidRPr="005F0008" w:rsidRDefault="006C6C92" w:rsidP="006C6C92">
                  <w:pPr>
                    <w:ind w:left="210" w:hangingChars="100" w:hanging="210"/>
                    <w:rPr>
                      <w:rFonts w:ascii="ＭＳ ゴシック" w:eastAsia="ＭＳ ゴシック" w:hAnsi="ＭＳ ゴシック"/>
                      <w:szCs w:val="21"/>
                    </w:rPr>
                  </w:pPr>
                  <w:r w:rsidRPr="005F0008">
                    <w:rPr>
                      <w:rFonts w:ascii="ＭＳ ゴシック" w:eastAsia="ＭＳ ゴシック" w:hAnsi="ＭＳ ゴシック" w:hint="eastAsia"/>
                      <w:szCs w:val="21"/>
                    </w:rPr>
                    <w:t>ウ</w:t>
                  </w:r>
                  <w:r w:rsidR="00F91974" w:rsidRPr="005F0008">
                    <w:rPr>
                      <w:rFonts w:ascii="ＭＳ ゴシック" w:eastAsia="ＭＳ ゴシック" w:hAnsi="ＭＳ ゴシック" w:hint="eastAsia"/>
                      <w:szCs w:val="21"/>
                    </w:rPr>
                    <w:t xml:space="preserve">　人事委員会又は公平委員会の委員の職にあって、地方公務員法第６０条から第６３条ま</w:t>
                  </w:r>
                  <w:r w:rsidR="00F91974" w:rsidRPr="005F0008">
                    <w:rPr>
                      <w:rFonts w:ascii="ＭＳ ゴシック" w:eastAsia="ＭＳ ゴシック" w:hAnsi="ＭＳ ゴシック" w:hint="eastAsia"/>
                      <w:szCs w:val="21"/>
                    </w:rPr>
                    <w:lastRenderedPageBreak/>
                    <w:t>でに規定する罪を犯し刑に処せられた者</w:t>
                  </w:r>
                </w:p>
                <w:p w14:paraId="3F89B99C" w14:textId="77777777" w:rsidR="00F91974" w:rsidRPr="005F0008" w:rsidRDefault="006C6C92" w:rsidP="006C6C92">
                  <w:pPr>
                    <w:ind w:left="210" w:hangingChars="100" w:hanging="210"/>
                    <w:rPr>
                      <w:rFonts w:ascii="ＭＳ ゴシック" w:eastAsia="ＭＳ ゴシック" w:hAnsi="ＭＳ ゴシック"/>
                      <w:sz w:val="22"/>
                    </w:rPr>
                  </w:pPr>
                  <w:r w:rsidRPr="005F0008">
                    <w:rPr>
                      <w:rFonts w:ascii="ＭＳ ゴシック" w:eastAsia="ＭＳ ゴシック" w:hAnsi="ＭＳ ゴシック" w:hint="eastAsia"/>
                      <w:szCs w:val="21"/>
                    </w:rPr>
                    <w:t>エ</w:t>
                  </w:r>
                  <w:r w:rsidR="00F91974" w:rsidRPr="005F0008">
                    <w:rPr>
                      <w:rFonts w:ascii="ＭＳ ゴシック" w:eastAsia="ＭＳ ゴシック" w:hAnsi="ＭＳ ゴシック" w:hint="eastAsia"/>
                      <w:szCs w:val="21"/>
                    </w:rPr>
                    <w:t xml:space="preserve">　日本国憲法施行の日以後において、日本国憲法又はその下に成立した政府を暴力で破壊することを主張する政党その他の団体を結成し、又はこれに加入した者</w:t>
                  </w:r>
                </w:p>
              </w:tc>
            </w:tr>
          </w:tbl>
          <w:p w14:paraId="7A865325" w14:textId="4D9F7D23" w:rsidR="006C393B" w:rsidRPr="005F0008" w:rsidRDefault="006C393B" w:rsidP="005F0008">
            <w:pPr>
              <w:rPr>
                <w:rFonts w:ascii="ＭＳ ゴシック" w:eastAsia="ＭＳ ゴシック" w:hAnsi="ＭＳ ゴシック"/>
                <w:sz w:val="24"/>
                <w:szCs w:val="24"/>
                <w:bdr w:val="single" w:sz="4" w:space="0" w:color="auto"/>
              </w:rPr>
            </w:pPr>
          </w:p>
          <w:p w14:paraId="3F89B99F" w14:textId="73F33944" w:rsidR="00DF6FE8" w:rsidRPr="005F0008" w:rsidRDefault="00DF6FE8" w:rsidP="003C5F7A">
            <w:pPr>
              <w:rPr>
                <w:rFonts w:ascii="ＭＳ ゴシック" w:eastAsia="ＭＳ ゴシック" w:hAnsi="ＭＳ ゴシック"/>
                <w:b/>
                <w:sz w:val="24"/>
                <w:szCs w:val="24"/>
                <w:bdr w:val="single" w:sz="4" w:space="0" w:color="auto"/>
              </w:rPr>
            </w:pPr>
            <w:r w:rsidRPr="005F0008">
              <w:rPr>
                <w:rFonts w:ascii="ＭＳ ゴシック" w:eastAsia="ＭＳ ゴシック" w:hAnsi="ＭＳ ゴシック" w:hint="eastAsia"/>
                <w:b/>
                <w:sz w:val="24"/>
                <w:szCs w:val="24"/>
                <w:bdr w:val="single" w:sz="4" w:space="0" w:color="auto"/>
              </w:rPr>
              <w:t>３　応募方法</w:t>
            </w:r>
          </w:p>
          <w:p w14:paraId="3F89B9A1" w14:textId="197B609C" w:rsidR="006B43D3" w:rsidRPr="00090CFB" w:rsidRDefault="00DF6FE8" w:rsidP="0055797F">
            <w:pPr>
              <w:ind w:leftChars="200" w:left="42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応募受付</w:t>
            </w:r>
            <w:r w:rsidR="0055797F" w:rsidRPr="00090CFB">
              <w:rPr>
                <w:rFonts w:ascii="ＭＳ ゴシック" w:eastAsia="ＭＳ ゴシック" w:hAnsi="ＭＳ ゴシック" w:hint="eastAsia"/>
                <w:sz w:val="24"/>
                <w:szCs w:val="24"/>
              </w:rPr>
              <w:t>期限</w:t>
            </w:r>
            <w:r w:rsidRPr="00090CFB">
              <w:rPr>
                <w:rFonts w:ascii="ＭＳ ゴシック" w:eastAsia="ＭＳ ゴシック" w:hAnsi="ＭＳ ゴシック" w:hint="eastAsia"/>
                <w:sz w:val="24"/>
                <w:szCs w:val="24"/>
              </w:rPr>
              <w:t>内に、</w:t>
            </w:r>
            <w:r w:rsidR="007B4E63" w:rsidRPr="00090CFB">
              <w:rPr>
                <w:rFonts w:ascii="ＭＳ ゴシック" w:eastAsia="ＭＳ ゴシック" w:hAnsi="ＭＳ ゴシック" w:hint="eastAsia"/>
                <w:sz w:val="24"/>
                <w:szCs w:val="24"/>
              </w:rPr>
              <w:t>下記の書類</w:t>
            </w:r>
            <w:r w:rsidR="000C1F3E" w:rsidRPr="00090CFB">
              <w:rPr>
                <w:rFonts w:ascii="ＭＳ ゴシック" w:eastAsia="ＭＳ ゴシック" w:hAnsi="ＭＳ ゴシック" w:hint="eastAsia"/>
                <w:sz w:val="24"/>
                <w:szCs w:val="24"/>
              </w:rPr>
              <w:t>（各１部）</w:t>
            </w:r>
            <w:r w:rsidR="007B4E63" w:rsidRPr="00090CFB">
              <w:rPr>
                <w:rFonts w:ascii="ＭＳ ゴシック" w:eastAsia="ＭＳ ゴシック" w:hAnsi="ＭＳ ゴシック" w:hint="eastAsia"/>
                <w:sz w:val="24"/>
                <w:szCs w:val="24"/>
              </w:rPr>
              <w:t>を</w:t>
            </w:r>
            <w:r w:rsidR="003A4C3D" w:rsidRPr="00090CFB">
              <w:rPr>
                <w:rFonts w:ascii="ＭＳ ゴシック" w:eastAsia="ＭＳ ゴシック" w:hAnsi="ＭＳ ゴシック" w:hint="eastAsia"/>
                <w:sz w:val="24"/>
                <w:szCs w:val="24"/>
              </w:rPr>
              <w:t>こども企画推進課</w:t>
            </w:r>
            <w:r w:rsidR="00F85CC2" w:rsidRPr="00090CFB">
              <w:rPr>
                <w:rFonts w:ascii="ＭＳ ゴシック" w:eastAsia="ＭＳ ゴシック" w:hAnsi="ＭＳ ゴシック" w:hint="eastAsia"/>
                <w:sz w:val="24"/>
                <w:szCs w:val="24"/>
              </w:rPr>
              <w:t>に</w:t>
            </w:r>
            <w:r w:rsidR="00920445" w:rsidRPr="00090CFB">
              <w:rPr>
                <w:rFonts w:ascii="ＭＳ ゴシック" w:eastAsia="ＭＳ ゴシック" w:hAnsi="ＭＳ ゴシック" w:hint="eastAsia"/>
                <w:sz w:val="24"/>
                <w:szCs w:val="24"/>
              </w:rPr>
              <w:t>提出</w:t>
            </w:r>
            <w:r w:rsidR="00E20B9D" w:rsidRPr="00090CFB">
              <w:rPr>
                <w:rFonts w:ascii="ＭＳ ゴシック" w:eastAsia="ＭＳ ゴシック" w:hAnsi="ＭＳ ゴシック" w:hint="eastAsia"/>
                <w:sz w:val="24"/>
                <w:szCs w:val="24"/>
              </w:rPr>
              <w:t>して</w:t>
            </w:r>
            <w:r w:rsidR="00920445" w:rsidRPr="00090CFB">
              <w:rPr>
                <w:rFonts w:ascii="ＭＳ ゴシック" w:eastAsia="ＭＳ ゴシック" w:hAnsi="ＭＳ ゴシック" w:hint="eastAsia"/>
                <w:sz w:val="24"/>
                <w:szCs w:val="24"/>
              </w:rPr>
              <w:t>ください。</w:t>
            </w:r>
            <w:r w:rsidR="0055797F" w:rsidRPr="00090CFB">
              <w:rPr>
                <w:rFonts w:ascii="ＭＳ ゴシック" w:eastAsia="ＭＳ ゴシック" w:hAnsi="ＭＳ ゴシック" w:hint="eastAsia"/>
                <w:sz w:val="24"/>
                <w:szCs w:val="24"/>
              </w:rPr>
              <w:t>※持参・郵送どちらも可とします。郵送の場合は９月２４日（木）必着です。</w:t>
            </w:r>
          </w:p>
          <w:p w14:paraId="3F89B9A2" w14:textId="18D35483" w:rsidR="00DF6FE8" w:rsidRPr="005F0008" w:rsidRDefault="000C1F3E" w:rsidP="00E20B9D">
            <w:pPr>
              <w:pStyle w:val="ac"/>
              <w:numPr>
                <w:ilvl w:val="0"/>
                <w:numId w:val="8"/>
              </w:numPr>
              <w:ind w:leftChars="100" w:left="652" w:hanging="442"/>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尼崎市会計年度任用職員（非常勤行政事務員）</w:t>
            </w:r>
            <w:r w:rsidR="00B7425C" w:rsidRPr="005F0008">
              <w:rPr>
                <w:rFonts w:ascii="ＭＳ ゴシック" w:eastAsia="ＭＳ ゴシック" w:hAnsi="ＭＳ ゴシック" w:hint="eastAsia"/>
                <w:sz w:val="24"/>
                <w:szCs w:val="24"/>
              </w:rPr>
              <w:t>採用試験</w:t>
            </w:r>
            <w:r w:rsidRPr="005F0008">
              <w:rPr>
                <w:rFonts w:ascii="ＭＳ ゴシック" w:eastAsia="ＭＳ ゴシック" w:hAnsi="ＭＳ ゴシック" w:hint="eastAsia"/>
                <w:sz w:val="24"/>
                <w:szCs w:val="24"/>
              </w:rPr>
              <w:t>申込書</w:t>
            </w:r>
          </w:p>
          <w:p w14:paraId="68C3ADB2" w14:textId="381F2E0B" w:rsidR="008A400E" w:rsidRPr="008B67FE" w:rsidRDefault="003A4C3D" w:rsidP="00E20B9D">
            <w:pPr>
              <w:pStyle w:val="ac"/>
              <w:numPr>
                <w:ilvl w:val="0"/>
                <w:numId w:val="8"/>
              </w:numPr>
              <w:ind w:leftChars="100" w:left="652" w:hanging="442"/>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上記</w:t>
            </w:r>
            <w:r w:rsidR="00A80641" w:rsidRPr="005F0008">
              <w:rPr>
                <w:rFonts w:ascii="ＭＳ ゴシック" w:eastAsia="ＭＳ ゴシック" w:hAnsi="ＭＳ ゴシック" w:hint="eastAsia"/>
                <w:sz w:val="24"/>
                <w:szCs w:val="24"/>
              </w:rPr>
              <w:t>２</w:t>
            </w:r>
            <w:r w:rsidR="00E20B9D" w:rsidRPr="005F0008">
              <w:rPr>
                <w:rFonts w:ascii="ＭＳ ゴシック" w:eastAsia="ＭＳ ゴシック" w:hAnsi="ＭＳ ゴシック" w:hint="eastAsia"/>
                <w:sz w:val="24"/>
                <w:szCs w:val="24"/>
              </w:rPr>
              <w:t>(1)</w:t>
            </w:r>
            <w:r w:rsidRPr="005F0008">
              <w:rPr>
                <w:rFonts w:ascii="ＭＳ ゴシック" w:eastAsia="ＭＳ ゴシック" w:hAnsi="ＭＳ ゴシック" w:hint="eastAsia"/>
                <w:sz w:val="24"/>
                <w:szCs w:val="24"/>
              </w:rPr>
              <w:t>の</w:t>
            </w:r>
            <w:r w:rsidR="00513E8F" w:rsidRPr="008B67FE">
              <w:rPr>
                <w:rFonts w:ascii="ＭＳ ゴシック" w:eastAsia="ＭＳ ゴシック" w:hAnsi="ＭＳ ゴシック" w:hint="eastAsia"/>
                <w:sz w:val="24"/>
                <w:szCs w:val="24"/>
              </w:rPr>
              <w:t>免許若しくは</w:t>
            </w:r>
            <w:r w:rsidRPr="008B67FE">
              <w:rPr>
                <w:rFonts w:ascii="ＭＳ ゴシック" w:eastAsia="ＭＳ ゴシック" w:hAnsi="ＭＳ ゴシック" w:hint="eastAsia"/>
                <w:sz w:val="24"/>
                <w:szCs w:val="24"/>
              </w:rPr>
              <w:t>資格を</w:t>
            </w:r>
            <w:r w:rsidR="00513E8F" w:rsidRPr="008B67FE">
              <w:rPr>
                <w:rFonts w:ascii="ＭＳ ゴシック" w:eastAsia="ＭＳ ゴシック" w:hAnsi="ＭＳ ゴシック" w:hint="eastAsia"/>
                <w:sz w:val="24"/>
                <w:szCs w:val="24"/>
              </w:rPr>
              <w:t>証明する書類</w:t>
            </w:r>
            <w:r w:rsidRPr="008B67FE">
              <w:rPr>
                <w:rFonts w:ascii="ＭＳ ゴシック" w:eastAsia="ＭＳ ゴシック" w:hAnsi="ＭＳ ゴシック" w:hint="eastAsia"/>
                <w:sz w:val="24"/>
                <w:szCs w:val="24"/>
              </w:rPr>
              <w:t>又は令和８年１０月１日</w:t>
            </w:r>
            <w:r w:rsidR="0055797F" w:rsidRPr="008B67FE">
              <w:rPr>
                <w:rFonts w:ascii="ＭＳ ゴシック" w:eastAsia="ＭＳ ゴシック" w:hAnsi="ＭＳ ゴシック" w:hint="eastAsia"/>
                <w:sz w:val="24"/>
                <w:szCs w:val="24"/>
              </w:rPr>
              <w:t>（木）</w:t>
            </w:r>
            <w:r w:rsidRPr="008B67FE">
              <w:rPr>
                <w:rFonts w:ascii="ＭＳ ゴシック" w:eastAsia="ＭＳ ゴシック" w:hAnsi="ＭＳ ゴシック" w:hint="eastAsia"/>
                <w:sz w:val="24"/>
                <w:szCs w:val="24"/>
              </w:rPr>
              <w:t>までに取得見込みであることを証明する書類（写しで可）</w:t>
            </w:r>
          </w:p>
          <w:p w14:paraId="1C75CAB3" w14:textId="7A109226" w:rsidR="00513E8F" w:rsidRPr="008B67FE" w:rsidRDefault="008A400E" w:rsidP="008A400E">
            <w:pPr>
              <w:ind w:leftChars="200" w:left="660" w:hangingChars="100" w:hanging="240"/>
              <w:rPr>
                <w:rFonts w:ascii="ＭＳ ゴシック" w:eastAsia="ＭＳ ゴシック" w:hAnsi="ＭＳ ゴシック"/>
                <w:sz w:val="24"/>
                <w:szCs w:val="24"/>
              </w:rPr>
            </w:pPr>
            <w:r w:rsidRPr="008B67FE">
              <w:rPr>
                <w:rFonts w:ascii="ＭＳ ゴシック" w:eastAsia="ＭＳ ゴシック" w:hAnsi="ＭＳ ゴシック" w:hint="eastAsia"/>
                <w:sz w:val="24"/>
                <w:szCs w:val="24"/>
              </w:rPr>
              <w:t>※　取得見込みの方が合格となった場合は、取得後に改めて、資格を有することを証明する書類の提出が必要となります。（原則、採用日までに提出）</w:t>
            </w:r>
          </w:p>
          <w:p w14:paraId="2AF91947" w14:textId="0EC5CEB8" w:rsidR="003A4C3D" w:rsidRPr="008B67FE" w:rsidRDefault="00513E8F" w:rsidP="00E20B9D">
            <w:pPr>
              <w:pStyle w:val="ac"/>
              <w:numPr>
                <w:ilvl w:val="0"/>
                <w:numId w:val="8"/>
              </w:numPr>
              <w:ind w:leftChars="100" w:left="652" w:hanging="442"/>
              <w:rPr>
                <w:rFonts w:ascii="ＭＳ ゴシック" w:eastAsia="ＭＳ ゴシック" w:hAnsi="ＭＳ ゴシック"/>
                <w:sz w:val="24"/>
                <w:szCs w:val="24"/>
              </w:rPr>
            </w:pPr>
            <w:r w:rsidRPr="008B67FE">
              <w:rPr>
                <w:rFonts w:ascii="ＭＳ ゴシック" w:eastAsia="ＭＳ ゴシック" w:hAnsi="ＭＳ ゴシック" w:hint="eastAsia"/>
                <w:sz w:val="24"/>
                <w:szCs w:val="24"/>
              </w:rPr>
              <w:t>上記</w:t>
            </w:r>
            <w:r w:rsidR="007C7695" w:rsidRPr="008B67FE">
              <w:rPr>
                <w:rFonts w:ascii="ＭＳ ゴシック" w:eastAsia="ＭＳ ゴシック" w:hAnsi="ＭＳ ゴシック" w:hint="eastAsia"/>
                <w:sz w:val="24"/>
                <w:szCs w:val="24"/>
              </w:rPr>
              <w:t>２(</w:t>
            </w:r>
            <w:r w:rsidR="0055797F" w:rsidRPr="008B67FE">
              <w:rPr>
                <w:rFonts w:ascii="ＭＳ ゴシック" w:eastAsia="ＭＳ ゴシック" w:hAnsi="ＭＳ ゴシック" w:hint="eastAsia"/>
                <w:sz w:val="24"/>
                <w:szCs w:val="24"/>
              </w:rPr>
              <w:t>２</w:t>
            </w:r>
            <w:r w:rsidR="007C7695" w:rsidRPr="008B67FE">
              <w:rPr>
                <w:rFonts w:ascii="ＭＳ ゴシック" w:eastAsia="ＭＳ ゴシック" w:hAnsi="ＭＳ ゴシック" w:hint="eastAsia"/>
                <w:sz w:val="24"/>
                <w:szCs w:val="24"/>
              </w:rPr>
              <w:t>)</w:t>
            </w:r>
            <w:r w:rsidRPr="008B67FE">
              <w:rPr>
                <w:rFonts w:ascii="ＭＳ ゴシック" w:eastAsia="ＭＳ ゴシック" w:hAnsi="ＭＳ ゴシック" w:hint="eastAsia"/>
                <w:sz w:val="24"/>
                <w:szCs w:val="24"/>
              </w:rPr>
              <w:t>の実務経験の詳細</w:t>
            </w:r>
            <w:r w:rsidR="007C7695" w:rsidRPr="008B67FE">
              <w:rPr>
                <w:rFonts w:ascii="ＭＳ ゴシック" w:eastAsia="ＭＳ ゴシック" w:hAnsi="ＭＳ ゴシック" w:hint="eastAsia"/>
                <w:sz w:val="24"/>
                <w:szCs w:val="24"/>
              </w:rPr>
              <w:t>は</w:t>
            </w:r>
            <w:r w:rsidRPr="008B67FE">
              <w:rPr>
                <w:rFonts w:ascii="ＭＳ ゴシック" w:eastAsia="ＭＳ ゴシック" w:hAnsi="ＭＳ ゴシック" w:hint="eastAsia"/>
                <w:sz w:val="24"/>
                <w:szCs w:val="24"/>
              </w:rPr>
              <w:t>、</w:t>
            </w:r>
            <w:r w:rsidR="007C7695" w:rsidRPr="008B67FE">
              <w:rPr>
                <w:rFonts w:ascii="ＭＳ ゴシック" w:eastAsia="ＭＳ ゴシック" w:hAnsi="ＭＳ ゴシック" w:hint="eastAsia"/>
                <w:sz w:val="24"/>
                <w:szCs w:val="24"/>
              </w:rPr>
              <w:t>申込書の経歴欄に記載すること。</w:t>
            </w:r>
          </w:p>
          <w:p w14:paraId="314B830C" w14:textId="541085A4" w:rsidR="003A4C3D" w:rsidRDefault="003A4C3D" w:rsidP="008A400E">
            <w:pPr>
              <w:ind w:left="720" w:hangingChars="300" w:hanging="720"/>
              <w:rPr>
                <w:rFonts w:ascii="ＭＳ ゴシック" w:eastAsia="ＭＳ ゴシック" w:hAnsi="ＭＳ ゴシック"/>
                <w:sz w:val="24"/>
                <w:szCs w:val="24"/>
              </w:rPr>
            </w:pPr>
            <w:r w:rsidRPr="008B67FE">
              <w:rPr>
                <w:rFonts w:ascii="ＭＳ ゴシック" w:eastAsia="ＭＳ ゴシック" w:hAnsi="ＭＳ ゴシック" w:hint="eastAsia"/>
                <w:sz w:val="24"/>
                <w:szCs w:val="24"/>
              </w:rPr>
              <w:t xml:space="preserve">　　</w:t>
            </w:r>
            <w:r w:rsidR="008A400E" w:rsidRPr="008B67FE">
              <w:rPr>
                <w:rFonts w:ascii="ＭＳ ゴシック" w:eastAsia="ＭＳ ゴシック" w:hAnsi="ＭＳ ゴシック" w:hint="eastAsia"/>
                <w:sz w:val="24"/>
                <w:szCs w:val="24"/>
              </w:rPr>
              <w:t xml:space="preserve">※　</w:t>
            </w:r>
            <w:r w:rsidR="007C7695" w:rsidRPr="008B67FE">
              <w:rPr>
                <w:rFonts w:ascii="ＭＳ ゴシック" w:eastAsia="ＭＳ ゴシック" w:hAnsi="ＭＳ ゴシック" w:hint="eastAsia"/>
                <w:sz w:val="24"/>
                <w:szCs w:val="24"/>
              </w:rPr>
              <w:t>５年以上の実務経験についても</w:t>
            </w:r>
            <w:r w:rsidR="008A400E" w:rsidRPr="008B67FE">
              <w:rPr>
                <w:rFonts w:ascii="ＭＳ ゴシック" w:eastAsia="ＭＳ ゴシック" w:hAnsi="ＭＳ ゴシック" w:hint="eastAsia"/>
                <w:sz w:val="24"/>
                <w:szCs w:val="24"/>
              </w:rPr>
              <w:t>、</w:t>
            </w:r>
            <w:r w:rsidR="007C7695" w:rsidRPr="008B67FE">
              <w:rPr>
                <w:rFonts w:ascii="ＭＳ ゴシック" w:eastAsia="ＭＳ ゴシック" w:hAnsi="ＭＳ ゴシック" w:hint="eastAsia"/>
                <w:sz w:val="24"/>
                <w:szCs w:val="24"/>
              </w:rPr>
              <w:t>後日証明</w:t>
            </w:r>
            <w:r w:rsidR="00513E8F" w:rsidRPr="008B67FE">
              <w:rPr>
                <w:rFonts w:ascii="ＭＳ ゴシック" w:eastAsia="ＭＳ ゴシック" w:hAnsi="ＭＳ ゴシック" w:hint="eastAsia"/>
                <w:sz w:val="24"/>
                <w:szCs w:val="24"/>
              </w:rPr>
              <w:t>書類</w:t>
            </w:r>
            <w:r w:rsidR="007C7695" w:rsidRPr="008B67FE">
              <w:rPr>
                <w:rFonts w:ascii="ＭＳ ゴシック" w:eastAsia="ＭＳ ゴシック" w:hAnsi="ＭＳ ゴシック" w:hint="eastAsia"/>
                <w:sz w:val="24"/>
                <w:szCs w:val="24"/>
              </w:rPr>
              <w:t>の提出が必要となり</w:t>
            </w:r>
            <w:r w:rsidR="007C7695" w:rsidRPr="005F0008">
              <w:rPr>
                <w:rFonts w:ascii="ＭＳ ゴシック" w:eastAsia="ＭＳ ゴシック" w:hAnsi="ＭＳ ゴシック" w:hint="eastAsia"/>
                <w:sz w:val="24"/>
                <w:szCs w:val="24"/>
              </w:rPr>
              <w:t>ます。</w:t>
            </w:r>
          </w:p>
          <w:p w14:paraId="4D7E0EF8" w14:textId="77777777" w:rsidR="005F0008" w:rsidRPr="005F0008" w:rsidRDefault="005F0008" w:rsidP="005F0008">
            <w:pPr>
              <w:rPr>
                <w:rFonts w:ascii="ＭＳ ゴシック" w:eastAsia="ＭＳ ゴシック" w:hAnsi="ＭＳ ゴシック"/>
                <w:sz w:val="24"/>
                <w:szCs w:val="24"/>
              </w:rPr>
            </w:pPr>
          </w:p>
          <w:p w14:paraId="3F89B9A6" w14:textId="77777777" w:rsidR="005D1563" w:rsidRPr="005F0008" w:rsidRDefault="00DF6FE8" w:rsidP="003C5F7A">
            <w:pPr>
              <w:rPr>
                <w:rFonts w:ascii="ＭＳ ゴシック" w:eastAsia="ＭＳ ゴシック" w:hAnsi="ＭＳ ゴシック"/>
                <w:b/>
                <w:sz w:val="24"/>
                <w:szCs w:val="24"/>
                <w:bdr w:val="single" w:sz="4" w:space="0" w:color="auto"/>
              </w:rPr>
            </w:pPr>
            <w:r w:rsidRPr="005F0008">
              <w:rPr>
                <w:rFonts w:ascii="ＭＳ ゴシック" w:eastAsia="ＭＳ ゴシック" w:hAnsi="ＭＳ ゴシック" w:hint="eastAsia"/>
                <w:b/>
                <w:sz w:val="24"/>
                <w:szCs w:val="24"/>
                <w:bdr w:val="single" w:sz="4" w:space="0" w:color="auto"/>
              </w:rPr>
              <w:t>４</w:t>
            </w:r>
            <w:r w:rsidR="005D1563" w:rsidRPr="005F0008">
              <w:rPr>
                <w:rFonts w:ascii="ＭＳ ゴシック" w:eastAsia="ＭＳ ゴシック" w:hAnsi="ＭＳ ゴシック" w:hint="eastAsia"/>
                <w:b/>
                <w:sz w:val="24"/>
                <w:szCs w:val="24"/>
                <w:bdr w:val="single" w:sz="4" w:space="0" w:color="auto"/>
              </w:rPr>
              <w:t xml:space="preserve">　採用予定日</w:t>
            </w:r>
          </w:p>
          <w:p w14:paraId="3F89B9A8" w14:textId="78112A6A" w:rsidR="005D1563" w:rsidRDefault="005D1563" w:rsidP="005F0008">
            <w:pPr>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令和</w:t>
            </w:r>
            <w:r w:rsidR="004A0995" w:rsidRPr="005F0008">
              <w:rPr>
                <w:rFonts w:ascii="ＭＳ ゴシック" w:eastAsia="ＭＳ ゴシック" w:hAnsi="ＭＳ ゴシック" w:hint="eastAsia"/>
                <w:sz w:val="24"/>
                <w:szCs w:val="24"/>
              </w:rPr>
              <w:t>８</w:t>
            </w:r>
            <w:r w:rsidRPr="005F0008">
              <w:rPr>
                <w:rFonts w:ascii="ＭＳ ゴシック" w:eastAsia="ＭＳ ゴシック" w:hAnsi="ＭＳ ゴシック" w:hint="eastAsia"/>
                <w:sz w:val="24"/>
                <w:szCs w:val="24"/>
              </w:rPr>
              <w:t>年</w:t>
            </w:r>
            <w:r w:rsidR="004A0995" w:rsidRPr="005F0008">
              <w:rPr>
                <w:rFonts w:ascii="ＭＳ ゴシック" w:eastAsia="ＭＳ ゴシック" w:hAnsi="ＭＳ ゴシック" w:hint="eastAsia"/>
                <w:sz w:val="24"/>
                <w:szCs w:val="24"/>
              </w:rPr>
              <w:t>１０</w:t>
            </w:r>
            <w:r w:rsidRPr="005F0008">
              <w:rPr>
                <w:rFonts w:ascii="ＭＳ ゴシック" w:eastAsia="ＭＳ ゴシック" w:hAnsi="ＭＳ ゴシック" w:hint="eastAsia"/>
                <w:sz w:val="24"/>
                <w:szCs w:val="24"/>
              </w:rPr>
              <w:t>月</w:t>
            </w:r>
            <w:r w:rsidR="004C45E7" w:rsidRPr="005F0008">
              <w:rPr>
                <w:rFonts w:ascii="ＭＳ ゴシック" w:eastAsia="ＭＳ ゴシック" w:hAnsi="ＭＳ ゴシック" w:hint="eastAsia"/>
                <w:sz w:val="24"/>
                <w:szCs w:val="24"/>
              </w:rPr>
              <w:t>１</w:t>
            </w:r>
            <w:r w:rsidRPr="005F0008">
              <w:rPr>
                <w:rFonts w:ascii="ＭＳ ゴシック" w:eastAsia="ＭＳ ゴシック" w:hAnsi="ＭＳ ゴシック" w:hint="eastAsia"/>
                <w:sz w:val="24"/>
                <w:szCs w:val="24"/>
              </w:rPr>
              <w:t>日</w:t>
            </w:r>
            <w:r w:rsidR="00113DDB" w:rsidRPr="005F0008">
              <w:rPr>
                <w:rFonts w:ascii="ＭＳ ゴシック" w:eastAsia="ＭＳ ゴシック" w:hAnsi="ＭＳ ゴシック" w:hint="eastAsia"/>
                <w:sz w:val="24"/>
                <w:szCs w:val="24"/>
              </w:rPr>
              <w:t>（木）</w:t>
            </w:r>
          </w:p>
          <w:p w14:paraId="043B5CA0" w14:textId="77777777" w:rsidR="005F0008" w:rsidRPr="005F0008" w:rsidRDefault="005F0008" w:rsidP="005F0008">
            <w:pPr>
              <w:rPr>
                <w:rFonts w:ascii="ＭＳ ゴシック" w:eastAsia="ＭＳ ゴシック" w:hAnsi="ＭＳ ゴシック"/>
                <w:sz w:val="24"/>
                <w:szCs w:val="24"/>
              </w:rPr>
            </w:pPr>
          </w:p>
          <w:p w14:paraId="3F89B9A9" w14:textId="57B5E8BE" w:rsidR="00F77516" w:rsidRPr="005F0008" w:rsidRDefault="00DF6FE8" w:rsidP="003C5F7A">
            <w:pPr>
              <w:rPr>
                <w:rFonts w:ascii="ＭＳ ゴシック" w:eastAsia="ＭＳ ゴシック" w:hAnsi="ＭＳ ゴシック"/>
                <w:b/>
                <w:sz w:val="24"/>
                <w:szCs w:val="24"/>
                <w:bdr w:val="single" w:sz="4" w:space="0" w:color="auto"/>
              </w:rPr>
            </w:pPr>
            <w:r w:rsidRPr="005F0008">
              <w:rPr>
                <w:rFonts w:ascii="ＭＳ ゴシック" w:eastAsia="ＭＳ ゴシック" w:hAnsi="ＭＳ ゴシック" w:hint="eastAsia"/>
                <w:b/>
                <w:sz w:val="24"/>
                <w:szCs w:val="24"/>
                <w:bdr w:val="single" w:sz="4" w:space="0" w:color="auto"/>
              </w:rPr>
              <w:t>５</w:t>
            </w:r>
            <w:r w:rsidR="003C5F7A" w:rsidRPr="005F0008">
              <w:rPr>
                <w:rFonts w:ascii="ＭＳ ゴシック" w:eastAsia="ＭＳ ゴシック" w:hAnsi="ＭＳ ゴシック" w:hint="eastAsia"/>
                <w:b/>
                <w:sz w:val="24"/>
                <w:szCs w:val="24"/>
                <w:bdr w:val="single" w:sz="4" w:space="0" w:color="auto"/>
              </w:rPr>
              <w:t xml:space="preserve">　</w:t>
            </w:r>
            <w:r w:rsidR="00F77516" w:rsidRPr="005F0008">
              <w:rPr>
                <w:rFonts w:ascii="ＭＳ ゴシック" w:eastAsia="ＭＳ ゴシック" w:hAnsi="ＭＳ ゴシック" w:hint="eastAsia"/>
                <w:b/>
                <w:sz w:val="24"/>
                <w:szCs w:val="24"/>
                <w:bdr w:val="single" w:sz="4" w:space="0" w:color="auto"/>
              </w:rPr>
              <w:t>採用予定人数</w:t>
            </w:r>
          </w:p>
          <w:p w14:paraId="66B0F243" w14:textId="54447587" w:rsidR="00705E0D" w:rsidRPr="005F0008" w:rsidRDefault="00571E8D" w:rsidP="00080DC8">
            <w:pPr>
              <w:ind w:firstLineChars="100" w:firstLine="24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w:t>
            </w:r>
            <w:r w:rsidR="00DB042E" w:rsidRPr="005F0008">
              <w:rPr>
                <w:rFonts w:ascii="ＭＳ ゴシック" w:eastAsia="ＭＳ ゴシック" w:hAnsi="ＭＳ ゴシック" w:hint="eastAsia"/>
                <w:sz w:val="24"/>
                <w:szCs w:val="24"/>
              </w:rPr>
              <w:t>１</w:t>
            </w:r>
            <w:r w:rsidR="004C6B7F" w:rsidRPr="005F0008">
              <w:rPr>
                <w:rFonts w:ascii="ＭＳ ゴシック" w:eastAsia="ＭＳ ゴシック" w:hAnsi="ＭＳ ゴシック" w:hint="eastAsia"/>
                <w:sz w:val="24"/>
                <w:szCs w:val="24"/>
              </w:rPr>
              <w:t>名</w:t>
            </w:r>
          </w:p>
          <w:p w14:paraId="3F932733" w14:textId="77777777" w:rsidR="00DA6A1D" w:rsidRPr="005F0008" w:rsidRDefault="00DA6A1D" w:rsidP="00DA6A1D">
            <w:pPr>
              <w:rPr>
                <w:rFonts w:ascii="ＭＳ ゴシック" w:eastAsia="ＭＳ ゴシック" w:hAnsi="ＭＳ ゴシック"/>
                <w:sz w:val="24"/>
                <w:szCs w:val="24"/>
              </w:rPr>
            </w:pPr>
          </w:p>
          <w:p w14:paraId="6A7F3E95" w14:textId="21F829E9" w:rsidR="00182EAA" w:rsidRPr="005F0008" w:rsidRDefault="007D1A7F" w:rsidP="00920445">
            <w:pPr>
              <w:rPr>
                <w:rFonts w:ascii="ＭＳ ゴシック" w:eastAsia="ＭＳ ゴシック" w:hAnsi="ＭＳ ゴシック"/>
                <w:sz w:val="24"/>
                <w:szCs w:val="24"/>
              </w:rPr>
            </w:pPr>
            <w:r w:rsidRPr="005F0008">
              <w:rPr>
                <w:rFonts w:ascii="ＭＳ ゴシック" w:eastAsia="ＭＳ ゴシック" w:hAnsi="ＭＳ ゴシック" w:hint="eastAsia"/>
                <w:b/>
                <w:sz w:val="24"/>
                <w:szCs w:val="24"/>
                <w:bdr w:val="single" w:sz="4" w:space="0" w:color="auto"/>
              </w:rPr>
              <w:t>６</w:t>
            </w:r>
            <w:r w:rsidR="00182EAA" w:rsidRPr="005F0008">
              <w:rPr>
                <w:rFonts w:ascii="ＭＳ ゴシック" w:eastAsia="ＭＳ ゴシック" w:hAnsi="ＭＳ ゴシック" w:hint="eastAsia"/>
                <w:b/>
                <w:sz w:val="24"/>
                <w:szCs w:val="24"/>
                <w:bdr w:val="single" w:sz="4" w:space="0" w:color="auto"/>
              </w:rPr>
              <w:t xml:space="preserve">　勤務条件　</w:t>
            </w:r>
          </w:p>
          <w:p w14:paraId="2E90BA30" w14:textId="5DDB588C" w:rsidR="00182EAA" w:rsidRPr="0055797F" w:rsidRDefault="00513E8F" w:rsidP="004A0995">
            <w:pPr>
              <w:pStyle w:val="ac"/>
              <w:numPr>
                <w:ilvl w:val="0"/>
                <w:numId w:val="2"/>
              </w:numPr>
              <w:ind w:leftChars="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182EAA" w:rsidRPr="0055797F">
              <w:rPr>
                <w:rFonts w:ascii="ＭＳ ゴシック" w:eastAsia="ＭＳ ゴシック" w:hAnsi="ＭＳ ゴシック" w:hint="eastAsia"/>
                <w:sz w:val="24"/>
                <w:szCs w:val="24"/>
              </w:rPr>
              <w:t>任期</w:t>
            </w:r>
          </w:p>
          <w:p w14:paraId="01439809" w14:textId="31E07FA9" w:rsidR="00182EAA" w:rsidRPr="0055797F" w:rsidRDefault="00182EAA" w:rsidP="00182EAA">
            <w:pPr>
              <w:rPr>
                <w:rFonts w:ascii="ＭＳ ゴシック" w:eastAsia="ＭＳ ゴシック" w:hAnsi="ＭＳ ゴシック"/>
                <w:sz w:val="24"/>
                <w:szCs w:val="24"/>
              </w:rPr>
            </w:pPr>
            <w:r w:rsidRPr="0055797F">
              <w:rPr>
                <w:rFonts w:ascii="ＭＳ ゴシック" w:eastAsia="ＭＳ ゴシック" w:hAnsi="ＭＳ ゴシック" w:hint="eastAsia"/>
                <w:sz w:val="24"/>
                <w:szCs w:val="24"/>
              </w:rPr>
              <w:t xml:space="preserve">　　　令和</w:t>
            </w:r>
            <w:r w:rsidR="004A0995" w:rsidRPr="0055797F">
              <w:rPr>
                <w:rFonts w:ascii="ＭＳ ゴシック" w:eastAsia="ＭＳ ゴシック" w:hAnsi="ＭＳ ゴシック" w:hint="eastAsia"/>
                <w:sz w:val="24"/>
                <w:szCs w:val="24"/>
              </w:rPr>
              <w:t>８</w:t>
            </w:r>
            <w:r w:rsidR="00DB042E" w:rsidRPr="0055797F">
              <w:rPr>
                <w:rFonts w:ascii="ＭＳ ゴシック" w:eastAsia="ＭＳ ゴシック" w:hAnsi="ＭＳ ゴシック" w:hint="eastAsia"/>
                <w:sz w:val="24"/>
                <w:szCs w:val="24"/>
              </w:rPr>
              <w:t>年</w:t>
            </w:r>
            <w:r w:rsidR="004A0995" w:rsidRPr="0055797F">
              <w:rPr>
                <w:rFonts w:ascii="ＭＳ ゴシック" w:eastAsia="ＭＳ ゴシック" w:hAnsi="ＭＳ ゴシック" w:hint="eastAsia"/>
                <w:sz w:val="24"/>
                <w:szCs w:val="24"/>
              </w:rPr>
              <w:t>１０</w:t>
            </w:r>
            <w:r w:rsidR="00DB042E" w:rsidRPr="0055797F">
              <w:rPr>
                <w:rFonts w:ascii="ＭＳ ゴシック" w:eastAsia="ＭＳ ゴシック" w:hAnsi="ＭＳ ゴシック" w:hint="eastAsia"/>
                <w:sz w:val="24"/>
                <w:szCs w:val="24"/>
              </w:rPr>
              <w:t>月１日</w:t>
            </w:r>
            <w:r w:rsidR="00113DDB" w:rsidRPr="0055797F">
              <w:rPr>
                <w:rFonts w:ascii="ＭＳ ゴシック" w:eastAsia="ＭＳ ゴシック" w:hAnsi="ＭＳ ゴシック" w:hint="eastAsia"/>
                <w:sz w:val="24"/>
                <w:szCs w:val="24"/>
              </w:rPr>
              <w:t>（木）</w:t>
            </w:r>
            <w:r w:rsidR="00DB042E" w:rsidRPr="0055797F">
              <w:rPr>
                <w:rFonts w:ascii="ＭＳ ゴシック" w:eastAsia="ＭＳ ゴシック" w:hAnsi="ＭＳ ゴシック" w:hint="eastAsia"/>
                <w:sz w:val="24"/>
                <w:szCs w:val="24"/>
              </w:rPr>
              <w:t>～令和</w:t>
            </w:r>
            <w:r w:rsidR="004A0995" w:rsidRPr="0055797F">
              <w:rPr>
                <w:rFonts w:ascii="ＭＳ ゴシック" w:eastAsia="ＭＳ ゴシック" w:hAnsi="ＭＳ ゴシック" w:hint="eastAsia"/>
                <w:sz w:val="24"/>
                <w:szCs w:val="24"/>
              </w:rPr>
              <w:t>９</w:t>
            </w:r>
            <w:r w:rsidRPr="0055797F">
              <w:rPr>
                <w:rFonts w:ascii="ＭＳ ゴシック" w:eastAsia="ＭＳ ゴシック" w:hAnsi="ＭＳ ゴシック" w:hint="eastAsia"/>
                <w:sz w:val="24"/>
                <w:szCs w:val="24"/>
              </w:rPr>
              <w:t>年３月３１日</w:t>
            </w:r>
            <w:r w:rsidR="00113DDB" w:rsidRPr="0055797F">
              <w:rPr>
                <w:rFonts w:ascii="ＭＳ ゴシック" w:eastAsia="ＭＳ ゴシック" w:hAnsi="ＭＳ ゴシック" w:hint="eastAsia"/>
                <w:sz w:val="24"/>
                <w:szCs w:val="24"/>
              </w:rPr>
              <w:t>（水）</w:t>
            </w:r>
          </w:p>
          <w:p w14:paraId="192C4785" w14:textId="5F15AEAF" w:rsidR="00182EAA" w:rsidRPr="005F0008" w:rsidRDefault="00513E8F" w:rsidP="007C7695">
            <w:pPr>
              <w:pStyle w:val="ac"/>
              <w:numPr>
                <w:ilvl w:val="0"/>
                <w:numId w:val="2"/>
              </w:numPr>
              <w:ind w:leftChars="0"/>
              <w:rPr>
                <w:rFonts w:ascii="ＭＳ ゴシック" w:eastAsia="ＭＳ ゴシック" w:hAnsi="ＭＳ ゴシック"/>
                <w:sz w:val="24"/>
                <w:szCs w:val="24"/>
              </w:rPr>
            </w:pPr>
            <w:r w:rsidRPr="0055797F">
              <w:rPr>
                <w:rFonts w:ascii="ＭＳ ゴシック" w:eastAsia="ＭＳ ゴシック" w:hAnsi="ＭＳ ゴシック" w:hint="eastAsia"/>
                <w:sz w:val="24"/>
                <w:szCs w:val="24"/>
              </w:rPr>
              <w:t xml:space="preserve"> </w:t>
            </w:r>
            <w:r w:rsidR="00182EAA" w:rsidRPr="0055797F">
              <w:rPr>
                <w:rFonts w:ascii="ＭＳ ゴシック" w:eastAsia="ＭＳ ゴシック" w:hAnsi="ＭＳ ゴシック" w:hint="eastAsia"/>
                <w:sz w:val="24"/>
                <w:szCs w:val="24"/>
              </w:rPr>
              <w:t>条件</w:t>
            </w:r>
            <w:r w:rsidR="00182EAA" w:rsidRPr="005F0008">
              <w:rPr>
                <w:rFonts w:ascii="ＭＳ ゴシック" w:eastAsia="ＭＳ ゴシック" w:hAnsi="ＭＳ ゴシック" w:hint="eastAsia"/>
                <w:sz w:val="24"/>
                <w:szCs w:val="24"/>
              </w:rPr>
              <w:t>付採用期間</w:t>
            </w:r>
          </w:p>
          <w:p w14:paraId="52C08046" w14:textId="77777777" w:rsidR="00182EAA" w:rsidRPr="005F0008" w:rsidRDefault="00182EAA" w:rsidP="00182EAA">
            <w:pPr>
              <w:ind w:left="480" w:hangingChars="200" w:hanging="48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採用日から１か月間（勤務日数が少ないときなどは１か月を超える場合あり）</w:t>
            </w:r>
          </w:p>
          <w:p w14:paraId="71BFA9BA" w14:textId="7AB18B42" w:rsidR="00D84D34" w:rsidRPr="005F0008" w:rsidRDefault="007C7695" w:rsidP="00A64613">
            <w:pPr>
              <w:pStyle w:val="ac"/>
              <w:numPr>
                <w:ilvl w:val="0"/>
                <w:numId w:val="2"/>
              </w:numPr>
              <w:ind w:leftChars="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w:t>
            </w:r>
            <w:r w:rsidR="00182EAA" w:rsidRPr="005F0008">
              <w:rPr>
                <w:rFonts w:ascii="ＭＳ ゴシック" w:eastAsia="ＭＳ ゴシック" w:hAnsi="ＭＳ ゴシック" w:hint="eastAsia"/>
                <w:sz w:val="24"/>
                <w:szCs w:val="24"/>
              </w:rPr>
              <w:t>勤務場所</w:t>
            </w:r>
          </w:p>
          <w:p w14:paraId="02ED9EF3" w14:textId="49E94983" w:rsidR="00182EAA" w:rsidRPr="005F0008" w:rsidRDefault="00113DDB" w:rsidP="00D84D34">
            <w:pPr>
              <w:pStyle w:val="ac"/>
              <w:ind w:leftChars="0" w:left="600" w:firstLineChars="50" w:firstLine="12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子どもの育ち支援センター「いくしあ」新館</w:t>
            </w:r>
          </w:p>
          <w:p w14:paraId="608C6B8C" w14:textId="77777777" w:rsidR="00182EAA" w:rsidRPr="005F0008" w:rsidRDefault="00182EAA" w:rsidP="00182EAA">
            <w:pPr>
              <w:ind w:firstLineChars="100" w:firstLine="24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⑷　職務内容</w:t>
            </w:r>
          </w:p>
          <w:p w14:paraId="4505C08F" w14:textId="5E6BC1F8" w:rsidR="003A4C3D" w:rsidRPr="005F0008" w:rsidRDefault="00113DDB" w:rsidP="00113DDB">
            <w:pPr>
              <w:ind w:firstLineChars="200" w:firstLine="48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ア　一時保護施設の運営に対する助言に関する業務</w:t>
            </w:r>
          </w:p>
          <w:p w14:paraId="08B8FE17" w14:textId="4C4D83B1" w:rsidR="003A4C3D" w:rsidRPr="005F0008" w:rsidRDefault="00113DDB" w:rsidP="00113DDB">
            <w:pPr>
              <w:ind w:firstLineChars="200" w:firstLine="48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イ　一時保護施設職員への専門的技術的助言・指導に関する業務</w:t>
            </w:r>
          </w:p>
          <w:p w14:paraId="650A0767" w14:textId="77777777" w:rsidR="00FB3E3E" w:rsidRPr="005F0008" w:rsidRDefault="00113DDB" w:rsidP="00113DDB">
            <w:pPr>
              <w:ind w:firstLineChars="200" w:firstLine="48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ウ　一時保護児童の処遇に関する児童相談所</w:t>
            </w:r>
            <w:r w:rsidRPr="005F0008">
              <w:rPr>
                <w:rFonts w:ascii="ＭＳ ゴシック" w:eastAsia="ＭＳ ゴシック" w:hAnsi="ＭＳ ゴシック"/>
                <w:sz w:val="24"/>
                <w:szCs w:val="24"/>
              </w:rPr>
              <w:t>(こども安心支援課)及び関係機関との</w:t>
            </w:r>
          </w:p>
          <w:p w14:paraId="3BF862C4" w14:textId="3C5D5EC9" w:rsidR="003A4C3D" w:rsidRPr="005F0008" w:rsidRDefault="00113DDB" w:rsidP="00FB3E3E">
            <w:pPr>
              <w:ind w:firstLineChars="300" w:firstLine="720"/>
              <w:rPr>
                <w:rFonts w:ascii="ＭＳ ゴシック" w:eastAsia="ＭＳ ゴシック" w:hAnsi="ＭＳ ゴシック"/>
                <w:sz w:val="24"/>
                <w:szCs w:val="24"/>
              </w:rPr>
            </w:pPr>
            <w:r w:rsidRPr="005F0008">
              <w:rPr>
                <w:rFonts w:ascii="ＭＳ ゴシック" w:eastAsia="ＭＳ ゴシック" w:hAnsi="ＭＳ ゴシック"/>
                <w:sz w:val="24"/>
                <w:szCs w:val="24"/>
              </w:rPr>
              <w:t>調整に関する業務</w:t>
            </w:r>
          </w:p>
          <w:p w14:paraId="42F1CBB3" w14:textId="1C26DD45" w:rsidR="003A4C3D" w:rsidRPr="005F0008" w:rsidRDefault="00113DDB" w:rsidP="00113DDB">
            <w:pPr>
              <w:ind w:firstLineChars="200" w:firstLine="48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エ　職員の人材育成につながる研修の実</w:t>
            </w:r>
            <w:r w:rsidRPr="00090CFB">
              <w:rPr>
                <w:rFonts w:ascii="ＭＳ ゴシック" w:eastAsia="ＭＳ ゴシック" w:hAnsi="ＭＳ ゴシック" w:hint="eastAsia"/>
                <w:sz w:val="24"/>
                <w:szCs w:val="24"/>
              </w:rPr>
              <w:t>施</w:t>
            </w:r>
            <w:r w:rsidR="00513E8F" w:rsidRPr="00090CFB">
              <w:rPr>
                <w:rFonts w:ascii="ＭＳ ゴシック" w:eastAsia="ＭＳ ゴシック" w:hAnsi="ＭＳ ゴシック" w:hint="eastAsia"/>
                <w:sz w:val="24"/>
                <w:szCs w:val="24"/>
              </w:rPr>
              <w:t>に関する</w:t>
            </w:r>
            <w:r w:rsidRPr="00090CFB">
              <w:rPr>
                <w:rFonts w:ascii="ＭＳ ゴシック" w:eastAsia="ＭＳ ゴシック" w:hAnsi="ＭＳ ゴシック" w:hint="eastAsia"/>
                <w:sz w:val="24"/>
                <w:szCs w:val="24"/>
              </w:rPr>
              <w:t>業</w:t>
            </w:r>
            <w:r w:rsidRPr="005F0008">
              <w:rPr>
                <w:rFonts w:ascii="ＭＳ ゴシック" w:eastAsia="ＭＳ ゴシック" w:hAnsi="ＭＳ ゴシック" w:hint="eastAsia"/>
                <w:sz w:val="24"/>
                <w:szCs w:val="24"/>
              </w:rPr>
              <w:t>務</w:t>
            </w:r>
          </w:p>
          <w:p w14:paraId="44A13EF2" w14:textId="74EC875B" w:rsidR="003A4C3D" w:rsidRPr="005F0008" w:rsidRDefault="00113DDB" w:rsidP="00113DDB">
            <w:pPr>
              <w:ind w:firstLineChars="200" w:firstLine="48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オ　その他所属長が必要と認める業務</w:t>
            </w:r>
          </w:p>
          <w:p w14:paraId="5D3935D4" w14:textId="77777777" w:rsidR="00DC6915" w:rsidRPr="005F0008" w:rsidRDefault="00DC6915" w:rsidP="00DC6915">
            <w:pPr>
              <w:ind w:firstLineChars="100" w:firstLine="24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⑸　勤務日及び勤務時間</w:t>
            </w:r>
          </w:p>
          <w:p w14:paraId="76D2E8EB" w14:textId="6D645AD3" w:rsidR="00DC6915" w:rsidRPr="005F0008" w:rsidRDefault="00DC6915" w:rsidP="00DC6915">
            <w:pPr>
              <w:ind w:firstLineChars="200" w:firstLine="48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ア　週４日３０時間勤務（午前９時から午後５時３０分まで）</w:t>
            </w:r>
          </w:p>
          <w:p w14:paraId="143E7696" w14:textId="44D5904A" w:rsidR="00DC6915" w:rsidRPr="005F0008" w:rsidRDefault="00DC6915" w:rsidP="00DC6915">
            <w:pPr>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休憩時間及び勤務する曜日は所属長が決定</w:t>
            </w:r>
          </w:p>
          <w:p w14:paraId="3B580BAB" w14:textId="4B1FC234" w:rsidR="00DC6915" w:rsidRPr="005F0008" w:rsidRDefault="00DC6915" w:rsidP="00DC6915">
            <w:pPr>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イ　勤務を要しない日等</w:t>
            </w:r>
          </w:p>
          <w:p w14:paraId="3BC47B49" w14:textId="2365EA49" w:rsidR="00DC6915" w:rsidRPr="005F0008" w:rsidRDefault="00DC6915" w:rsidP="00DC6915">
            <w:pPr>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(ア)　日曜日及び土曜日</w:t>
            </w:r>
          </w:p>
          <w:p w14:paraId="7BBA6307" w14:textId="15F63F08" w:rsidR="00DC6915" w:rsidRPr="005F0008" w:rsidRDefault="00DC6915" w:rsidP="00DC6915">
            <w:pPr>
              <w:ind w:firstLineChars="300" w:firstLine="72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lastRenderedPageBreak/>
              <w:t>(イ)　月曜日から金曜日までのうち１日</w:t>
            </w:r>
          </w:p>
          <w:p w14:paraId="3875F6A2" w14:textId="318B696D" w:rsidR="00DC6915" w:rsidRPr="005F0008" w:rsidRDefault="00DC6915" w:rsidP="00DC6915">
            <w:pPr>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(ウ)　国民の祝日に関する法律</w:t>
            </w:r>
            <w:r w:rsidR="00920928" w:rsidRPr="001B2DC3">
              <w:rPr>
                <w:rFonts w:ascii="ＭＳ ゴシック" w:eastAsia="ＭＳ ゴシック" w:hAnsi="ＭＳ ゴシック" w:hint="eastAsia"/>
                <w:sz w:val="24"/>
                <w:szCs w:val="24"/>
              </w:rPr>
              <w:t>（昭和２３年法律第１７８号）</w:t>
            </w:r>
            <w:r w:rsidRPr="005F0008">
              <w:rPr>
                <w:rFonts w:ascii="ＭＳ ゴシック" w:eastAsia="ＭＳ ゴシック" w:hAnsi="ＭＳ ゴシック"/>
                <w:sz w:val="24"/>
                <w:szCs w:val="24"/>
              </w:rPr>
              <w:t>に規定する休日</w:t>
            </w:r>
          </w:p>
          <w:p w14:paraId="20837EB1" w14:textId="27FEEE3C" w:rsidR="00DC6915" w:rsidRPr="005F0008" w:rsidRDefault="00DC6915" w:rsidP="00DC6915">
            <w:pPr>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(エ)　年末年始（１２月２９日～翌１月３日）</w:t>
            </w:r>
          </w:p>
          <w:p w14:paraId="7048056A" w14:textId="77777777" w:rsidR="00920928" w:rsidRDefault="00DC6915" w:rsidP="00DC6915">
            <w:pPr>
              <w:ind w:left="2160" w:hangingChars="900" w:hanging="216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w:t>
            </w:r>
            <w:r w:rsidR="00920445" w:rsidRPr="005F0008">
              <w:rPr>
                <w:rFonts w:ascii="ＭＳ ゴシック" w:eastAsia="ＭＳ ゴシック" w:hAnsi="ＭＳ ゴシック" w:hint="eastAsia"/>
                <w:sz w:val="24"/>
                <w:szCs w:val="24"/>
              </w:rPr>
              <w:t>ウ</w:t>
            </w:r>
            <w:r w:rsidRPr="005F0008">
              <w:rPr>
                <w:rFonts w:ascii="ＭＳ ゴシック" w:eastAsia="ＭＳ ゴシック" w:hAnsi="ＭＳ ゴシック" w:hint="eastAsia"/>
                <w:sz w:val="24"/>
                <w:szCs w:val="24"/>
              </w:rPr>
              <w:t xml:space="preserve">　その他</w:t>
            </w:r>
          </w:p>
          <w:p w14:paraId="6FA01DF8" w14:textId="4A27C4A0" w:rsidR="00DC6915" w:rsidRPr="005F0008" w:rsidRDefault="00DC6915" w:rsidP="00920928">
            <w:pPr>
              <w:ind w:left="720" w:hangingChars="300" w:hanging="72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w:t>
            </w:r>
            <w:r w:rsidR="00920928">
              <w:rPr>
                <w:rFonts w:ascii="ＭＳ ゴシック" w:eastAsia="ＭＳ ゴシック" w:hAnsi="ＭＳ ゴシック" w:hint="eastAsia"/>
                <w:sz w:val="24"/>
                <w:szCs w:val="24"/>
              </w:rPr>
              <w:t xml:space="preserve">　　</w:t>
            </w:r>
            <w:r w:rsidRPr="001B2DC3">
              <w:rPr>
                <w:rFonts w:ascii="ＭＳ ゴシック" w:eastAsia="ＭＳ ゴシック" w:hAnsi="ＭＳ ゴシック" w:hint="eastAsia"/>
                <w:sz w:val="24"/>
                <w:szCs w:val="24"/>
              </w:rPr>
              <w:t>公務のため必要があると認めるときは、所定の勤務時間を超えて勤務時間を延長し、又は勤務を要</w:t>
            </w:r>
            <w:r w:rsidRPr="005F0008">
              <w:rPr>
                <w:rFonts w:ascii="ＭＳ ゴシック" w:eastAsia="ＭＳ ゴシック" w:hAnsi="ＭＳ ゴシック" w:hint="eastAsia"/>
                <w:sz w:val="24"/>
                <w:szCs w:val="24"/>
              </w:rPr>
              <w:t>しない日など</w:t>
            </w:r>
            <w:r w:rsidRPr="005F0008">
              <w:rPr>
                <w:rFonts w:ascii="ＭＳ ゴシック" w:eastAsia="ＭＳ ゴシック" w:hAnsi="ＭＳ ゴシック"/>
                <w:sz w:val="24"/>
                <w:szCs w:val="24"/>
              </w:rPr>
              <w:t>に勤務させる</w:t>
            </w:r>
            <w:r w:rsidRPr="005F0008">
              <w:rPr>
                <w:rFonts w:ascii="ＭＳ ゴシック" w:eastAsia="ＭＳ ゴシック" w:hAnsi="ＭＳ ゴシック" w:hint="eastAsia"/>
                <w:sz w:val="24"/>
                <w:szCs w:val="24"/>
              </w:rPr>
              <w:t>場合あり</w:t>
            </w:r>
          </w:p>
          <w:p w14:paraId="6CAAB2D8" w14:textId="516FE287" w:rsidR="00DC6915" w:rsidRPr="005F0008" w:rsidRDefault="00DC6915" w:rsidP="00DC6915">
            <w:pPr>
              <w:ind w:firstLineChars="100" w:firstLine="24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⑹　休暇等</w:t>
            </w:r>
          </w:p>
          <w:p w14:paraId="1E948EC6" w14:textId="6A3B7243" w:rsidR="00422B6A" w:rsidRPr="005F0008" w:rsidRDefault="00DC6915" w:rsidP="00D7236A">
            <w:pPr>
              <w:ind w:firstLineChars="300" w:firstLine="72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年次休暇（有給）、夏季休暇（有給）、育児休業（無給）等の制度あり</w:t>
            </w:r>
          </w:p>
          <w:p w14:paraId="17E8E8D7" w14:textId="1B43E7D7" w:rsidR="00DC6915" w:rsidRPr="005F0008" w:rsidRDefault="00DC6915" w:rsidP="00DA6A1D">
            <w:pPr>
              <w:ind w:firstLineChars="100" w:firstLine="24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⑺　給与等</w:t>
            </w:r>
          </w:p>
          <w:p w14:paraId="3383F83A" w14:textId="79F0E780" w:rsidR="005C5827" w:rsidRPr="005F0008" w:rsidRDefault="00422B6A" w:rsidP="00422B6A">
            <w:pPr>
              <w:ind w:firstLineChars="200" w:firstLine="48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ア　報酬月額　　</w:t>
            </w:r>
            <w:r w:rsidR="007C7695" w:rsidRPr="005F0008">
              <w:rPr>
                <w:rFonts w:ascii="ＭＳ ゴシック" w:eastAsia="ＭＳ ゴシック" w:hAnsi="ＭＳ ゴシック" w:hint="eastAsia"/>
                <w:sz w:val="24"/>
                <w:szCs w:val="24"/>
              </w:rPr>
              <w:t>２１４，０６０</w:t>
            </w:r>
            <w:r w:rsidRPr="005F0008">
              <w:rPr>
                <w:rFonts w:ascii="ＭＳ ゴシック" w:eastAsia="ＭＳ ゴシック" w:hAnsi="ＭＳ ゴシック" w:hint="eastAsia"/>
                <w:sz w:val="24"/>
                <w:szCs w:val="24"/>
              </w:rPr>
              <w:t>円（令和</w:t>
            </w:r>
            <w:r w:rsidR="005C5827" w:rsidRPr="005F0008">
              <w:rPr>
                <w:rFonts w:ascii="ＭＳ ゴシック" w:eastAsia="ＭＳ ゴシック" w:hAnsi="ＭＳ ゴシック" w:hint="eastAsia"/>
                <w:sz w:val="24"/>
                <w:szCs w:val="24"/>
              </w:rPr>
              <w:t>８</w:t>
            </w:r>
            <w:r w:rsidRPr="005F0008">
              <w:rPr>
                <w:rFonts w:ascii="ＭＳ ゴシック" w:eastAsia="ＭＳ ゴシック" w:hAnsi="ＭＳ ゴシック" w:hint="eastAsia"/>
                <w:sz w:val="24"/>
                <w:szCs w:val="24"/>
              </w:rPr>
              <w:t>年度</w:t>
            </w:r>
            <w:r w:rsidR="005C5827" w:rsidRPr="005F0008">
              <w:rPr>
                <w:rFonts w:ascii="ＭＳ ゴシック" w:eastAsia="ＭＳ ゴシック" w:hAnsi="ＭＳ ゴシック" w:hint="eastAsia"/>
                <w:sz w:val="24"/>
                <w:szCs w:val="24"/>
              </w:rPr>
              <w:t>額</w:t>
            </w:r>
            <w:r w:rsidRPr="005F0008">
              <w:rPr>
                <w:rFonts w:ascii="ＭＳ ゴシック" w:eastAsia="ＭＳ ゴシック" w:hAnsi="ＭＳ ゴシック" w:hint="eastAsia"/>
                <w:sz w:val="24"/>
                <w:szCs w:val="24"/>
              </w:rPr>
              <w:t>）</w:t>
            </w:r>
          </w:p>
          <w:p w14:paraId="6D2C3713" w14:textId="30531B66" w:rsidR="00422B6A" w:rsidRPr="005F0008" w:rsidRDefault="005C5827" w:rsidP="005C5827">
            <w:pPr>
              <w:ind w:firstLineChars="1000" w:firstLine="240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w:t>
            </w:r>
            <w:r w:rsidR="00D84D34" w:rsidRPr="005F0008">
              <w:rPr>
                <w:rFonts w:ascii="ＭＳ ゴシック" w:eastAsia="ＭＳ ゴシック" w:hAnsi="ＭＳ ゴシック" w:hint="eastAsia"/>
                <w:sz w:val="24"/>
                <w:szCs w:val="24"/>
              </w:rPr>
              <w:t xml:space="preserve">　</w:t>
            </w:r>
            <w:r w:rsidRPr="005F0008">
              <w:rPr>
                <w:rFonts w:ascii="ＭＳ ゴシック" w:eastAsia="ＭＳ ゴシック" w:hAnsi="ＭＳ ゴシック" w:hint="eastAsia"/>
                <w:sz w:val="24"/>
                <w:szCs w:val="24"/>
              </w:rPr>
              <w:t>年齢や年度により額が異なる給付体系となっています。</w:t>
            </w:r>
          </w:p>
          <w:p w14:paraId="4D08595F" w14:textId="02561AE4" w:rsidR="00422B6A" w:rsidRPr="005F0008" w:rsidRDefault="00422B6A" w:rsidP="00422B6A">
            <w:pPr>
              <w:ind w:firstLineChars="200" w:firstLine="48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イ　通勤代　　　自宅から勤務場所までの徒歩による通勤距離が片道２㎞以上かつ</w:t>
            </w:r>
          </w:p>
          <w:p w14:paraId="54596D4C" w14:textId="77777777" w:rsidR="00422B6A" w:rsidRPr="005F0008" w:rsidRDefault="00422B6A" w:rsidP="00422B6A">
            <w:pPr>
              <w:ind w:firstLineChars="1000" w:firstLine="240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交通機関又は交通用具の利用距離が片道１㎞以上の場合支給あり</w:t>
            </w:r>
          </w:p>
          <w:p w14:paraId="091F08B9" w14:textId="77777777" w:rsidR="005C5827" w:rsidRPr="005F0008" w:rsidRDefault="00422B6A" w:rsidP="005C5827">
            <w:pPr>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w:t>
            </w:r>
            <w:r w:rsidR="005C5827" w:rsidRPr="005F0008">
              <w:rPr>
                <w:rFonts w:ascii="ＭＳ ゴシック" w:eastAsia="ＭＳ ゴシック" w:hAnsi="ＭＳ ゴシック" w:hint="eastAsia"/>
                <w:sz w:val="24"/>
                <w:szCs w:val="24"/>
              </w:rPr>
              <w:t>ウ　賞与　　　　期末手当及び勤勉手当を６月及び１２月に支給（予定）</w:t>
            </w:r>
          </w:p>
          <w:p w14:paraId="05C2EA02" w14:textId="6EF7B7CD" w:rsidR="00422B6A" w:rsidRPr="005F0008" w:rsidRDefault="005C5827" w:rsidP="005C5827">
            <w:pPr>
              <w:ind w:left="2640" w:hangingChars="1100" w:hanging="264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w:t>
            </w:r>
            <w:r w:rsidR="00D84D34" w:rsidRPr="005F0008">
              <w:rPr>
                <w:rFonts w:ascii="ＭＳ ゴシック" w:eastAsia="ＭＳ ゴシック" w:hAnsi="ＭＳ ゴシック" w:hint="eastAsia"/>
                <w:sz w:val="24"/>
                <w:szCs w:val="24"/>
              </w:rPr>
              <w:t xml:space="preserve">　</w:t>
            </w:r>
            <w:r w:rsidRPr="005F0008">
              <w:rPr>
                <w:rFonts w:ascii="ＭＳ ゴシック" w:eastAsia="ＭＳ ゴシック" w:hAnsi="ＭＳ ゴシック" w:hint="eastAsia"/>
                <w:sz w:val="24"/>
                <w:szCs w:val="24"/>
              </w:rPr>
              <w:t>任期・在職期間や勤務実績により、支給額の変動があったり、支給要件に該当しなかったりする場合があります。</w:t>
            </w:r>
          </w:p>
          <w:p w14:paraId="06E86F9A" w14:textId="77777777" w:rsidR="005C5827" w:rsidRPr="005F0008" w:rsidRDefault="005C5827" w:rsidP="005C5827">
            <w:pPr>
              <w:ind w:firstLineChars="100" w:firstLine="24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⑻　健康保険、厚生年金保険及び雇用保険</w:t>
            </w:r>
          </w:p>
          <w:p w14:paraId="1E0E2690" w14:textId="072CE411" w:rsidR="005C5827" w:rsidRPr="005F0008" w:rsidRDefault="005C5827" w:rsidP="00920928">
            <w:pPr>
              <w:ind w:left="480" w:hangingChars="200" w:hanging="48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適用あり（健康保険は、地方公務員等共済組合法</w:t>
            </w:r>
            <w:r w:rsidR="00920928" w:rsidRPr="008B67FE">
              <w:rPr>
                <w:rFonts w:ascii="ＭＳ ゴシック" w:eastAsia="ＭＳ ゴシック" w:hAnsi="ＭＳ ゴシック" w:hint="eastAsia"/>
                <w:sz w:val="24"/>
                <w:szCs w:val="24"/>
              </w:rPr>
              <w:t>（昭和３７年法律第１５２号）</w:t>
            </w:r>
            <w:r w:rsidRPr="005F0008">
              <w:rPr>
                <w:rFonts w:ascii="ＭＳ ゴシック" w:eastAsia="ＭＳ ゴシック" w:hAnsi="ＭＳ ゴシック" w:hint="eastAsia"/>
                <w:sz w:val="24"/>
                <w:szCs w:val="24"/>
              </w:rPr>
              <w:t>に基づく短期給付等の適用）</w:t>
            </w:r>
          </w:p>
          <w:p w14:paraId="1FEA1DF5" w14:textId="77777777" w:rsidR="005C5827" w:rsidRPr="005F0008" w:rsidRDefault="005C5827" w:rsidP="005C5827">
            <w:pPr>
              <w:ind w:leftChars="228" w:left="709" w:hangingChars="96" w:hanging="23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適用条件に当てはまる場合は強制的に加入となります。（加入するかどうかを自ら選択することはできません。）</w:t>
            </w:r>
          </w:p>
          <w:p w14:paraId="738C09F5" w14:textId="77777777" w:rsidR="005C5827" w:rsidRPr="005F0008" w:rsidRDefault="005C5827" w:rsidP="005C5827">
            <w:pPr>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⑼　公務上の災害又は通勤による災害に対する補償</w:t>
            </w:r>
          </w:p>
          <w:p w14:paraId="5E66E08E" w14:textId="07319EF6" w:rsidR="005C5827" w:rsidRPr="008B67FE" w:rsidRDefault="005C5827" w:rsidP="005C5827">
            <w:pPr>
              <w:ind w:left="485" w:hangingChars="202" w:hanging="485"/>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労働者災害補償保険法</w:t>
            </w:r>
            <w:r w:rsidR="00920928" w:rsidRPr="00920928">
              <w:rPr>
                <w:rFonts w:ascii="ＭＳ ゴシック" w:eastAsia="ＭＳ ゴシック" w:hAnsi="ＭＳ ゴシック" w:hint="eastAsia"/>
                <w:color w:val="FF0000"/>
                <w:sz w:val="24"/>
                <w:szCs w:val="24"/>
              </w:rPr>
              <w:t>（</w:t>
            </w:r>
            <w:r w:rsidR="00920928" w:rsidRPr="008B67FE">
              <w:rPr>
                <w:rFonts w:ascii="ＭＳ ゴシック" w:eastAsia="ＭＳ ゴシック" w:hAnsi="ＭＳ ゴシック" w:hint="eastAsia"/>
                <w:sz w:val="24"/>
                <w:szCs w:val="24"/>
              </w:rPr>
              <w:t>昭和２２年法律第５０号）</w:t>
            </w:r>
            <w:r w:rsidRPr="008B67FE">
              <w:rPr>
                <w:rFonts w:ascii="ＭＳ ゴシック" w:eastAsia="ＭＳ ゴシック" w:hAnsi="ＭＳ ゴシック" w:hint="eastAsia"/>
                <w:sz w:val="24"/>
                <w:szCs w:val="24"/>
              </w:rPr>
              <w:t>又は尼崎市議会議員その他非常勤の職員の公務災害補償等に関する条例</w:t>
            </w:r>
            <w:r w:rsidR="00920928" w:rsidRPr="008B67FE">
              <w:rPr>
                <w:rFonts w:ascii="ＭＳ ゴシック" w:eastAsia="ＭＳ ゴシック" w:hAnsi="ＭＳ ゴシック" w:hint="eastAsia"/>
                <w:sz w:val="24"/>
                <w:szCs w:val="24"/>
              </w:rPr>
              <w:t>（昭和４２</w:t>
            </w:r>
            <w:r w:rsidR="00920928" w:rsidRPr="008B67FE">
              <w:rPr>
                <w:rFonts w:ascii="ＭＳ ゴシック" w:eastAsia="ＭＳ ゴシック" w:hAnsi="ＭＳ ゴシック"/>
                <w:sz w:val="24"/>
                <w:szCs w:val="24"/>
              </w:rPr>
              <w:t>年</w:t>
            </w:r>
            <w:r w:rsidR="00920928" w:rsidRPr="008B67FE">
              <w:rPr>
                <w:rFonts w:ascii="ＭＳ ゴシック" w:eastAsia="ＭＳ ゴシック" w:hAnsi="ＭＳ ゴシック" w:hint="eastAsia"/>
                <w:sz w:val="24"/>
                <w:szCs w:val="24"/>
              </w:rPr>
              <w:t>尼崎市</w:t>
            </w:r>
            <w:r w:rsidR="00920928" w:rsidRPr="008B67FE">
              <w:rPr>
                <w:rFonts w:ascii="ＭＳ ゴシック" w:eastAsia="ＭＳ ゴシック" w:hAnsi="ＭＳ ゴシック"/>
                <w:sz w:val="24"/>
                <w:szCs w:val="24"/>
              </w:rPr>
              <w:t>条例第</w:t>
            </w:r>
            <w:r w:rsidR="00920928" w:rsidRPr="008B67FE">
              <w:rPr>
                <w:rFonts w:ascii="ＭＳ ゴシック" w:eastAsia="ＭＳ ゴシック" w:hAnsi="ＭＳ ゴシック" w:hint="eastAsia"/>
                <w:sz w:val="24"/>
                <w:szCs w:val="24"/>
              </w:rPr>
              <w:t>５１</w:t>
            </w:r>
            <w:r w:rsidR="00920928" w:rsidRPr="008B67FE">
              <w:rPr>
                <w:rFonts w:ascii="ＭＳ ゴシック" w:eastAsia="ＭＳ ゴシック" w:hAnsi="ＭＳ ゴシック"/>
                <w:sz w:val="24"/>
                <w:szCs w:val="24"/>
              </w:rPr>
              <w:t>号</w:t>
            </w:r>
            <w:r w:rsidR="00920928" w:rsidRPr="008B67FE">
              <w:rPr>
                <w:rFonts w:ascii="ＭＳ ゴシック" w:eastAsia="ＭＳ ゴシック" w:hAnsi="ＭＳ ゴシック" w:hint="eastAsia"/>
                <w:sz w:val="24"/>
                <w:szCs w:val="24"/>
              </w:rPr>
              <w:t>）</w:t>
            </w:r>
            <w:r w:rsidRPr="008B67FE">
              <w:rPr>
                <w:rFonts w:ascii="ＭＳ ゴシック" w:eastAsia="ＭＳ ゴシック" w:hAnsi="ＭＳ ゴシック" w:hint="eastAsia"/>
                <w:sz w:val="24"/>
                <w:szCs w:val="24"/>
              </w:rPr>
              <w:t>の規定に基づく補償の適用あり</w:t>
            </w:r>
          </w:p>
          <w:p w14:paraId="2BC19ECC" w14:textId="77777777" w:rsidR="005C5827" w:rsidRPr="005F0008" w:rsidRDefault="005C5827" w:rsidP="005C5827">
            <w:pPr>
              <w:ind w:left="485" w:hangingChars="202" w:hanging="485"/>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　⑽　勤務場所における受動喫煙防止措置の状況</w:t>
            </w:r>
          </w:p>
          <w:p w14:paraId="3DF5D193" w14:textId="77777777" w:rsidR="005C5827" w:rsidRPr="005F0008" w:rsidRDefault="005C5827" w:rsidP="005C5827">
            <w:pPr>
              <w:ind w:firstLineChars="300" w:firstLine="720"/>
              <w:rPr>
                <w:rFonts w:ascii="ＭＳ ゴシック" w:eastAsia="ＭＳ ゴシック" w:hAnsi="ＭＳ ゴシック"/>
                <w:strike/>
                <w:sz w:val="24"/>
                <w:szCs w:val="24"/>
              </w:rPr>
            </w:pPr>
            <w:r w:rsidRPr="005F0008">
              <w:rPr>
                <w:rFonts w:ascii="ＭＳ ゴシック" w:eastAsia="ＭＳ ゴシック" w:hAnsi="ＭＳ ゴシック" w:hint="eastAsia"/>
                <w:sz w:val="24"/>
                <w:szCs w:val="24"/>
              </w:rPr>
              <w:t>敷地内禁煙</w:t>
            </w:r>
          </w:p>
          <w:p w14:paraId="1A75C999" w14:textId="77777777" w:rsidR="005C5827" w:rsidRPr="005F0008" w:rsidRDefault="005C5827" w:rsidP="005C5827">
            <w:pPr>
              <w:ind w:firstLineChars="100" w:firstLine="24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⑾　その他</w:t>
            </w:r>
          </w:p>
          <w:p w14:paraId="33C3BA37" w14:textId="357244A3" w:rsidR="005C5827" w:rsidRPr="005F0008" w:rsidRDefault="005C5827" w:rsidP="005C5827">
            <w:pPr>
              <w:ind w:left="480" w:hangingChars="200" w:hanging="480"/>
              <w:rPr>
                <w:rFonts w:ascii="ＭＳ ゴシック" w:eastAsia="ＭＳ ゴシック" w:hAnsi="ＭＳ ゴシック"/>
                <w:sz w:val="24"/>
                <w:szCs w:val="24"/>
                <w:u w:val="single"/>
              </w:rPr>
            </w:pPr>
            <w:r w:rsidRPr="005F0008">
              <w:rPr>
                <w:rFonts w:ascii="ＭＳ ゴシック" w:eastAsia="ＭＳ ゴシック" w:hAnsi="ＭＳ ゴシック" w:hint="eastAsia"/>
                <w:sz w:val="24"/>
                <w:szCs w:val="24"/>
              </w:rPr>
              <w:t xml:space="preserve">　　　勤務条件については、尼崎市一般職の職員で非常勤のものの報酬、費用弁償並びに期末手当及び勤勉手当に関する条例</w:t>
            </w:r>
            <w:r w:rsidR="00920928" w:rsidRPr="008B67FE">
              <w:rPr>
                <w:rFonts w:ascii="ＭＳ ゴシック" w:eastAsia="ＭＳ ゴシック" w:hAnsi="ＭＳ ゴシック" w:hint="eastAsia"/>
                <w:sz w:val="24"/>
                <w:szCs w:val="24"/>
              </w:rPr>
              <w:t>（令和元年尼崎市</w:t>
            </w:r>
            <w:r w:rsidR="00920928" w:rsidRPr="008B67FE">
              <w:rPr>
                <w:rFonts w:ascii="ＭＳ ゴシック" w:eastAsia="ＭＳ ゴシック" w:hAnsi="ＭＳ ゴシック"/>
                <w:sz w:val="24"/>
                <w:szCs w:val="24"/>
              </w:rPr>
              <w:t>条例第</w:t>
            </w:r>
            <w:r w:rsidR="00920928" w:rsidRPr="008B67FE">
              <w:rPr>
                <w:rFonts w:ascii="ＭＳ ゴシック" w:eastAsia="ＭＳ ゴシック" w:hAnsi="ＭＳ ゴシック" w:hint="eastAsia"/>
                <w:sz w:val="24"/>
                <w:szCs w:val="24"/>
              </w:rPr>
              <w:t>２</w:t>
            </w:r>
            <w:r w:rsidR="00920928" w:rsidRPr="008B67FE">
              <w:rPr>
                <w:rFonts w:ascii="ＭＳ ゴシック" w:eastAsia="ＭＳ ゴシック" w:hAnsi="ＭＳ ゴシック"/>
                <w:sz w:val="24"/>
                <w:szCs w:val="24"/>
              </w:rPr>
              <w:t>号</w:t>
            </w:r>
            <w:r w:rsidR="00920928" w:rsidRPr="008B67FE">
              <w:rPr>
                <w:rFonts w:ascii="ＭＳ ゴシック" w:eastAsia="ＭＳ ゴシック" w:hAnsi="ＭＳ ゴシック" w:hint="eastAsia"/>
                <w:sz w:val="24"/>
                <w:szCs w:val="24"/>
              </w:rPr>
              <w:t>）</w:t>
            </w:r>
            <w:r w:rsidRPr="005F0008">
              <w:rPr>
                <w:rFonts w:ascii="ＭＳ ゴシック" w:eastAsia="ＭＳ ゴシック" w:hAnsi="ＭＳ ゴシック" w:hint="eastAsia"/>
                <w:sz w:val="24"/>
                <w:szCs w:val="24"/>
              </w:rPr>
              <w:t>その他の勤務条件に関する規程（要綱その他の定めを含む。）が改正されることにより、その内容が変更されることがあります。</w:t>
            </w:r>
          </w:p>
          <w:p w14:paraId="4B10C713" w14:textId="77777777" w:rsidR="00631FFB" w:rsidRPr="005F0008" w:rsidRDefault="00631FFB" w:rsidP="00631FFB">
            <w:pPr>
              <w:spacing w:line="200" w:lineRule="exact"/>
              <w:rPr>
                <w:rFonts w:ascii="ＭＳ ゴシック" w:eastAsia="ＭＳ ゴシック" w:hAnsi="ＭＳ ゴシック"/>
                <w:sz w:val="24"/>
                <w:szCs w:val="24"/>
                <w:bdr w:val="single" w:sz="4" w:space="0" w:color="auto"/>
              </w:rPr>
            </w:pPr>
          </w:p>
          <w:p w14:paraId="4C4EDF78" w14:textId="5C68C6F4" w:rsidR="007452E7" w:rsidRPr="005F0008" w:rsidRDefault="005C5827" w:rsidP="009728BA">
            <w:pPr>
              <w:rPr>
                <w:rFonts w:ascii="ＭＳ ゴシック" w:eastAsia="ＭＳ ゴシック" w:hAnsi="ＭＳ ゴシック"/>
                <w:b/>
                <w:sz w:val="24"/>
                <w:szCs w:val="24"/>
                <w:bdr w:val="single" w:sz="4" w:space="0" w:color="auto"/>
              </w:rPr>
            </w:pPr>
            <w:r w:rsidRPr="005F0008">
              <w:rPr>
                <w:rFonts w:ascii="ＭＳ ゴシック" w:eastAsia="ＭＳ ゴシック" w:hAnsi="ＭＳ ゴシック" w:hint="eastAsia"/>
                <w:b/>
                <w:sz w:val="24"/>
                <w:szCs w:val="24"/>
                <w:bdr w:val="single" w:sz="4" w:space="0" w:color="auto"/>
              </w:rPr>
              <w:t>７</w:t>
            </w:r>
            <w:r w:rsidR="009728BA" w:rsidRPr="005F0008">
              <w:rPr>
                <w:rFonts w:ascii="ＭＳ ゴシック" w:eastAsia="ＭＳ ゴシック" w:hAnsi="ＭＳ ゴシック" w:hint="eastAsia"/>
                <w:b/>
                <w:sz w:val="24"/>
                <w:szCs w:val="24"/>
                <w:bdr w:val="single" w:sz="4" w:space="0" w:color="auto"/>
              </w:rPr>
              <w:t xml:space="preserve">　採用試験</w:t>
            </w:r>
          </w:p>
          <w:p w14:paraId="35B4B8AD" w14:textId="59756116" w:rsidR="007452E7" w:rsidRPr="00090CFB" w:rsidRDefault="007452E7" w:rsidP="00D84D34">
            <w:pPr>
              <w:pStyle w:val="ac"/>
              <w:numPr>
                <w:ilvl w:val="0"/>
                <w:numId w:val="11"/>
              </w:numPr>
              <w:ind w:leftChars="100" w:left="65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試験日時　</w:t>
            </w:r>
            <w:r w:rsidR="005C5827" w:rsidRPr="005F0008">
              <w:rPr>
                <w:rFonts w:ascii="ＭＳ ゴシック" w:eastAsia="ＭＳ ゴシック" w:hAnsi="ＭＳ ゴシック" w:hint="eastAsia"/>
                <w:sz w:val="24"/>
                <w:szCs w:val="24"/>
              </w:rPr>
              <w:t xml:space="preserve"> </w:t>
            </w:r>
            <w:r w:rsidRPr="005F0008">
              <w:rPr>
                <w:rFonts w:ascii="ＭＳ ゴシック" w:eastAsia="ＭＳ ゴシック" w:hAnsi="ＭＳ ゴシック" w:hint="eastAsia"/>
                <w:sz w:val="24"/>
                <w:szCs w:val="24"/>
              </w:rPr>
              <w:t>令和</w:t>
            </w:r>
            <w:r w:rsidR="005C5827" w:rsidRPr="005F0008">
              <w:rPr>
                <w:rFonts w:ascii="ＭＳ ゴシック" w:eastAsia="ＭＳ ゴシック" w:hAnsi="ＭＳ ゴシック" w:hint="eastAsia"/>
                <w:sz w:val="24"/>
                <w:szCs w:val="24"/>
              </w:rPr>
              <w:t>８</w:t>
            </w:r>
            <w:r w:rsidR="00262758" w:rsidRPr="005F0008">
              <w:rPr>
                <w:rFonts w:ascii="ＭＳ ゴシック" w:eastAsia="ＭＳ ゴシック" w:hAnsi="ＭＳ ゴシック" w:hint="eastAsia"/>
                <w:sz w:val="24"/>
                <w:szCs w:val="24"/>
              </w:rPr>
              <w:t>年</w:t>
            </w:r>
            <w:r w:rsidR="005C5827" w:rsidRPr="00090CFB">
              <w:rPr>
                <w:rFonts w:ascii="ＭＳ ゴシック" w:eastAsia="ＭＳ ゴシック" w:hAnsi="ＭＳ ゴシック" w:hint="eastAsia"/>
                <w:sz w:val="24"/>
                <w:szCs w:val="24"/>
              </w:rPr>
              <w:t>９</w:t>
            </w:r>
            <w:r w:rsidR="00262758" w:rsidRPr="00090CFB">
              <w:rPr>
                <w:rFonts w:ascii="ＭＳ ゴシック" w:eastAsia="ＭＳ ゴシック" w:hAnsi="ＭＳ ゴシック" w:hint="eastAsia"/>
                <w:sz w:val="24"/>
                <w:szCs w:val="24"/>
              </w:rPr>
              <w:t>月</w:t>
            </w:r>
            <w:r w:rsidR="008B67FE" w:rsidRPr="00090CFB">
              <w:rPr>
                <w:rFonts w:ascii="ＭＳ ゴシック" w:eastAsia="ＭＳ ゴシック" w:hAnsi="ＭＳ ゴシック" w:hint="eastAsia"/>
                <w:sz w:val="24"/>
                <w:szCs w:val="24"/>
              </w:rPr>
              <w:t>２８日（月）１０</w:t>
            </w:r>
            <w:r w:rsidR="001F2C80" w:rsidRPr="00090CFB">
              <w:rPr>
                <w:rFonts w:ascii="ＭＳ ゴシック" w:eastAsia="ＭＳ ゴシック" w:hAnsi="ＭＳ ゴシック" w:hint="eastAsia"/>
                <w:sz w:val="24"/>
                <w:szCs w:val="24"/>
              </w:rPr>
              <w:t>時</w:t>
            </w:r>
          </w:p>
          <w:p w14:paraId="711D8522" w14:textId="09D5D3FC" w:rsidR="007452E7" w:rsidRPr="005F0008" w:rsidRDefault="007452E7" w:rsidP="00D84D34">
            <w:pPr>
              <w:pStyle w:val="ac"/>
              <w:numPr>
                <w:ilvl w:val="0"/>
                <w:numId w:val="11"/>
              </w:numPr>
              <w:ind w:leftChars="100" w:left="65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試験場所　</w:t>
            </w:r>
            <w:r w:rsidR="005C5827" w:rsidRPr="005F0008">
              <w:rPr>
                <w:rFonts w:ascii="ＭＳ ゴシック" w:eastAsia="ＭＳ ゴシック" w:hAnsi="ＭＳ ゴシック" w:hint="eastAsia"/>
                <w:sz w:val="24"/>
                <w:szCs w:val="24"/>
              </w:rPr>
              <w:t xml:space="preserve"> </w:t>
            </w:r>
            <w:r w:rsidR="00CC7124" w:rsidRPr="005F0008">
              <w:rPr>
                <w:rFonts w:ascii="ＭＳ ゴシック" w:eastAsia="ＭＳ ゴシック" w:hAnsi="ＭＳ ゴシック"/>
                <w:sz w:val="24"/>
                <w:szCs w:val="24"/>
              </w:rPr>
              <w:t>子どもの育ち支援センター</w:t>
            </w:r>
            <w:r w:rsidR="008E76B3" w:rsidRPr="005F0008">
              <w:rPr>
                <w:rFonts w:ascii="ＭＳ ゴシック" w:eastAsia="ＭＳ ゴシック" w:hAnsi="ＭＳ ゴシック" w:hint="eastAsia"/>
                <w:sz w:val="24"/>
                <w:szCs w:val="24"/>
              </w:rPr>
              <w:t>「</w:t>
            </w:r>
            <w:r w:rsidR="00CC7124" w:rsidRPr="005F0008">
              <w:rPr>
                <w:rFonts w:ascii="ＭＳ ゴシック" w:eastAsia="ＭＳ ゴシック" w:hAnsi="ＭＳ ゴシック" w:hint="eastAsia"/>
                <w:sz w:val="24"/>
                <w:szCs w:val="24"/>
              </w:rPr>
              <w:t>いくしあ</w:t>
            </w:r>
            <w:r w:rsidR="008E76B3" w:rsidRPr="005F0008">
              <w:rPr>
                <w:rFonts w:ascii="ＭＳ ゴシック" w:eastAsia="ＭＳ ゴシック" w:hAnsi="ＭＳ ゴシック" w:hint="eastAsia"/>
                <w:sz w:val="24"/>
                <w:szCs w:val="24"/>
              </w:rPr>
              <w:t>」</w:t>
            </w:r>
            <w:r w:rsidR="007C7695" w:rsidRPr="005F0008">
              <w:rPr>
                <w:rFonts w:ascii="ＭＳ ゴシック" w:eastAsia="ＭＳ ゴシック" w:hAnsi="ＭＳ ゴシック" w:hint="eastAsia"/>
                <w:sz w:val="24"/>
                <w:szCs w:val="24"/>
              </w:rPr>
              <w:t>新館</w:t>
            </w:r>
          </w:p>
          <w:p w14:paraId="3F78297D" w14:textId="60122ED7" w:rsidR="00CC7124" w:rsidRPr="005F0008" w:rsidRDefault="00CC7124" w:rsidP="00D84D34">
            <w:pPr>
              <w:pStyle w:val="ac"/>
              <w:ind w:leftChars="100" w:left="210" w:firstLineChars="200" w:firstLine="48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尼崎市若王寺</w:t>
            </w:r>
            <w:r w:rsidR="00D84D34" w:rsidRPr="005F0008">
              <w:rPr>
                <w:rFonts w:ascii="ＭＳ ゴシック" w:eastAsia="ＭＳ ゴシック" w:hAnsi="ＭＳ ゴシック" w:hint="eastAsia"/>
                <w:sz w:val="24"/>
                <w:szCs w:val="24"/>
              </w:rPr>
              <w:t>２</w:t>
            </w:r>
            <w:r w:rsidRPr="005F0008">
              <w:rPr>
                <w:rFonts w:ascii="ＭＳ ゴシック" w:eastAsia="ＭＳ ゴシック" w:hAnsi="ＭＳ ゴシック"/>
                <w:sz w:val="24"/>
                <w:szCs w:val="24"/>
              </w:rPr>
              <w:t>丁目</w:t>
            </w:r>
            <w:r w:rsidR="00D84D34" w:rsidRPr="005F0008">
              <w:rPr>
                <w:rFonts w:ascii="ＭＳ ゴシック" w:eastAsia="ＭＳ ゴシック" w:hAnsi="ＭＳ ゴシック" w:hint="eastAsia"/>
                <w:sz w:val="24"/>
                <w:szCs w:val="24"/>
              </w:rPr>
              <w:t>１８</w:t>
            </w:r>
            <w:r w:rsidRPr="005F0008">
              <w:rPr>
                <w:rFonts w:ascii="ＭＳ ゴシック" w:eastAsia="ＭＳ ゴシック" w:hAnsi="ＭＳ ゴシック"/>
                <w:sz w:val="24"/>
                <w:szCs w:val="24"/>
              </w:rPr>
              <w:t>番</w:t>
            </w:r>
            <w:r w:rsidR="00D84D34" w:rsidRPr="005F0008">
              <w:rPr>
                <w:rFonts w:ascii="ＭＳ ゴシック" w:eastAsia="ＭＳ ゴシック" w:hAnsi="ＭＳ ゴシック" w:hint="eastAsia"/>
                <w:sz w:val="24"/>
                <w:szCs w:val="24"/>
              </w:rPr>
              <w:t>７</w:t>
            </w:r>
            <w:r w:rsidRPr="005F0008">
              <w:rPr>
                <w:rFonts w:ascii="ＭＳ ゴシック" w:eastAsia="ＭＳ ゴシック" w:hAnsi="ＭＳ ゴシック"/>
                <w:sz w:val="24"/>
                <w:szCs w:val="24"/>
              </w:rPr>
              <w:t>号 あまがさき・ひと咲きプラザ内</w:t>
            </w:r>
          </w:p>
          <w:p w14:paraId="148963B6" w14:textId="7A49B9C8" w:rsidR="007452E7" w:rsidRPr="005F0008" w:rsidRDefault="007452E7" w:rsidP="00D84D34">
            <w:pPr>
              <w:pStyle w:val="ac"/>
              <w:numPr>
                <w:ilvl w:val="0"/>
                <w:numId w:val="11"/>
              </w:numPr>
              <w:ind w:leftChars="100" w:left="65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持参品　　</w:t>
            </w:r>
            <w:r w:rsidR="004A0995" w:rsidRPr="005F0008">
              <w:rPr>
                <w:rFonts w:ascii="ＭＳ ゴシック" w:eastAsia="ＭＳ ゴシック" w:hAnsi="ＭＳ ゴシック" w:hint="eastAsia"/>
                <w:sz w:val="24"/>
                <w:szCs w:val="24"/>
              </w:rPr>
              <w:t xml:space="preserve"> </w:t>
            </w:r>
            <w:r w:rsidR="00CC7124" w:rsidRPr="005F0008">
              <w:rPr>
                <w:rFonts w:ascii="ＭＳ ゴシック" w:eastAsia="ＭＳ ゴシック" w:hAnsi="ＭＳ ゴシック" w:hint="eastAsia"/>
                <w:sz w:val="24"/>
                <w:szCs w:val="24"/>
              </w:rPr>
              <w:t>筆記用具</w:t>
            </w:r>
          </w:p>
          <w:p w14:paraId="75C3086B" w14:textId="7F795289" w:rsidR="007452E7" w:rsidRPr="005F0008" w:rsidRDefault="004A0995" w:rsidP="00D84D34">
            <w:pPr>
              <w:pStyle w:val="ac"/>
              <w:numPr>
                <w:ilvl w:val="0"/>
                <w:numId w:val="11"/>
              </w:numPr>
              <w:ind w:leftChars="100" w:left="65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試験内容　 面接試験</w:t>
            </w:r>
          </w:p>
          <w:p w14:paraId="5626DFC4" w14:textId="543095BC" w:rsidR="007452E7" w:rsidRPr="005F0008" w:rsidRDefault="007452E7" w:rsidP="00D84D34">
            <w:pPr>
              <w:pStyle w:val="ac"/>
              <w:numPr>
                <w:ilvl w:val="0"/>
                <w:numId w:val="11"/>
              </w:numPr>
              <w:ind w:leftChars="100" w:left="65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xml:space="preserve">結果発表　</w:t>
            </w:r>
            <w:r w:rsidR="00F81380" w:rsidRPr="005F0008">
              <w:rPr>
                <w:rFonts w:ascii="ＭＳ ゴシック" w:eastAsia="ＭＳ ゴシック" w:hAnsi="ＭＳ ゴシック" w:hint="eastAsia"/>
                <w:sz w:val="24"/>
                <w:szCs w:val="24"/>
              </w:rPr>
              <w:t xml:space="preserve"> </w:t>
            </w:r>
            <w:r w:rsidR="004A0995" w:rsidRPr="005F0008">
              <w:rPr>
                <w:rFonts w:ascii="ＭＳ ゴシック" w:eastAsia="ＭＳ ゴシック" w:hAnsi="ＭＳ ゴシック" w:hint="eastAsia"/>
                <w:sz w:val="24"/>
                <w:szCs w:val="24"/>
              </w:rPr>
              <w:t>面接後、</w:t>
            </w:r>
            <w:r w:rsidRPr="005F0008">
              <w:rPr>
                <w:rFonts w:ascii="ＭＳ ゴシック" w:eastAsia="ＭＳ ゴシック" w:hAnsi="ＭＳ ゴシック" w:hint="eastAsia"/>
                <w:sz w:val="24"/>
                <w:szCs w:val="24"/>
              </w:rPr>
              <w:t>令和</w:t>
            </w:r>
            <w:r w:rsidR="005C5827" w:rsidRPr="005F0008">
              <w:rPr>
                <w:rFonts w:ascii="ＭＳ ゴシック" w:eastAsia="ＭＳ ゴシック" w:hAnsi="ＭＳ ゴシック" w:hint="eastAsia"/>
                <w:sz w:val="24"/>
                <w:szCs w:val="24"/>
              </w:rPr>
              <w:t>８</w:t>
            </w:r>
            <w:r w:rsidR="00D854AD" w:rsidRPr="005F0008">
              <w:rPr>
                <w:rFonts w:ascii="ＭＳ ゴシック" w:eastAsia="ＭＳ ゴシック" w:hAnsi="ＭＳ ゴシック" w:hint="eastAsia"/>
                <w:sz w:val="24"/>
                <w:szCs w:val="24"/>
              </w:rPr>
              <w:t>年</w:t>
            </w:r>
            <w:r w:rsidR="005C5827" w:rsidRPr="005F0008">
              <w:rPr>
                <w:rFonts w:ascii="ＭＳ ゴシック" w:eastAsia="ＭＳ ゴシック" w:hAnsi="ＭＳ ゴシック" w:hint="eastAsia"/>
                <w:sz w:val="24"/>
                <w:szCs w:val="24"/>
              </w:rPr>
              <w:t>９</w:t>
            </w:r>
            <w:r w:rsidR="00D854AD" w:rsidRPr="005F0008">
              <w:rPr>
                <w:rFonts w:ascii="ＭＳ ゴシック" w:eastAsia="ＭＳ ゴシック" w:hAnsi="ＭＳ ゴシック" w:hint="eastAsia"/>
                <w:sz w:val="24"/>
                <w:szCs w:val="24"/>
              </w:rPr>
              <w:t>月</w:t>
            </w:r>
            <w:r w:rsidR="005C5827" w:rsidRPr="005F0008">
              <w:rPr>
                <w:rFonts w:ascii="ＭＳ ゴシック" w:eastAsia="ＭＳ ゴシック" w:hAnsi="ＭＳ ゴシック" w:hint="eastAsia"/>
                <w:sz w:val="24"/>
                <w:szCs w:val="24"/>
              </w:rPr>
              <w:t>２９日</w:t>
            </w:r>
            <w:r w:rsidR="00D84D34" w:rsidRPr="005F0008">
              <w:rPr>
                <w:rFonts w:ascii="ＭＳ ゴシック" w:eastAsia="ＭＳ ゴシック" w:hAnsi="ＭＳ ゴシック" w:hint="eastAsia"/>
                <w:sz w:val="24"/>
                <w:szCs w:val="24"/>
              </w:rPr>
              <w:t>（火）</w:t>
            </w:r>
            <w:r w:rsidR="004A0995" w:rsidRPr="005F0008">
              <w:rPr>
                <w:rFonts w:ascii="ＭＳ ゴシック" w:eastAsia="ＭＳ ゴシック" w:hAnsi="ＭＳ ゴシック" w:hint="eastAsia"/>
                <w:sz w:val="24"/>
                <w:szCs w:val="24"/>
              </w:rPr>
              <w:t>までに</w:t>
            </w:r>
            <w:r w:rsidRPr="005F0008">
              <w:rPr>
                <w:rFonts w:ascii="ＭＳ ゴシック" w:eastAsia="ＭＳ ゴシック" w:hAnsi="ＭＳ ゴシック" w:hint="eastAsia"/>
                <w:sz w:val="24"/>
                <w:szCs w:val="24"/>
              </w:rPr>
              <w:t>通知（予定）</w:t>
            </w:r>
          </w:p>
          <w:p w14:paraId="4C1AA83B" w14:textId="77777777" w:rsidR="007452E7" w:rsidRPr="005F0008" w:rsidRDefault="007452E7" w:rsidP="009728BA">
            <w:pPr>
              <w:rPr>
                <w:rFonts w:ascii="ＭＳ ゴシック" w:eastAsia="ＭＳ ゴシック" w:hAnsi="ＭＳ ゴシック"/>
                <w:b/>
                <w:sz w:val="24"/>
                <w:szCs w:val="24"/>
                <w:bdr w:val="single" w:sz="4" w:space="0" w:color="auto"/>
              </w:rPr>
            </w:pPr>
          </w:p>
          <w:p w14:paraId="194BD143" w14:textId="5633AC91" w:rsidR="007452E7" w:rsidRPr="005F0008" w:rsidRDefault="008B67FE" w:rsidP="009728BA">
            <w:pPr>
              <w:rPr>
                <w:rFonts w:ascii="ＭＳ ゴシック" w:eastAsia="ＭＳ ゴシック" w:hAnsi="ＭＳ ゴシック"/>
                <w:b/>
                <w:sz w:val="24"/>
                <w:szCs w:val="24"/>
                <w:bdr w:val="single" w:sz="4" w:space="0" w:color="auto"/>
              </w:rPr>
            </w:pPr>
            <w:r>
              <w:rPr>
                <w:rFonts w:ascii="ＭＳ ゴシック" w:eastAsia="ＭＳ ゴシック" w:hAnsi="ＭＳ ゴシック"/>
                <w:b/>
                <w:noProof/>
                <w:sz w:val="24"/>
                <w:szCs w:val="24"/>
              </w:rPr>
              <w:lastRenderedPageBreak/>
              <mc:AlternateContent>
                <mc:Choice Requires="wps">
                  <w:drawing>
                    <wp:anchor distT="0" distB="0" distL="114300" distR="114300" simplePos="0" relativeHeight="251662336" behindDoc="0" locked="0" layoutInCell="1" allowOverlap="1" wp14:anchorId="58F479BE" wp14:editId="184940CD">
                      <wp:simplePos x="0" y="0"/>
                      <wp:positionH relativeFrom="column">
                        <wp:posOffset>3545205</wp:posOffset>
                      </wp:positionH>
                      <wp:positionV relativeFrom="paragraph">
                        <wp:posOffset>2566035</wp:posOffset>
                      </wp:positionV>
                      <wp:extent cx="647700" cy="381000"/>
                      <wp:effectExtent l="609600" t="476250" r="19050" b="19050"/>
                      <wp:wrapNone/>
                      <wp:docPr id="6" name="吹き出し: 角を丸めた四角形 6"/>
                      <wp:cNvGraphicFramePr/>
                      <a:graphic xmlns:a="http://schemas.openxmlformats.org/drawingml/2006/main">
                        <a:graphicData uri="http://schemas.microsoft.com/office/word/2010/wordprocessingShape">
                          <wps:wsp>
                            <wps:cNvSpPr/>
                            <wps:spPr>
                              <a:xfrm>
                                <a:off x="0" y="0"/>
                                <a:ext cx="647700" cy="381000"/>
                              </a:xfrm>
                              <a:prstGeom prst="wedgeRoundRectCallout">
                                <a:avLst>
                                  <a:gd name="adj1" fmla="val -137892"/>
                                  <a:gd name="adj2" fmla="val -162500"/>
                                  <a:gd name="adj3" fmla="val 16667"/>
                                </a:avLst>
                              </a:prstGeom>
                              <a:solidFill>
                                <a:schemeClr val="accent4">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80C3157" w14:textId="77777777" w:rsidR="008B67FE" w:rsidRPr="008B67FE" w:rsidRDefault="008B67FE" w:rsidP="008B67FE">
                                  <w:pPr>
                                    <w:jc w:val="center"/>
                                    <w:rPr>
                                      <w:rFonts w:ascii="HG丸ｺﾞｼｯｸM-PRO" w:eastAsia="HG丸ｺﾞｼｯｸM-PRO" w:hAnsi="HG丸ｺﾞｼｯｸM-PRO"/>
                                      <w:b/>
                                      <w:bCs/>
                                      <w:color w:val="222A35" w:themeColor="text2" w:themeShade="80"/>
                                    </w:rPr>
                                  </w:pPr>
                                  <w:r w:rsidRPr="008B67FE">
                                    <w:rPr>
                                      <w:rFonts w:ascii="HG丸ｺﾞｼｯｸM-PRO" w:eastAsia="HG丸ｺﾞｼｯｸM-PRO" w:hAnsi="HG丸ｺﾞｼｯｸM-PRO" w:hint="eastAsia"/>
                                      <w:b/>
                                      <w:bCs/>
                                      <w:color w:val="222A35" w:themeColor="text2" w:themeShade="80"/>
                                      <w:sz w:val="24"/>
                                      <w:szCs w:val="28"/>
                                    </w:rPr>
                                    <w:t>新館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F479B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6" o:spid="_x0000_s1026" type="#_x0000_t62" style="position:absolute;left:0;text-align:left;margin-left:279.15pt;margin-top:202.05pt;width:51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" adj="-18985,-24300" fillcolor="#ffe599 [1303]" strokecolor="#091723 [484]" strokeweight="1pt">
                      <v:textbox>
                        <w:txbxContent>
                          <w:p w14:paraId="380C3157" w14:textId="77777777" w:rsidR="008B67FE" w:rsidRPr="008B67FE" w:rsidRDefault="008B67FE" w:rsidP="008B67FE">
                            <w:pPr>
                              <w:jc w:val="center"/>
                              <w:rPr>
                                <w:rFonts w:ascii="HG丸ｺﾞｼｯｸM-PRO" w:eastAsia="HG丸ｺﾞｼｯｸM-PRO" w:hAnsi="HG丸ｺﾞｼｯｸM-PRO"/>
                                <w:b/>
                                <w:bCs/>
                                <w:color w:val="222A35" w:themeColor="text2" w:themeShade="80"/>
                              </w:rPr>
                            </w:pPr>
                            <w:r w:rsidRPr="008B67FE">
                              <w:rPr>
                                <w:rFonts w:ascii="HG丸ｺﾞｼｯｸM-PRO" w:eastAsia="HG丸ｺﾞｼｯｸM-PRO" w:hAnsi="HG丸ｺﾞｼｯｸM-PRO" w:hint="eastAsia"/>
                                <w:b/>
                                <w:bCs/>
                                <w:color w:val="222A35" w:themeColor="text2" w:themeShade="80"/>
                                <w:sz w:val="24"/>
                                <w:szCs w:val="28"/>
                              </w:rPr>
                              <w:t>新館</w:t>
                            </w:r>
                          </w:p>
                        </w:txbxContent>
                      </v:textbox>
                    </v:shape>
                  </w:pict>
                </mc:Fallback>
              </mc:AlternateContent>
            </w:r>
            <w:r>
              <w:rPr>
                <w:rFonts w:ascii="ＭＳ ゴシック" w:eastAsia="ＭＳ ゴシック" w:hAnsi="ＭＳ ゴシック"/>
                <w:b/>
                <w:noProof/>
                <w:sz w:val="24"/>
                <w:szCs w:val="24"/>
                <w:bdr w:val="single" w:sz="4" w:space="0" w:color="auto"/>
              </w:rPr>
              <w:drawing>
                <wp:inline distT="0" distB="0" distL="0" distR="0" wp14:anchorId="47E32D06" wp14:editId="71431113">
                  <wp:extent cx="5724525" cy="3164205"/>
                  <wp:effectExtent l="0" t="0" r="9525"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3164205"/>
                          </a:xfrm>
                          <a:prstGeom prst="rect">
                            <a:avLst/>
                          </a:prstGeom>
                          <a:noFill/>
                          <a:ln>
                            <a:noFill/>
                          </a:ln>
                        </pic:spPr>
                      </pic:pic>
                    </a:graphicData>
                  </a:graphic>
                </wp:inline>
              </w:drawing>
            </w:r>
          </w:p>
          <w:p w14:paraId="7D58E06B" w14:textId="4C32C313" w:rsidR="007C7695" w:rsidRPr="005F0008" w:rsidRDefault="007C7695" w:rsidP="00F60AF5">
            <w:pPr>
              <w:spacing w:line="200" w:lineRule="exact"/>
              <w:rPr>
                <w:rFonts w:ascii="ＭＳ ゴシック" w:eastAsia="ＭＳ ゴシック" w:hAnsi="ＭＳ ゴシック"/>
                <w:sz w:val="24"/>
                <w:szCs w:val="24"/>
              </w:rPr>
            </w:pPr>
          </w:p>
          <w:p w14:paraId="3F89B9DB" w14:textId="7AE5B709" w:rsidR="006B43D3" w:rsidRPr="005F0008" w:rsidRDefault="005C5827" w:rsidP="006B43D3">
            <w:pPr>
              <w:rPr>
                <w:rFonts w:ascii="ＭＳ ゴシック" w:eastAsia="ＭＳ ゴシック" w:hAnsi="ＭＳ ゴシック"/>
                <w:b/>
                <w:sz w:val="24"/>
                <w:szCs w:val="24"/>
                <w:bdr w:val="single" w:sz="4" w:space="0" w:color="auto"/>
              </w:rPr>
            </w:pPr>
            <w:r w:rsidRPr="005F0008">
              <w:rPr>
                <w:rFonts w:ascii="ＭＳ ゴシック" w:eastAsia="ＭＳ ゴシック" w:hAnsi="ＭＳ ゴシック" w:hint="eastAsia"/>
                <w:b/>
                <w:sz w:val="24"/>
                <w:szCs w:val="24"/>
                <w:bdr w:val="single" w:sz="4" w:space="0" w:color="auto"/>
              </w:rPr>
              <w:t>８</w:t>
            </w:r>
            <w:r w:rsidR="00594E20" w:rsidRPr="005F0008">
              <w:rPr>
                <w:rFonts w:ascii="ＭＳ ゴシック" w:eastAsia="ＭＳ ゴシック" w:hAnsi="ＭＳ ゴシック" w:hint="eastAsia"/>
                <w:b/>
                <w:sz w:val="24"/>
                <w:szCs w:val="24"/>
                <w:bdr w:val="single" w:sz="4" w:space="0" w:color="auto"/>
              </w:rPr>
              <w:t xml:space="preserve">　</w:t>
            </w:r>
            <w:r w:rsidR="009D7752" w:rsidRPr="005F0008">
              <w:rPr>
                <w:rFonts w:ascii="ＭＳ ゴシック" w:eastAsia="ＭＳ ゴシック" w:hAnsi="ＭＳ ゴシック" w:hint="eastAsia"/>
                <w:b/>
                <w:sz w:val="24"/>
                <w:szCs w:val="24"/>
                <w:bdr w:val="single" w:sz="4" w:space="0" w:color="auto"/>
              </w:rPr>
              <w:t>留意</w:t>
            </w:r>
            <w:r w:rsidR="00594E20" w:rsidRPr="005F0008">
              <w:rPr>
                <w:rFonts w:ascii="ＭＳ ゴシック" w:eastAsia="ＭＳ ゴシック" w:hAnsi="ＭＳ ゴシック" w:hint="eastAsia"/>
                <w:b/>
                <w:sz w:val="24"/>
                <w:szCs w:val="24"/>
                <w:bdr w:val="single" w:sz="4" w:space="0" w:color="auto"/>
              </w:rPr>
              <w:t>事項</w:t>
            </w:r>
          </w:p>
          <w:p w14:paraId="3F89B9DC" w14:textId="133F7941" w:rsidR="00594E20" w:rsidRPr="005F0008" w:rsidRDefault="00594E20" w:rsidP="001B69BF">
            <w:pPr>
              <w:ind w:firstLineChars="100" w:firstLine="24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⑴　受験に際しての提出書類は、いかなる理由があっても返却しません。</w:t>
            </w:r>
          </w:p>
          <w:p w14:paraId="3F89B9DD" w14:textId="43A2C385" w:rsidR="009D7752" w:rsidRPr="005F0008" w:rsidRDefault="009D7752" w:rsidP="009D7752">
            <w:pPr>
              <w:ind w:leftChars="108" w:left="448" w:hangingChars="92" w:hanging="221"/>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⑵　応募書類に記載の個人情報については、</w:t>
            </w:r>
            <w:r w:rsidR="000738C7" w:rsidRPr="005F0008">
              <w:rPr>
                <w:rFonts w:ascii="ＭＳ ゴシック" w:eastAsia="ＭＳ ゴシック" w:hAnsi="ＭＳ ゴシック" w:hint="eastAsia"/>
                <w:sz w:val="24"/>
                <w:szCs w:val="24"/>
              </w:rPr>
              <w:t>個人情報の保護に関する法律</w:t>
            </w:r>
            <w:r w:rsidR="00920928" w:rsidRPr="008B67FE">
              <w:rPr>
                <w:rFonts w:ascii="ＭＳ ゴシック" w:eastAsia="ＭＳ ゴシック" w:hAnsi="ＭＳ ゴシック" w:hint="eastAsia"/>
                <w:sz w:val="24"/>
                <w:szCs w:val="24"/>
              </w:rPr>
              <w:t>（平成１５年法律第５７号）</w:t>
            </w:r>
            <w:r w:rsidRPr="008B67FE">
              <w:rPr>
                <w:rFonts w:ascii="ＭＳ ゴシック" w:eastAsia="ＭＳ ゴシック" w:hAnsi="ＭＳ ゴシック" w:hint="eastAsia"/>
                <w:sz w:val="24"/>
                <w:szCs w:val="24"/>
              </w:rPr>
              <w:t>により保護され、採用事務</w:t>
            </w:r>
            <w:r w:rsidR="00F81CB8" w:rsidRPr="008B67FE">
              <w:rPr>
                <w:rFonts w:ascii="ＭＳ ゴシック" w:eastAsia="ＭＳ ゴシック" w:hAnsi="ＭＳ ゴシック" w:hint="eastAsia"/>
                <w:sz w:val="24"/>
                <w:szCs w:val="24"/>
              </w:rPr>
              <w:t>以外の目的</w:t>
            </w:r>
            <w:r w:rsidRPr="008B67FE">
              <w:rPr>
                <w:rFonts w:ascii="ＭＳ ゴシック" w:eastAsia="ＭＳ ゴシック" w:hAnsi="ＭＳ ゴシック" w:hint="eastAsia"/>
                <w:sz w:val="24"/>
                <w:szCs w:val="24"/>
              </w:rPr>
              <w:t>で利用</w:t>
            </w:r>
            <w:r w:rsidR="00F81CB8" w:rsidRPr="005F0008">
              <w:rPr>
                <w:rFonts w:ascii="ＭＳ ゴシック" w:eastAsia="ＭＳ ゴシック" w:hAnsi="ＭＳ ゴシック" w:hint="eastAsia"/>
                <w:sz w:val="24"/>
                <w:szCs w:val="24"/>
              </w:rPr>
              <w:t>す</w:t>
            </w:r>
            <w:r w:rsidRPr="005F0008">
              <w:rPr>
                <w:rFonts w:ascii="ＭＳ ゴシック" w:eastAsia="ＭＳ ゴシック" w:hAnsi="ＭＳ ゴシック" w:hint="eastAsia"/>
                <w:sz w:val="24"/>
                <w:szCs w:val="24"/>
              </w:rPr>
              <w:t>ることはありません。</w:t>
            </w:r>
          </w:p>
          <w:p w14:paraId="3F89B9DE" w14:textId="77777777" w:rsidR="00C36CB1" w:rsidRPr="005F0008" w:rsidRDefault="009D7752" w:rsidP="00C36CB1">
            <w:pPr>
              <w:ind w:leftChars="113" w:left="448" w:hangingChars="88" w:hanging="211"/>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⑶</w:t>
            </w:r>
            <w:r w:rsidR="00594E20" w:rsidRPr="005F0008">
              <w:rPr>
                <w:rFonts w:ascii="ＭＳ ゴシック" w:eastAsia="ＭＳ ゴシック" w:hAnsi="ＭＳ ゴシック" w:hint="eastAsia"/>
                <w:sz w:val="24"/>
                <w:szCs w:val="24"/>
              </w:rPr>
              <w:t xml:space="preserve">　</w:t>
            </w:r>
            <w:r w:rsidR="00246BA1" w:rsidRPr="005F0008">
              <w:rPr>
                <w:rFonts w:ascii="ＭＳ ゴシック" w:eastAsia="ＭＳ ゴシック" w:hAnsi="ＭＳ ゴシック" w:hint="eastAsia"/>
                <w:sz w:val="24"/>
                <w:szCs w:val="24"/>
              </w:rPr>
              <w:t>応募条件</w:t>
            </w:r>
            <w:r w:rsidR="00790C35" w:rsidRPr="005F0008">
              <w:rPr>
                <w:rFonts w:ascii="ＭＳ ゴシック" w:eastAsia="ＭＳ ゴシック" w:hAnsi="ＭＳ ゴシック" w:hint="eastAsia"/>
                <w:sz w:val="24"/>
                <w:szCs w:val="24"/>
              </w:rPr>
              <w:t>で求めている免許・資格を取得見込みの場合で採用日までにその免許・資格を取得できないときや、</w:t>
            </w:r>
            <w:r w:rsidR="00594E20" w:rsidRPr="005F0008">
              <w:rPr>
                <w:rFonts w:ascii="ＭＳ ゴシック" w:eastAsia="ＭＳ ゴシック" w:hAnsi="ＭＳ ゴシック" w:hint="eastAsia"/>
                <w:sz w:val="24"/>
                <w:szCs w:val="24"/>
              </w:rPr>
              <w:t>応募書類の記載事項の虚偽その他の不正があることが判明したときは、</w:t>
            </w:r>
            <w:r w:rsidR="00113828" w:rsidRPr="005F0008">
              <w:rPr>
                <w:rFonts w:ascii="ＭＳ ゴシック" w:eastAsia="ＭＳ ゴシック" w:hAnsi="ＭＳ ゴシック" w:hint="eastAsia"/>
                <w:sz w:val="24"/>
                <w:szCs w:val="24"/>
              </w:rPr>
              <w:t>判明した</w:t>
            </w:r>
            <w:r w:rsidR="00C36CB1" w:rsidRPr="005F0008">
              <w:rPr>
                <w:rFonts w:ascii="ＭＳ ゴシック" w:eastAsia="ＭＳ ゴシック" w:hAnsi="ＭＳ ゴシック" w:hint="eastAsia"/>
                <w:sz w:val="24"/>
                <w:szCs w:val="24"/>
              </w:rPr>
              <w:t>時点で応募又は合格判定を取り消します。また、採用後にそうした事実が判明した場合は、厳正な処分の対象となります。</w:t>
            </w:r>
          </w:p>
          <w:p w14:paraId="3F89B9DF" w14:textId="77777777" w:rsidR="00590C55" w:rsidRPr="005F0008" w:rsidRDefault="00590C55" w:rsidP="00F60AF5">
            <w:pPr>
              <w:spacing w:line="200" w:lineRule="exact"/>
              <w:rPr>
                <w:rFonts w:ascii="ＭＳ ゴシック" w:eastAsia="ＭＳ ゴシック" w:hAnsi="ＭＳ ゴシック"/>
                <w:sz w:val="24"/>
                <w:szCs w:val="24"/>
              </w:rPr>
            </w:pPr>
          </w:p>
          <w:p w14:paraId="3F89B9E0" w14:textId="42AAAFEA" w:rsidR="00590C55" w:rsidRPr="008B67FE" w:rsidRDefault="005C5827" w:rsidP="00590C55">
            <w:pPr>
              <w:rPr>
                <w:rFonts w:ascii="ＭＳ ゴシック" w:eastAsia="ＭＳ ゴシック" w:hAnsi="ＭＳ ゴシック"/>
                <w:b/>
                <w:sz w:val="24"/>
                <w:szCs w:val="24"/>
                <w:bdr w:val="single" w:sz="4" w:space="0" w:color="auto"/>
              </w:rPr>
            </w:pPr>
            <w:r w:rsidRPr="008B67FE">
              <w:rPr>
                <w:rFonts w:ascii="ＭＳ ゴシック" w:eastAsia="ＭＳ ゴシック" w:hAnsi="ＭＳ ゴシック" w:hint="eastAsia"/>
                <w:b/>
                <w:sz w:val="24"/>
                <w:szCs w:val="24"/>
                <w:bdr w:val="single" w:sz="4" w:space="0" w:color="auto"/>
              </w:rPr>
              <w:t>９</w:t>
            </w:r>
            <w:r w:rsidR="00590C55" w:rsidRPr="008B67FE">
              <w:rPr>
                <w:rFonts w:ascii="ＭＳ ゴシック" w:eastAsia="ＭＳ ゴシック" w:hAnsi="ＭＳ ゴシック" w:hint="eastAsia"/>
                <w:b/>
                <w:sz w:val="24"/>
                <w:szCs w:val="24"/>
                <w:bdr w:val="single" w:sz="4" w:space="0" w:color="auto"/>
              </w:rPr>
              <w:t xml:space="preserve">　問い合わせ先（応募</w:t>
            </w:r>
            <w:r w:rsidR="002A2913" w:rsidRPr="008B67FE">
              <w:rPr>
                <w:rFonts w:ascii="ＭＳ ゴシック" w:eastAsia="ＭＳ ゴシック" w:hAnsi="ＭＳ ゴシック" w:hint="eastAsia"/>
                <w:b/>
                <w:sz w:val="24"/>
                <w:szCs w:val="24"/>
                <w:bdr w:val="single" w:sz="4" w:space="0" w:color="auto"/>
              </w:rPr>
              <w:t>受付</w:t>
            </w:r>
            <w:r w:rsidR="00590C55" w:rsidRPr="008B67FE">
              <w:rPr>
                <w:rFonts w:ascii="ＭＳ ゴシック" w:eastAsia="ＭＳ ゴシック" w:hAnsi="ＭＳ ゴシック" w:hint="eastAsia"/>
                <w:b/>
                <w:sz w:val="24"/>
                <w:szCs w:val="24"/>
                <w:bdr w:val="single" w:sz="4" w:space="0" w:color="auto"/>
              </w:rPr>
              <w:t>先）</w:t>
            </w:r>
          </w:p>
          <w:p w14:paraId="3F89B9E1" w14:textId="34178E37" w:rsidR="00594E20" w:rsidRPr="008B67FE" w:rsidRDefault="00104C46" w:rsidP="00616F6F">
            <w:pPr>
              <w:rPr>
                <w:rFonts w:ascii="ＭＳ ゴシック" w:eastAsia="ＭＳ ゴシック" w:hAnsi="ＭＳ ゴシック"/>
                <w:sz w:val="24"/>
                <w:szCs w:val="24"/>
              </w:rPr>
            </w:pPr>
            <w:r w:rsidRPr="008B67FE">
              <w:rPr>
                <w:rFonts w:ascii="ＭＳ ゴシック" w:eastAsia="ＭＳ ゴシック" w:hAnsi="ＭＳ ゴシック" w:hint="eastAsia"/>
                <w:sz w:val="24"/>
                <w:szCs w:val="24"/>
              </w:rPr>
              <w:t xml:space="preserve">　　尼崎市</w:t>
            </w:r>
            <w:r w:rsidR="00A31231" w:rsidRPr="008B67FE">
              <w:rPr>
                <w:rFonts w:ascii="ＭＳ ゴシック" w:eastAsia="ＭＳ ゴシック" w:hAnsi="ＭＳ ゴシック" w:hint="eastAsia"/>
                <w:sz w:val="24"/>
                <w:szCs w:val="24"/>
              </w:rPr>
              <w:t xml:space="preserve"> </w:t>
            </w:r>
            <w:r w:rsidR="00CC7124" w:rsidRPr="008B67FE">
              <w:rPr>
                <w:rFonts w:ascii="ＭＳ ゴシック" w:eastAsia="ＭＳ ゴシック" w:hAnsi="ＭＳ ゴシック" w:hint="eastAsia"/>
                <w:sz w:val="24"/>
                <w:szCs w:val="24"/>
              </w:rPr>
              <w:t>こども青少年</w:t>
            </w:r>
            <w:r w:rsidRPr="008B67FE">
              <w:rPr>
                <w:rFonts w:ascii="ＭＳ ゴシック" w:eastAsia="ＭＳ ゴシック" w:hAnsi="ＭＳ ゴシック" w:hint="eastAsia"/>
                <w:sz w:val="24"/>
                <w:szCs w:val="24"/>
              </w:rPr>
              <w:t>局</w:t>
            </w:r>
            <w:r w:rsidR="00A31231" w:rsidRPr="008B67FE">
              <w:rPr>
                <w:rFonts w:ascii="ＭＳ ゴシック" w:eastAsia="ＭＳ ゴシック" w:hAnsi="ＭＳ ゴシック" w:hint="eastAsia"/>
                <w:sz w:val="24"/>
                <w:szCs w:val="24"/>
              </w:rPr>
              <w:t xml:space="preserve"> </w:t>
            </w:r>
            <w:r w:rsidR="00CC7124" w:rsidRPr="008B67FE">
              <w:rPr>
                <w:rFonts w:ascii="ＭＳ ゴシック" w:eastAsia="ＭＳ ゴシック" w:hAnsi="ＭＳ ゴシック" w:hint="eastAsia"/>
                <w:sz w:val="24"/>
                <w:szCs w:val="24"/>
              </w:rPr>
              <w:t>子どもの育ち支援センター</w:t>
            </w:r>
            <w:r w:rsidR="008B67FE" w:rsidRPr="008B67FE">
              <w:rPr>
                <w:rFonts w:ascii="ＭＳ ゴシック" w:eastAsia="ＭＳ ゴシック" w:hAnsi="ＭＳ ゴシック" w:hint="eastAsia"/>
                <w:sz w:val="24"/>
                <w:szCs w:val="24"/>
              </w:rPr>
              <w:t xml:space="preserve"> </w:t>
            </w:r>
            <w:r w:rsidR="005C5827" w:rsidRPr="008B67FE">
              <w:rPr>
                <w:rFonts w:ascii="ＭＳ ゴシック" w:eastAsia="ＭＳ ゴシック" w:hAnsi="ＭＳ ゴシック" w:hint="eastAsia"/>
                <w:sz w:val="24"/>
                <w:szCs w:val="24"/>
              </w:rPr>
              <w:t>こども企画推進課</w:t>
            </w:r>
          </w:p>
          <w:p w14:paraId="3F89B9E2" w14:textId="5250CB52" w:rsidR="002A2913" w:rsidRPr="008B67FE" w:rsidRDefault="00104C46" w:rsidP="00616F6F">
            <w:pPr>
              <w:rPr>
                <w:rFonts w:ascii="ＭＳ ゴシック" w:eastAsia="ＭＳ ゴシック" w:hAnsi="ＭＳ ゴシック"/>
                <w:sz w:val="24"/>
                <w:szCs w:val="24"/>
              </w:rPr>
            </w:pPr>
            <w:r w:rsidRPr="008B67FE">
              <w:rPr>
                <w:rFonts w:ascii="ＭＳ ゴシック" w:eastAsia="ＭＳ ゴシック" w:hAnsi="ＭＳ ゴシック" w:hint="eastAsia"/>
                <w:sz w:val="24"/>
                <w:szCs w:val="24"/>
              </w:rPr>
              <w:t xml:space="preserve">　　　〒</w:t>
            </w:r>
            <w:r w:rsidR="00CC7124" w:rsidRPr="008B67FE">
              <w:rPr>
                <w:rFonts w:ascii="ＭＳ ゴシック" w:eastAsia="ＭＳ ゴシック" w:hAnsi="ＭＳ ゴシック"/>
                <w:sz w:val="24"/>
                <w:szCs w:val="24"/>
              </w:rPr>
              <w:t>661-0974</w:t>
            </w:r>
            <w:r w:rsidRPr="008B67FE">
              <w:rPr>
                <w:rFonts w:ascii="ＭＳ ゴシック" w:eastAsia="ＭＳ ゴシック" w:hAnsi="ＭＳ ゴシック" w:hint="eastAsia"/>
                <w:sz w:val="24"/>
                <w:szCs w:val="24"/>
              </w:rPr>
              <w:t xml:space="preserve">　</w:t>
            </w:r>
            <w:r w:rsidR="00CC7124" w:rsidRPr="008B67FE">
              <w:rPr>
                <w:rFonts w:ascii="ＭＳ ゴシック" w:eastAsia="ＭＳ ゴシック" w:hAnsi="ＭＳ ゴシック" w:hint="eastAsia"/>
                <w:sz w:val="24"/>
                <w:szCs w:val="24"/>
              </w:rPr>
              <w:t>尼崎市若王寺</w:t>
            </w:r>
            <w:r w:rsidR="00A31231" w:rsidRPr="008B67FE">
              <w:rPr>
                <w:rFonts w:ascii="ＭＳ ゴシック" w:eastAsia="ＭＳ ゴシック" w:hAnsi="ＭＳ ゴシック" w:hint="eastAsia"/>
                <w:sz w:val="24"/>
                <w:szCs w:val="24"/>
              </w:rPr>
              <w:t>２</w:t>
            </w:r>
            <w:r w:rsidR="00CC7124" w:rsidRPr="008B67FE">
              <w:rPr>
                <w:rFonts w:ascii="ＭＳ ゴシック" w:eastAsia="ＭＳ ゴシック" w:hAnsi="ＭＳ ゴシック"/>
                <w:sz w:val="24"/>
                <w:szCs w:val="24"/>
              </w:rPr>
              <w:t>丁目</w:t>
            </w:r>
            <w:r w:rsidR="00A31231" w:rsidRPr="008B67FE">
              <w:rPr>
                <w:rFonts w:ascii="ＭＳ ゴシック" w:eastAsia="ＭＳ ゴシック" w:hAnsi="ＭＳ ゴシック" w:hint="eastAsia"/>
                <w:sz w:val="24"/>
                <w:szCs w:val="24"/>
              </w:rPr>
              <w:t>１８</w:t>
            </w:r>
            <w:r w:rsidR="00CC7124" w:rsidRPr="008B67FE">
              <w:rPr>
                <w:rFonts w:ascii="ＭＳ ゴシック" w:eastAsia="ＭＳ ゴシック" w:hAnsi="ＭＳ ゴシック"/>
                <w:sz w:val="24"/>
                <w:szCs w:val="24"/>
              </w:rPr>
              <w:t>番</w:t>
            </w:r>
            <w:r w:rsidR="00A31231" w:rsidRPr="008B67FE">
              <w:rPr>
                <w:rFonts w:ascii="ＭＳ ゴシック" w:eastAsia="ＭＳ ゴシック" w:hAnsi="ＭＳ ゴシック" w:hint="eastAsia"/>
                <w:sz w:val="24"/>
                <w:szCs w:val="24"/>
              </w:rPr>
              <w:t>７</w:t>
            </w:r>
            <w:r w:rsidR="00CC7124" w:rsidRPr="008B67FE">
              <w:rPr>
                <w:rFonts w:ascii="ＭＳ ゴシック" w:eastAsia="ＭＳ ゴシック" w:hAnsi="ＭＳ ゴシック"/>
                <w:sz w:val="24"/>
                <w:szCs w:val="24"/>
              </w:rPr>
              <w:t>号 あまがさき・ひと咲きプラザ内</w:t>
            </w:r>
          </w:p>
          <w:p w14:paraId="1F4FFC39" w14:textId="1FF0562D" w:rsidR="001301C2" w:rsidRPr="008B67FE" w:rsidRDefault="00104C46" w:rsidP="006B6A3F">
            <w:pPr>
              <w:rPr>
                <w:rFonts w:ascii="ＭＳ ゴシック" w:eastAsia="ＭＳ ゴシック" w:hAnsi="ＭＳ ゴシック"/>
                <w:sz w:val="24"/>
                <w:szCs w:val="24"/>
              </w:rPr>
            </w:pPr>
            <w:r w:rsidRPr="008B67FE">
              <w:rPr>
                <w:rFonts w:ascii="ＭＳ ゴシック" w:eastAsia="ＭＳ ゴシック" w:hAnsi="ＭＳ ゴシック" w:hint="eastAsia"/>
                <w:sz w:val="24"/>
                <w:szCs w:val="24"/>
              </w:rPr>
              <w:t xml:space="preserve">　　　電話：</w:t>
            </w:r>
            <w:r w:rsidR="00CC7124" w:rsidRPr="008B67FE">
              <w:rPr>
                <w:rFonts w:ascii="ＭＳ ゴシック" w:eastAsia="ＭＳ ゴシック" w:hAnsi="ＭＳ ゴシック"/>
                <w:sz w:val="24"/>
                <w:szCs w:val="24"/>
              </w:rPr>
              <w:t>06-6423-</w:t>
            </w:r>
            <w:r w:rsidR="005C5827" w:rsidRPr="008B67FE">
              <w:rPr>
                <w:rFonts w:ascii="ＭＳ ゴシック" w:eastAsia="ＭＳ ゴシック" w:hAnsi="ＭＳ ゴシック" w:hint="eastAsia"/>
                <w:sz w:val="24"/>
                <w:szCs w:val="24"/>
              </w:rPr>
              <w:t>9995</w:t>
            </w:r>
            <w:r w:rsidR="002A2913" w:rsidRPr="008B67FE">
              <w:rPr>
                <w:rFonts w:ascii="ＭＳ ゴシック" w:eastAsia="ＭＳ ゴシック" w:hAnsi="ＭＳ ゴシック" w:hint="eastAsia"/>
                <w:sz w:val="24"/>
                <w:szCs w:val="24"/>
              </w:rPr>
              <w:t>、</w:t>
            </w:r>
            <w:r w:rsidRPr="008B67FE">
              <w:rPr>
                <w:rFonts w:ascii="ＭＳ ゴシック" w:eastAsia="ＭＳ ゴシック" w:hAnsi="ＭＳ ゴシック" w:hint="eastAsia"/>
                <w:sz w:val="24"/>
                <w:szCs w:val="24"/>
              </w:rPr>
              <w:t>ファクス：</w:t>
            </w:r>
            <w:r w:rsidR="00CC7124" w:rsidRPr="008B67FE">
              <w:rPr>
                <w:rFonts w:ascii="ＭＳ ゴシック" w:eastAsia="ＭＳ ゴシック" w:hAnsi="ＭＳ ゴシック"/>
                <w:sz w:val="24"/>
                <w:szCs w:val="24"/>
              </w:rPr>
              <w:t>06-</w:t>
            </w:r>
            <w:r w:rsidR="008A7651" w:rsidRPr="008B67FE">
              <w:rPr>
                <w:rFonts w:ascii="ＭＳ ゴシック" w:eastAsia="ＭＳ ゴシック" w:hAnsi="ＭＳ ゴシック" w:hint="eastAsia"/>
                <w:sz w:val="24"/>
                <w:szCs w:val="24"/>
              </w:rPr>
              <w:t>6409-4354</w:t>
            </w:r>
          </w:p>
          <w:p w14:paraId="3F89B9E3" w14:textId="6B225627" w:rsidR="00DC3FC0" w:rsidRPr="005F0008" w:rsidRDefault="00DC3FC0" w:rsidP="006B6A3F">
            <w:pPr>
              <w:rPr>
                <w:rFonts w:ascii="ＭＳ ゴシック" w:eastAsia="ＭＳ ゴシック" w:hAnsi="ＭＳ ゴシック"/>
                <w:sz w:val="24"/>
                <w:szCs w:val="24"/>
              </w:rPr>
            </w:pPr>
          </w:p>
        </w:tc>
      </w:tr>
    </w:tbl>
    <w:p w14:paraId="099BE1EE" w14:textId="77777777" w:rsidR="005C5827" w:rsidRPr="005F0008" w:rsidRDefault="005C5827" w:rsidP="005C5827">
      <w:pPr>
        <w:spacing w:line="280" w:lineRule="exact"/>
        <w:rPr>
          <w:rFonts w:ascii="ＭＳ ゴシック" w:eastAsia="ＭＳ ゴシック" w:hAnsi="ＭＳ ゴシック"/>
          <w:sz w:val="24"/>
          <w:szCs w:val="24"/>
        </w:rPr>
      </w:pPr>
    </w:p>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5C5827" w:rsidRPr="005F0008" w14:paraId="648CC8BD" w14:textId="77777777" w:rsidTr="005C5827">
        <w:trPr>
          <w:trHeight w:val="1285"/>
        </w:trPr>
        <w:tc>
          <w:tcPr>
            <w:tcW w:w="9608" w:type="dxa"/>
          </w:tcPr>
          <w:p w14:paraId="3C37117F" w14:textId="77777777" w:rsidR="005C5827" w:rsidRPr="005F0008" w:rsidRDefault="005C5827" w:rsidP="003D11BD">
            <w:pPr>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　上記以外の職種については、尼崎市のホームページで募集内容をご確認ください。</w:t>
            </w:r>
          </w:p>
          <w:p w14:paraId="27A70B28" w14:textId="77777777" w:rsidR="005C5827" w:rsidRPr="005F0008" w:rsidRDefault="005C5827" w:rsidP="003D11BD">
            <w:pPr>
              <w:ind w:firstLineChars="200" w:firstLine="48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【尼崎市のホームページアドレス：</w:t>
            </w:r>
            <w:hyperlink r:id="rId10" w:history="1">
              <w:r w:rsidRPr="005F0008">
                <w:rPr>
                  <w:rStyle w:val="a8"/>
                  <w:rFonts w:ascii="ＭＳ ゴシック" w:eastAsia="ＭＳ ゴシック" w:hAnsi="ＭＳ ゴシック"/>
                  <w:color w:val="auto"/>
                  <w:sz w:val="24"/>
                  <w:szCs w:val="24"/>
                  <w:u w:val="none"/>
                </w:rPr>
                <w:t>http://www.city.amagasaki.hyogo.jp</w:t>
              </w:r>
            </w:hyperlink>
            <w:r w:rsidRPr="005F0008">
              <w:rPr>
                <w:rFonts w:ascii="ＭＳ ゴシック" w:eastAsia="ＭＳ ゴシック" w:hAnsi="ＭＳ ゴシック" w:hint="eastAsia"/>
                <w:sz w:val="24"/>
                <w:szCs w:val="24"/>
              </w:rPr>
              <w:t>】</w:t>
            </w:r>
          </w:p>
          <w:p w14:paraId="4E63C516" w14:textId="77777777" w:rsidR="005C5827" w:rsidRPr="005F0008" w:rsidRDefault="005C5827" w:rsidP="003D11BD">
            <w:pPr>
              <w:ind w:firstLineChars="200" w:firstLine="480"/>
              <w:rPr>
                <w:rFonts w:ascii="ＭＳ ゴシック" w:eastAsia="ＭＳ ゴシック" w:hAnsi="ＭＳ ゴシック"/>
                <w:sz w:val="24"/>
                <w:szCs w:val="24"/>
              </w:rPr>
            </w:pPr>
            <w:r w:rsidRPr="005F0008">
              <w:rPr>
                <w:rFonts w:ascii="ＭＳ ゴシック" w:eastAsia="ＭＳ ゴシック" w:hAnsi="ＭＳ ゴシック" w:hint="eastAsia"/>
                <w:sz w:val="24"/>
                <w:szCs w:val="24"/>
              </w:rPr>
              <w:t>（トップページ ＞ 市政情報 ＞ 職員募集 ＞ 会計年度任用職員募集）</w:t>
            </w:r>
          </w:p>
        </w:tc>
      </w:tr>
    </w:tbl>
    <w:p w14:paraId="3F89B9EA" w14:textId="77777777" w:rsidR="0061300C" w:rsidRPr="005F0008" w:rsidRDefault="0061300C" w:rsidP="00F60AF5">
      <w:pPr>
        <w:spacing w:line="20" w:lineRule="exact"/>
        <w:rPr>
          <w:rFonts w:ascii="ＭＳ ゴシック" w:eastAsia="ＭＳ ゴシック" w:hAnsi="ＭＳ ゴシック"/>
          <w:sz w:val="24"/>
          <w:szCs w:val="24"/>
        </w:rPr>
      </w:pPr>
    </w:p>
    <w:sectPr w:rsidR="0061300C" w:rsidRPr="005F0008" w:rsidSect="000948CD">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6D1D8" w14:textId="77777777" w:rsidR="00265250" w:rsidRDefault="00265250" w:rsidP="00AD3F67">
      <w:r>
        <w:separator/>
      </w:r>
    </w:p>
  </w:endnote>
  <w:endnote w:type="continuationSeparator" w:id="0">
    <w:p w14:paraId="2159919D" w14:textId="77777777" w:rsidR="00265250" w:rsidRDefault="00265250" w:rsidP="00AD3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4E570" w14:textId="77777777" w:rsidR="00265250" w:rsidRDefault="00265250" w:rsidP="00AD3F67">
      <w:r>
        <w:separator/>
      </w:r>
    </w:p>
  </w:footnote>
  <w:footnote w:type="continuationSeparator" w:id="0">
    <w:p w14:paraId="4A530785" w14:textId="77777777" w:rsidR="00265250" w:rsidRDefault="00265250" w:rsidP="00AD3F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C9E0"/>
      </v:shape>
    </w:pict>
  </w:numPicBullet>
  <w:abstractNum w:abstractNumId="0" w15:restartNumberingAfterBreak="0">
    <w:nsid w:val="00846AC3"/>
    <w:multiLevelType w:val="hybridMultilevel"/>
    <w:tmpl w:val="B3CC1CEC"/>
    <w:lvl w:ilvl="0" w:tplc="E042E4B6">
      <w:start w:val="1"/>
      <w:numFmt w:val="decimalEnclosedParen"/>
      <w:lvlText w:val="%1"/>
      <w:lvlJc w:val="left"/>
      <w:pPr>
        <w:ind w:left="12081" w:hanging="360"/>
      </w:pPr>
      <w:rPr>
        <w:rFonts w:hint="default"/>
      </w:rPr>
    </w:lvl>
    <w:lvl w:ilvl="1" w:tplc="04090017" w:tentative="1">
      <w:start w:val="1"/>
      <w:numFmt w:val="aiueoFullWidth"/>
      <w:lvlText w:val="(%2)"/>
      <w:lvlJc w:val="left"/>
      <w:pPr>
        <w:ind w:left="12601" w:hanging="440"/>
      </w:pPr>
    </w:lvl>
    <w:lvl w:ilvl="2" w:tplc="04090011" w:tentative="1">
      <w:start w:val="1"/>
      <w:numFmt w:val="decimalEnclosedCircle"/>
      <w:lvlText w:val="%3"/>
      <w:lvlJc w:val="left"/>
      <w:pPr>
        <w:ind w:left="13041" w:hanging="440"/>
      </w:pPr>
    </w:lvl>
    <w:lvl w:ilvl="3" w:tplc="0409000F" w:tentative="1">
      <w:start w:val="1"/>
      <w:numFmt w:val="decimal"/>
      <w:lvlText w:val="%4."/>
      <w:lvlJc w:val="left"/>
      <w:pPr>
        <w:ind w:left="13481" w:hanging="440"/>
      </w:pPr>
    </w:lvl>
    <w:lvl w:ilvl="4" w:tplc="04090017" w:tentative="1">
      <w:start w:val="1"/>
      <w:numFmt w:val="aiueoFullWidth"/>
      <w:lvlText w:val="(%5)"/>
      <w:lvlJc w:val="left"/>
      <w:pPr>
        <w:ind w:left="13921" w:hanging="440"/>
      </w:pPr>
    </w:lvl>
    <w:lvl w:ilvl="5" w:tplc="04090011" w:tentative="1">
      <w:start w:val="1"/>
      <w:numFmt w:val="decimalEnclosedCircle"/>
      <w:lvlText w:val="%6"/>
      <w:lvlJc w:val="left"/>
      <w:pPr>
        <w:ind w:left="14361" w:hanging="440"/>
      </w:pPr>
    </w:lvl>
    <w:lvl w:ilvl="6" w:tplc="0409000F" w:tentative="1">
      <w:start w:val="1"/>
      <w:numFmt w:val="decimal"/>
      <w:lvlText w:val="%7."/>
      <w:lvlJc w:val="left"/>
      <w:pPr>
        <w:ind w:left="14801" w:hanging="440"/>
      </w:pPr>
    </w:lvl>
    <w:lvl w:ilvl="7" w:tplc="04090017" w:tentative="1">
      <w:start w:val="1"/>
      <w:numFmt w:val="aiueoFullWidth"/>
      <w:lvlText w:val="(%8)"/>
      <w:lvlJc w:val="left"/>
      <w:pPr>
        <w:ind w:left="15241" w:hanging="440"/>
      </w:pPr>
    </w:lvl>
    <w:lvl w:ilvl="8" w:tplc="04090011" w:tentative="1">
      <w:start w:val="1"/>
      <w:numFmt w:val="decimalEnclosedCircle"/>
      <w:lvlText w:val="%9"/>
      <w:lvlJc w:val="left"/>
      <w:pPr>
        <w:ind w:left="15681" w:hanging="440"/>
      </w:pPr>
    </w:lvl>
  </w:abstractNum>
  <w:abstractNum w:abstractNumId="1" w15:restartNumberingAfterBreak="0">
    <w:nsid w:val="07A56684"/>
    <w:multiLevelType w:val="hybridMultilevel"/>
    <w:tmpl w:val="C42ECF98"/>
    <w:lvl w:ilvl="0" w:tplc="56987B9E">
      <w:start w:val="2"/>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 w15:restartNumberingAfterBreak="0">
    <w:nsid w:val="0B14371A"/>
    <w:multiLevelType w:val="hybridMultilevel"/>
    <w:tmpl w:val="2F46DC50"/>
    <w:lvl w:ilvl="0" w:tplc="D01C4F70">
      <w:start w:val="1"/>
      <w:numFmt w:val="decimalEnclosedParen"/>
      <w:lvlText w:val="%1"/>
      <w:lvlJc w:val="left"/>
      <w:pPr>
        <w:ind w:left="680" w:hanging="440"/>
      </w:pPr>
      <w:rPr>
        <w:rFonts w:hint="default"/>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3" w15:restartNumberingAfterBreak="0">
    <w:nsid w:val="0ECE30E6"/>
    <w:multiLevelType w:val="hybridMultilevel"/>
    <w:tmpl w:val="8AC87E34"/>
    <w:lvl w:ilvl="0" w:tplc="E66436D8">
      <w:start w:val="2"/>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 w15:restartNumberingAfterBreak="0">
    <w:nsid w:val="31E97300"/>
    <w:multiLevelType w:val="hybridMultilevel"/>
    <w:tmpl w:val="1FC2DDA2"/>
    <w:lvl w:ilvl="0" w:tplc="B72E0C2E">
      <w:start w:val="1"/>
      <w:numFmt w:val="aiueoFullWidth"/>
      <w:lvlText w:val="%1"/>
      <w:lvlJc w:val="left"/>
      <w:pPr>
        <w:ind w:left="680" w:hanging="440"/>
      </w:pPr>
      <w:rPr>
        <w:rFonts w:hint="default"/>
      </w:r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9947F72"/>
    <w:multiLevelType w:val="hybridMultilevel"/>
    <w:tmpl w:val="3D705468"/>
    <w:lvl w:ilvl="0" w:tplc="D01C4F70">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F7B6AB7"/>
    <w:multiLevelType w:val="hybridMultilevel"/>
    <w:tmpl w:val="EA78C610"/>
    <w:lvl w:ilvl="0" w:tplc="D01C4F70">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51D23AD0"/>
    <w:multiLevelType w:val="hybridMultilevel"/>
    <w:tmpl w:val="071ABA44"/>
    <w:lvl w:ilvl="0" w:tplc="0E90F068">
      <w:start w:val="1"/>
      <w:numFmt w:val="decimal"/>
      <w:lvlText w:val="(%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7E451EC"/>
    <w:multiLevelType w:val="hybridMultilevel"/>
    <w:tmpl w:val="22580A36"/>
    <w:lvl w:ilvl="0" w:tplc="D01C4F70">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76783B9A"/>
    <w:multiLevelType w:val="hybridMultilevel"/>
    <w:tmpl w:val="94CCDA76"/>
    <w:lvl w:ilvl="0" w:tplc="EE0A754E">
      <w:start w:val="5"/>
      <w:numFmt w:val="decimalEnclosedParen"/>
      <w:lvlText w:val="%1"/>
      <w:lvlJc w:val="left"/>
      <w:pPr>
        <w:ind w:left="0" w:firstLine="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8C90737"/>
    <w:multiLevelType w:val="hybridMultilevel"/>
    <w:tmpl w:val="E3CE0E28"/>
    <w:lvl w:ilvl="0" w:tplc="0E90F068">
      <w:start w:val="1"/>
      <w:numFmt w:val="decimal"/>
      <w:lvlText w:val="(%1)"/>
      <w:lvlJc w:val="left"/>
      <w:pPr>
        <w:ind w:left="680" w:hanging="440"/>
      </w:pPr>
      <w:rPr>
        <w:rFonts w:hint="eastAsia"/>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746954770">
    <w:abstractNumId w:val="0"/>
  </w:num>
  <w:num w:numId="2" w16cid:durableId="1708602280">
    <w:abstractNumId w:val="6"/>
  </w:num>
  <w:num w:numId="3" w16cid:durableId="433600892">
    <w:abstractNumId w:val="9"/>
  </w:num>
  <w:num w:numId="4" w16cid:durableId="145560604">
    <w:abstractNumId w:val="1"/>
  </w:num>
  <w:num w:numId="5" w16cid:durableId="751314992">
    <w:abstractNumId w:val="3"/>
  </w:num>
  <w:num w:numId="6" w16cid:durableId="770320935">
    <w:abstractNumId w:val="7"/>
  </w:num>
  <w:num w:numId="7" w16cid:durableId="1335373516">
    <w:abstractNumId w:val="10"/>
  </w:num>
  <w:num w:numId="8" w16cid:durableId="1223446021">
    <w:abstractNumId w:val="8"/>
  </w:num>
  <w:num w:numId="9" w16cid:durableId="410783047">
    <w:abstractNumId w:val="2"/>
  </w:num>
  <w:num w:numId="10" w16cid:durableId="1295526038">
    <w:abstractNumId w:val="4"/>
  </w:num>
  <w:num w:numId="11" w16cid:durableId="11210737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00C"/>
    <w:rsid w:val="00000819"/>
    <w:rsid w:val="0000156D"/>
    <w:rsid w:val="00020D1F"/>
    <w:rsid w:val="00037858"/>
    <w:rsid w:val="000425E2"/>
    <w:rsid w:val="00042DA9"/>
    <w:rsid w:val="000738C7"/>
    <w:rsid w:val="00080DC8"/>
    <w:rsid w:val="00086727"/>
    <w:rsid w:val="00090CFB"/>
    <w:rsid w:val="00093E74"/>
    <w:rsid w:val="000948CD"/>
    <w:rsid w:val="00095B6B"/>
    <w:rsid w:val="000B459E"/>
    <w:rsid w:val="000B7DDB"/>
    <w:rsid w:val="000C1319"/>
    <w:rsid w:val="000C1F3E"/>
    <w:rsid w:val="000D0F6A"/>
    <w:rsid w:val="000D636A"/>
    <w:rsid w:val="000E59DA"/>
    <w:rsid w:val="000F78EE"/>
    <w:rsid w:val="00101603"/>
    <w:rsid w:val="00104C46"/>
    <w:rsid w:val="0011094F"/>
    <w:rsid w:val="00113379"/>
    <w:rsid w:val="00113828"/>
    <w:rsid w:val="00113DDB"/>
    <w:rsid w:val="00123BBE"/>
    <w:rsid w:val="001260F5"/>
    <w:rsid w:val="001301C2"/>
    <w:rsid w:val="001465B9"/>
    <w:rsid w:val="00150BB8"/>
    <w:rsid w:val="001765D3"/>
    <w:rsid w:val="00177F41"/>
    <w:rsid w:val="00182EAA"/>
    <w:rsid w:val="00184D7D"/>
    <w:rsid w:val="001B2DC3"/>
    <w:rsid w:val="001B69BF"/>
    <w:rsid w:val="001C552A"/>
    <w:rsid w:val="001D7190"/>
    <w:rsid w:val="001F2C80"/>
    <w:rsid w:val="001F385A"/>
    <w:rsid w:val="001F7539"/>
    <w:rsid w:val="002065B4"/>
    <w:rsid w:val="002335AE"/>
    <w:rsid w:val="00240114"/>
    <w:rsid w:val="00246BA1"/>
    <w:rsid w:val="00260136"/>
    <w:rsid w:val="00262758"/>
    <w:rsid w:val="00265250"/>
    <w:rsid w:val="00281DB9"/>
    <w:rsid w:val="002A2913"/>
    <w:rsid w:val="002A52DB"/>
    <w:rsid w:val="002B0439"/>
    <w:rsid w:val="002B6D81"/>
    <w:rsid w:val="002B7817"/>
    <w:rsid w:val="002C2D4E"/>
    <w:rsid w:val="002C7E0D"/>
    <w:rsid w:val="002D20FF"/>
    <w:rsid w:val="00303865"/>
    <w:rsid w:val="00303B56"/>
    <w:rsid w:val="00304ACC"/>
    <w:rsid w:val="00312438"/>
    <w:rsid w:val="00361806"/>
    <w:rsid w:val="003732EB"/>
    <w:rsid w:val="00377EF6"/>
    <w:rsid w:val="00380E5C"/>
    <w:rsid w:val="0038534C"/>
    <w:rsid w:val="0039103C"/>
    <w:rsid w:val="003A2186"/>
    <w:rsid w:val="003A4C3D"/>
    <w:rsid w:val="003B1B0C"/>
    <w:rsid w:val="003B6B7C"/>
    <w:rsid w:val="003B6C37"/>
    <w:rsid w:val="003C0C31"/>
    <w:rsid w:val="003C3017"/>
    <w:rsid w:val="003C3462"/>
    <w:rsid w:val="003C44B7"/>
    <w:rsid w:val="003C5F7A"/>
    <w:rsid w:val="003D3013"/>
    <w:rsid w:val="003F76E5"/>
    <w:rsid w:val="00404D67"/>
    <w:rsid w:val="004058D2"/>
    <w:rsid w:val="00410B84"/>
    <w:rsid w:val="00417C36"/>
    <w:rsid w:val="00422B6A"/>
    <w:rsid w:val="004230EF"/>
    <w:rsid w:val="004269F2"/>
    <w:rsid w:val="00427B0F"/>
    <w:rsid w:val="00441C2D"/>
    <w:rsid w:val="004468C5"/>
    <w:rsid w:val="004573C6"/>
    <w:rsid w:val="0046099E"/>
    <w:rsid w:val="00462E37"/>
    <w:rsid w:val="00480BD3"/>
    <w:rsid w:val="00491C10"/>
    <w:rsid w:val="00492330"/>
    <w:rsid w:val="004A0995"/>
    <w:rsid w:val="004A5C86"/>
    <w:rsid w:val="004A7669"/>
    <w:rsid w:val="004B158E"/>
    <w:rsid w:val="004B471C"/>
    <w:rsid w:val="004C2F99"/>
    <w:rsid w:val="004C378E"/>
    <w:rsid w:val="004C45E7"/>
    <w:rsid w:val="004C6B7F"/>
    <w:rsid w:val="004E28F0"/>
    <w:rsid w:val="004F4E8F"/>
    <w:rsid w:val="004F5E4B"/>
    <w:rsid w:val="004F6614"/>
    <w:rsid w:val="0051151D"/>
    <w:rsid w:val="00513E8F"/>
    <w:rsid w:val="00522999"/>
    <w:rsid w:val="005278EA"/>
    <w:rsid w:val="00531825"/>
    <w:rsid w:val="005321E5"/>
    <w:rsid w:val="00541C58"/>
    <w:rsid w:val="00551954"/>
    <w:rsid w:val="0055797F"/>
    <w:rsid w:val="00571978"/>
    <w:rsid w:val="00571E8D"/>
    <w:rsid w:val="00581E7D"/>
    <w:rsid w:val="005865AF"/>
    <w:rsid w:val="00590C55"/>
    <w:rsid w:val="00594E20"/>
    <w:rsid w:val="005A6BB3"/>
    <w:rsid w:val="005C09A3"/>
    <w:rsid w:val="005C5827"/>
    <w:rsid w:val="005D1563"/>
    <w:rsid w:val="005E279A"/>
    <w:rsid w:val="005E28CB"/>
    <w:rsid w:val="005E4F25"/>
    <w:rsid w:val="005E6B8C"/>
    <w:rsid w:val="005E7932"/>
    <w:rsid w:val="005F0008"/>
    <w:rsid w:val="005F1A34"/>
    <w:rsid w:val="00603859"/>
    <w:rsid w:val="00612172"/>
    <w:rsid w:val="0061300C"/>
    <w:rsid w:val="006143EC"/>
    <w:rsid w:val="00616F6F"/>
    <w:rsid w:val="0062552F"/>
    <w:rsid w:val="006310CC"/>
    <w:rsid w:val="00631FFB"/>
    <w:rsid w:val="00632DBA"/>
    <w:rsid w:val="00633EAA"/>
    <w:rsid w:val="00634D76"/>
    <w:rsid w:val="006402A8"/>
    <w:rsid w:val="0064051E"/>
    <w:rsid w:val="00647539"/>
    <w:rsid w:val="00660C52"/>
    <w:rsid w:val="00663E2A"/>
    <w:rsid w:val="0067201A"/>
    <w:rsid w:val="0068482B"/>
    <w:rsid w:val="006902A2"/>
    <w:rsid w:val="00695662"/>
    <w:rsid w:val="00695C92"/>
    <w:rsid w:val="00697D4A"/>
    <w:rsid w:val="006A5475"/>
    <w:rsid w:val="006B43D3"/>
    <w:rsid w:val="006B6A3F"/>
    <w:rsid w:val="006C393B"/>
    <w:rsid w:val="006C44EE"/>
    <w:rsid w:val="006C6C92"/>
    <w:rsid w:val="006D4746"/>
    <w:rsid w:val="007048EB"/>
    <w:rsid w:val="00705E0D"/>
    <w:rsid w:val="00710604"/>
    <w:rsid w:val="007165CB"/>
    <w:rsid w:val="007178E7"/>
    <w:rsid w:val="00720AD5"/>
    <w:rsid w:val="00726E0F"/>
    <w:rsid w:val="00727486"/>
    <w:rsid w:val="00743D20"/>
    <w:rsid w:val="007452E7"/>
    <w:rsid w:val="00746CF0"/>
    <w:rsid w:val="00756A58"/>
    <w:rsid w:val="00763972"/>
    <w:rsid w:val="00767D4C"/>
    <w:rsid w:val="00777AA1"/>
    <w:rsid w:val="00783197"/>
    <w:rsid w:val="00783364"/>
    <w:rsid w:val="00783E5F"/>
    <w:rsid w:val="00790C35"/>
    <w:rsid w:val="00793D68"/>
    <w:rsid w:val="007A191A"/>
    <w:rsid w:val="007B4E63"/>
    <w:rsid w:val="007C0B38"/>
    <w:rsid w:val="007C33E9"/>
    <w:rsid w:val="007C35C3"/>
    <w:rsid w:val="007C6A5E"/>
    <w:rsid w:val="007C6B80"/>
    <w:rsid w:val="007C7695"/>
    <w:rsid w:val="007D1A7F"/>
    <w:rsid w:val="007E0ED1"/>
    <w:rsid w:val="00813373"/>
    <w:rsid w:val="008204E4"/>
    <w:rsid w:val="00827DDF"/>
    <w:rsid w:val="00834593"/>
    <w:rsid w:val="00843EF7"/>
    <w:rsid w:val="0085789D"/>
    <w:rsid w:val="00861D29"/>
    <w:rsid w:val="00864C36"/>
    <w:rsid w:val="00866114"/>
    <w:rsid w:val="00872025"/>
    <w:rsid w:val="0087348E"/>
    <w:rsid w:val="0087625C"/>
    <w:rsid w:val="008902A7"/>
    <w:rsid w:val="0089369E"/>
    <w:rsid w:val="008A400E"/>
    <w:rsid w:val="008A5278"/>
    <w:rsid w:val="008A53C1"/>
    <w:rsid w:val="008A7651"/>
    <w:rsid w:val="008B67FE"/>
    <w:rsid w:val="008C67B2"/>
    <w:rsid w:val="008D05CA"/>
    <w:rsid w:val="008D2605"/>
    <w:rsid w:val="008E4DF5"/>
    <w:rsid w:val="008E5E39"/>
    <w:rsid w:val="008E76B3"/>
    <w:rsid w:val="008F4F3F"/>
    <w:rsid w:val="008F58B0"/>
    <w:rsid w:val="0090754C"/>
    <w:rsid w:val="009177DD"/>
    <w:rsid w:val="00920445"/>
    <w:rsid w:val="00920928"/>
    <w:rsid w:val="00923047"/>
    <w:rsid w:val="009249EF"/>
    <w:rsid w:val="00926D17"/>
    <w:rsid w:val="00960047"/>
    <w:rsid w:val="009624A5"/>
    <w:rsid w:val="00962902"/>
    <w:rsid w:val="00962FC5"/>
    <w:rsid w:val="00963A92"/>
    <w:rsid w:val="00963E37"/>
    <w:rsid w:val="009728BA"/>
    <w:rsid w:val="00975EBB"/>
    <w:rsid w:val="009A061F"/>
    <w:rsid w:val="009A1322"/>
    <w:rsid w:val="009A2E09"/>
    <w:rsid w:val="009A682A"/>
    <w:rsid w:val="009D7752"/>
    <w:rsid w:val="009E3A75"/>
    <w:rsid w:val="009E40F6"/>
    <w:rsid w:val="009F06C2"/>
    <w:rsid w:val="009F6987"/>
    <w:rsid w:val="009F793F"/>
    <w:rsid w:val="00A05B04"/>
    <w:rsid w:val="00A31231"/>
    <w:rsid w:val="00A42B85"/>
    <w:rsid w:val="00A4397A"/>
    <w:rsid w:val="00A80641"/>
    <w:rsid w:val="00A80A51"/>
    <w:rsid w:val="00A819B9"/>
    <w:rsid w:val="00A83E16"/>
    <w:rsid w:val="00A92FD6"/>
    <w:rsid w:val="00A972C4"/>
    <w:rsid w:val="00AA57FA"/>
    <w:rsid w:val="00AB2E7D"/>
    <w:rsid w:val="00AC0928"/>
    <w:rsid w:val="00AC24DD"/>
    <w:rsid w:val="00AD092C"/>
    <w:rsid w:val="00AD3540"/>
    <w:rsid w:val="00AD3F67"/>
    <w:rsid w:val="00AF0F57"/>
    <w:rsid w:val="00B02E9C"/>
    <w:rsid w:val="00B04DC5"/>
    <w:rsid w:val="00B07009"/>
    <w:rsid w:val="00B1331F"/>
    <w:rsid w:val="00B17BEC"/>
    <w:rsid w:val="00B27517"/>
    <w:rsid w:val="00B31DA1"/>
    <w:rsid w:val="00B3403E"/>
    <w:rsid w:val="00B371C0"/>
    <w:rsid w:val="00B434B4"/>
    <w:rsid w:val="00B44C10"/>
    <w:rsid w:val="00B57CE3"/>
    <w:rsid w:val="00B64194"/>
    <w:rsid w:val="00B7425C"/>
    <w:rsid w:val="00B7530D"/>
    <w:rsid w:val="00B77C3C"/>
    <w:rsid w:val="00B92F49"/>
    <w:rsid w:val="00B9355C"/>
    <w:rsid w:val="00B94119"/>
    <w:rsid w:val="00BA1C97"/>
    <w:rsid w:val="00BA6588"/>
    <w:rsid w:val="00BB2B1A"/>
    <w:rsid w:val="00BB5F7E"/>
    <w:rsid w:val="00BB6CF6"/>
    <w:rsid w:val="00BC1B67"/>
    <w:rsid w:val="00BC6133"/>
    <w:rsid w:val="00BC6B73"/>
    <w:rsid w:val="00BD6033"/>
    <w:rsid w:val="00BD6E8F"/>
    <w:rsid w:val="00C100D9"/>
    <w:rsid w:val="00C23FFE"/>
    <w:rsid w:val="00C35C4A"/>
    <w:rsid w:val="00C36CB1"/>
    <w:rsid w:val="00C458FE"/>
    <w:rsid w:val="00C45CF5"/>
    <w:rsid w:val="00C47567"/>
    <w:rsid w:val="00C5225E"/>
    <w:rsid w:val="00C70EDB"/>
    <w:rsid w:val="00C95BEB"/>
    <w:rsid w:val="00CA0689"/>
    <w:rsid w:val="00CB735A"/>
    <w:rsid w:val="00CC3111"/>
    <w:rsid w:val="00CC3122"/>
    <w:rsid w:val="00CC7124"/>
    <w:rsid w:val="00CD1AD3"/>
    <w:rsid w:val="00CF3D11"/>
    <w:rsid w:val="00CF6F94"/>
    <w:rsid w:val="00D14312"/>
    <w:rsid w:val="00D15D58"/>
    <w:rsid w:val="00D32138"/>
    <w:rsid w:val="00D4711B"/>
    <w:rsid w:val="00D502DB"/>
    <w:rsid w:val="00D50BA5"/>
    <w:rsid w:val="00D6415A"/>
    <w:rsid w:val="00D65F13"/>
    <w:rsid w:val="00D66623"/>
    <w:rsid w:val="00D7236A"/>
    <w:rsid w:val="00D73664"/>
    <w:rsid w:val="00D84D34"/>
    <w:rsid w:val="00D854AD"/>
    <w:rsid w:val="00DA6A1D"/>
    <w:rsid w:val="00DB042E"/>
    <w:rsid w:val="00DB7219"/>
    <w:rsid w:val="00DC13B0"/>
    <w:rsid w:val="00DC3FC0"/>
    <w:rsid w:val="00DC6915"/>
    <w:rsid w:val="00DD3EE7"/>
    <w:rsid w:val="00DE06F5"/>
    <w:rsid w:val="00DE1098"/>
    <w:rsid w:val="00DE3B6C"/>
    <w:rsid w:val="00DF6FE8"/>
    <w:rsid w:val="00E05A87"/>
    <w:rsid w:val="00E07557"/>
    <w:rsid w:val="00E15585"/>
    <w:rsid w:val="00E20B9D"/>
    <w:rsid w:val="00E27304"/>
    <w:rsid w:val="00E326CC"/>
    <w:rsid w:val="00E32DFA"/>
    <w:rsid w:val="00E339A2"/>
    <w:rsid w:val="00E40169"/>
    <w:rsid w:val="00E42E6B"/>
    <w:rsid w:val="00E46B61"/>
    <w:rsid w:val="00E6733E"/>
    <w:rsid w:val="00E76BA2"/>
    <w:rsid w:val="00E80B15"/>
    <w:rsid w:val="00E8136F"/>
    <w:rsid w:val="00EA03BF"/>
    <w:rsid w:val="00EB2F85"/>
    <w:rsid w:val="00EC6D32"/>
    <w:rsid w:val="00EC7D39"/>
    <w:rsid w:val="00ED0ADF"/>
    <w:rsid w:val="00ED41F2"/>
    <w:rsid w:val="00EE26D5"/>
    <w:rsid w:val="00EE4C63"/>
    <w:rsid w:val="00EF46A9"/>
    <w:rsid w:val="00F00354"/>
    <w:rsid w:val="00F05A4E"/>
    <w:rsid w:val="00F43FF2"/>
    <w:rsid w:val="00F456E7"/>
    <w:rsid w:val="00F46DBB"/>
    <w:rsid w:val="00F54FA7"/>
    <w:rsid w:val="00F60AF5"/>
    <w:rsid w:val="00F6611C"/>
    <w:rsid w:val="00F66BBE"/>
    <w:rsid w:val="00F67714"/>
    <w:rsid w:val="00F75F7B"/>
    <w:rsid w:val="00F77516"/>
    <w:rsid w:val="00F81380"/>
    <w:rsid w:val="00F81CB8"/>
    <w:rsid w:val="00F85CC2"/>
    <w:rsid w:val="00F91974"/>
    <w:rsid w:val="00F96616"/>
    <w:rsid w:val="00FB3E3E"/>
    <w:rsid w:val="00FB68D5"/>
    <w:rsid w:val="00FF02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89B97E"/>
  <w15:chartTrackingRefBased/>
  <w15:docId w15:val="{D0DFBC08-CFD9-414B-AB6A-ECD51F879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2E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3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D3F67"/>
    <w:pPr>
      <w:tabs>
        <w:tab w:val="center" w:pos="4252"/>
        <w:tab w:val="right" w:pos="8504"/>
      </w:tabs>
      <w:snapToGrid w:val="0"/>
    </w:pPr>
  </w:style>
  <w:style w:type="character" w:customStyle="1" w:styleId="a5">
    <w:name w:val="ヘッダー (文字)"/>
    <w:basedOn w:val="a0"/>
    <w:link w:val="a4"/>
    <w:uiPriority w:val="99"/>
    <w:rsid w:val="00AD3F67"/>
  </w:style>
  <w:style w:type="paragraph" w:styleId="a6">
    <w:name w:val="footer"/>
    <w:basedOn w:val="a"/>
    <w:link w:val="a7"/>
    <w:uiPriority w:val="99"/>
    <w:unhideWhenUsed/>
    <w:rsid w:val="00AD3F67"/>
    <w:pPr>
      <w:tabs>
        <w:tab w:val="center" w:pos="4252"/>
        <w:tab w:val="right" w:pos="8504"/>
      </w:tabs>
      <w:snapToGrid w:val="0"/>
    </w:pPr>
  </w:style>
  <w:style w:type="character" w:customStyle="1" w:styleId="a7">
    <w:name w:val="フッター (文字)"/>
    <w:basedOn w:val="a0"/>
    <w:link w:val="a6"/>
    <w:uiPriority w:val="99"/>
    <w:rsid w:val="00AD3F67"/>
  </w:style>
  <w:style w:type="character" w:styleId="a8">
    <w:name w:val="Hyperlink"/>
    <w:basedOn w:val="a0"/>
    <w:uiPriority w:val="99"/>
    <w:unhideWhenUsed/>
    <w:rsid w:val="00BB6CF6"/>
    <w:rPr>
      <w:color w:val="0563C1" w:themeColor="hyperlink"/>
      <w:u w:val="single"/>
    </w:rPr>
  </w:style>
  <w:style w:type="character" w:styleId="a9">
    <w:name w:val="FollowedHyperlink"/>
    <w:basedOn w:val="a0"/>
    <w:uiPriority w:val="99"/>
    <w:semiHidden/>
    <w:unhideWhenUsed/>
    <w:rsid w:val="004F6614"/>
    <w:rPr>
      <w:color w:val="954F72" w:themeColor="followedHyperlink"/>
      <w:u w:val="single"/>
    </w:rPr>
  </w:style>
  <w:style w:type="paragraph" w:styleId="aa">
    <w:name w:val="Balloon Text"/>
    <w:basedOn w:val="a"/>
    <w:link w:val="ab"/>
    <w:uiPriority w:val="99"/>
    <w:semiHidden/>
    <w:unhideWhenUsed/>
    <w:rsid w:val="002B0439"/>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B0439"/>
    <w:rPr>
      <w:rFonts w:asciiTheme="majorHAnsi" w:eastAsiaTheme="majorEastAsia" w:hAnsiTheme="majorHAnsi" w:cstheme="majorBidi"/>
      <w:sz w:val="18"/>
      <w:szCs w:val="18"/>
    </w:rPr>
  </w:style>
  <w:style w:type="table" w:customStyle="1" w:styleId="1">
    <w:name w:val="表 (格子)1"/>
    <w:basedOn w:val="a1"/>
    <w:next w:val="a3"/>
    <w:uiPriority w:val="39"/>
    <w:rsid w:val="000D636A"/>
    <w:rPr>
      <w:rFonts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5C5827"/>
    <w:pPr>
      <w:ind w:leftChars="400" w:left="840"/>
    </w:pPr>
  </w:style>
  <w:style w:type="character" w:styleId="ad">
    <w:name w:val="annotation reference"/>
    <w:basedOn w:val="a0"/>
    <w:uiPriority w:val="99"/>
    <w:semiHidden/>
    <w:unhideWhenUsed/>
    <w:rsid w:val="00361806"/>
    <w:rPr>
      <w:sz w:val="18"/>
      <w:szCs w:val="18"/>
    </w:rPr>
  </w:style>
  <w:style w:type="paragraph" w:styleId="ae">
    <w:name w:val="annotation text"/>
    <w:basedOn w:val="a"/>
    <w:link w:val="af"/>
    <w:uiPriority w:val="99"/>
    <w:semiHidden/>
    <w:unhideWhenUsed/>
    <w:rsid w:val="00361806"/>
    <w:pPr>
      <w:jc w:val="left"/>
    </w:pPr>
  </w:style>
  <w:style w:type="character" w:customStyle="1" w:styleId="af">
    <w:name w:val="コメント文字列 (文字)"/>
    <w:basedOn w:val="a0"/>
    <w:link w:val="ae"/>
    <w:uiPriority w:val="99"/>
    <w:semiHidden/>
    <w:rsid w:val="00361806"/>
  </w:style>
  <w:style w:type="paragraph" w:styleId="af0">
    <w:name w:val="annotation subject"/>
    <w:basedOn w:val="ae"/>
    <w:next w:val="ae"/>
    <w:link w:val="af1"/>
    <w:uiPriority w:val="99"/>
    <w:semiHidden/>
    <w:unhideWhenUsed/>
    <w:rsid w:val="00361806"/>
    <w:rPr>
      <w:b/>
      <w:bCs/>
    </w:rPr>
  </w:style>
  <w:style w:type="character" w:customStyle="1" w:styleId="af1">
    <w:name w:val="コメント内容 (文字)"/>
    <w:basedOn w:val="af"/>
    <w:link w:val="af0"/>
    <w:uiPriority w:val="99"/>
    <w:semiHidden/>
    <w:rsid w:val="003618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284632">
      <w:bodyDiv w:val="1"/>
      <w:marLeft w:val="0"/>
      <w:marRight w:val="0"/>
      <w:marTop w:val="0"/>
      <w:marBottom w:val="0"/>
      <w:divBdr>
        <w:top w:val="none" w:sz="0" w:space="0" w:color="auto"/>
        <w:left w:val="none" w:sz="0" w:space="0" w:color="auto"/>
        <w:bottom w:val="none" w:sz="0" w:space="0" w:color="auto"/>
        <w:right w:val="none" w:sz="0" w:space="0" w:color="auto"/>
      </w:divBdr>
    </w:div>
    <w:div w:id="98527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ity.amagasaki.hyogo.jp" TargetMode="Externa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619D2-0B59-4E84-A54C-3AFFF15E8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490</Words>
  <Characters>2793</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尼崎市</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Amagasaki</dc:creator>
  <cp:keywords/>
  <dc:description/>
  <cp:lastModifiedBy>加藤 志麻</cp:lastModifiedBy>
  <cp:revision>5</cp:revision>
  <cp:lastPrinted>2026-09-14T09:36:00Z</cp:lastPrinted>
  <dcterms:created xsi:type="dcterms:W3CDTF">2026-09-16T10:30:00Z</dcterms:created>
  <dcterms:modified xsi:type="dcterms:W3CDTF">2026-09-16T11:34:00Z</dcterms:modified>
</cp:coreProperties>
</file>