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B7DC" w14:textId="435ABBF6" w:rsidR="00FC7CD9" w:rsidRPr="008E40EC" w:rsidRDefault="00FC7CD9" w:rsidP="00FC7CD9">
      <w:pPr>
        <w:jc w:val="left"/>
        <w:rPr>
          <w:rFonts w:hAnsi="ＭＳ 明朝"/>
        </w:rPr>
      </w:pPr>
      <w:r w:rsidRPr="008E40EC">
        <w:rPr>
          <w:rFonts w:hAnsi="ＭＳ 明朝" w:hint="eastAsia"/>
        </w:rPr>
        <w:t>別紙３</w:t>
      </w:r>
    </w:p>
    <w:p w14:paraId="3CC6FCB3" w14:textId="0282E23B" w:rsidR="002A5839" w:rsidRPr="008E40EC" w:rsidRDefault="00F23480" w:rsidP="002A5839">
      <w:pPr>
        <w:jc w:val="center"/>
      </w:pPr>
      <w:r>
        <w:rPr>
          <w:rFonts w:hint="eastAsia"/>
        </w:rPr>
        <w:t>尼崎市立</w:t>
      </w:r>
      <w:r w:rsidR="002A5839" w:rsidRPr="008E40EC">
        <w:rPr>
          <w:rFonts w:hint="eastAsia"/>
        </w:rPr>
        <w:t>クリーンセンター第</w:t>
      </w:r>
      <w:r w:rsidR="00665FBC">
        <w:rPr>
          <w:rFonts w:hint="eastAsia"/>
        </w:rPr>
        <w:t>２</w:t>
      </w:r>
      <w:r w:rsidR="002A5839" w:rsidRPr="008E40EC">
        <w:rPr>
          <w:rFonts w:hint="eastAsia"/>
        </w:rPr>
        <w:t>工場跡地等</w:t>
      </w:r>
      <w:r w:rsidR="006762FE">
        <w:rPr>
          <w:rFonts w:hint="eastAsia"/>
        </w:rPr>
        <w:t>の</w:t>
      </w:r>
      <w:r w:rsidR="002A5839" w:rsidRPr="008E40EC">
        <w:rPr>
          <w:rFonts w:hint="eastAsia"/>
        </w:rPr>
        <w:t>利活用に</w:t>
      </w:r>
      <w:r w:rsidR="00C92443">
        <w:rPr>
          <w:rFonts w:hint="eastAsia"/>
        </w:rPr>
        <w:t>係る</w:t>
      </w:r>
      <w:r w:rsidR="002A5839" w:rsidRPr="008E40EC">
        <w:rPr>
          <w:rFonts w:hint="eastAsia"/>
        </w:rPr>
        <w:t>サウンディング型市場調査</w:t>
      </w:r>
    </w:p>
    <w:p w14:paraId="2771260C" w14:textId="77777777" w:rsidR="00506E96" w:rsidRPr="008E40EC" w:rsidRDefault="00506E96" w:rsidP="00506E96">
      <w:pPr>
        <w:spacing w:beforeLines="20" w:before="72" w:line="440" w:lineRule="exact"/>
        <w:jc w:val="center"/>
        <w:rPr>
          <w:rFonts w:hAnsi="ＭＳ 明朝"/>
          <w:b/>
          <w:sz w:val="36"/>
          <w:szCs w:val="36"/>
        </w:rPr>
      </w:pPr>
      <w:r w:rsidRPr="008E40EC">
        <w:rPr>
          <w:rFonts w:hAnsi="ＭＳ 明朝" w:hint="eastAsia"/>
          <w:b/>
          <w:sz w:val="36"/>
          <w:szCs w:val="36"/>
        </w:rPr>
        <w:t>事前調査票</w:t>
      </w:r>
    </w:p>
    <w:p w14:paraId="71D3B50A" w14:textId="11AB8AB7" w:rsidR="00506E96" w:rsidRPr="008E40EC" w:rsidRDefault="00506E96" w:rsidP="00506E96">
      <w:pPr>
        <w:rPr>
          <w:rFonts w:hAnsi="ＭＳ 明朝"/>
        </w:rPr>
      </w:pPr>
    </w:p>
    <w:p w14:paraId="61D53BAA" w14:textId="77777777" w:rsidR="00506E96" w:rsidRPr="008E40EC" w:rsidRDefault="00506E96" w:rsidP="00506E96">
      <w:pPr>
        <w:wordWrap w:val="0"/>
        <w:jc w:val="right"/>
        <w:rPr>
          <w:rFonts w:hAnsi="ＭＳ 明朝"/>
        </w:rPr>
      </w:pPr>
      <w:r w:rsidRPr="008E40EC">
        <w:rPr>
          <w:rFonts w:hAnsi="ＭＳ 明朝" w:hint="eastAsia"/>
        </w:rPr>
        <w:t xml:space="preserve">令和　　年　　月　　日　</w:t>
      </w:r>
    </w:p>
    <w:tbl>
      <w:tblPr>
        <w:tblStyle w:val="aa"/>
        <w:tblW w:w="9785" w:type="dxa"/>
        <w:tblInd w:w="-5" w:type="dxa"/>
        <w:tblCellMar>
          <w:top w:w="28" w:type="dxa"/>
          <w:bottom w:w="28" w:type="dxa"/>
        </w:tblCellMar>
        <w:tblLook w:val="04A0" w:firstRow="1" w:lastRow="0" w:firstColumn="1" w:lastColumn="0" w:noHBand="0" w:noVBand="1"/>
      </w:tblPr>
      <w:tblGrid>
        <w:gridCol w:w="704"/>
        <w:gridCol w:w="1418"/>
        <w:gridCol w:w="7663"/>
      </w:tblGrid>
      <w:tr w:rsidR="008E40EC" w:rsidRPr="008E40EC" w14:paraId="4B5BE592" w14:textId="77777777" w:rsidTr="00844F86">
        <w:trPr>
          <w:trHeight w:hRule="exact" w:val="397"/>
        </w:trPr>
        <w:tc>
          <w:tcPr>
            <w:tcW w:w="704" w:type="dxa"/>
            <w:vMerge w:val="restart"/>
          </w:tcPr>
          <w:p w14:paraId="4EFD5649" w14:textId="0EF83435" w:rsidR="00844F86" w:rsidRPr="008E40EC" w:rsidRDefault="00844F86" w:rsidP="00BC7629">
            <w:pPr>
              <w:spacing w:line="280" w:lineRule="exact"/>
              <w:rPr>
                <w:rFonts w:hAnsi="ＭＳ 明朝"/>
              </w:rPr>
            </w:pPr>
            <w:r w:rsidRPr="008E40EC">
              <w:rPr>
                <w:rFonts w:hAnsi="ＭＳ 明朝" w:hint="eastAsia"/>
              </w:rPr>
              <w:t>１</w:t>
            </w:r>
          </w:p>
        </w:tc>
        <w:tc>
          <w:tcPr>
            <w:tcW w:w="1418" w:type="dxa"/>
            <w:vAlign w:val="center"/>
          </w:tcPr>
          <w:p w14:paraId="4C5ECC7D" w14:textId="146DAFC8" w:rsidR="00844F86" w:rsidRPr="008E40EC" w:rsidRDefault="00844F86" w:rsidP="00BC7629">
            <w:pPr>
              <w:spacing w:line="280" w:lineRule="exact"/>
              <w:rPr>
                <w:rFonts w:hAnsi="ＭＳ 明朝"/>
              </w:rPr>
            </w:pPr>
            <w:r w:rsidRPr="008E40EC">
              <w:rPr>
                <w:rFonts w:hAnsi="ＭＳ 明朝" w:hint="eastAsia"/>
              </w:rPr>
              <w:t>法人名</w:t>
            </w:r>
          </w:p>
        </w:tc>
        <w:tc>
          <w:tcPr>
            <w:tcW w:w="7663" w:type="dxa"/>
            <w:vAlign w:val="center"/>
          </w:tcPr>
          <w:p w14:paraId="6BD7A82E" w14:textId="77777777" w:rsidR="00844F86" w:rsidRPr="008E40EC" w:rsidRDefault="00844F86" w:rsidP="00BC7629">
            <w:pPr>
              <w:spacing w:line="280" w:lineRule="exact"/>
              <w:rPr>
                <w:rFonts w:hAnsi="ＭＳ 明朝"/>
              </w:rPr>
            </w:pPr>
          </w:p>
        </w:tc>
      </w:tr>
      <w:tr w:rsidR="008E40EC" w:rsidRPr="008E40EC" w14:paraId="07FD6232" w14:textId="77777777" w:rsidTr="00844F86">
        <w:trPr>
          <w:trHeight w:hRule="exact" w:val="397"/>
        </w:trPr>
        <w:tc>
          <w:tcPr>
            <w:tcW w:w="704" w:type="dxa"/>
            <w:vMerge/>
          </w:tcPr>
          <w:p w14:paraId="31A308C9" w14:textId="77777777" w:rsidR="00844F86" w:rsidRPr="008E40EC" w:rsidRDefault="00844F86" w:rsidP="00BC7629">
            <w:pPr>
              <w:spacing w:line="280" w:lineRule="exact"/>
              <w:rPr>
                <w:rFonts w:hAnsi="ＭＳ 明朝"/>
              </w:rPr>
            </w:pPr>
          </w:p>
        </w:tc>
        <w:tc>
          <w:tcPr>
            <w:tcW w:w="1418" w:type="dxa"/>
            <w:vAlign w:val="center"/>
          </w:tcPr>
          <w:p w14:paraId="1F82EB6E" w14:textId="67E4050F" w:rsidR="00844F86" w:rsidRPr="008E40EC" w:rsidRDefault="00844F86" w:rsidP="00BC7629">
            <w:pPr>
              <w:spacing w:line="280" w:lineRule="exact"/>
              <w:rPr>
                <w:rFonts w:hAnsi="ＭＳ 明朝"/>
              </w:rPr>
            </w:pPr>
            <w:r w:rsidRPr="008E40EC">
              <w:rPr>
                <w:rFonts w:hAnsi="ＭＳ 明朝" w:hint="eastAsia"/>
              </w:rPr>
              <w:t>担当者名</w:t>
            </w:r>
          </w:p>
        </w:tc>
        <w:tc>
          <w:tcPr>
            <w:tcW w:w="7663" w:type="dxa"/>
            <w:vAlign w:val="center"/>
          </w:tcPr>
          <w:p w14:paraId="7C8EA92F" w14:textId="77777777" w:rsidR="00844F86" w:rsidRPr="008E40EC" w:rsidRDefault="00844F86" w:rsidP="00BC7629">
            <w:pPr>
              <w:spacing w:line="280" w:lineRule="exact"/>
              <w:rPr>
                <w:rFonts w:hAnsi="ＭＳ 明朝"/>
              </w:rPr>
            </w:pPr>
          </w:p>
        </w:tc>
      </w:tr>
      <w:tr w:rsidR="008E40EC" w:rsidRPr="008E40EC" w14:paraId="55959BED" w14:textId="77777777" w:rsidTr="00844F86">
        <w:trPr>
          <w:trHeight w:val="397"/>
        </w:trPr>
        <w:tc>
          <w:tcPr>
            <w:tcW w:w="704" w:type="dxa"/>
            <w:vMerge w:val="restart"/>
          </w:tcPr>
          <w:p w14:paraId="1A8FC24C" w14:textId="0CE6DDCC" w:rsidR="00844F86" w:rsidRPr="008E40EC" w:rsidRDefault="00844F86" w:rsidP="00BC7629">
            <w:pPr>
              <w:spacing w:line="280" w:lineRule="exact"/>
              <w:rPr>
                <w:rFonts w:hAnsi="ＭＳ 明朝"/>
              </w:rPr>
            </w:pPr>
            <w:r w:rsidRPr="008E40EC">
              <w:rPr>
                <w:rFonts w:hAnsi="ＭＳ 明朝" w:hint="eastAsia"/>
              </w:rPr>
              <w:t>２</w:t>
            </w:r>
          </w:p>
        </w:tc>
        <w:tc>
          <w:tcPr>
            <w:tcW w:w="1418" w:type="dxa"/>
            <w:vMerge w:val="restart"/>
            <w:vAlign w:val="center"/>
          </w:tcPr>
          <w:p w14:paraId="7A782C46" w14:textId="66B72192" w:rsidR="00844F86" w:rsidRPr="008E40EC" w:rsidRDefault="00844F86" w:rsidP="00BC7629">
            <w:pPr>
              <w:spacing w:line="280" w:lineRule="exact"/>
              <w:rPr>
                <w:rFonts w:hAnsi="ＭＳ 明朝"/>
              </w:rPr>
            </w:pPr>
            <w:r w:rsidRPr="008E40EC">
              <w:rPr>
                <w:rFonts w:hAnsi="ＭＳ 明朝" w:hint="eastAsia"/>
              </w:rPr>
              <w:t>調査項目</w:t>
            </w:r>
          </w:p>
          <w:p w14:paraId="6F4783F8" w14:textId="77777777" w:rsidR="00844F86" w:rsidRPr="008E40EC" w:rsidRDefault="00844F86" w:rsidP="00BC7629">
            <w:pPr>
              <w:spacing w:beforeLines="20" w:before="72" w:line="280" w:lineRule="exact"/>
              <w:rPr>
                <w:rFonts w:hAnsi="ＭＳ 明朝"/>
                <w:sz w:val="18"/>
                <w:szCs w:val="18"/>
              </w:rPr>
            </w:pPr>
            <w:r w:rsidRPr="008E40EC">
              <w:rPr>
                <w:rFonts w:hAnsi="ＭＳ 明朝" w:hint="eastAsia"/>
                <w:sz w:val="18"/>
                <w:szCs w:val="18"/>
              </w:rPr>
              <w:t>※可能な範囲で記載してください。</w:t>
            </w:r>
          </w:p>
        </w:tc>
        <w:tc>
          <w:tcPr>
            <w:tcW w:w="7663" w:type="dxa"/>
            <w:tcBorders>
              <w:bottom w:val="dotted" w:sz="4" w:space="0" w:color="auto"/>
            </w:tcBorders>
            <w:vAlign w:val="center"/>
          </w:tcPr>
          <w:p w14:paraId="259EBBC1" w14:textId="1701CA92" w:rsidR="00844F86" w:rsidRPr="008E40EC" w:rsidRDefault="00844F86" w:rsidP="0037011E">
            <w:pPr>
              <w:spacing w:line="280" w:lineRule="exact"/>
              <w:rPr>
                <w:rFonts w:hAnsi="ＭＳ 明朝"/>
              </w:rPr>
            </w:pPr>
            <w:r w:rsidRPr="008E40EC">
              <w:rPr>
                <w:rFonts w:hAnsi="ＭＳ 明朝" w:hint="eastAsia"/>
              </w:rPr>
              <w:t>① 跡地</w:t>
            </w:r>
            <w:r w:rsidR="001E7777">
              <w:rPr>
                <w:rFonts w:hAnsi="ＭＳ 明朝" w:hint="eastAsia"/>
              </w:rPr>
              <w:t>利</w:t>
            </w:r>
            <w:r w:rsidRPr="008E40EC">
              <w:rPr>
                <w:rFonts w:hAnsi="ＭＳ 明朝" w:hint="eastAsia"/>
              </w:rPr>
              <w:t>活用にあたり</w:t>
            </w:r>
            <w:r w:rsidR="00B74E37" w:rsidRPr="008E40EC">
              <w:rPr>
                <w:rFonts w:hAnsi="ＭＳ 明朝" w:hint="eastAsia"/>
              </w:rPr>
              <w:t>、既存施設を</w:t>
            </w:r>
            <w:r w:rsidR="001E7777">
              <w:rPr>
                <w:rFonts w:hAnsi="ＭＳ 明朝" w:hint="eastAsia"/>
              </w:rPr>
              <w:t>利</w:t>
            </w:r>
            <w:r w:rsidR="00B74E37" w:rsidRPr="008E40EC">
              <w:rPr>
                <w:rFonts w:hAnsi="ＭＳ 明朝" w:hint="eastAsia"/>
              </w:rPr>
              <w:t>活用する場合と解体する場合の基本的な方向性についてどのように考えていますか。</w:t>
            </w:r>
            <w:r w:rsidR="001E7777" w:rsidRPr="001E7777">
              <w:rPr>
                <w:rFonts w:hint="eastAsia"/>
              </w:rPr>
              <w:t>また、</w:t>
            </w:r>
            <w:r w:rsidR="001E7777">
              <w:rPr>
                <w:rFonts w:hint="eastAsia"/>
              </w:rPr>
              <w:t>利</w:t>
            </w:r>
            <w:r w:rsidR="001E7777" w:rsidRPr="001E7777">
              <w:rPr>
                <w:rFonts w:hint="eastAsia"/>
              </w:rPr>
              <w:t>活用対象地について、第２工場跡地のみ、資源</w:t>
            </w:r>
            <w:r w:rsidR="001E7777" w:rsidRPr="001E7777">
              <w:t>RC跡地のみ、又は両</w:t>
            </w:r>
            <w:r w:rsidR="001E7777">
              <w:rPr>
                <w:rFonts w:hint="eastAsia"/>
              </w:rPr>
              <w:t>跡地</w:t>
            </w:r>
            <w:r w:rsidR="001E7777" w:rsidRPr="001E7777">
              <w:t>を併せた</w:t>
            </w:r>
            <w:r w:rsidR="001E7777">
              <w:rPr>
                <w:rFonts w:hint="eastAsia"/>
              </w:rPr>
              <w:t>利</w:t>
            </w:r>
            <w:r w:rsidR="001E7777" w:rsidRPr="001E7777">
              <w:t>活用のいずれを想定して</w:t>
            </w:r>
            <w:r w:rsidR="001E7777">
              <w:rPr>
                <w:rFonts w:hint="eastAsia"/>
              </w:rPr>
              <w:t>いますか</w:t>
            </w:r>
            <w:r w:rsidR="001E7777" w:rsidRPr="001E7777">
              <w:t>。</w:t>
            </w:r>
          </w:p>
        </w:tc>
      </w:tr>
      <w:tr w:rsidR="008E40EC" w:rsidRPr="008E40EC" w14:paraId="3F03C0A4" w14:textId="77777777" w:rsidTr="00844F86">
        <w:trPr>
          <w:trHeight w:val="722"/>
        </w:trPr>
        <w:tc>
          <w:tcPr>
            <w:tcW w:w="704" w:type="dxa"/>
            <w:vMerge/>
          </w:tcPr>
          <w:p w14:paraId="41878856" w14:textId="77777777" w:rsidR="00844F86" w:rsidRPr="008E40EC" w:rsidRDefault="00844F86" w:rsidP="00BC7629">
            <w:pPr>
              <w:spacing w:line="280" w:lineRule="exact"/>
              <w:rPr>
                <w:rFonts w:hAnsi="ＭＳ 明朝"/>
              </w:rPr>
            </w:pPr>
          </w:p>
        </w:tc>
        <w:tc>
          <w:tcPr>
            <w:tcW w:w="1418" w:type="dxa"/>
            <w:vMerge/>
            <w:vAlign w:val="center"/>
          </w:tcPr>
          <w:p w14:paraId="678BB181" w14:textId="181D9270" w:rsidR="00844F86" w:rsidRPr="008E40EC" w:rsidRDefault="00844F86" w:rsidP="00BC7629">
            <w:pPr>
              <w:spacing w:line="280" w:lineRule="exact"/>
              <w:rPr>
                <w:rFonts w:hAnsi="ＭＳ 明朝"/>
              </w:rPr>
            </w:pPr>
          </w:p>
        </w:tc>
        <w:tc>
          <w:tcPr>
            <w:tcW w:w="7663" w:type="dxa"/>
            <w:tcBorders>
              <w:top w:val="dotted" w:sz="4" w:space="0" w:color="auto"/>
              <w:bottom w:val="single" w:sz="4" w:space="0" w:color="auto"/>
            </w:tcBorders>
          </w:tcPr>
          <w:p w14:paraId="75259CF8" w14:textId="77777777" w:rsidR="00844F86" w:rsidRPr="008E40EC" w:rsidRDefault="00844F86" w:rsidP="00BC7629">
            <w:pPr>
              <w:spacing w:line="280" w:lineRule="exact"/>
              <w:rPr>
                <w:rFonts w:hAnsi="ＭＳ 明朝"/>
              </w:rPr>
            </w:pPr>
          </w:p>
        </w:tc>
      </w:tr>
      <w:tr w:rsidR="008E40EC" w:rsidRPr="008E40EC" w14:paraId="64B61444" w14:textId="77777777" w:rsidTr="00844F86">
        <w:trPr>
          <w:trHeight w:val="397"/>
        </w:trPr>
        <w:tc>
          <w:tcPr>
            <w:tcW w:w="704" w:type="dxa"/>
            <w:vMerge/>
          </w:tcPr>
          <w:p w14:paraId="4099E4AE" w14:textId="77777777" w:rsidR="00844F86" w:rsidRPr="008E40EC" w:rsidRDefault="00844F86" w:rsidP="00BC7629">
            <w:pPr>
              <w:spacing w:line="280" w:lineRule="exact"/>
              <w:rPr>
                <w:rFonts w:hAnsi="ＭＳ 明朝"/>
              </w:rPr>
            </w:pPr>
          </w:p>
        </w:tc>
        <w:tc>
          <w:tcPr>
            <w:tcW w:w="1418" w:type="dxa"/>
            <w:vMerge/>
            <w:vAlign w:val="center"/>
          </w:tcPr>
          <w:p w14:paraId="0E0238CF" w14:textId="0786272F" w:rsidR="00844F86" w:rsidRPr="008E40EC" w:rsidRDefault="00844F86" w:rsidP="00BC7629">
            <w:pPr>
              <w:spacing w:line="280" w:lineRule="exact"/>
              <w:rPr>
                <w:rFonts w:hAnsi="ＭＳ 明朝"/>
              </w:rPr>
            </w:pPr>
          </w:p>
        </w:tc>
        <w:tc>
          <w:tcPr>
            <w:tcW w:w="7663" w:type="dxa"/>
            <w:tcBorders>
              <w:top w:val="single" w:sz="4" w:space="0" w:color="auto"/>
              <w:bottom w:val="dotted" w:sz="4" w:space="0" w:color="auto"/>
            </w:tcBorders>
            <w:vAlign w:val="center"/>
          </w:tcPr>
          <w:p w14:paraId="064A1FE4" w14:textId="4F0D746C" w:rsidR="00844F86" w:rsidRPr="008E40EC" w:rsidRDefault="00844F86" w:rsidP="00BC7629">
            <w:pPr>
              <w:spacing w:line="280" w:lineRule="exact"/>
              <w:rPr>
                <w:rFonts w:hAnsi="ＭＳ 明朝"/>
              </w:rPr>
            </w:pPr>
            <w:r w:rsidRPr="008E40EC">
              <w:rPr>
                <w:rFonts w:hAnsi="ＭＳ 明朝" w:hint="eastAsia"/>
              </w:rPr>
              <w:t>② どのような用途、事業計画（施設整備の概要等）を考えていますか。</w:t>
            </w:r>
          </w:p>
        </w:tc>
      </w:tr>
      <w:tr w:rsidR="008E40EC" w:rsidRPr="008E40EC" w14:paraId="752C4ED7" w14:textId="77777777" w:rsidTr="00844F86">
        <w:trPr>
          <w:trHeight w:val="754"/>
        </w:trPr>
        <w:tc>
          <w:tcPr>
            <w:tcW w:w="704" w:type="dxa"/>
            <w:vMerge/>
          </w:tcPr>
          <w:p w14:paraId="316C22B0" w14:textId="77777777" w:rsidR="00844F86" w:rsidRPr="008E40EC" w:rsidRDefault="00844F86" w:rsidP="00BC7629">
            <w:pPr>
              <w:spacing w:line="280" w:lineRule="exact"/>
              <w:rPr>
                <w:rFonts w:hAnsi="ＭＳ 明朝"/>
              </w:rPr>
            </w:pPr>
          </w:p>
        </w:tc>
        <w:tc>
          <w:tcPr>
            <w:tcW w:w="1418" w:type="dxa"/>
            <w:vMerge/>
            <w:vAlign w:val="center"/>
          </w:tcPr>
          <w:p w14:paraId="38345583" w14:textId="6AE6C04C" w:rsidR="00844F86" w:rsidRPr="008E40EC" w:rsidRDefault="00844F86" w:rsidP="00BC7629">
            <w:pPr>
              <w:spacing w:line="280" w:lineRule="exact"/>
              <w:rPr>
                <w:rFonts w:hAnsi="ＭＳ 明朝"/>
              </w:rPr>
            </w:pPr>
          </w:p>
        </w:tc>
        <w:tc>
          <w:tcPr>
            <w:tcW w:w="7663" w:type="dxa"/>
            <w:tcBorders>
              <w:top w:val="dotted" w:sz="4" w:space="0" w:color="auto"/>
              <w:bottom w:val="single" w:sz="4" w:space="0" w:color="auto"/>
            </w:tcBorders>
          </w:tcPr>
          <w:p w14:paraId="4AC15024" w14:textId="77777777" w:rsidR="00844F86" w:rsidRPr="008E40EC" w:rsidRDefault="00844F86" w:rsidP="00BC7629">
            <w:pPr>
              <w:spacing w:line="280" w:lineRule="exact"/>
              <w:rPr>
                <w:rFonts w:hAnsi="ＭＳ 明朝"/>
              </w:rPr>
            </w:pPr>
          </w:p>
        </w:tc>
      </w:tr>
      <w:tr w:rsidR="008E40EC" w:rsidRPr="008E40EC" w14:paraId="4A19EDDC" w14:textId="77777777" w:rsidTr="00844F86">
        <w:trPr>
          <w:trHeight w:val="397"/>
        </w:trPr>
        <w:tc>
          <w:tcPr>
            <w:tcW w:w="704" w:type="dxa"/>
            <w:vMerge/>
          </w:tcPr>
          <w:p w14:paraId="4C3D06D3" w14:textId="77777777" w:rsidR="00844F86" w:rsidRPr="008E40EC" w:rsidRDefault="00844F86" w:rsidP="00BC7629">
            <w:pPr>
              <w:spacing w:line="280" w:lineRule="exact"/>
              <w:rPr>
                <w:rFonts w:hAnsi="ＭＳ 明朝"/>
              </w:rPr>
            </w:pPr>
          </w:p>
        </w:tc>
        <w:tc>
          <w:tcPr>
            <w:tcW w:w="1418" w:type="dxa"/>
            <w:vMerge/>
            <w:vAlign w:val="center"/>
          </w:tcPr>
          <w:p w14:paraId="3FD97F2C" w14:textId="1C7B962D" w:rsidR="00844F86" w:rsidRPr="008E40EC" w:rsidRDefault="00844F86" w:rsidP="00BC7629">
            <w:pPr>
              <w:spacing w:line="280" w:lineRule="exact"/>
              <w:rPr>
                <w:rFonts w:hAnsi="ＭＳ 明朝"/>
              </w:rPr>
            </w:pPr>
          </w:p>
        </w:tc>
        <w:tc>
          <w:tcPr>
            <w:tcW w:w="7663" w:type="dxa"/>
            <w:tcBorders>
              <w:top w:val="single" w:sz="4" w:space="0" w:color="auto"/>
              <w:bottom w:val="dotted" w:sz="4" w:space="0" w:color="auto"/>
            </w:tcBorders>
            <w:vAlign w:val="center"/>
          </w:tcPr>
          <w:p w14:paraId="15F09893" w14:textId="5A85EFBF" w:rsidR="00844F86" w:rsidRPr="008E40EC" w:rsidRDefault="00844F86" w:rsidP="0037011E">
            <w:pPr>
              <w:spacing w:line="280" w:lineRule="exact"/>
              <w:rPr>
                <w:rFonts w:hAnsi="ＭＳ 明朝"/>
              </w:rPr>
            </w:pPr>
            <w:r w:rsidRPr="008E40EC">
              <w:rPr>
                <w:rFonts w:hAnsi="ＭＳ 明朝" w:hint="eastAsia"/>
              </w:rPr>
              <w:t>③ 事業期間約</w:t>
            </w:r>
            <w:r w:rsidR="00665FBC" w:rsidRPr="008E40EC">
              <w:rPr>
                <w:rFonts w:hAnsi="ＭＳ 明朝" w:hint="eastAsia"/>
              </w:rPr>
              <w:t>３</w:t>
            </w:r>
            <w:r w:rsidR="00230E97">
              <w:rPr>
                <w:rFonts w:hAnsi="ＭＳ 明朝" w:hint="eastAsia"/>
              </w:rPr>
              <w:t>０</w:t>
            </w:r>
            <w:r w:rsidRPr="008E40EC">
              <w:rPr>
                <w:rFonts w:hAnsi="ＭＳ 明朝" w:hint="eastAsia"/>
              </w:rPr>
              <w:t>年間を前提とした場合の採算性や投資回収の見通しについてどのように考えていますか。</w:t>
            </w:r>
          </w:p>
        </w:tc>
      </w:tr>
      <w:tr w:rsidR="008E40EC" w:rsidRPr="008E40EC" w14:paraId="6CE8C468" w14:textId="77777777" w:rsidTr="00844F86">
        <w:trPr>
          <w:trHeight w:val="716"/>
        </w:trPr>
        <w:tc>
          <w:tcPr>
            <w:tcW w:w="704" w:type="dxa"/>
            <w:vMerge/>
          </w:tcPr>
          <w:p w14:paraId="7A999CF9" w14:textId="77777777" w:rsidR="00844F86" w:rsidRPr="008E40EC" w:rsidRDefault="00844F86" w:rsidP="00BC7629">
            <w:pPr>
              <w:spacing w:line="280" w:lineRule="exact"/>
              <w:rPr>
                <w:rFonts w:hAnsi="ＭＳ 明朝"/>
              </w:rPr>
            </w:pPr>
          </w:p>
        </w:tc>
        <w:tc>
          <w:tcPr>
            <w:tcW w:w="1418" w:type="dxa"/>
            <w:vMerge/>
            <w:vAlign w:val="center"/>
          </w:tcPr>
          <w:p w14:paraId="5FC6DC13" w14:textId="5C3BBB9F" w:rsidR="00844F86" w:rsidRPr="008E40EC" w:rsidRDefault="00844F86" w:rsidP="00BC7629">
            <w:pPr>
              <w:spacing w:line="280" w:lineRule="exact"/>
              <w:rPr>
                <w:rFonts w:hAnsi="ＭＳ 明朝"/>
              </w:rPr>
            </w:pPr>
          </w:p>
        </w:tc>
        <w:tc>
          <w:tcPr>
            <w:tcW w:w="7663" w:type="dxa"/>
            <w:tcBorders>
              <w:top w:val="dotted" w:sz="4" w:space="0" w:color="auto"/>
              <w:bottom w:val="single" w:sz="4" w:space="0" w:color="auto"/>
            </w:tcBorders>
          </w:tcPr>
          <w:p w14:paraId="6AF5A5DB" w14:textId="77777777" w:rsidR="00844F86" w:rsidRPr="008E40EC" w:rsidRDefault="00844F86" w:rsidP="00BC7629">
            <w:pPr>
              <w:spacing w:line="280" w:lineRule="exact"/>
              <w:rPr>
                <w:rFonts w:hAnsi="ＭＳ 明朝"/>
              </w:rPr>
            </w:pPr>
          </w:p>
        </w:tc>
      </w:tr>
      <w:tr w:rsidR="008E40EC" w:rsidRPr="008E40EC" w14:paraId="30728FA2" w14:textId="77777777" w:rsidTr="00844F86">
        <w:trPr>
          <w:trHeight w:val="397"/>
        </w:trPr>
        <w:tc>
          <w:tcPr>
            <w:tcW w:w="704" w:type="dxa"/>
            <w:vMerge/>
          </w:tcPr>
          <w:p w14:paraId="01544552" w14:textId="77777777" w:rsidR="00844F86" w:rsidRPr="008E40EC" w:rsidRDefault="00844F86" w:rsidP="00BC7629">
            <w:pPr>
              <w:spacing w:line="280" w:lineRule="exact"/>
              <w:rPr>
                <w:rFonts w:hAnsi="ＭＳ 明朝"/>
              </w:rPr>
            </w:pPr>
          </w:p>
        </w:tc>
        <w:tc>
          <w:tcPr>
            <w:tcW w:w="1418" w:type="dxa"/>
            <w:vMerge/>
            <w:vAlign w:val="center"/>
          </w:tcPr>
          <w:p w14:paraId="38C3C1BE" w14:textId="7227F0F8" w:rsidR="00844F86" w:rsidRPr="008E40EC" w:rsidRDefault="00844F86" w:rsidP="00BC7629">
            <w:pPr>
              <w:spacing w:line="280" w:lineRule="exact"/>
              <w:rPr>
                <w:rFonts w:hAnsi="ＭＳ 明朝"/>
              </w:rPr>
            </w:pPr>
          </w:p>
        </w:tc>
        <w:tc>
          <w:tcPr>
            <w:tcW w:w="7663" w:type="dxa"/>
            <w:tcBorders>
              <w:top w:val="single" w:sz="4" w:space="0" w:color="auto"/>
              <w:bottom w:val="dotted" w:sz="4" w:space="0" w:color="auto"/>
            </w:tcBorders>
            <w:vAlign w:val="center"/>
          </w:tcPr>
          <w:p w14:paraId="48EC6885" w14:textId="16AC4F71" w:rsidR="00844F86" w:rsidRPr="008E40EC" w:rsidRDefault="00844F86" w:rsidP="00BC7629">
            <w:pPr>
              <w:spacing w:line="280" w:lineRule="exact"/>
              <w:rPr>
                <w:rFonts w:hAnsi="ＭＳ 明朝"/>
              </w:rPr>
            </w:pPr>
            <w:r w:rsidRPr="008E40EC">
              <w:rPr>
                <w:rFonts w:hAnsi="ＭＳ 明朝" w:hint="eastAsia"/>
              </w:rPr>
              <w:t>④ 事業化にあたり、想定される法規制、解体・建設コスト、インフラ条件、地域環境への対応などの課題や障壁について、どのように考えていますか。</w:t>
            </w:r>
          </w:p>
        </w:tc>
      </w:tr>
      <w:tr w:rsidR="008E40EC" w:rsidRPr="008E40EC" w14:paraId="62EB1AF6" w14:textId="77777777" w:rsidTr="008C4B99">
        <w:trPr>
          <w:trHeight w:val="734"/>
        </w:trPr>
        <w:tc>
          <w:tcPr>
            <w:tcW w:w="704" w:type="dxa"/>
            <w:vMerge/>
          </w:tcPr>
          <w:p w14:paraId="656C9D08" w14:textId="77777777" w:rsidR="00844F86" w:rsidRPr="008E40EC" w:rsidRDefault="00844F86" w:rsidP="00BC7629">
            <w:pPr>
              <w:spacing w:line="280" w:lineRule="exact"/>
              <w:rPr>
                <w:rFonts w:hAnsi="ＭＳ 明朝"/>
              </w:rPr>
            </w:pPr>
          </w:p>
        </w:tc>
        <w:tc>
          <w:tcPr>
            <w:tcW w:w="1418" w:type="dxa"/>
            <w:vMerge/>
            <w:vAlign w:val="center"/>
          </w:tcPr>
          <w:p w14:paraId="35FD011C" w14:textId="18F40B92" w:rsidR="00844F86" w:rsidRPr="008E40EC" w:rsidRDefault="00844F86" w:rsidP="00BC7629">
            <w:pPr>
              <w:spacing w:line="280" w:lineRule="exact"/>
              <w:rPr>
                <w:rFonts w:hAnsi="ＭＳ 明朝"/>
              </w:rPr>
            </w:pPr>
          </w:p>
        </w:tc>
        <w:tc>
          <w:tcPr>
            <w:tcW w:w="7663" w:type="dxa"/>
            <w:tcBorders>
              <w:top w:val="dotted" w:sz="4" w:space="0" w:color="auto"/>
              <w:bottom w:val="single" w:sz="4" w:space="0" w:color="auto"/>
            </w:tcBorders>
          </w:tcPr>
          <w:p w14:paraId="46205F0C" w14:textId="77777777" w:rsidR="00844F86" w:rsidRPr="008E40EC" w:rsidRDefault="00844F86" w:rsidP="00BC7629">
            <w:pPr>
              <w:spacing w:line="280" w:lineRule="exact"/>
              <w:rPr>
                <w:rFonts w:hAnsi="ＭＳ 明朝"/>
              </w:rPr>
            </w:pPr>
          </w:p>
        </w:tc>
      </w:tr>
      <w:tr w:rsidR="008C4B99" w:rsidRPr="008E40EC" w14:paraId="0BC2F402" w14:textId="77777777" w:rsidTr="008C4B99">
        <w:trPr>
          <w:trHeight w:val="566"/>
        </w:trPr>
        <w:tc>
          <w:tcPr>
            <w:tcW w:w="704" w:type="dxa"/>
            <w:vMerge/>
          </w:tcPr>
          <w:p w14:paraId="18DEC90C" w14:textId="77777777" w:rsidR="008C4B99" w:rsidRPr="008E40EC" w:rsidRDefault="008C4B99" w:rsidP="00BC7629">
            <w:pPr>
              <w:spacing w:line="280" w:lineRule="exact"/>
              <w:rPr>
                <w:rFonts w:hAnsi="ＭＳ 明朝"/>
              </w:rPr>
            </w:pPr>
          </w:p>
        </w:tc>
        <w:tc>
          <w:tcPr>
            <w:tcW w:w="1418" w:type="dxa"/>
            <w:vMerge/>
            <w:vAlign w:val="center"/>
          </w:tcPr>
          <w:p w14:paraId="35D37FF7" w14:textId="77777777" w:rsidR="008C4B99" w:rsidRPr="008E40EC" w:rsidRDefault="008C4B99" w:rsidP="00BC7629">
            <w:pPr>
              <w:spacing w:line="280" w:lineRule="exact"/>
              <w:rPr>
                <w:rFonts w:hAnsi="ＭＳ 明朝"/>
              </w:rPr>
            </w:pPr>
          </w:p>
        </w:tc>
        <w:tc>
          <w:tcPr>
            <w:tcW w:w="7663" w:type="dxa"/>
            <w:tcBorders>
              <w:top w:val="single" w:sz="4" w:space="0" w:color="auto"/>
              <w:bottom w:val="dotted" w:sz="4" w:space="0" w:color="auto"/>
            </w:tcBorders>
          </w:tcPr>
          <w:p w14:paraId="0DE0FFD3" w14:textId="4405C0CD" w:rsidR="008C4B99" w:rsidRPr="008C4B99" w:rsidRDefault="008C4B99" w:rsidP="00BC7629">
            <w:pPr>
              <w:spacing w:line="280" w:lineRule="exact"/>
              <w:rPr>
                <w:rFonts w:hAnsi="ＭＳ 明朝"/>
              </w:rPr>
            </w:pPr>
            <w:r w:rsidRPr="008C4B99">
              <w:rPr>
                <w:rFonts w:hAnsi="ＭＳ 明朝" w:hint="eastAsia"/>
              </w:rPr>
              <w:t>⑤</w:t>
            </w:r>
            <w:r w:rsidRPr="008C4B99">
              <w:rPr>
                <w:rFonts w:hAnsi="ＭＳ 明朝"/>
              </w:rPr>
              <w:t xml:space="preserve"> 令和</w:t>
            </w:r>
            <w:r w:rsidR="00067DEE">
              <w:rPr>
                <w:rFonts w:hAnsi="ＭＳ 明朝" w:hint="eastAsia"/>
              </w:rPr>
              <w:t>１３</w:t>
            </w:r>
            <w:r w:rsidRPr="008C4B99">
              <w:rPr>
                <w:rFonts w:hAnsi="ＭＳ 明朝"/>
              </w:rPr>
              <w:t>年度からの跡地利用開始に向けて、必要な事前準備スケジュールについて、どのように考えていますか。</w:t>
            </w:r>
          </w:p>
        </w:tc>
      </w:tr>
      <w:tr w:rsidR="008C4B99" w:rsidRPr="008E40EC" w14:paraId="6E285644" w14:textId="77777777" w:rsidTr="00844F86">
        <w:trPr>
          <w:trHeight w:val="734"/>
        </w:trPr>
        <w:tc>
          <w:tcPr>
            <w:tcW w:w="704" w:type="dxa"/>
            <w:vMerge/>
          </w:tcPr>
          <w:p w14:paraId="1452171B" w14:textId="77777777" w:rsidR="008C4B99" w:rsidRPr="008E40EC" w:rsidRDefault="008C4B99" w:rsidP="00BC7629">
            <w:pPr>
              <w:spacing w:line="280" w:lineRule="exact"/>
              <w:rPr>
                <w:rFonts w:hAnsi="ＭＳ 明朝"/>
              </w:rPr>
            </w:pPr>
          </w:p>
        </w:tc>
        <w:tc>
          <w:tcPr>
            <w:tcW w:w="1418" w:type="dxa"/>
            <w:vMerge/>
            <w:vAlign w:val="center"/>
          </w:tcPr>
          <w:p w14:paraId="2C4D34F6" w14:textId="77777777" w:rsidR="008C4B99" w:rsidRPr="008E40EC" w:rsidRDefault="008C4B99" w:rsidP="00BC7629">
            <w:pPr>
              <w:spacing w:line="280" w:lineRule="exact"/>
              <w:rPr>
                <w:rFonts w:hAnsi="ＭＳ 明朝"/>
              </w:rPr>
            </w:pPr>
          </w:p>
        </w:tc>
        <w:tc>
          <w:tcPr>
            <w:tcW w:w="7663" w:type="dxa"/>
            <w:tcBorders>
              <w:top w:val="dotted" w:sz="4" w:space="0" w:color="auto"/>
              <w:bottom w:val="single" w:sz="4" w:space="0" w:color="auto"/>
            </w:tcBorders>
          </w:tcPr>
          <w:p w14:paraId="28F58627" w14:textId="77777777" w:rsidR="008C4B99" w:rsidRPr="008E40EC" w:rsidRDefault="008C4B99" w:rsidP="00BC7629">
            <w:pPr>
              <w:spacing w:line="280" w:lineRule="exact"/>
              <w:rPr>
                <w:rFonts w:hAnsi="ＭＳ 明朝"/>
              </w:rPr>
            </w:pPr>
          </w:p>
        </w:tc>
      </w:tr>
      <w:tr w:rsidR="008E40EC" w:rsidRPr="008E40EC" w14:paraId="635A5B25" w14:textId="77777777" w:rsidTr="00844F86">
        <w:trPr>
          <w:trHeight w:val="397"/>
        </w:trPr>
        <w:tc>
          <w:tcPr>
            <w:tcW w:w="704" w:type="dxa"/>
            <w:vMerge/>
          </w:tcPr>
          <w:p w14:paraId="7B2097D0" w14:textId="77777777" w:rsidR="00844F86" w:rsidRPr="008E40EC" w:rsidRDefault="00844F86" w:rsidP="00BC7629">
            <w:pPr>
              <w:spacing w:line="280" w:lineRule="exact"/>
              <w:rPr>
                <w:rFonts w:hAnsi="ＭＳ 明朝"/>
              </w:rPr>
            </w:pPr>
          </w:p>
        </w:tc>
        <w:tc>
          <w:tcPr>
            <w:tcW w:w="1418" w:type="dxa"/>
            <w:vMerge/>
            <w:vAlign w:val="center"/>
          </w:tcPr>
          <w:p w14:paraId="707633C5" w14:textId="12D11BB5" w:rsidR="00844F86" w:rsidRPr="008E40EC" w:rsidRDefault="00844F86" w:rsidP="00BC7629">
            <w:pPr>
              <w:spacing w:line="280" w:lineRule="exact"/>
              <w:rPr>
                <w:rFonts w:hAnsi="ＭＳ 明朝"/>
              </w:rPr>
            </w:pPr>
          </w:p>
        </w:tc>
        <w:tc>
          <w:tcPr>
            <w:tcW w:w="7663" w:type="dxa"/>
            <w:tcBorders>
              <w:top w:val="single" w:sz="4" w:space="0" w:color="auto"/>
              <w:bottom w:val="dotted" w:sz="4" w:space="0" w:color="auto"/>
            </w:tcBorders>
            <w:vAlign w:val="center"/>
          </w:tcPr>
          <w:p w14:paraId="01ACF5B2" w14:textId="14EF2A16" w:rsidR="00844F86" w:rsidRPr="008E40EC" w:rsidRDefault="008C4B99" w:rsidP="00A378CD">
            <w:pPr>
              <w:spacing w:line="280" w:lineRule="exact"/>
              <w:rPr>
                <w:rFonts w:hAnsi="ＭＳ 明朝"/>
              </w:rPr>
            </w:pPr>
            <w:r>
              <w:rPr>
                <w:rFonts w:hAnsi="ＭＳ 明朝" w:hint="eastAsia"/>
              </w:rPr>
              <w:t>⑥</w:t>
            </w:r>
            <w:r w:rsidR="00844F86" w:rsidRPr="008E40EC">
              <w:rPr>
                <w:rFonts w:hAnsi="ＭＳ 明朝" w:hint="eastAsia"/>
              </w:rPr>
              <w:t xml:space="preserve"> 上記の課題、障壁において市に求める協力・支援などありますか。</w:t>
            </w:r>
          </w:p>
        </w:tc>
      </w:tr>
      <w:tr w:rsidR="008E40EC" w:rsidRPr="008E40EC" w14:paraId="1F1AA962" w14:textId="77777777" w:rsidTr="00844F86">
        <w:trPr>
          <w:trHeight w:val="736"/>
        </w:trPr>
        <w:tc>
          <w:tcPr>
            <w:tcW w:w="704" w:type="dxa"/>
            <w:vMerge/>
          </w:tcPr>
          <w:p w14:paraId="6B02FD78" w14:textId="77777777" w:rsidR="00844F86" w:rsidRPr="008E40EC" w:rsidRDefault="00844F86" w:rsidP="00BC7629">
            <w:pPr>
              <w:spacing w:line="280" w:lineRule="exact"/>
              <w:rPr>
                <w:rFonts w:hAnsi="ＭＳ 明朝"/>
              </w:rPr>
            </w:pPr>
          </w:p>
        </w:tc>
        <w:tc>
          <w:tcPr>
            <w:tcW w:w="1418" w:type="dxa"/>
            <w:vMerge/>
            <w:vAlign w:val="center"/>
          </w:tcPr>
          <w:p w14:paraId="1C677E1A" w14:textId="2C6CF515" w:rsidR="00844F86" w:rsidRPr="008E40EC" w:rsidRDefault="00844F86" w:rsidP="00BC7629">
            <w:pPr>
              <w:spacing w:line="280" w:lineRule="exact"/>
              <w:rPr>
                <w:rFonts w:hAnsi="ＭＳ 明朝"/>
              </w:rPr>
            </w:pPr>
          </w:p>
        </w:tc>
        <w:tc>
          <w:tcPr>
            <w:tcW w:w="7663" w:type="dxa"/>
            <w:tcBorders>
              <w:top w:val="dotted" w:sz="4" w:space="0" w:color="auto"/>
              <w:bottom w:val="single" w:sz="4" w:space="0" w:color="auto"/>
            </w:tcBorders>
          </w:tcPr>
          <w:p w14:paraId="495D65E4" w14:textId="77777777" w:rsidR="00844F86" w:rsidRPr="008E40EC" w:rsidRDefault="00844F86" w:rsidP="00BC7629">
            <w:pPr>
              <w:spacing w:line="280" w:lineRule="exact"/>
              <w:rPr>
                <w:rFonts w:hAnsi="ＭＳ 明朝"/>
              </w:rPr>
            </w:pPr>
          </w:p>
        </w:tc>
      </w:tr>
      <w:tr w:rsidR="008E40EC" w:rsidRPr="008E40EC" w14:paraId="556F8A5D" w14:textId="77777777" w:rsidTr="00844F86">
        <w:trPr>
          <w:trHeight w:val="463"/>
        </w:trPr>
        <w:tc>
          <w:tcPr>
            <w:tcW w:w="704" w:type="dxa"/>
            <w:vMerge/>
          </w:tcPr>
          <w:p w14:paraId="090FF79F" w14:textId="77777777" w:rsidR="00844F86" w:rsidRPr="008E40EC" w:rsidRDefault="00844F86" w:rsidP="0037011E">
            <w:pPr>
              <w:spacing w:line="280" w:lineRule="exact"/>
              <w:rPr>
                <w:rFonts w:hAnsi="ＭＳ 明朝"/>
              </w:rPr>
            </w:pPr>
          </w:p>
        </w:tc>
        <w:tc>
          <w:tcPr>
            <w:tcW w:w="1418" w:type="dxa"/>
            <w:vMerge/>
            <w:vAlign w:val="center"/>
          </w:tcPr>
          <w:p w14:paraId="46DBBA69" w14:textId="6CC2D270" w:rsidR="00844F86" w:rsidRPr="008E40EC" w:rsidRDefault="00844F86" w:rsidP="0037011E">
            <w:pPr>
              <w:spacing w:line="280" w:lineRule="exact"/>
              <w:rPr>
                <w:rFonts w:hAnsi="ＭＳ 明朝"/>
              </w:rPr>
            </w:pPr>
          </w:p>
        </w:tc>
        <w:tc>
          <w:tcPr>
            <w:tcW w:w="7663" w:type="dxa"/>
            <w:tcBorders>
              <w:top w:val="single" w:sz="4" w:space="0" w:color="auto"/>
              <w:bottom w:val="dotted" w:sz="4" w:space="0" w:color="auto"/>
            </w:tcBorders>
            <w:vAlign w:val="center"/>
          </w:tcPr>
          <w:p w14:paraId="768B34A5" w14:textId="16AFDA24" w:rsidR="00844F86" w:rsidRPr="008E40EC" w:rsidRDefault="008C4B99" w:rsidP="0037011E">
            <w:pPr>
              <w:spacing w:line="280" w:lineRule="exact"/>
              <w:rPr>
                <w:rFonts w:hAnsi="ＭＳ 明朝"/>
              </w:rPr>
            </w:pPr>
            <w:r>
              <w:rPr>
                <w:rFonts w:hAnsi="ＭＳ 明朝" w:hint="eastAsia"/>
              </w:rPr>
              <w:t>⑦</w:t>
            </w:r>
            <w:r w:rsidR="00844F86" w:rsidRPr="008E40EC">
              <w:rPr>
                <w:rFonts w:hAnsi="ＭＳ 明朝" w:hint="eastAsia"/>
              </w:rPr>
              <w:t xml:space="preserve"> その他意見、質問等についてお書きください。</w:t>
            </w:r>
          </w:p>
        </w:tc>
      </w:tr>
      <w:tr w:rsidR="008E40EC" w:rsidRPr="008E40EC" w14:paraId="1343760A" w14:textId="77777777" w:rsidTr="001E7777">
        <w:trPr>
          <w:trHeight w:val="1027"/>
        </w:trPr>
        <w:tc>
          <w:tcPr>
            <w:tcW w:w="704" w:type="dxa"/>
            <w:vMerge/>
          </w:tcPr>
          <w:p w14:paraId="11660590" w14:textId="77777777" w:rsidR="00844F86" w:rsidRPr="008E40EC" w:rsidRDefault="00844F86" w:rsidP="0037011E">
            <w:pPr>
              <w:spacing w:line="280" w:lineRule="exact"/>
              <w:rPr>
                <w:rFonts w:hAnsi="ＭＳ 明朝"/>
              </w:rPr>
            </w:pPr>
          </w:p>
        </w:tc>
        <w:tc>
          <w:tcPr>
            <w:tcW w:w="1418" w:type="dxa"/>
            <w:vMerge/>
            <w:vAlign w:val="center"/>
          </w:tcPr>
          <w:p w14:paraId="2D2397EF" w14:textId="449B35A6" w:rsidR="00844F86" w:rsidRPr="008E40EC" w:rsidRDefault="00844F86" w:rsidP="0037011E">
            <w:pPr>
              <w:spacing w:line="280" w:lineRule="exact"/>
              <w:rPr>
                <w:rFonts w:hAnsi="ＭＳ 明朝"/>
              </w:rPr>
            </w:pPr>
          </w:p>
        </w:tc>
        <w:tc>
          <w:tcPr>
            <w:tcW w:w="7663" w:type="dxa"/>
            <w:tcBorders>
              <w:top w:val="dotted" w:sz="4" w:space="0" w:color="auto"/>
            </w:tcBorders>
          </w:tcPr>
          <w:p w14:paraId="498876D4" w14:textId="77777777" w:rsidR="00844F86" w:rsidRPr="008E40EC" w:rsidRDefault="00844F86" w:rsidP="0037011E">
            <w:pPr>
              <w:spacing w:line="280" w:lineRule="exact"/>
              <w:rPr>
                <w:rFonts w:hAnsi="ＭＳ 明朝"/>
              </w:rPr>
            </w:pPr>
          </w:p>
        </w:tc>
      </w:tr>
    </w:tbl>
    <w:p w14:paraId="08DE6722" w14:textId="382CC8A8" w:rsidR="00844F86" w:rsidRPr="008E40EC" w:rsidRDefault="00844F86" w:rsidP="00506E96">
      <w:pPr>
        <w:spacing w:line="360" w:lineRule="exact"/>
        <w:rPr>
          <w:rFonts w:hAnsi="ＭＳ 明朝"/>
        </w:rPr>
      </w:pPr>
      <w:r w:rsidRPr="008E40EC">
        <w:rPr>
          <w:rFonts w:hAnsi="ＭＳ 明朝" w:hint="eastAsia"/>
        </w:rPr>
        <w:t>※記入欄が不足する場合は別紙でも構いません。また、記入が難しい項目は空欄でも構いません。</w:t>
      </w:r>
    </w:p>
    <w:p w14:paraId="0B39F224" w14:textId="3788A353" w:rsidR="00844F86" w:rsidRPr="008E40EC" w:rsidRDefault="00506E96" w:rsidP="00506E96">
      <w:pPr>
        <w:spacing w:line="360" w:lineRule="exact"/>
        <w:rPr>
          <w:rFonts w:hAnsi="ＭＳ 明朝"/>
        </w:rPr>
      </w:pPr>
      <w:r w:rsidRPr="008E40EC">
        <w:rPr>
          <w:rFonts w:hAnsi="ＭＳ 明朝" w:hint="eastAsia"/>
        </w:rPr>
        <w:t>※</w:t>
      </w:r>
      <w:r w:rsidR="00EB5A5C" w:rsidRPr="00EB5A5C">
        <w:rPr>
          <w:rFonts w:hAnsi="ＭＳ 明朝" w:hint="eastAsia"/>
        </w:rPr>
        <w:t>事前調査票は、令和</w:t>
      </w:r>
      <w:r w:rsidR="00665FBC" w:rsidRPr="00EB5A5C">
        <w:rPr>
          <w:rFonts w:hAnsi="ＭＳ 明朝" w:hint="eastAsia"/>
        </w:rPr>
        <w:t>８</w:t>
      </w:r>
      <w:r w:rsidR="00EB5A5C" w:rsidRPr="00EB5A5C">
        <w:rPr>
          <w:rFonts w:hAnsi="ＭＳ 明朝"/>
        </w:rPr>
        <w:t>年（</w:t>
      </w:r>
      <w:r w:rsidR="00665FBC" w:rsidRPr="00EB5A5C">
        <w:rPr>
          <w:rFonts w:hAnsi="ＭＳ 明朝" w:hint="eastAsia"/>
        </w:rPr>
        <w:t>２０２６</w:t>
      </w:r>
      <w:r w:rsidR="00EB5A5C" w:rsidRPr="00EB5A5C">
        <w:rPr>
          <w:rFonts w:hAnsi="ＭＳ 明朝"/>
        </w:rPr>
        <w:t>年）</w:t>
      </w:r>
      <w:r w:rsidR="00665FBC" w:rsidRPr="00EB5A5C">
        <w:rPr>
          <w:rFonts w:hAnsi="ＭＳ 明朝" w:hint="eastAsia"/>
        </w:rPr>
        <w:t>５</w:t>
      </w:r>
      <w:r w:rsidR="00EB5A5C" w:rsidRPr="00EB5A5C">
        <w:rPr>
          <w:rFonts w:hAnsi="ＭＳ 明朝"/>
        </w:rPr>
        <w:t>月</w:t>
      </w:r>
      <w:r w:rsidR="00665FBC" w:rsidRPr="00EB5A5C">
        <w:rPr>
          <w:rFonts w:hAnsi="ＭＳ 明朝" w:hint="eastAsia"/>
        </w:rPr>
        <w:t>２１</w:t>
      </w:r>
      <w:r w:rsidR="00EB5A5C" w:rsidRPr="00EB5A5C">
        <w:rPr>
          <w:rFonts w:hAnsi="ＭＳ 明朝"/>
        </w:rPr>
        <w:t>日（木）までに提出してください。</w:t>
      </w:r>
    </w:p>
    <w:sectPr w:rsidR="00844F86" w:rsidRPr="008E40EC" w:rsidSect="00914A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2A23" w14:textId="77777777" w:rsidR="00825A9A" w:rsidRDefault="00825A9A" w:rsidP="000049AB">
      <w:r>
        <w:separator/>
      </w:r>
    </w:p>
  </w:endnote>
  <w:endnote w:type="continuationSeparator" w:id="0">
    <w:p w14:paraId="0B7B7106" w14:textId="77777777" w:rsidR="00825A9A" w:rsidRDefault="00825A9A" w:rsidP="0000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CC60" w14:textId="77777777" w:rsidR="00825A9A" w:rsidRDefault="00825A9A" w:rsidP="000049AB">
      <w:r>
        <w:separator/>
      </w:r>
    </w:p>
  </w:footnote>
  <w:footnote w:type="continuationSeparator" w:id="0">
    <w:p w14:paraId="1125D6EF" w14:textId="77777777" w:rsidR="00825A9A" w:rsidRDefault="00825A9A" w:rsidP="00004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1AAA"/>
    <w:multiLevelType w:val="multilevel"/>
    <w:tmpl w:val="12F2227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1EC4926"/>
    <w:multiLevelType w:val="hybridMultilevel"/>
    <w:tmpl w:val="A5E60130"/>
    <w:lvl w:ilvl="0" w:tplc="0430EADC">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 w15:restartNumberingAfterBreak="0">
    <w:nsid w:val="13DC0184"/>
    <w:multiLevelType w:val="hybridMultilevel"/>
    <w:tmpl w:val="2F7C0328"/>
    <w:lvl w:ilvl="0" w:tplc="1E32BC6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7B21C33"/>
    <w:multiLevelType w:val="hybridMultilevel"/>
    <w:tmpl w:val="268402BE"/>
    <w:lvl w:ilvl="0" w:tplc="0422E90C">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 w15:restartNumberingAfterBreak="0">
    <w:nsid w:val="28D35FB4"/>
    <w:multiLevelType w:val="hybridMultilevel"/>
    <w:tmpl w:val="19AADCEA"/>
    <w:lvl w:ilvl="0" w:tplc="C5F020C2">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5" w15:restartNumberingAfterBreak="0">
    <w:nsid w:val="3BA31ECE"/>
    <w:multiLevelType w:val="hybridMultilevel"/>
    <w:tmpl w:val="E2BCC140"/>
    <w:lvl w:ilvl="0" w:tplc="1FAEB8E0">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6" w15:restartNumberingAfterBreak="0">
    <w:nsid w:val="3D506B61"/>
    <w:multiLevelType w:val="hybridMultilevel"/>
    <w:tmpl w:val="93A4940A"/>
    <w:lvl w:ilvl="0" w:tplc="0430EAD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1B461F4"/>
    <w:multiLevelType w:val="hybridMultilevel"/>
    <w:tmpl w:val="2C08B036"/>
    <w:lvl w:ilvl="0" w:tplc="CCAEDC40">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8" w15:restartNumberingAfterBreak="0">
    <w:nsid w:val="46CC48EF"/>
    <w:multiLevelType w:val="hybridMultilevel"/>
    <w:tmpl w:val="6848FDCE"/>
    <w:lvl w:ilvl="0" w:tplc="0430EADC">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4D7065"/>
    <w:multiLevelType w:val="hybridMultilevel"/>
    <w:tmpl w:val="3D6CD146"/>
    <w:lvl w:ilvl="0" w:tplc="3FB46766">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0" w15:restartNumberingAfterBreak="0">
    <w:nsid w:val="56DC72EE"/>
    <w:multiLevelType w:val="hybridMultilevel"/>
    <w:tmpl w:val="E9F897B6"/>
    <w:lvl w:ilvl="0" w:tplc="0430EAD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D984ED6"/>
    <w:multiLevelType w:val="hybridMultilevel"/>
    <w:tmpl w:val="717E8E34"/>
    <w:lvl w:ilvl="0" w:tplc="0430EAD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501265"/>
    <w:multiLevelType w:val="hybridMultilevel"/>
    <w:tmpl w:val="74FEA5B2"/>
    <w:lvl w:ilvl="0" w:tplc="1F3A6282">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3" w15:restartNumberingAfterBreak="0">
    <w:nsid w:val="73D7453B"/>
    <w:multiLevelType w:val="hybridMultilevel"/>
    <w:tmpl w:val="995CEF64"/>
    <w:lvl w:ilvl="0" w:tplc="1B00255C">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360211531">
    <w:abstractNumId w:val="12"/>
  </w:num>
  <w:num w:numId="2" w16cid:durableId="199829122">
    <w:abstractNumId w:val="2"/>
  </w:num>
  <w:num w:numId="3" w16cid:durableId="51126709">
    <w:abstractNumId w:val="7"/>
  </w:num>
  <w:num w:numId="4" w16cid:durableId="545071719">
    <w:abstractNumId w:val="13"/>
  </w:num>
  <w:num w:numId="5" w16cid:durableId="2036811593">
    <w:abstractNumId w:val="0"/>
  </w:num>
  <w:num w:numId="6" w16cid:durableId="54355574">
    <w:abstractNumId w:val="1"/>
  </w:num>
  <w:num w:numId="7" w16cid:durableId="2042516086">
    <w:abstractNumId w:val="6"/>
  </w:num>
  <w:num w:numId="8" w16cid:durableId="530342611">
    <w:abstractNumId w:val="3"/>
  </w:num>
  <w:num w:numId="9" w16cid:durableId="1494182824">
    <w:abstractNumId w:val="10"/>
  </w:num>
  <w:num w:numId="10" w16cid:durableId="688528866">
    <w:abstractNumId w:val="9"/>
  </w:num>
  <w:num w:numId="11" w16cid:durableId="492065619">
    <w:abstractNumId w:val="11"/>
  </w:num>
  <w:num w:numId="12" w16cid:durableId="240137505">
    <w:abstractNumId w:val="4"/>
  </w:num>
  <w:num w:numId="13" w16cid:durableId="58987712">
    <w:abstractNumId w:val="8"/>
  </w:num>
  <w:num w:numId="14" w16cid:durableId="644044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78"/>
    <w:rsid w:val="00003B63"/>
    <w:rsid w:val="000049AB"/>
    <w:rsid w:val="00005A3F"/>
    <w:rsid w:val="00017778"/>
    <w:rsid w:val="00022CF5"/>
    <w:rsid w:val="00033401"/>
    <w:rsid w:val="0004086C"/>
    <w:rsid w:val="0004697D"/>
    <w:rsid w:val="00053001"/>
    <w:rsid w:val="00053AE7"/>
    <w:rsid w:val="00057EC8"/>
    <w:rsid w:val="00063E2E"/>
    <w:rsid w:val="00067DEE"/>
    <w:rsid w:val="00085BC0"/>
    <w:rsid w:val="000971FB"/>
    <w:rsid w:val="000A168B"/>
    <w:rsid w:val="000A3051"/>
    <w:rsid w:val="000B2407"/>
    <w:rsid w:val="00124756"/>
    <w:rsid w:val="00127A03"/>
    <w:rsid w:val="0013204D"/>
    <w:rsid w:val="00134441"/>
    <w:rsid w:val="00137E7E"/>
    <w:rsid w:val="00140B3A"/>
    <w:rsid w:val="00157E32"/>
    <w:rsid w:val="00175D56"/>
    <w:rsid w:val="0019176E"/>
    <w:rsid w:val="00191E7C"/>
    <w:rsid w:val="001E7777"/>
    <w:rsid w:val="001F795A"/>
    <w:rsid w:val="00201918"/>
    <w:rsid w:val="00230E97"/>
    <w:rsid w:val="00244069"/>
    <w:rsid w:val="002509CB"/>
    <w:rsid w:val="00254F8F"/>
    <w:rsid w:val="002612B1"/>
    <w:rsid w:val="00290CD1"/>
    <w:rsid w:val="0029215F"/>
    <w:rsid w:val="002A17F0"/>
    <w:rsid w:val="002A5839"/>
    <w:rsid w:val="002B0AE7"/>
    <w:rsid w:val="002B1425"/>
    <w:rsid w:val="002B5E27"/>
    <w:rsid w:val="002B7032"/>
    <w:rsid w:val="002B781B"/>
    <w:rsid w:val="002C1E3A"/>
    <w:rsid w:val="002C44B2"/>
    <w:rsid w:val="002C7D0E"/>
    <w:rsid w:val="002E3846"/>
    <w:rsid w:val="002F6A02"/>
    <w:rsid w:val="0030693A"/>
    <w:rsid w:val="003101DB"/>
    <w:rsid w:val="00316A21"/>
    <w:rsid w:val="00323CB4"/>
    <w:rsid w:val="00355508"/>
    <w:rsid w:val="00357540"/>
    <w:rsid w:val="00363199"/>
    <w:rsid w:val="0037011E"/>
    <w:rsid w:val="0037555C"/>
    <w:rsid w:val="00384E1B"/>
    <w:rsid w:val="003936F0"/>
    <w:rsid w:val="00394D05"/>
    <w:rsid w:val="003A0586"/>
    <w:rsid w:val="003A2E45"/>
    <w:rsid w:val="003F2D97"/>
    <w:rsid w:val="003F4103"/>
    <w:rsid w:val="003F77ED"/>
    <w:rsid w:val="00404884"/>
    <w:rsid w:val="004074CE"/>
    <w:rsid w:val="00412A6C"/>
    <w:rsid w:val="004367AF"/>
    <w:rsid w:val="00446B7D"/>
    <w:rsid w:val="00450DFF"/>
    <w:rsid w:val="00474FB9"/>
    <w:rsid w:val="004777DE"/>
    <w:rsid w:val="004B030F"/>
    <w:rsid w:val="004C0997"/>
    <w:rsid w:val="004C12FC"/>
    <w:rsid w:val="004C33BE"/>
    <w:rsid w:val="004D7C31"/>
    <w:rsid w:val="004E47B9"/>
    <w:rsid w:val="004E7651"/>
    <w:rsid w:val="004F1B70"/>
    <w:rsid w:val="004F7826"/>
    <w:rsid w:val="00502A77"/>
    <w:rsid w:val="00503F5A"/>
    <w:rsid w:val="00506E96"/>
    <w:rsid w:val="00535898"/>
    <w:rsid w:val="00541599"/>
    <w:rsid w:val="00547F5A"/>
    <w:rsid w:val="00554474"/>
    <w:rsid w:val="00572ECF"/>
    <w:rsid w:val="00586AE2"/>
    <w:rsid w:val="00594A83"/>
    <w:rsid w:val="005B1E5F"/>
    <w:rsid w:val="005B45A8"/>
    <w:rsid w:val="005E0EBE"/>
    <w:rsid w:val="005E2E3C"/>
    <w:rsid w:val="005E4FCA"/>
    <w:rsid w:val="00613BFA"/>
    <w:rsid w:val="00626D4E"/>
    <w:rsid w:val="00630134"/>
    <w:rsid w:val="006301D8"/>
    <w:rsid w:val="006327DD"/>
    <w:rsid w:val="006361CD"/>
    <w:rsid w:val="00656757"/>
    <w:rsid w:val="00665FBC"/>
    <w:rsid w:val="00674FA6"/>
    <w:rsid w:val="006762FE"/>
    <w:rsid w:val="006A45EC"/>
    <w:rsid w:val="006B3896"/>
    <w:rsid w:val="006B5564"/>
    <w:rsid w:val="006B6632"/>
    <w:rsid w:val="006B7007"/>
    <w:rsid w:val="006C401A"/>
    <w:rsid w:val="006C5EE7"/>
    <w:rsid w:val="006F7879"/>
    <w:rsid w:val="00700989"/>
    <w:rsid w:val="007036F1"/>
    <w:rsid w:val="007310F7"/>
    <w:rsid w:val="007358B7"/>
    <w:rsid w:val="00743B94"/>
    <w:rsid w:val="00745D97"/>
    <w:rsid w:val="00750FFD"/>
    <w:rsid w:val="0076078F"/>
    <w:rsid w:val="00761F71"/>
    <w:rsid w:val="0079549B"/>
    <w:rsid w:val="007D2CA3"/>
    <w:rsid w:val="007E5785"/>
    <w:rsid w:val="007E647C"/>
    <w:rsid w:val="007F304D"/>
    <w:rsid w:val="00805BA2"/>
    <w:rsid w:val="00805FEE"/>
    <w:rsid w:val="00811B47"/>
    <w:rsid w:val="00822F37"/>
    <w:rsid w:val="00825A9A"/>
    <w:rsid w:val="00825AD3"/>
    <w:rsid w:val="00825B5F"/>
    <w:rsid w:val="00831855"/>
    <w:rsid w:val="00844F86"/>
    <w:rsid w:val="008500BD"/>
    <w:rsid w:val="0085168E"/>
    <w:rsid w:val="00860CF9"/>
    <w:rsid w:val="00862858"/>
    <w:rsid w:val="00865E74"/>
    <w:rsid w:val="0087613F"/>
    <w:rsid w:val="00895811"/>
    <w:rsid w:val="008C4B99"/>
    <w:rsid w:val="008C53CB"/>
    <w:rsid w:val="008D7B6C"/>
    <w:rsid w:val="008E3CB7"/>
    <w:rsid w:val="008E40EC"/>
    <w:rsid w:val="008E6D49"/>
    <w:rsid w:val="008F6713"/>
    <w:rsid w:val="00906539"/>
    <w:rsid w:val="00914A2B"/>
    <w:rsid w:val="00925C87"/>
    <w:rsid w:val="00944218"/>
    <w:rsid w:val="0094552C"/>
    <w:rsid w:val="00953232"/>
    <w:rsid w:val="009576DE"/>
    <w:rsid w:val="009A3638"/>
    <w:rsid w:val="009A7709"/>
    <w:rsid w:val="009C0D18"/>
    <w:rsid w:val="009C3120"/>
    <w:rsid w:val="009C3A46"/>
    <w:rsid w:val="009D05E0"/>
    <w:rsid w:val="009D2286"/>
    <w:rsid w:val="009D5DF3"/>
    <w:rsid w:val="009F2214"/>
    <w:rsid w:val="009F51EC"/>
    <w:rsid w:val="009F73AF"/>
    <w:rsid w:val="00A00F9A"/>
    <w:rsid w:val="00A326FF"/>
    <w:rsid w:val="00A3753C"/>
    <w:rsid w:val="00A378CD"/>
    <w:rsid w:val="00A54CB4"/>
    <w:rsid w:val="00A552B3"/>
    <w:rsid w:val="00A615CC"/>
    <w:rsid w:val="00A64DF6"/>
    <w:rsid w:val="00A74E17"/>
    <w:rsid w:val="00A8526D"/>
    <w:rsid w:val="00AB7042"/>
    <w:rsid w:val="00AC19F4"/>
    <w:rsid w:val="00AD73CE"/>
    <w:rsid w:val="00AE0CAA"/>
    <w:rsid w:val="00AF1139"/>
    <w:rsid w:val="00AF53DB"/>
    <w:rsid w:val="00B10CD9"/>
    <w:rsid w:val="00B34600"/>
    <w:rsid w:val="00B467BB"/>
    <w:rsid w:val="00B62CFB"/>
    <w:rsid w:val="00B645EB"/>
    <w:rsid w:val="00B65928"/>
    <w:rsid w:val="00B71F02"/>
    <w:rsid w:val="00B73EAD"/>
    <w:rsid w:val="00B749EF"/>
    <w:rsid w:val="00B74A91"/>
    <w:rsid w:val="00B74E37"/>
    <w:rsid w:val="00B77011"/>
    <w:rsid w:val="00B90D5C"/>
    <w:rsid w:val="00BA0568"/>
    <w:rsid w:val="00BA1B4E"/>
    <w:rsid w:val="00BB4A93"/>
    <w:rsid w:val="00BC0E24"/>
    <w:rsid w:val="00BC7629"/>
    <w:rsid w:val="00BD0D71"/>
    <w:rsid w:val="00BD5586"/>
    <w:rsid w:val="00C05A10"/>
    <w:rsid w:val="00C1489F"/>
    <w:rsid w:val="00C15292"/>
    <w:rsid w:val="00C243D2"/>
    <w:rsid w:val="00C261E9"/>
    <w:rsid w:val="00C30D57"/>
    <w:rsid w:val="00C356DE"/>
    <w:rsid w:val="00C45F87"/>
    <w:rsid w:val="00C8311E"/>
    <w:rsid w:val="00C83A31"/>
    <w:rsid w:val="00C92443"/>
    <w:rsid w:val="00CA1D26"/>
    <w:rsid w:val="00CA5D9D"/>
    <w:rsid w:val="00CB1BE8"/>
    <w:rsid w:val="00CB797E"/>
    <w:rsid w:val="00CC5343"/>
    <w:rsid w:val="00CC7342"/>
    <w:rsid w:val="00CC7423"/>
    <w:rsid w:val="00CD4C49"/>
    <w:rsid w:val="00CD6402"/>
    <w:rsid w:val="00CD690F"/>
    <w:rsid w:val="00D007B6"/>
    <w:rsid w:val="00D02138"/>
    <w:rsid w:val="00D1668D"/>
    <w:rsid w:val="00D34D93"/>
    <w:rsid w:val="00D41A94"/>
    <w:rsid w:val="00D52D15"/>
    <w:rsid w:val="00D53670"/>
    <w:rsid w:val="00D61FB6"/>
    <w:rsid w:val="00D76B06"/>
    <w:rsid w:val="00D90C53"/>
    <w:rsid w:val="00DA219F"/>
    <w:rsid w:val="00DA7AEC"/>
    <w:rsid w:val="00DC5A66"/>
    <w:rsid w:val="00DD2689"/>
    <w:rsid w:val="00DD700C"/>
    <w:rsid w:val="00DD7D1C"/>
    <w:rsid w:val="00DD7FE6"/>
    <w:rsid w:val="00DF5272"/>
    <w:rsid w:val="00DF7390"/>
    <w:rsid w:val="00E0609C"/>
    <w:rsid w:val="00E12749"/>
    <w:rsid w:val="00E163C7"/>
    <w:rsid w:val="00E27843"/>
    <w:rsid w:val="00E36D3C"/>
    <w:rsid w:val="00E40B81"/>
    <w:rsid w:val="00E4208C"/>
    <w:rsid w:val="00E524E6"/>
    <w:rsid w:val="00E55670"/>
    <w:rsid w:val="00E562A8"/>
    <w:rsid w:val="00E648F1"/>
    <w:rsid w:val="00E82EA4"/>
    <w:rsid w:val="00E904EE"/>
    <w:rsid w:val="00E913F5"/>
    <w:rsid w:val="00E97A3D"/>
    <w:rsid w:val="00EB0FE9"/>
    <w:rsid w:val="00EB5A5C"/>
    <w:rsid w:val="00ED3CEE"/>
    <w:rsid w:val="00ED7498"/>
    <w:rsid w:val="00EF43E1"/>
    <w:rsid w:val="00F11907"/>
    <w:rsid w:val="00F169FD"/>
    <w:rsid w:val="00F16BA4"/>
    <w:rsid w:val="00F21447"/>
    <w:rsid w:val="00F23480"/>
    <w:rsid w:val="00F25AB5"/>
    <w:rsid w:val="00F411F8"/>
    <w:rsid w:val="00F46126"/>
    <w:rsid w:val="00F53914"/>
    <w:rsid w:val="00F61A2A"/>
    <w:rsid w:val="00F66738"/>
    <w:rsid w:val="00F81ADA"/>
    <w:rsid w:val="00F922FB"/>
    <w:rsid w:val="00F93665"/>
    <w:rsid w:val="00FB1942"/>
    <w:rsid w:val="00FB41A3"/>
    <w:rsid w:val="00FB61A1"/>
    <w:rsid w:val="00FC2156"/>
    <w:rsid w:val="00FC3E73"/>
    <w:rsid w:val="00FC6A44"/>
    <w:rsid w:val="00FC7CD9"/>
    <w:rsid w:val="00FD38DB"/>
    <w:rsid w:val="00FD5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D5905DF"/>
  <w15:chartTrackingRefBased/>
  <w15:docId w15:val="{6B9346CA-DAEA-4852-8A55-FA665B8D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9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17778"/>
    <w:rPr>
      <w:sz w:val="18"/>
      <w:szCs w:val="18"/>
    </w:rPr>
  </w:style>
  <w:style w:type="paragraph" w:styleId="a4">
    <w:name w:val="annotation text"/>
    <w:basedOn w:val="a"/>
    <w:link w:val="a5"/>
    <w:uiPriority w:val="99"/>
    <w:semiHidden/>
    <w:unhideWhenUsed/>
    <w:rsid w:val="00017778"/>
    <w:pPr>
      <w:jc w:val="left"/>
    </w:pPr>
  </w:style>
  <w:style w:type="character" w:customStyle="1" w:styleId="a5">
    <w:name w:val="コメント文字列 (文字)"/>
    <w:basedOn w:val="a0"/>
    <w:link w:val="a4"/>
    <w:uiPriority w:val="99"/>
    <w:semiHidden/>
    <w:rsid w:val="00017778"/>
  </w:style>
  <w:style w:type="paragraph" w:styleId="a6">
    <w:name w:val="annotation subject"/>
    <w:basedOn w:val="a4"/>
    <w:next w:val="a4"/>
    <w:link w:val="a7"/>
    <w:uiPriority w:val="99"/>
    <w:semiHidden/>
    <w:unhideWhenUsed/>
    <w:rsid w:val="00017778"/>
    <w:rPr>
      <w:b/>
      <w:bCs/>
    </w:rPr>
  </w:style>
  <w:style w:type="character" w:customStyle="1" w:styleId="a7">
    <w:name w:val="コメント内容 (文字)"/>
    <w:basedOn w:val="a5"/>
    <w:link w:val="a6"/>
    <w:uiPriority w:val="99"/>
    <w:semiHidden/>
    <w:rsid w:val="00017778"/>
    <w:rPr>
      <w:b/>
      <w:bCs/>
    </w:rPr>
  </w:style>
  <w:style w:type="paragraph" w:styleId="a8">
    <w:name w:val="Balloon Text"/>
    <w:basedOn w:val="a"/>
    <w:link w:val="a9"/>
    <w:uiPriority w:val="99"/>
    <w:semiHidden/>
    <w:unhideWhenUsed/>
    <w:rsid w:val="000177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778"/>
    <w:rPr>
      <w:rFonts w:asciiTheme="majorHAnsi" w:eastAsiaTheme="majorEastAsia" w:hAnsiTheme="majorHAnsi" w:cstheme="majorBidi"/>
      <w:sz w:val="18"/>
      <w:szCs w:val="18"/>
    </w:rPr>
  </w:style>
  <w:style w:type="table" w:styleId="aa">
    <w:name w:val="Table Grid"/>
    <w:basedOn w:val="a1"/>
    <w:uiPriority w:val="39"/>
    <w:rsid w:val="00F6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97A3D"/>
    <w:pPr>
      <w:ind w:leftChars="400" w:left="840"/>
    </w:pPr>
  </w:style>
  <w:style w:type="paragraph" w:styleId="ac">
    <w:name w:val="Revision"/>
    <w:hidden/>
    <w:uiPriority w:val="99"/>
    <w:semiHidden/>
    <w:rsid w:val="00450DFF"/>
  </w:style>
  <w:style w:type="paragraph" w:styleId="ad">
    <w:name w:val="header"/>
    <w:basedOn w:val="a"/>
    <w:link w:val="ae"/>
    <w:uiPriority w:val="99"/>
    <w:unhideWhenUsed/>
    <w:rsid w:val="000049AB"/>
    <w:pPr>
      <w:tabs>
        <w:tab w:val="center" w:pos="4252"/>
        <w:tab w:val="right" w:pos="8504"/>
      </w:tabs>
      <w:snapToGrid w:val="0"/>
    </w:pPr>
  </w:style>
  <w:style w:type="character" w:customStyle="1" w:styleId="ae">
    <w:name w:val="ヘッダー (文字)"/>
    <w:basedOn w:val="a0"/>
    <w:link w:val="ad"/>
    <w:uiPriority w:val="99"/>
    <w:rsid w:val="000049AB"/>
  </w:style>
  <w:style w:type="paragraph" w:styleId="af">
    <w:name w:val="footer"/>
    <w:basedOn w:val="a"/>
    <w:link w:val="af0"/>
    <w:uiPriority w:val="99"/>
    <w:unhideWhenUsed/>
    <w:rsid w:val="000049AB"/>
    <w:pPr>
      <w:tabs>
        <w:tab w:val="center" w:pos="4252"/>
        <w:tab w:val="right" w:pos="8504"/>
      </w:tabs>
      <w:snapToGrid w:val="0"/>
    </w:pPr>
  </w:style>
  <w:style w:type="character" w:customStyle="1" w:styleId="af0">
    <w:name w:val="フッター (文字)"/>
    <w:basedOn w:val="a0"/>
    <w:link w:val="af"/>
    <w:uiPriority w:val="99"/>
    <w:rsid w:val="000049AB"/>
  </w:style>
  <w:style w:type="paragraph" w:styleId="af1">
    <w:name w:val="Plain Text"/>
    <w:basedOn w:val="a"/>
    <w:link w:val="af2"/>
    <w:uiPriority w:val="99"/>
    <w:unhideWhenUsed/>
    <w:rsid w:val="000049AB"/>
    <w:pPr>
      <w:jc w:val="left"/>
    </w:pPr>
    <w:rPr>
      <w:rFonts w:ascii="Yu Gothic" w:eastAsia="Yu Gothic" w:hAnsi="Courier New" w:cs="Courier New"/>
      <w:sz w:val="22"/>
    </w:rPr>
  </w:style>
  <w:style w:type="character" w:customStyle="1" w:styleId="af2">
    <w:name w:val="書式なし (文字)"/>
    <w:basedOn w:val="a0"/>
    <w:link w:val="af1"/>
    <w:uiPriority w:val="99"/>
    <w:rsid w:val="000049AB"/>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61662">
      <w:bodyDiv w:val="1"/>
      <w:marLeft w:val="0"/>
      <w:marRight w:val="0"/>
      <w:marTop w:val="0"/>
      <w:marBottom w:val="0"/>
      <w:divBdr>
        <w:top w:val="none" w:sz="0" w:space="0" w:color="auto"/>
        <w:left w:val="none" w:sz="0" w:space="0" w:color="auto"/>
        <w:bottom w:val="none" w:sz="0" w:space="0" w:color="auto"/>
        <w:right w:val="none" w:sz="0" w:space="0" w:color="auto"/>
      </w:divBdr>
    </w:div>
    <w:div w:id="14312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91779-BAC4-4A64-BDF5-CC1AE7BE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多田 昌広</cp:lastModifiedBy>
  <cp:revision>12</cp:revision>
  <dcterms:created xsi:type="dcterms:W3CDTF">2026-03-23T01:41:00Z</dcterms:created>
  <dcterms:modified xsi:type="dcterms:W3CDTF">2026-03-25T06:47:00Z</dcterms:modified>
</cp:coreProperties>
</file>