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FD8A" w14:textId="6D121210" w:rsidR="003226A9" w:rsidRPr="00F606D7" w:rsidRDefault="003226A9" w:rsidP="003226A9">
      <w:pPr>
        <w:ind w:left="200" w:hangingChars="100" w:hanging="20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kern w:val="0"/>
          <w:sz w:val="20"/>
          <w:szCs w:val="20"/>
        </w:rPr>
        <w:t>（</w:t>
      </w:r>
      <w:r w:rsidRPr="00F606D7">
        <w:rPr>
          <w:rFonts w:hAnsi="ＭＳ 明朝" w:hint="eastAsia"/>
          <w:sz w:val="24"/>
        </w:rPr>
        <w:t>様式</w:t>
      </w:r>
      <w:r w:rsidR="0043295D">
        <w:rPr>
          <w:rFonts w:hAnsi="ＭＳ 明朝" w:hint="eastAsia"/>
          <w:sz w:val="24"/>
        </w:rPr>
        <w:t>４</w:t>
      </w:r>
      <w:r w:rsidRPr="00F606D7">
        <w:rPr>
          <w:rFonts w:hAnsi="ＭＳ 明朝" w:hint="eastAsia"/>
          <w:sz w:val="24"/>
        </w:rPr>
        <w:t>）</w:t>
      </w:r>
    </w:p>
    <w:p w14:paraId="5A318580" w14:textId="77777777" w:rsidR="003226A9" w:rsidRPr="0043295D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95D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38DB6EB2" w14:textId="397332E5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43295D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55326B6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F606D7" w:rsidRPr="00F606D7" w14:paraId="32EC3C17" w14:textId="77777777" w:rsidTr="00C56F9C">
        <w:tc>
          <w:tcPr>
            <w:tcW w:w="6628" w:type="dxa"/>
          </w:tcPr>
          <w:p w14:paraId="0A4FD00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2BCA03E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00040AE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</w:t>
      </w:r>
    </w:p>
    <w:p w14:paraId="36225DC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　　　　　　　　　　</w:t>
      </w:r>
    </w:p>
    <w:p w14:paraId="5F73DDA0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〔代表構成団体（受任者）〕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3D48C12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7B0A3E6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30807B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761D210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6897E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2E5D401E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3C0E79B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125F25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67226A84" w14:textId="77777777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印　　</w:t>
            </w:r>
          </w:p>
        </w:tc>
      </w:tr>
    </w:tbl>
    <w:p w14:paraId="4A7183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7FCFE0ED" w14:textId="3BEACD2B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共同事業体の構成員は、上記の者を共同事業体の代表者として「</w:t>
      </w:r>
      <w:r w:rsidR="002754B7" w:rsidRPr="002754B7">
        <w:rPr>
          <w:rFonts w:hAnsi="ＭＳ 明朝" w:hint="eastAsia"/>
          <w:sz w:val="24"/>
        </w:rPr>
        <w:t>あまがさき商品化チャレンジプロジェクト</w:t>
      </w:r>
      <w:r w:rsidR="00260E5B">
        <w:rPr>
          <w:rFonts w:hAnsi="ＭＳ 明朝" w:hint="eastAsia"/>
          <w:sz w:val="24"/>
        </w:rPr>
        <w:t>事業</w:t>
      </w:r>
      <w:r w:rsidRPr="00F606D7">
        <w:rPr>
          <w:rFonts w:hAnsi="ＭＳ 明朝" w:hint="eastAsia"/>
          <w:sz w:val="24"/>
        </w:rPr>
        <w:t>」に関する応募及び契約締結に関する一切の権限を委任します。</w:t>
      </w:r>
    </w:p>
    <w:p w14:paraId="64F4F335" w14:textId="77777777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</w:p>
    <w:p w14:paraId="2423360F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〔構成団体（委任者）〕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029FE6F0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5DDB650" w14:textId="42657012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55A8053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29DDB77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9D46D48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2571323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3CB11357" w14:textId="77777777" w:rsidTr="00C56F9C">
        <w:trPr>
          <w:trHeight w:val="1080"/>
        </w:trPr>
        <w:tc>
          <w:tcPr>
            <w:tcW w:w="479" w:type="dxa"/>
            <w:vMerge/>
          </w:tcPr>
          <w:p w14:paraId="4B6B23D5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684A876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E38A5C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E3B86DA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699A32EF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03FC8A5" w14:textId="4D0C0C05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A014C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ED4BD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2697AB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39516D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1FBA7D5B" w14:textId="77777777" w:rsidTr="00C56F9C">
        <w:trPr>
          <w:trHeight w:val="1080"/>
        </w:trPr>
        <w:tc>
          <w:tcPr>
            <w:tcW w:w="479" w:type="dxa"/>
            <w:vMerge/>
          </w:tcPr>
          <w:p w14:paraId="5BA0EC30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791E6D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350EA0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22E9298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</w:tbl>
    <w:p w14:paraId="5067BF02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sectPr w:rsidR="003226A9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217D99F7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7A" w:rsidRPr="00584A7A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476343014">
    <w:abstractNumId w:val="1"/>
  </w:num>
  <w:num w:numId="2" w16cid:durableId="1020159669">
    <w:abstractNumId w:val="2"/>
  </w:num>
  <w:num w:numId="3" w16cid:durableId="168376989">
    <w:abstractNumId w:val="0"/>
  </w:num>
  <w:num w:numId="4" w16cid:durableId="15094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51961"/>
    <w:rsid w:val="001628F9"/>
    <w:rsid w:val="0016763E"/>
    <w:rsid w:val="001757F6"/>
    <w:rsid w:val="001828C7"/>
    <w:rsid w:val="001841EC"/>
    <w:rsid w:val="00191BE2"/>
    <w:rsid w:val="001C7C3D"/>
    <w:rsid w:val="001F716B"/>
    <w:rsid w:val="002163E1"/>
    <w:rsid w:val="00226219"/>
    <w:rsid w:val="00236037"/>
    <w:rsid w:val="002379F1"/>
    <w:rsid w:val="00260E5B"/>
    <w:rsid w:val="002754B7"/>
    <w:rsid w:val="00277D26"/>
    <w:rsid w:val="0028175B"/>
    <w:rsid w:val="0028200E"/>
    <w:rsid w:val="0029589D"/>
    <w:rsid w:val="002A53EB"/>
    <w:rsid w:val="002A5454"/>
    <w:rsid w:val="002B0937"/>
    <w:rsid w:val="002D5FAD"/>
    <w:rsid w:val="002E2228"/>
    <w:rsid w:val="00316AE6"/>
    <w:rsid w:val="003226A9"/>
    <w:rsid w:val="00330247"/>
    <w:rsid w:val="00374739"/>
    <w:rsid w:val="003747D8"/>
    <w:rsid w:val="003A0F0E"/>
    <w:rsid w:val="003A36A8"/>
    <w:rsid w:val="003B7C2C"/>
    <w:rsid w:val="003C2DFD"/>
    <w:rsid w:val="003C5AB8"/>
    <w:rsid w:val="003D04FA"/>
    <w:rsid w:val="003F6D52"/>
    <w:rsid w:val="00401178"/>
    <w:rsid w:val="00401873"/>
    <w:rsid w:val="00417CBA"/>
    <w:rsid w:val="0043295D"/>
    <w:rsid w:val="004340EB"/>
    <w:rsid w:val="00437835"/>
    <w:rsid w:val="004533CD"/>
    <w:rsid w:val="00474E0C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508DB"/>
    <w:rsid w:val="00572D2A"/>
    <w:rsid w:val="005807E5"/>
    <w:rsid w:val="00584A7A"/>
    <w:rsid w:val="005875DD"/>
    <w:rsid w:val="00594A2F"/>
    <w:rsid w:val="005A282F"/>
    <w:rsid w:val="005E4F67"/>
    <w:rsid w:val="00607A1D"/>
    <w:rsid w:val="006166D9"/>
    <w:rsid w:val="00620088"/>
    <w:rsid w:val="00643695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5827"/>
    <w:rsid w:val="00813C69"/>
    <w:rsid w:val="0081739D"/>
    <w:rsid w:val="00826F3C"/>
    <w:rsid w:val="0083256F"/>
    <w:rsid w:val="00843660"/>
    <w:rsid w:val="0087079E"/>
    <w:rsid w:val="00884DA2"/>
    <w:rsid w:val="008A6BCC"/>
    <w:rsid w:val="008B098C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3D15"/>
    <w:rsid w:val="00B85CBC"/>
    <w:rsid w:val="00B90F04"/>
    <w:rsid w:val="00BB1C41"/>
    <w:rsid w:val="00BB45CD"/>
    <w:rsid w:val="00BB5C75"/>
    <w:rsid w:val="00BB621D"/>
    <w:rsid w:val="00BD0E4F"/>
    <w:rsid w:val="00BD1C43"/>
    <w:rsid w:val="00C01502"/>
    <w:rsid w:val="00C0388E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179C9"/>
    <w:rsid w:val="00D272A4"/>
    <w:rsid w:val="00D332FC"/>
    <w:rsid w:val="00D47261"/>
    <w:rsid w:val="00D50F28"/>
    <w:rsid w:val="00D862E7"/>
    <w:rsid w:val="00DD78C1"/>
    <w:rsid w:val="00DE7C3B"/>
    <w:rsid w:val="00E02B30"/>
    <w:rsid w:val="00E14E3A"/>
    <w:rsid w:val="00E16B03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E86B-3421-4504-9A2C-3B469D6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南條 圭紀</cp:lastModifiedBy>
  <cp:revision>4</cp:revision>
  <cp:lastPrinted>2025-07-01T00:40:00Z</cp:lastPrinted>
  <dcterms:created xsi:type="dcterms:W3CDTF">2025-12-24T06:09:00Z</dcterms:created>
  <dcterms:modified xsi:type="dcterms:W3CDTF">2026-01-05T04:04:00Z</dcterms:modified>
</cp:coreProperties>
</file>