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44CE533D" w14:textId="7478C1A2" w:rsidR="008B1BA9" w:rsidRDefault="008F331D" w:rsidP="0012739D">
      <w:pPr>
        <w:jc w:val="center"/>
        <w:rPr>
          <w:rFonts w:ascii="メイリオ" w:eastAsia="メイリオ" w:hAnsi="メイリオ"/>
          <w:b/>
          <w:sz w:val="24"/>
        </w:rPr>
      </w:pPr>
      <w:r w:rsidRPr="00DC19F6">
        <w:rPr>
          <w:rFonts w:ascii="メイリオ" w:eastAsia="メイリオ" w:hAnsi="メイリオ" w:hint="eastAsia"/>
          <w:b/>
          <w:sz w:val="24"/>
        </w:rPr>
        <w:t>インターンシップ</w:t>
      </w:r>
      <w:r w:rsidR="00E61E98" w:rsidRPr="00DC19F6">
        <w:rPr>
          <w:rFonts w:ascii="メイリオ" w:eastAsia="メイリオ" w:hAnsi="メイリオ" w:hint="eastAsia"/>
          <w:b/>
          <w:sz w:val="24"/>
        </w:rPr>
        <w:t>等</w:t>
      </w:r>
      <w:r w:rsidRPr="00DC19F6">
        <w:rPr>
          <w:rFonts w:ascii="メイリオ" w:eastAsia="メイリオ" w:hAnsi="メイリオ" w:hint="eastAsia"/>
          <w:b/>
          <w:sz w:val="24"/>
        </w:rPr>
        <w:t>推進</w:t>
      </w:r>
      <w:r w:rsidR="008B1BA9">
        <w:rPr>
          <w:rFonts w:ascii="メイリオ" w:eastAsia="メイリオ" w:hAnsi="メイリオ" w:hint="eastAsia"/>
          <w:b/>
          <w:sz w:val="24"/>
        </w:rPr>
        <w:t>事業（高校生向け</w:t>
      </w:r>
      <w:r w:rsidR="00AF7702">
        <w:rPr>
          <w:rFonts w:ascii="メイリオ" w:eastAsia="メイリオ" w:hAnsi="メイリオ" w:hint="eastAsia"/>
          <w:b/>
          <w:sz w:val="24"/>
        </w:rPr>
        <w:t>市内企業研究イベント</w:t>
      </w:r>
      <w:r w:rsidR="008B1BA9">
        <w:rPr>
          <w:rFonts w:ascii="メイリオ" w:eastAsia="メイリオ" w:hAnsi="メイリオ" w:hint="eastAsia"/>
          <w:b/>
          <w:sz w:val="24"/>
        </w:rPr>
        <w:t>）</w:t>
      </w:r>
    </w:p>
    <w:p w14:paraId="3A5C33C3" w14:textId="69AFD762" w:rsidR="00CF43F2" w:rsidRPr="0054679C" w:rsidRDefault="00D56D3C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実施運営</w:t>
      </w:r>
      <w:r w:rsidR="008B1BA9">
        <w:rPr>
          <w:rFonts w:ascii="メイリオ" w:eastAsia="メイリオ" w:hAnsi="メイリオ" w:hint="eastAsia"/>
          <w:b/>
          <w:sz w:val="24"/>
        </w:rPr>
        <w:t>事業</w:t>
      </w:r>
      <w:r w:rsidR="0043122C" w:rsidRPr="00DC19F6">
        <w:rPr>
          <w:rFonts w:ascii="メイリオ" w:eastAsia="メイリオ" w:hAnsi="メイリオ" w:hint="eastAsia"/>
          <w:b/>
          <w:sz w:val="24"/>
        </w:rPr>
        <w:t>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1C1D" w14:textId="77777777" w:rsidR="00BC7CA4" w:rsidRDefault="00BC7CA4" w:rsidP="005C0083">
      <w:r>
        <w:separator/>
      </w:r>
    </w:p>
  </w:endnote>
  <w:endnote w:type="continuationSeparator" w:id="0">
    <w:p w14:paraId="38C6D5C8" w14:textId="77777777" w:rsidR="00BC7CA4" w:rsidRDefault="00BC7CA4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9714" w14:textId="77777777" w:rsidR="00BC7CA4" w:rsidRDefault="00BC7CA4" w:rsidP="005C0083">
      <w:r>
        <w:separator/>
      </w:r>
    </w:p>
  </w:footnote>
  <w:footnote w:type="continuationSeparator" w:id="0">
    <w:p w14:paraId="011067C4" w14:textId="77777777" w:rsidR="00BC7CA4" w:rsidRDefault="00BC7CA4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A3B73"/>
    <w:rsid w:val="001E2586"/>
    <w:rsid w:val="001E6B4C"/>
    <w:rsid w:val="001F1322"/>
    <w:rsid w:val="00206EEB"/>
    <w:rsid w:val="00214688"/>
    <w:rsid w:val="002841DB"/>
    <w:rsid w:val="002E08ED"/>
    <w:rsid w:val="002E5623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E471D"/>
    <w:rsid w:val="007F4F82"/>
    <w:rsid w:val="00804728"/>
    <w:rsid w:val="008148A6"/>
    <w:rsid w:val="00843961"/>
    <w:rsid w:val="00851564"/>
    <w:rsid w:val="008B0D70"/>
    <w:rsid w:val="008B1BA9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C7CA4"/>
    <w:rsid w:val="00BF2EAE"/>
    <w:rsid w:val="00BF3F55"/>
    <w:rsid w:val="00C01C86"/>
    <w:rsid w:val="00C1187F"/>
    <w:rsid w:val="00C15DEF"/>
    <w:rsid w:val="00C216B8"/>
    <w:rsid w:val="00C374CC"/>
    <w:rsid w:val="00C43F63"/>
    <w:rsid w:val="00C55242"/>
    <w:rsid w:val="00C823E0"/>
    <w:rsid w:val="00C82EC9"/>
    <w:rsid w:val="00CB44F7"/>
    <w:rsid w:val="00CD1FB7"/>
    <w:rsid w:val="00CE0651"/>
    <w:rsid w:val="00CF43F2"/>
    <w:rsid w:val="00D13DCF"/>
    <w:rsid w:val="00D1720E"/>
    <w:rsid w:val="00D2466B"/>
    <w:rsid w:val="00D56D3C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20</cp:revision>
  <cp:lastPrinted>2014-02-17T01:57:00Z</cp:lastPrinted>
  <dcterms:created xsi:type="dcterms:W3CDTF">2019-01-08T06:31:00Z</dcterms:created>
  <dcterms:modified xsi:type="dcterms:W3CDTF">2026-01-13T01:31:00Z</dcterms:modified>
</cp:coreProperties>
</file>