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2C" w:rsidRPr="00A42E92" w:rsidRDefault="000E002C" w:rsidP="000E002C">
      <w:pPr>
        <w:jc w:val="center"/>
        <w:rPr>
          <w:sz w:val="20"/>
          <w:szCs w:val="20"/>
        </w:rPr>
      </w:pPr>
    </w:p>
    <w:p w:rsidR="000E002C" w:rsidRPr="00A42E92" w:rsidRDefault="000E002C" w:rsidP="000E002C">
      <w:pPr>
        <w:kinsoku w:val="0"/>
        <w:wordWrap w:val="0"/>
        <w:overflowPunct w:val="0"/>
        <w:spacing w:line="391" w:lineRule="exact"/>
        <w:jc w:val="right"/>
      </w:pPr>
      <w:r w:rsidRPr="00A42E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73F7D" wp14:editId="1E1B89C9">
                <wp:simplePos x="0" y="0"/>
                <wp:positionH relativeFrom="column">
                  <wp:posOffset>1347470</wp:posOffset>
                </wp:positionH>
                <wp:positionV relativeFrom="paragraph">
                  <wp:posOffset>183515</wp:posOffset>
                </wp:positionV>
                <wp:extent cx="2005330" cy="487045"/>
                <wp:effectExtent l="4445" t="190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02C" w:rsidRPr="00A42E92" w:rsidRDefault="000E002C" w:rsidP="000E002C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A42E92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遺伝子関連・染色体検査の精度の確保に係る責任者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073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1pt;margin-top:14.45pt;width:157.9pt;height:38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" filled="f" stroked="f">
                <v:textbox style="mso-fit-shape-to-text:t">
                  <w:txbxContent>
                    <w:p w:rsidR="000E002C" w:rsidRPr="00A42E92" w:rsidRDefault="000E002C" w:rsidP="000E002C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A42E92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遺伝子関連・染色体検査の精度の確保に係る責任者</w:t>
                      </w:r>
                    </w:p>
                  </w:txbxContent>
                </v:textbox>
              </v:shape>
            </w:pict>
          </mc:Fallback>
        </mc:AlternateContent>
      </w:r>
    </w:p>
    <w:p w:rsidR="000E002C" w:rsidRPr="00A42E92" w:rsidRDefault="000E002C" w:rsidP="000E002C">
      <w:pPr>
        <w:kinsoku w:val="0"/>
        <w:overflowPunct w:val="0"/>
        <w:spacing w:line="481" w:lineRule="exact"/>
        <w:jc w:val="center"/>
      </w:pPr>
      <w:r w:rsidRPr="00A42E92">
        <w:rPr>
          <w:rFonts w:hint="eastAsia"/>
          <w:kern w:val="0"/>
          <w:sz w:val="28"/>
          <w:szCs w:val="28"/>
        </w:rPr>
        <w:t xml:space="preserve">　　　　　　　　就任同意書</w:t>
      </w: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  <w:bookmarkStart w:id="0" w:name="_GoBack"/>
      <w:bookmarkEnd w:id="0"/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  <w:r w:rsidRPr="00A42E92">
        <w:rPr>
          <w:rFonts w:hint="eastAsia"/>
        </w:rPr>
        <w:t>１　衛生検査所の所在地</w:t>
      </w:r>
    </w:p>
    <w:p w:rsidR="000E002C" w:rsidRPr="00A42E92" w:rsidRDefault="000E002C" w:rsidP="000E002C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A42E92">
        <w:rPr>
          <w:rFonts w:hint="eastAsia"/>
        </w:rPr>
        <w:t>２　衛生検査所の名称</w:t>
      </w:r>
    </w:p>
    <w:p w:rsidR="000E002C" w:rsidRPr="00A42E92" w:rsidRDefault="000E002C" w:rsidP="000E002C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tabs>
          <w:tab w:val="left" w:pos="6110"/>
        </w:tabs>
        <w:kinsoku w:val="0"/>
        <w:wordWrap w:val="0"/>
        <w:overflowPunct w:val="0"/>
        <w:spacing w:line="481" w:lineRule="exact"/>
      </w:pPr>
      <w:r w:rsidRPr="00A42E92">
        <w:rPr>
          <w:rFonts w:hint="eastAsia"/>
        </w:rPr>
        <w:t>３　衛生検査所の開設者</w:t>
      </w:r>
    </w:p>
    <w:p w:rsidR="000E002C" w:rsidRPr="00A42E92" w:rsidRDefault="000E002C" w:rsidP="000E002C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tabs>
          <w:tab w:val="left" w:pos="6110"/>
        </w:tabs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  <w:ind w:firstLineChars="100" w:firstLine="210"/>
      </w:pPr>
      <w:r w:rsidRPr="00A42E92">
        <w:rPr>
          <w:rFonts w:hint="eastAsia"/>
        </w:rPr>
        <w:t>上記、衛生検査所の</w:t>
      </w:r>
      <w:r w:rsidRPr="00A42E92">
        <w:rPr>
          <w:rFonts w:hint="eastAsia"/>
          <w:kern w:val="0"/>
        </w:rPr>
        <w:t>遺伝子関連・染色体検査の精度の確保に係る責任者</w:t>
      </w:r>
      <w:r w:rsidRPr="00A42E92">
        <w:rPr>
          <w:rFonts w:hint="eastAsia"/>
        </w:rPr>
        <w:t>に就任することに同意します。</w:t>
      </w: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  <w:r w:rsidRPr="00A42E92">
        <w:rPr>
          <w:rFonts w:hint="eastAsia"/>
        </w:rPr>
        <w:t xml:space="preserve">　　</w:t>
      </w:r>
      <w:r w:rsidRPr="009138B4">
        <w:rPr>
          <w:rFonts w:cs="ＭＳ 明朝" w:hint="eastAsia"/>
          <w:spacing w:val="3"/>
          <w:kern w:val="0"/>
          <w:szCs w:val="21"/>
        </w:rPr>
        <w:t>令和</w:t>
      </w:r>
      <w:r w:rsidRPr="00A42E92">
        <w:rPr>
          <w:rFonts w:hint="eastAsia"/>
        </w:rPr>
        <w:t xml:space="preserve">　　　年　　　月　　　日</w:t>
      </w: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81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A42E92">
        <w:rPr>
          <w:rFonts w:hint="eastAsia"/>
        </w:rPr>
        <w:tab/>
      </w:r>
      <w:r w:rsidRPr="00A42E92">
        <w:rPr>
          <w:rFonts w:hint="eastAsia"/>
        </w:rPr>
        <w:tab/>
      </w:r>
      <w:r w:rsidRPr="00A42E92">
        <w:rPr>
          <w:rFonts w:hint="eastAsia"/>
        </w:rPr>
        <w:tab/>
        <w:t xml:space="preserve">　　　</w:t>
      </w:r>
      <w:r w:rsidRPr="00A42E92">
        <w:rPr>
          <w:rFonts w:hint="eastAsia"/>
          <w:u w:val="single"/>
        </w:rPr>
        <w:t xml:space="preserve">住　　　所　　　    　　　　　　　　　　　　　　　　</w:t>
      </w:r>
    </w:p>
    <w:p w:rsidR="000E002C" w:rsidRPr="00A42E92" w:rsidRDefault="000E002C" w:rsidP="000E002C">
      <w:pPr>
        <w:kinsoku w:val="0"/>
        <w:wordWrap w:val="0"/>
        <w:overflowPunct w:val="0"/>
        <w:spacing w:line="400" w:lineRule="exact"/>
        <w:jc w:val="right"/>
      </w:pPr>
    </w:p>
    <w:p w:rsidR="000E002C" w:rsidRPr="00A42E92" w:rsidRDefault="000E002C" w:rsidP="000E002C">
      <w:pPr>
        <w:kinsoku w:val="0"/>
        <w:wordWrap w:val="0"/>
        <w:overflowPunct w:val="0"/>
        <w:spacing w:line="400" w:lineRule="exact"/>
        <w:jc w:val="right"/>
        <w:rPr>
          <w:u w:val="single"/>
        </w:rPr>
      </w:pPr>
      <w:r w:rsidRPr="00A42E92">
        <w:rPr>
          <w:rFonts w:hint="eastAsia"/>
          <w:u w:val="single"/>
        </w:rPr>
        <w:t xml:space="preserve">氏　　　名　　　　　　　　　　　　　　　</w:t>
      </w:r>
      <w:r>
        <w:rPr>
          <w:rFonts w:hint="eastAsia"/>
          <w:u w:val="single"/>
        </w:rPr>
        <w:t xml:space="preserve">　</w:t>
      </w:r>
      <w:r w:rsidRPr="00A42E92">
        <w:rPr>
          <w:rFonts w:hint="eastAsia"/>
          <w:u w:val="single"/>
        </w:rPr>
        <w:t xml:space="preserve">　　　　　</w:t>
      </w:r>
    </w:p>
    <w:p w:rsidR="000E002C" w:rsidRPr="00A42E92" w:rsidRDefault="000E002C" w:rsidP="000E002C">
      <w:pPr>
        <w:kinsoku w:val="0"/>
        <w:wordWrap w:val="0"/>
        <w:overflowPunct w:val="0"/>
        <w:spacing w:line="400" w:lineRule="exact"/>
      </w:pPr>
      <w:r w:rsidRPr="00A42E92">
        <w:rPr>
          <w:rFonts w:hint="eastAsia"/>
        </w:rPr>
        <w:t xml:space="preserve">　　　　　　　　　　　　　　　　　　　　　電　話　（　　　　　）　　　－　　　</w:t>
      </w:r>
    </w:p>
    <w:p w:rsidR="000E002C" w:rsidRPr="00A42E92" w:rsidRDefault="000E002C" w:rsidP="000E002C">
      <w:pPr>
        <w:kinsoku w:val="0"/>
        <w:wordWrap w:val="0"/>
        <w:overflowPunct w:val="0"/>
        <w:spacing w:line="400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00" w:lineRule="exact"/>
      </w:pPr>
    </w:p>
    <w:p w:rsidR="000E002C" w:rsidRPr="00A42E92" w:rsidRDefault="000E002C" w:rsidP="000E002C">
      <w:pPr>
        <w:kinsoku w:val="0"/>
        <w:wordWrap w:val="0"/>
        <w:overflowPunct w:val="0"/>
        <w:spacing w:line="400" w:lineRule="exact"/>
      </w:pPr>
    </w:p>
    <w:p w:rsidR="000E002C" w:rsidRPr="00A42E92" w:rsidRDefault="000E002C" w:rsidP="000E002C">
      <w:pPr>
        <w:kinsoku w:val="0"/>
        <w:overflowPunct w:val="0"/>
        <w:spacing w:line="400" w:lineRule="exact"/>
      </w:pPr>
      <w:r w:rsidRPr="00A42E92">
        <w:rPr>
          <w:rFonts w:hint="eastAsia"/>
        </w:rPr>
        <w:t>（添付書類）</w:t>
      </w:r>
    </w:p>
    <w:p w:rsidR="000E002C" w:rsidRPr="00A42E92" w:rsidRDefault="000E002C" w:rsidP="000E002C">
      <w:pPr>
        <w:kinsoku w:val="0"/>
        <w:overflowPunct w:val="0"/>
        <w:spacing w:line="400" w:lineRule="exact"/>
      </w:pPr>
      <w:r w:rsidRPr="00A42E92">
        <w:rPr>
          <w:rFonts w:hint="eastAsia"/>
        </w:rPr>
        <w:t xml:space="preserve">　・履歴書</w:t>
      </w:r>
    </w:p>
    <w:p w:rsidR="000E002C" w:rsidRPr="00A42E92" w:rsidRDefault="000E002C" w:rsidP="000E002C">
      <w:pPr>
        <w:kinsoku w:val="0"/>
        <w:overflowPunct w:val="0"/>
        <w:spacing w:line="400" w:lineRule="exact"/>
        <w:ind w:left="420" w:hangingChars="200" w:hanging="420"/>
      </w:pPr>
      <w:r w:rsidRPr="00A42E92">
        <w:rPr>
          <w:rFonts w:hint="eastAsia"/>
        </w:rPr>
        <w:t xml:space="preserve">　・医師又は臨床検査技師にあっては、それぞれの免許証の写し（</w:t>
      </w:r>
      <w:r w:rsidRPr="00A42E92">
        <w:rPr>
          <w:rFonts w:hint="eastAsia"/>
          <w:sz w:val="20"/>
          <w:szCs w:val="20"/>
        </w:rPr>
        <w:t>Ａ４サイズ</w:t>
      </w:r>
      <w:r w:rsidRPr="00A42E92">
        <w:rPr>
          <w:rFonts w:hint="eastAsia"/>
        </w:rPr>
        <w:t>）</w:t>
      </w:r>
    </w:p>
    <w:p w:rsidR="00761B2C" w:rsidRPr="006D415A" w:rsidRDefault="000E002C" w:rsidP="000E002C">
      <w:pPr>
        <w:kinsoku w:val="0"/>
        <w:wordWrap w:val="0"/>
        <w:overflowPunct w:val="0"/>
        <w:spacing w:line="400" w:lineRule="exact"/>
      </w:pPr>
      <w:r w:rsidRPr="00A42E92">
        <w:rPr>
          <w:rFonts w:hint="eastAsia"/>
        </w:rPr>
        <w:t>・各免許証の写しは保健所での原本照合を受けること。</w:t>
      </w:r>
    </w:p>
    <w:sectPr w:rsidR="00761B2C" w:rsidRPr="006D415A" w:rsidSect="0075405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51"/>
    <w:rsid w:val="000E002C"/>
    <w:rsid w:val="006D415A"/>
    <w:rsid w:val="00754051"/>
    <w:rsid w:val="00761B2C"/>
    <w:rsid w:val="007C6FBF"/>
    <w:rsid w:val="00986691"/>
    <w:rsid w:val="00C56555"/>
    <w:rsid w:val="00F435FE"/>
    <w:rsid w:val="00F8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6D3"/>
  <w15:chartTrackingRefBased/>
  <w15:docId w15:val="{DAD2EABA-7D41-4778-88B0-682A7E2D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2023-05-11T03:04:00Z</dcterms:created>
  <dcterms:modified xsi:type="dcterms:W3CDTF">2023-05-11T03:04:00Z</dcterms:modified>
</cp:coreProperties>
</file>