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5F6" w:rsidRPr="00F72D81" w:rsidRDefault="00F72D81" w:rsidP="00B60D85">
      <w:pPr>
        <w:spacing w:line="0" w:lineRule="atLeast"/>
        <w:ind w:firstLineChars="100" w:firstLine="240"/>
        <w:rPr>
          <w:rFonts w:ascii="UD デジタル 教科書体 NP-B" w:eastAsia="UD デジタル 教科書体 NP-B"/>
          <w:sz w:val="24"/>
        </w:rPr>
      </w:pPr>
      <w:r w:rsidRPr="00F72D81">
        <w:rPr>
          <w:rFonts w:ascii="UD デジタル 教科書体 NP-B" w:eastAsia="UD デジタル 教科書体 NP-B" w:hint="eastAsia"/>
          <w:sz w:val="24"/>
        </w:rPr>
        <w:t>保護者</w:t>
      </w:r>
      <w:r w:rsidR="00B60D85">
        <w:rPr>
          <w:rFonts w:ascii="UD デジタル 教科書体 NP-B" w:eastAsia="UD デジタル 教科書体 NP-B" w:hint="eastAsia"/>
          <w:sz w:val="24"/>
        </w:rPr>
        <w:t xml:space="preserve">　</w:t>
      </w:r>
      <w:r w:rsidRPr="00F72D81">
        <w:rPr>
          <w:rFonts w:ascii="UD デジタル 教科書体 NP-B" w:eastAsia="UD デジタル 教科書体 NP-B" w:hint="eastAsia"/>
          <w:sz w:val="24"/>
        </w:rPr>
        <w:t>様</w:t>
      </w:r>
    </w:p>
    <w:p w:rsidR="00F72D81" w:rsidRPr="00F72D81" w:rsidRDefault="008B7282" w:rsidP="008B7282">
      <w:pPr>
        <w:wordWrap w:val="0"/>
        <w:jc w:val="right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 xml:space="preserve">尼崎市教育委員会　</w:t>
      </w:r>
    </w:p>
    <w:p w:rsidR="00F72D81" w:rsidRPr="00E360E3" w:rsidRDefault="00F72D81" w:rsidP="00E360E3">
      <w:pPr>
        <w:jc w:val="center"/>
        <w:rPr>
          <w:rFonts w:ascii="UD デジタル 教科書体 NP-B" w:eastAsia="UD デジタル 教科書体 NP-B"/>
          <w:sz w:val="32"/>
        </w:rPr>
      </w:pPr>
      <w:r w:rsidRPr="00E360E3">
        <w:rPr>
          <w:rFonts w:ascii="UD デジタル 教科書体 NP-B" w:eastAsia="UD デジタル 教科書体 NP-B" w:hint="eastAsia"/>
          <w:sz w:val="32"/>
        </w:rPr>
        <w:t>学校と放課後等デイサービス事業所との連携のために</w:t>
      </w:r>
    </w:p>
    <w:p w:rsidR="008B7282" w:rsidRDefault="008B7282" w:rsidP="00F72D81">
      <w:pPr>
        <w:spacing w:line="0" w:lineRule="atLeast"/>
        <w:ind w:firstLineChars="100" w:firstLine="240"/>
        <w:rPr>
          <w:rFonts w:ascii="UD デジタル 教科書体 NP-B" w:eastAsia="UD デジタル 教科書体 NP-B"/>
          <w:sz w:val="24"/>
        </w:rPr>
      </w:pPr>
    </w:p>
    <w:p w:rsidR="00F72D81" w:rsidRDefault="00833F86" w:rsidP="00F72D81">
      <w:pPr>
        <w:spacing w:line="0" w:lineRule="atLeast"/>
        <w:ind w:firstLineChars="100" w:firstLine="240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1034415</wp:posOffset>
            </wp:positionH>
            <wp:positionV relativeFrom="paragraph">
              <wp:posOffset>532765</wp:posOffset>
            </wp:positionV>
            <wp:extent cx="3265805" cy="209974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09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D81" w:rsidRPr="00F72D81">
        <w:rPr>
          <w:rFonts w:ascii="UD デジタル 教科書体 NP-B" w:eastAsia="UD デジタル 教科書体 NP-B" w:hint="eastAsia"/>
          <w:sz w:val="24"/>
        </w:rPr>
        <w:t>尼崎市教育委員会では、「</w:t>
      </w:r>
      <w:r w:rsidR="00467C73">
        <w:rPr>
          <w:rFonts w:ascii="UD デジタル 教科書体 NP-B" w:eastAsia="UD デジタル 教科書体 NP-B" w:hint="eastAsia"/>
          <w:sz w:val="24"/>
        </w:rPr>
        <w:t>尼崎市における</w:t>
      </w:r>
      <w:r w:rsidR="00F72D81" w:rsidRPr="00F72D81">
        <w:rPr>
          <w:rFonts w:ascii="UD デジタル 教科書体 NP-B" w:eastAsia="UD デジタル 教科書体 NP-B" w:hint="eastAsia"/>
          <w:sz w:val="24"/>
        </w:rPr>
        <w:t>教育・家庭・福祉の連携マニュアル」を策定し、市立小・中学校と事業所との連携を</w:t>
      </w:r>
      <w:r w:rsidR="008B7282">
        <w:rPr>
          <w:rFonts w:ascii="UD デジタル 教科書体 NP-B" w:eastAsia="UD デジタル 教科書体 NP-B" w:hint="eastAsia"/>
          <w:sz w:val="24"/>
        </w:rPr>
        <w:t>図り</w:t>
      </w:r>
      <w:r w:rsidR="00F72D81" w:rsidRPr="00F72D81">
        <w:rPr>
          <w:rFonts w:ascii="UD デジタル 教科書体 NP-B" w:eastAsia="UD デジタル 教科書体 NP-B" w:hint="eastAsia"/>
          <w:sz w:val="24"/>
        </w:rPr>
        <w:t>、子ども達への切れ目ない支援の充実</w:t>
      </w:r>
      <w:r w:rsidR="008B7282">
        <w:rPr>
          <w:rFonts w:ascii="UD デジタル 教科書体 NP-B" w:eastAsia="UD デジタル 教科書体 NP-B" w:hint="eastAsia"/>
          <w:sz w:val="24"/>
        </w:rPr>
        <w:t>を目指して</w:t>
      </w:r>
      <w:r w:rsidR="00F72D81" w:rsidRPr="00F72D81">
        <w:rPr>
          <w:rFonts w:ascii="UD デジタル 教科書体 NP-B" w:eastAsia="UD デジタル 教科書体 NP-B" w:hint="eastAsia"/>
          <w:sz w:val="24"/>
        </w:rPr>
        <w:t>います。</w:t>
      </w:r>
    </w:p>
    <w:p w:rsidR="00833F86" w:rsidRDefault="00833F86" w:rsidP="00F72D81">
      <w:pPr>
        <w:spacing w:line="0" w:lineRule="atLeast"/>
        <w:ind w:firstLineChars="100" w:firstLine="240"/>
        <w:rPr>
          <w:rFonts w:ascii="UD デジタル 教科書体 NP-B" w:eastAsia="UD デジタル 教科書体 NP-B"/>
          <w:sz w:val="24"/>
        </w:rPr>
      </w:pPr>
    </w:p>
    <w:p w:rsidR="00833F86" w:rsidRDefault="00833F86" w:rsidP="00F72D81">
      <w:pPr>
        <w:spacing w:line="0" w:lineRule="atLeast"/>
        <w:ind w:firstLineChars="100" w:firstLine="240"/>
        <w:rPr>
          <w:rFonts w:ascii="UD デジタル 教科書体 NP-B" w:eastAsia="UD デジタル 教科書体 NP-B"/>
          <w:sz w:val="24"/>
        </w:rPr>
      </w:pPr>
    </w:p>
    <w:p w:rsidR="00833F86" w:rsidRDefault="00833F86" w:rsidP="00F72D81">
      <w:pPr>
        <w:spacing w:line="0" w:lineRule="atLeast"/>
        <w:ind w:firstLineChars="100" w:firstLine="240"/>
        <w:rPr>
          <w:rFonts w:ascii="UD デジタル 教科書体 NP-B" w:eastAsia="UD デジタル 教科書体 NP-B" w:hint="eastAsia"/>
          <w:sz w:val="24"/>
        </w:rPr>
      </w:pPr>
    </w:p>
    <w:p w:rsidR="00833F86" w:rsidRDefault="00833F86" w:rsidP="00F72D81">
      <w:pPr>
        <w:spacing w:line="0" w:lineRule="atLeast"/>
        <w:ind w:firstLineChars="100" w:firstLine="240"/>
        <w:rPr>
          <w:rFonts w:ascii="UD デジタル 教科書体 NP-B" w:eastAsia="UD デジタル 教科書体 NP-B"/>
          <w:sz w:val="24"/>
        </w:rPr>
      </w:pPr>
    </w:p>
    <w:p w:rsidR="00833F86" w:rsidRDefault="00833F86" w:rsidP="00F72D81">
      <w:pPr>
        <w:spacing w:line="0" w:lineRule="atLeast"/>
        <w:ind w:firstLineChars="100" w:firstLine="240"/>
        <w:rPr>
          <w:rFonts w:ascii="UD デジタル 教科書体 NP-B" w:eastAsia="UD デジタル 教科書体 NP-B" w:hint="eastAsia"/>
          <w:sz w:val="24"/>
        </w:rPr>
      </w:pPr>
    </w:p>
    <w:p w:rsidR="00833F86" w:rsidRDefault="00833F86" w:rsidP="00F72D81">
      <w:pPr>
        <w:spacing w:line="0" w:lineRule="atLeast"/>
        <w:ind w:firstLineChars="100" w:firstLine="240"/>
        <w:rPr>
          <w:rFonts w:ascii="UD デジタル 教科書体 NP-B" w:eastAsia="UD デジタル 教科書体 NP-B"/>
          <w:sz w:val="24"/>
        </w:rPr>
      </w:pPr>
    </w:p>
    <w:p w:rsidR="00833F86" w:rsidRDefault="00833F86" w:rsidP="00F72D81">
      <w:pPr>
        <w:spacing w:line="0" w:lineRule="atLeast"/>
        <w:ind w:firstLineChars="100" w:firstLine="240"/>
        <w:rPr>
          <w:rFonts w:ascii="UD デジタル 教科書体 NP-B" w:eastAsia="UD デジタル 教科書体 NP-B"/>
          <w:sz w:val="24"/>
        </w:rPr>
      </w:pPr>
    </w:p>
    <w:p w:rsidR="00833F86" w:rsidRDefault="00833F86" w:rsidP="00F72D81">
      <w:pPr>
        <w:spacing w:line="0" w:lineRule="atLeast"/>
        <w:ind w:firstLineChars="100" w:firstLine="240"/>
        <w:rPr>
          <w:rFonts w:ascii="UD デジタル 教科書体 NP-B" w:eastAsia="UD デジタル 教科書体 NP-B"/>
          <w:sz w:val="24"/>
        </w:rPr>
      </w:pPr>
    </w:p>
    <w:p w:rsidR="00833F86" w:rsidRDefault="00450A33" w:rsidP="00833F86">
      <w:pPr>
        <w:wordWrap w:val="0"/>
        <w:spacing w:line="0" w:lineRule="atLeast"/>
        <w:ind w:firstLineChars="100" w:firstLine="180"/>
        <w:jc w:val="right"/>
        <w:rPr>
          <w:rFonts w:ascii="UD デジタル 教科書体 NP-B" w:eastAsia="UD デジタル 教科書体 NP-B"/>
          <w:sz w:val="18"/>
        </w:rPr>
      </w:pPr>
      <w:r w:rsidRPr="00833F86">
        <w:rPr>
          <w:rFonts w:ascii="UD デジタル 教科書体 NP-B" w:eastAsia="UD デジタル 教科書体 NP-B" w:hint="eastAsia"/>
          <w:sz w:val="18"/>
        </w:rPr>
        <w:t>（兵庫県</w:t>
      </w:r>
      <w:r w:rsidR="00833F86" w:rsidRPr="00833F86">
        <w:rPr>
          <w:rFonts w:ascii="UD デジタル 教科書体 NP-B" w:eastAsia="UD デジタル 教科書体 NP-B" w:hint="eastAsia"/>
          <w:sz w:val="18"/>
        </w:rPr>
        <w:t>教育委員会「教育・家庭・福祉の連携マニュアル</w:t>
      </w:r>
      <w:r w:rsidR="00833F86">
        <w:rPr>
          <w:rFonts w:ascii="UD デジタル 教科書体 NP-B" w:eastAsia="UD デジタル 教科書体 NP-B" w:hint="eastAsia"/>
          <w:sz w:val="18"/>
        </w:rPr>
        <w:t xml:space="preserve">　　　　　　　　　</w:t>
      </w:r>
    </w:p>
    <w:p w:rsidR="00F72D81" w:rsidRDefault="00833F86" w:rsidP="00833F86">
      <w:pPr>
        <w:spacing w:line="0" w:lineRule="atLeast"/>
        <w:ind w:firstLineChars="100" w:firstLine="180"/>
        <w:jc w:val="right"/>
        <w:rPr>
          <w:rFonts w:ascii="UD デジタル 教科書体 NP-B" w:eastAsia="UD デジタル 教科書体 NP-B"/>
          <w:sz w:val="18"/>
        </w:rPr>
      </w:pPr>
      <w:r>
        <w:rPr>
          <w:rFonts w:ascii="UD デジタル 教科書体 NP-B" w:eastAsia="UD デジタル 教科書体 NP-B" w:hint="eastAsia"/>
          <w:sz w:val="18"/>
        </w:rPr>
        <w:t>～児童生徒の安心・安全と一貫した支援のためのトライアングル～</w:t>
      </w:r>
      <w:r w:rsidRPr="00833F86">
        <w:rPr>
          <w:rFonts w:ascii="UD デジタル 教科書体 NP-B" w:eastAsia="UD デジタル 教科書体 NP-B" w:hint="eastAsia"/>
          <w:sz w:val="18"/>
        </w:rPr>
        <w:t>」より</w:t>
      </w:r>
      <w:r w:rsidR="00450A33" w:rsidRPr="00833F86">
        <w:rPr>
          <w:rFonts w:ascii="UD デジタル 教科書体 NP-B" w:eastAsia="UD デジタル 教科書体 NP-B" w:hint="eastAsia"/>
          <w:sz w:val="18"/>
        </w:rPr>
        <w:t>）</w:t>
      </w:r>
    </w:p>
    <w:p w:rsidR="00833F86" w:rsidRPr="00F72D81" w:rsidRDefault="00833F86" w:rsidP="00833F86">
      <w:pPr>
        <w:spacing w:line="0" w:lineRule="atLeast"/>
        <w:ind w:firstLineChars="100" w:firstLine="240"/>
        <w:jc w:val="right"/>
        <w:rPr>
          <w:rFonts w:ascii="UD デジタル 教科書体 NP-B" w:eastAsia="UD デジタル 教科書体 NP-B" w:hint="eastAsia"/>
          <w:sz w:val="24"/>
        </w:rPr>
      </w:pPr>
    </w:p>
    <w:p w:rsidR="008B7282" w:rsidRDefault="0097399E" w:rsidP="008B7282">
      <w:pPr>
        <w:spacing w:line="0" w:lineRule="atLeast"/>
        <w:ind w:firstLineChars="100" w:firstLine="240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現在、放課後等デイサービス事業を利用されているお子様とその保護者様で、</w:t>
      </w:r>
      <w:r w:rsidR="00F72D81" w:rsidRPr="00F72D81">
        <w:rPr>
          <w:rFonts w:ascii="UD デジタル 教科書体 NP-B" w:eastAsia="UD デジタル 教科書体 NP-B" w:hint="eastAsia"/>
          <w:sz w:val="24"/>
        </w:rPr>
        <w:t>学校と放課後等デイサービス事業所との連携</w:t>
      </w:r>
      <w:r w:rsidR="008B7282">
        <w:rPr>
          <w:rFonts w:ascii="UD デジタル 教科書体 NP-B" w:eastAsia="UD デジタル 教科書体 NP-B" w:hint="eastAsia"/>
          <w:sz w:val="24"/>
        </w:rPr>
        <w:t>した取組</w:t>
      </w:r>
      <w:r w:rsidR="00F72D81" w:rsidRPr="00F72D81">
        <w:rPr>
          <w:rFonts w:ascii="UD デジタル 教科書体 NP-B" w:eastAsia="UD デジタル 教科書体 NP-B" w:hint="eastAsia"/>
          <w:sz w:val="24"/>
        </w:rPr>
        <w:t>を希望される場合は、</w:t>
      </w:r>
      <w:r w:rsidR="00831E51">
        <w:rPr>
          <w:rFonts w:ascii="UD デジタル 教科書体 NP-B" w:eastAsia="UD デジタル 教科書体 NP-B" w:hint="eastAsia"/>
          <w:sz w:val="24"/>
        </w:rPr>
        <w:t>事業所の利用について、次の方法で</w:t>
      </w:r>
      <w:r w:rsidR="00F72D81" w:rsidRPr="00F72D81">
        <w:rPr>
          <w:rFonts w:ascii="UD デジタル 教科書体 NP-B" w:eastAsia="UD デジタル 教科書体 NP-B" w:hint="eastAsia"/>
          <w:sz w:val="24"/>
        </w:rPr>
        <w:t>学校への連絡をお願いします。</w:t>
      </w:r>
    </w:p>
    <w:p w:rsidR="008B7282" w:rsidRPr="0097399E" w:rsidRDefault="008B7282" w:rsidP="008B7282">
      <w:pPr>
        <w:spacing w:line="0" w:lineRule="atLeast"/>
        <w:ind w:firstLineChars="100" w:firstLine="240"/>
        <w:rPr>
          <w:rFonts w:ascii="UD デジタル 教科書体 NP-B" w:eastAsia="UD デジタル 教科書体 NP-B"/>
          <w:sz w:val="24"/>
        </w:rPr>
      </w:pPr>
    </w:p>
    <w:p w:rsidR="008B7282" w:rsidRDefault="008B7282" w:rsidP="008B7282">
      <w:pPr>
        <w:spacing w:line="0" w:lineRule="atLeast"/>
        <w:ind w:firstLineChars="100" w:firstLine="240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（１）通学している学校に連絡する。</w:t>
      </w:r>
    </w:p>
    <w:p w:rsidR="00E360E3" w:rsidRDefault="008B7282" w:rsidP="00833F86">
      <w:pPr>
        <w:spacing w:line="0" w:lineRule="atLeast"/>
        <w:ind w:leftChars="100" w:left="210" w:firstLineChars="300" w:firstLine="720"/>
        <w:rPr>
          <w:rFonts w:ascii="UD デジタル 教科書体 NP-B" w:eastAsia="UD デジタル 教科書体 NP-B"/>
          <w:sz w:val="24"/>
        </w:rPr>
      </w:pPr>
      <w:bookmarkStart w:id="0" w:name="_GoBack"/>
      <w:bookmarkEnd w:id="0"/>
      <w:r>
        <w:rPr>
          <w:rFonts w:ascii="UD デジタル 教科書体 NP-B" w:eastAsia="UD デジタル 教科書体 NP-B" w:hint="eastAsia"/>
          <w:sz w:val="24"/>
        </w:rPr>
        <w:t>各校から連絡用の用紙を受け取り、記入のうえ、各校にご提出ください。</w:t>
      </w:r>
    </w:p>
    <w:p w:rsidR="008B7282" w:rsidRPr="00E360E3" w:rsidRDefault="0097399E" w:rsidP="008B7282">
      <w:pPr>
        <w:spacing w:line="0" w:lineRule="atLeast"/>
        <w:ind w:leftChars="100" w:left="210" w:firstLineChars="100" w:firstLine="240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4907915</wp:posOffset>
            </wp:positionH>
            <wp:positionV relativeFrom="paragraph">
              <wp:posOffset>116205</wp:posOffset>
            </wp:positionV>
            <wp:extent cx="774065" cy="774065"/>
            <wp:effectExtent l="0" t="0" r="6985" b="698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7282" w:rsidRDefault="009800EF" w:rsidP="008B7282">
      <w:pPr>
        <w:spacing w:line="0" w:lineRule="atLeast"/>
        <w:ind w:firstLineChars="100" w:firstLine="240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（２）用紙</w:t>
      </w:r>
      <w:r w:rsidR="008B7282">
        <w:rPr>
          <w:rFonts w:ascii="UD デジタル 教科書体 NP-B" w:eastAsia="UD デジタル 教科書体 NP-B" w:hint="eastAsia"/>
          <w:sz w:val="24"/>
        </w:rPr>
        <w:t>を</w:t>
      </w:r>
      <w:r w:rsidR="0097399E">
        <w:rPr>
          <w:rFonts w:ascii="UD デジタル 教科書体 NP-B" w:eastAsia="UD デジタル 教科書体 NP-B" w:hint="eastAsia"/>
          <w:sz w:val="24"/>
        </w:rPr>
        <w:t>尼崎市</w:t>
      </w:r>
      <w:r w:rsidR="008B7282">
        <w:rPr>
          <w:rFonts w:ascii="UD デジタル 教科書体 NP-B" w:eastAsia="UD デジタル 教科書体 NP-B" w:hint="eastAsia"/>
          <w:sz w:val="24"/>
        </w:rPr>
        <w:t>HPからダウンロードし、学校に提出する。</w:t>
      </w:r>
    </w:p>
    <w:p w:rsidR="008B7282" w:rsidRDefault="0097399E" w:rsidP="009800EF">
      <w:pPr>
        <w:spacing w:line="0" w:lineRule="atLeast"/>
        <w:ind w:leftChars="214" w:left="634" w:hangingChars="77" w:hanging="185"/>
        <w:rPr>
          <w:rFonts w:ascii="UD デジタル 教科書体 NP-B" w:eastAsia="UD デジタル 教科書体 NP-B"/>
          <w:sz w:val="24"/>
        </w:rPr>
      </w:pPr>
      <w:r w:rsidRPr="00A94413">
        <w:rPr>
          <w:rFonts w:ascii="UD デジタル 教科書体 NP-B" w:eastAsia="UD デジタル 教科書体 NP-B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370840</wp:posOffset>
                </wp:positionV>
                <wp:extent cx="2200275" cy="35242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4413" w:rsidRPr="00A94413" w:rsidRDefault="00A94413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833F86">
                              <w:rPr>
                                <w:rFonts w:ascii="UD デジタル 教科書体 NP-B" w:eastAsia="UD デジタル 教科書体 NP-B" w:hint="eastAsia"/>
                                <w:w w:val="75"/>
                                <w:kern w:val="0"/>
                                <w:fitText w:val="3150" w:id="-1282656768"/>
                              </w:rPr>
                              <w:t>尼崎市教育委員会　特別支援教育担当HPへ</w:t>
                            </w:r>
                            <w:r w:rsidRPr="00A94413"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8.45pt;margin-top:29.2pt;width:173.25pt;height:27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EMPwIAACoEAAAOAAAAZHJzL2Uyb0RvYy54bWysU82O0zAQviPxDpbvNG1o2d2o6WrpUoS0&#10;/EgLD+A4TmPheIztNinHVkI8BK+AOPM8eRHG7s8WuCF8sGZszzcz33yeXneNImthnQSd09FgSInQ&#10;HEqplzn98H7x5JIS55kumQItcroRjl7PHj+atiYTKdSgSmEJgmiXtSantfcmSxLHa9EwNwAjNF5W&#10;YBvm0bXLpLSsRfRGJelw+CxpwZbGAhfO4ent/pLOIn5VCe7fVpUTnqicYm0+7jbuRdiT2ZRlS8tM&#10;LfmhDPYPVTRMakx6grplnpGVlX9BNZJbcFD5AYcmgaqSXMQesJvR8I9u7mtmROwFyXHmRJP7f7D8&#10;zfqdJbLMaTq6oESzBofU77702+/99me/+0r63bd+t+u3P9AnaSCsNS7DuHuDkb57Dh0OPjbvzB3w&#10;j45omNdML8WNtdDWgpVY8ChEJmehexwXQIr2NZSYl608RKCusk1gE/khiI6D25yGJTpPOB6mOP70&#10;YkIJx7unk3ScTmIKlh2jjXX+pYCGBCOnFsUQ0dn6zvlQDcuOT0IyB0qWC6lUdOyymCtL1gyFs4jr&#10;gP7bM6VJm9OrCeYOURpCfNRUIz0KW8kmp5fDsEI4ywIbL3QZbc+k2ttYidIHegIje258V3T4MHBW&#10;QLlBoizsBYwfDo0a7GdKWhRvTt2nFbOCEvVKI9lXo/E4qD06aNjz0yI648lFijdMc4TJqT+acx9/&#10;x76bGxxIJSNXD1Uc6kRBRgoPnyco/tyPrx6++OwXAAAA//8DAFBLAwQUAAYACAAAACEAWVWhxuAA&#10;AAAKAQAADwAAAGRycy9kb3ducmV2LnhtbEyPwU6DQBCG7ya+w2ZMvNmlIgQoS2PURm/G6sHetjAF&#10;LDtLdrcF397xpLeZzJd/vr9cz2YQZ3S+t6RguYhAINW26alV8PG+uclA+KCp0YMlVPCNHtbV5UWp&#10;i8ZO9IbnbWgFh5AvtIIuhLGQ0tcdGu0XdkTi28E6owOvrpWN0xOHm0HeRlEqje6JP3R6xIcO6+P2&#10;ZBR8fmXPbe02r6kO04tNHndPx12i1PXVfL8CEXAOfzD86rM6VOy0tydqvBgUpHGaM6ogye5AMJBn&#10;MQ97JpdxDrIq5f8K1Q8AAAD//wMAUEsBAi0AFAAGAAgAAAAhALaDOJL+AAAA4QEAABMAAAAAAAAA&#10;AAAAAAAAAAAAAFtDb250ZW50X1R5cGVzXS54bWxQSwECLQAUAAYACAAAACEAOP0h/9YAAACUAQAA&#10;CwAAAAAAAAAAAAAAAAAvAQAAX3JlbHMvLnJlbHNQSwECLQAUAAYACAAAACEAonyBDD8CAAAqBAAA&#10;DgAAAAAAAAAAAAAAAAAuAgAAZHJzL2Uyb0RvYy54bWxQSwECLQAUAAYACAAAACEAWVWhxuAAAAAK&#10;AQAADwAAAAAAAAAAAAAAAACZBAAAZHJzL2Rvd25yZXYueG1sUEsFBgAAAAAEAAQA8wAAAKYFAAAA&#10;AA==&#10;" stroked="f">
                <v:textbox inset=",0">
                  <w:txbxContent>
                    <w:p w:rsidR="00A94413" w:rsidRPr="00A94413" w:rsidRDefault="00A94413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 w:rsidRPr="00833F86">
                        <w:rPr>
                          <w:rFonts w:ascii="UD デジタル 教科書体 NP-B" w:eastAsia="UD デジタル 教科書体 NP-B" w:hint="eastAsia"/>
                          <w:w w:val="75"/>
                          <w:kern w:val="0"/>
                          <w:fitText w:val="3150" w:id="-1282656768"/>
                        </w:rPr>
                        <w:t>尼崎市教育委員会　特別支援教育担当HPへ</w:t>
                      </w:r>
                      <w:r w:rsidRPr="00A94413">
                        <w:rPr>
                          <w:rFonts w:ascii="UD デジタル 教科書体 NP-B" w:eastAsia="UD デジタル 教科書体 NP-B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B7282">
        <w:rPr>
          <w:rFonts w:ascii="UD デジタル 教科書体 NP-B" w:eastAsia="UD デジタル 教科書体 NP-B" w:hint="eastAsia"/>
          <w:sz w:val="24"/>
        </w:rPr>
        <w:t xml:space="preserve">　　右記のQR</w:t>
      </w:r>
      <w:r w:rsidR="00A94413">
        <w:rPr>
          <w:rFonts w:ascii="UD デジタル 教科書体 NP-B" w:eastAsia="UD デジタル 教科書体 NP-B" w:hint="eastAsia"/>
          <w:sz w:val="24"/>
        </w:rPr>
        <w:t>コードの</w:t>
      </w:r>
      <w:r w:rsidR="00831E51">
        <w:rPr>
          <w:rFonts w:ascii="UD デジタル 教科書体 NP-B" w:eastAsia="UD デジタル 教科書体 NP-B" w:hint="eastAsia"/>
          <w:sz w:val="24"/>
        </w:rPr>
        <w:t>特別支援教育担当</w:t>
      </w:r>
      <w:r w:rsidR="00A94413">
        <w:rPr>
          <w:rFonts w:ascii="UD デジタル 教科書体 NP-B" w:eastAsia="UD デジタル 教科書体 NP-B" w:hint="eastAsia"/>
          <w:sz w:val="24"/>
        </w:rPr>
        <w:t>から用紙</w:t>
      </w:r>
      <w:r w:rsidR="008B7282">
        <w:rPr>
          <w:rFonts w:ascii="UD デジタル 教科書体 NP-B" w:eastAsia="UD デジタル 教科書体 NP-B" w:hint="eastAsia"/>
          <w:sz w:val="24"/>
        </w:rPr>
        <w:t>をダウンロードし、記入のうえ、各校にご提出ください。</w:t>
      </w:r>
    </w:p>
    <w:p w:rsidR="00E360E3" w:rsidRPr="0097399E" w:rsidRDefault="00E360E3" w:rsidP="00E360E3">
      <w:pPr>
        <w:spacing w:line="0" w:lineRule="atLeast"/>
        <w:ind w:leftChars="114" w:left="239" w:firstLineChars="100" w:firstLine="240"/>
        <w:rPr>
          <w:rFonts w:ascii="UD デジタル 教科書体 NP-B" w:eastAsia="UD デジタル 教科書体 NP-B"/>
          <w:sz w:val="24"/>
        </w:rPr>
      </w:pPr>
    </w:p>
    <w:p w:rsidR="00E360E3" w:rsidRDefault="00E360E3" w:rsidP="00E360E3">
      <w:pPr>
        <w:spacing w:line="0" w:lineRule="atLeast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お問い合わせ</w:t>
      </w:r>
    </w:p>
    <w:p w:rsidR="00E360E3" w:rsidRDefault="00E360E3" w:rsidP="00E360E3">
      <w:pPr>
        <w:spacing w:line="0" w:lineRule="atLeast"/>
        <w:rPr>
          <w:rFonts w:ascii="UD デジタル 教科書体 NP-B" w:eastAsia="UD デジタル 教科書体 NP-B"/>
          <w:kern w:val="0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教育活動に関すること　：</w:t>
      </w:r>
      <w:r w:rsidRPr="0097399E">
        <w:rPr>
          <w:rFonts w:ascii="UD デジタル 教科書体 NP-B" w:eastAsia="UD デジタル 教科書体 NP-B" w:hint="eastAsia"/>
          <w:spacing w:val="1"/>
          <w:w w:val="88"/>
          <w:kern w:val="0"/>
          <w:sz w:val="24"/>
          <w:fitText w:val="5520" w:id="-1316677632"/>
        </w:rPr>
        <w:t>尼崎市教育委員会事務局</w:t>
      </w:r>
      <w:r w:rsidR="0097399E" w:rsidRPr="0097399E">
        <w:rPr>
          <w:rFonts w:ascii="UD デジタル 教科書体 NP-B" w:eastAsia="UD デジタル 教科書体 NP-B" w:hint="eastAsia"/>
          <w:spacing w:val="1"/>
          <w:w w:val="88"/>
          <w:kern w:val="0"/>
          <w:sz w:val="24"/>
          <w:fitText w:val="5520" w:id="-1316677632"/>
        </w:rPr>
        <w:t xml:space="preserve">　</w:t>
      </w:r>
      <w:r w:rsidRPr="0097399E">
        <w:rPr>
          <w:rFonts w:ascii="UD デジタル 教科書体 NP-B" w:eastAsia="UD デジタル 教科書体 NP-B" w:hint="eastAsia"/>
          <w:spacing w:val="1"/>
          <w:w w:val="88"/>
          <w:kern w:val="0"/>
          <w:sz w:val="24"/>
          <w:fitText w:val="5520" w:id="-1316677632"/>
        </w:rPr>
        <w:t>学校教育部</w:t>
      </w:r>
      <w:r w:rsidR="0097399E" w:rsidRPr="0097399E">
        <w:rPr>
          <w:rFonts w:ascii="UD デジタル 教科書体 NP-B" w:eastAsia="UD デジタル 教科書体 NP-B" w:hint="eastAsia"/>
          <w:spacing w:val="1"/>
          <w:w w:val="88"/>
          <w:kern w:val="0"/>
          <w:sz w:val="24"/>
          <w:fitText w:val="5520" w:id="-1316677632"/>
        </w:rPr>
        <w:t xml:space="preserve">　</w:t>
      </w:r>
      <w:r w:rsidRPr="0097399E">
        <w:rPr>
          <w:rFonts w:ascii="UD デジタル 教科書体 NP-B" w:eastAsia="UD デジタル 教科書体 NP-B" w:hint="eastAsia"/>
          <w:spacing w:val="1"/>
          <w:w w:val="88"/>
          <w:kern w:val="0"/>
          <w:sz w:val="24"/>
          <w:fitText w:val="5520" w:id="-1316677632"/>
        </w:rPr>
        <w:t>特別支援教育担</w:t>
      </w:r>
      <w:r w:rsidRPr="0097399E">
        <w:rPr>
          <w:rFonts w:ascii="UD デジタル 教科書体 NP-B" w:eastAsia="UD デジタル 教科書体 NP-B" w:hint="eastAsia"/>
          <w:spacing w:val="-10"/>
          <w:w w:val="88"/>
          <w:kern w:val="0"/>
          <w:sz w:val="24"/>
          <w:fitText w:val="5520" w:id="-1316677632"/>
        </w:rPr>
        <w:t>当</w:t>
      </w:r>
    </w:p>
    <w:p w:rsidR="00E360E3" w:rsidRDefault="00E360E3" w:rsidP="00E360E3">
      <w:pPr>
        <w:spacing w:line="0" w:lineRule="atLeast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kern w:val="0"/>
          <w:sz w:val="24"/>
        </w:rPr>
        <w:t xml:space="preserve">　　　　　　　　　　　　（０６）６４２３－２５５３</w:t>
      </w:r>
    </w:p>
    <w:p w:rsidR="00E360E3" w:rsidRDefault="00E360E3" w:rsidP="00E360E3">
      <w:pPr>
        <w:spacing w:line="0" w:lineRule="atLeast"/>
        <w:rPr>
          <w:rFonts w:ascii="UD デジタル 教科書体 NP-B" w:eastAsia="UD デジタル 教科書体 NP-B"/>
          <w:sz w:val="24"/>
        </w:rPr>
      </w:pPr>
      <w:r w:rsidRPr="0097399E">
        <w:rPr>
          <w:rFonts w:ascii="UD デジタル 教科書体 NP-B" w:eastAsia="UD デジタル 教科書体 NP-B" w:hint="eastAsia"/>
          <w:spacing w:val="2"/>
          <w:w w:val="68"/>
          <w:kern w:val="0"/>
          <w:sz w:val="24"/>
          <w:fitText w:val="2640" w:id="-1316676607"/>
        </w:rPr>
        <w:t>放課後等デイサービスに関するこ</w:t>
      </w:r>
      <w:r w:rsidRPr="0097399E">
        <w:rPr>
          <w:rFonts w:ascii="UD デジタル 教科書体 NP-B" w:eastAsia="UD デジタル 教科書体 NP-B" w:hint="eastAsia"/>
          <w:spacing w:val="-14"/>
          <w:w w:val="68"/>
          <w:kern w:val="0"/>
          <w:sz w:val="24"/>
          <w:fitText w:val="2640" w:id="-1316676607"/>
        </w:rPr>
        <w:t>と</w:t>
      </w:r>
      <w:r>
        <w:rPr>
          <w:rFonts w:ascii="UD デジタル 教科書体 NP-B" w:eastAsia="UD デジタル 教科書体 NP-B" w:hint="eastAsia"/>
          <w:sz w:val="24"/>
        </w:rPr>
        <w:t>：ご利用中の事業所または尼崎市の福祉部局</w:t>
      </w:r>
    </w:p>
    <w:p w:rsidR="00E360E3" w:rsidRDefault="00E360E3" w:rsidP="00467C73">
      <w:pPr>
        <w:spacing w:line="0" w:lineRule="atLeast"/>
        <w:ind w:leftChars="200" w:left="420"/>
        <w:rPr>
          <w:rFonts w:ascii="UD デジタル 教科書体 NP-B" w:eastAsia="UD デジタル 教科書体 NP-B"/>
          <w:sz w:val="24"/>
        </w:rPr>
      </w:pPr>
      <w:r w:rsidRPr="00E360E3">
        <w:rPr>
          <w:rFonts w:ascii="UD デジタル 教科書体 NP-B" w:eastAsia="UD デジタル 教科書体 NP-B" w:hint="eastAsia"/>
          <w:w w:val="72"/>
          <w:kern w:val="0"/>
          <w:sz w:val="24"/>
          <w:fitText w:val="2880" w:id="-1316675839"/>
        </w:rPr>
        <w:t>（JR神戸線より北にお住まいの方</w:t>
      </w:r>
      <w:r w:rsidRPr="00E360E3">
        <w:rPr>
          <w:rFonts w:ascii="UD デジタル 教科書体 NP-B" w:eastAsia="UD デジタル 教科書体 NP-B" w:hint="eastAsia"/>
          <w:spacing w:val="12"/>
          <w:w w:val="72"/>
          <w:kern w:val="0"/>
          <w:sz w:val="24"/>
          <w:fitText w:val="2880" w:id="-1316675839"/>
        </w:rPr>
        <w:t>）</w:t>
      </w:r>
      <w:r>
        <w:rPr>
          <w:rFonts w:ascii="UD デジタル 教科書体 NP-B" w:eastAsia="UD デジタル 教科書体 NP-B" w:hint="eastAsia"/>
          <w:sz w:val="24"/>
        </w:rPr>
        <w:t>北部障害者支援課（０６）４９５０－０３７４</w:t>
      </w:r>
    </w:p>
    <w:p w:rsidR="00E360E3" w:rsidRPr="00E360E3" w:rsidRDefault="00E360E3" w:rsidP="00831E51">
      <w:pPr>
        <w:spacing w:line="0" w:lineRule="atLeast"/>
        <w:ind w:leftChars="200" w:left="420"/>
        <w:rPr>
          <w:rFonts w:ascii="UD デジタル 教科書体 NP-B" w:eastAsia="UD デジタル 教科書体 NP-B"/>
          <w:sz w:val="24"/>
        </w:rPr>
      </w:pPr>
      <w:r w:rsidRPr="00467C73">
        <w:rPr>
          <w:rFonts w:ascii="UD デジタル 教科書体 NP-B" w:eastAsia="UD デジタル 教科書体 NP-B" w:hint="eastAsia"/>
          <w:w w:val="77"/>
          <w:kern w:val="0"/>
          <w:sz w:val="24"/>
          <w:fitText w:val="2880" w:id="-1316675838"/>
        </w:rPr>
        <w:t>（JR神戸線より南にお住いの方</w:t>
      </w:r>
      <w:r w:rsidRPr="00467C73">
        <w:rPr>
          <w:rFonts w:ascii="UD デジタル 教科書体 NP-B" w:eastAsia="UD デジタル 教科書体 NP-B" w:hint="eastAsia"/>
          <w:spacing w:val="6"/>
          <w:w w:val="77"/>
          <w:kern w:val="0"/>
          <w:sz w:val="24"/>
          <w:fitText w:val="2880" w:id="-1316675838"/>
        </w:rPr>
        <w:t>）</w:t>
      </w:r>
      <w:r>
        <w:rPr>
          <w:rFonts w:ascii="UD デジタル 教科書体 NP-B" w:eastAsia="UD デジタル 教科書体 NP-B" w:hint="eastAsia"/>
          <w:sz w:val="24"/>
        </w:rPr>
        <w:t>南部障害者支援課（０６）６４１５－６２４６</w:t>
      </w:r>
    </w:p>
    <w:sectPr w:rsidR="00E360E3" w:rsidRPr="00E360E3" w:rsidSect="00833F8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D81"/>
    <w:rsid w:val="002635F6"/>
    <w:rsid w:val="00450A33"/>
    <w:rsid w:val="00467C73"/>
    <w:rsid w:val="00831E51"/>
    <w:rsid w:val="00833F86"/>
    <w:rsid w:val="008B7282"/>
    <w:rsid w:val="0097399E"/>
    <w:rsid w:val="009800EF"/>
    <w:rsid w:val="00A94413"/>
    <w:rsid w:val="00B60D85"/>
    <w:rsid w:val="00E360E3"/>
    <w:rsid w:val="00F0471A"/>
    <w:rsid w:val="00F7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EA173"/>
  <w15:chartTrackingRefBased/>
  <w15:docId w15:val="{FDCBEA83-C8B9-4541-B013-732B0546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7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6</cp:revision>
  <cp:lastPrinted>2023-03-27T00:20:00Z</cp:lastPrinted>
  <dcterms:created xsi:type="dcterms:W3CDTF">2023-01-16T11:00:00Z</dcterms:created>
  <dcterms:modified xsi:type="dcterms:W3CDTF">2023-03-28T01:20:00Z</dcterms:modified>
</cp:coreProperties>
</file>