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D73" w:rsidRPr="00CA76EA" w:rsidRDefault="006A5D73" w:rsidP="006A5D73">
      <w:pPr>
        <w:jc w:val="right"/>
        <w:rPr>
          <w:rFonts w:asciiTheme="minorEastAsia" w:hAnsiTheme="minorEastAsia"/>
        </w:rPr>
      </w:pPr>
      <w:r w:rsidRPr="00CA76EA">
        <w:rPr>
          <w:rFonts w:asciiTheme="minorEastAsia" w:hAnsiTheme="minorEastAsia" w:hint="eastAsia"/>
        </w:rPr>
        <w:t xml:space="preserve">　　年　　月　　日</w:t>
      </w:r>
    </w:p>
    <w:p w:rsidR="006A5D73" w:rsidRPr="00CA76EA" w:rsidRDefault="006A5D73" w:rsidP="006A5D73">
      <w:pPr>
        <w:jc w:val="right"/>
        <w:rPr>
          <w:rFonts w:asciiTheme="minorEastAsia" w:hAnsiTheme="minorEastAsia"/>
        </w:rPr>
      </w:pPr>
    </w:p>
    <w:p w:rsidR="006A5D73" w:rsidRPr="00CA76EA" w:rsidRDefault="006A5D73" w:rsidP="00877C28">
      <w:pPr>
        <w:ind w:leftChars="67" w:left="141"/>
        <w:rPr>
          <w:rFonts w:asciiTheme="minorEastAsia" w:hAnsiTheme="minorEastAsia"/>
        </w:rPr>
      </w:pPr>
      <w:r w:rsidRPr="00CA76EA">
        <w:rPr>
          <w:rFonts w:asciiTheme="minorEastAsia" w:hAnsiTheme="minorEastAsia"/>
        </w:rPr>
        <w:t xml:space="preserve"> </w:t>
      </w:r>
      <w:r w:rsidR="00383F22">
        <w:rPr>
          <w:rFonts w:asciiTheme="minorEastAsia" w:hAnsiTheme="minorEastAsia" w:hint="eastAsia"/>
        </w:rPr>
        <w:t>尼崎</w:t>
      </w:r>
      <w:r w:rsidRPr="00CA76EA">
        <w:rPr>
          <w:rFonts w:asciiTheme="minorEastAsia" w:hAnsiTheme="minorEastAsia" w:hint="eastAsia"/>
        </w:rPr>
        <w:t>市長</w:t>
      </w:r>
      <w:r w:rsidR="00877C28">
        <w:rPr>
          <w:rFonts w:asciiTheme="minorEastAsia" w:hAnsiTheme="minorEastAsia" w:hint="eastAsia"/>
        </w:rPr>
        <w:t xml:space="preserve">　殿</w:t>
      </w:r>
    </w:p>
    <w:p w:rsidR="006A5D73" w:rsidRPr="00CA76EA" w:rsidRDefault="006A5D73" w:rsidP="006A5D73">
      <w:pPr>
        <w:rPr>
          <w:rFonts w:asciiTheme="minorEastAsia" w:hAnsiTheme="minorEastAsia"/>
        </w:rPr>
      </w:pPr>
    </w:p>
    <w:p w:rsidR="004F1114" w:rsidRPr="00CA76EA" w:rsidRDefault="00E64733" w:rsidP="00E64733">
      <w:pPr>
        <w:spacing w:line="0" w:lineRule="atLeast"/>
        <w:ind w:right="840" w:firstLineChars="2400" w:firstLine="5040"/>
        <w:jc w:val="left"/>
        <w:rPr>
          <w:rFonts w:asciiTheme="minorEastAsia" w:hAnsiTheme="minorEastAsia"/>
        </w:rPr>
      </w:pPr>
      <w:r>
        <w:rPr>
          <w:rFonts w:asciiTheme="minorEastAsia" w:hAnsiTheme="minorEastAsia" w:hint="eastAsia"/>
          <w:kern w:val="0"/>
        </w:rPr>
        <w:t>所 在 地</w:t>
      </w:r>
    </w:p>
    <w:p w:rsidR="006A5D73" w:rsidRPr="00CA76EA" w:rsidRDefault="00E64733" w:rsidP="00E64733">
      <w:pPr>
        <w:spacing w:line="0" w:lineRule="atLeast"/>
        <w:ind w:right="840" w:firstLineChars="2400" w:firstLine="5040"/>
        <w:rPr>
          <w:rFonts w:asciiTheme="minorEastAsia" w:hAnsiTheme="minorEastAsia"/>
        </w:rPr>
      </w:pPr>
      <w:r>
        <w:rPr>
          <w:rFonts w:asciiTheme="minorEastAsia" w:hAnsiTheme="minorEastAsia" w:hint="eastAsia"/>
          <w:kern w:val="0"/>
        </w:rPr>
        <w:t>組 合 名</w:t>
      </w:r>
    </w:p>
    <w:p w:rsidR="006A5D73" w:rsidRPr="00CA76EA" w:rsidRDefault="006A5D73" w:rsidP="004F1114">
      <w:pPr>
        <w:spacing w:line="0" w:lineRule="atLeast"/>
        <w:ind w:right="-1" w:firstLineChars="2400" w:firstLine="5040"/>
        <w:rPr>
          <w:rFonts w:asciiTheme="minorEastAsia" w:hAnsiTheme="minorEastAsia"/>
        </w:rPr>
      </w:pPr>
      <w:r w:rsidRPr="00CA76EA">
        <w:rPr>
          <w:rFonts w:asciiTheme="minorEastAsia" w:hAnsiTheme="minorEastAsia" w:hint="eastAsia"/>
        </w:rPr>
        <w:t>理事長</w:t>
      </w:r>
      <w:r w:rsidR="0065546D">
        <w:rPr>
          <w:rFonts w:asciiTheme="minorEastAsia" w:hAnsiTheme="minorEastAsia" w:hint="eastAsia"/>
        </w:rPr>
        <w:t>名</w:t>
      </w:r>
      <w:r w:rsidR="004F1114" w:rsidRPr="00CA76EA">
        <w:rPr>
          <w:rFonts w:asciiTheme="minorEastAsia" w:hAnsiTheme="minorEastAsia" w:hint="eastAsia"/>
        </w:rPr>
        <w:t xml:space="preserve">　　　　　　　　　　　印</w:t>
      </w:r>
    </w:p>
    <w:p w:rsidR="006A5D73" w:rsidRPr="00CA76EA" w:rsidRDefault="006A5D73" w:rsidP="006A5D73">
      <w:pPr>
        <w:rPr>
          <w:rFonts w:asciiTheme="minorEastAsia" w:hAnsiTheme="minorEastAsia"/>
        </w:rPr>
      </w:pPr>
    </w:p>
    <w:p w:rsidR="006A5D73" w:rsidRPr="00CA76EA" w:rsidRDefault="006A5D73" w:rsidP="004F1114">
      <w:pPr>
        <w:jc w:val="center"/>
        <w:rPr>
          <w:rFonts w:asciiTheme="minorEastAsia" w:hAnsiTheme="minorEastAsia"/>
        </w:rPr>
      </w:pPr>
      <w:r w:rsidRPr="00CA76EA">
        <w:rPr>
          <w:rFonts w:asciiTheme="minorEastAsia" w:hAnsiTheme="minorEastAsia" w:hint="eastAsia"/>
        </w:rPr>
        <w:t>権利変換計画</w:t>
      </w:r>
      <w:r w:rsidR="001F4980">
        <w:rPr>
          <w:rFonts w:asciiTheme="minorEastAsia" w:hAnsiTheme="minorEastAsia" w:hint="eastAsia"/>
        </w:rPr>
        <w:t>変更</w:t>
      </w:r>
      <w:r w:rsidRPr="00CA76EA">
        <w:rPr>
          <w:rFonts w:asciiTheme="minorEastAsia" w:hAnsiTheme="minorEastAsia" w:hint="eastAsia"/>
        </w:rPr>
        <w:t>認可申請書</w:t>
      </w:r>
    </w:p>
    <w:p w:rsidR="006A5D73" w:rsidRPr="00CA76EA" w:rsidRDefault="006A5D73" w:rsidP="006A5D73">
      <w:pPr>
        <w:rPr>
          <w:rFonts w:asciiTheme="minorEastAsia" w:hAnsiTheme="minorEastAsia"/>
        </w:rPr>
      </w:pPr>
    </w:p>
    <w:p w:rsidR="006A5D73" w:rsidRPr="00CA76EA" w:rsidRDefault="006A5D73" w:rsidP="004F1114">
      <w:pPr>
        <w:ind w:firstLineChars="100" w:firstLine="210"/>
        <w:rPr>
          <w:rFonts w:asciiTheme="minorEastAsia" w:hAnsiTheme="minorEastAsia"/>
        </w:rPr>
      </w:pPr>
      <w:r w:rsidRPr="00CA76EA">
        <w:rPr>
          <w:rFonts w:asciiTheme="minorEastAsia" w:hAnsiTheme="minorEastAsia" w:hint="eastAsia"/>
        </w:rPr>
        <w:t>マンションの建替えの円滑化等に関する法律（以下「法」という。）第</w:t>
      </w:r>
      <w:r w:rsidR="00A57910">
        <w:rPr>
          <w:rFonts w:asciiTheme="minorEastAsia" w:hAnsiTheme="minorEastAsia" w:hint="eastAsia"/>
        </w:rPr>
        <w:t>66</w:t>
      </w:r>
      <w:r w:rsidR="00B40E40">
        <w:rPr>
          <w:rFonts w:asciiTheme="minorEastAsia" w:hAnsiTheme="minorEastAsia" w:hint="eastAsia"/>
        </w:rPr>
        <w:t>条</w:t>
      </w:r>
      <w:r w:rsidR="00877C28">
        <w:rPr>
          <w:rFonts w:asciiTheme="minorEastAsia" w:hAnsiTheme="minorEastAsia" w:hint="eastAsia"/>
        </w:rPr>
        <w:t>において準用する同法第57条第1項</w:t>
      </w:r>
      <w:r w:rsidR="00B40E40">
        <w:rPr>
          <w:rFonts w:asciiTheme="minorEastAsia" w:hAnsiTheme="minorEastAsia" w:hint="eastAsia"/>
        </w:rPr>
        <w:t>の規定により、</w:t>
      </w:r>
      <w:r w:rsidRPr="00CA76EA">
        <w:rPr>
          <w:rFonts w:asciiTheme="minorEastAsia" w:hAnsiTheme="minorEastAsia" w:hint="eastAsia"/>
        </w:rPr>
        <w:t>権利変換計画の</w:t>
      </w:r>
      <w:r w:rsidR="00A57910">
        <w:rPr>
          <w:rFonts w:asciiTheme="minorEastAsia" w:hAnsiTheme="minorEastAsia" w:hint="eastAsia"/>
        </w:rPr>
        <w:t>変更</w:t>
      </w:r>
      <w:r w:rsidR="00877C28">
        <w:rPr>
          <w:rFonts w:asciiTheme="minorEastAsia" w:hAnsiTheme="minorEastAsia" w:hint="eastAsia"/>
        </w:rPr>
        <w:t>の</w:t>
      </w:r>
      <w:r w:rsidRPr="00CA76EA">
        <w:rPr>
          <w:rFonts w:asciiTheme="minorEastAsia" w:hAnsiTheme="minorEastAsia" w:hint="eastAsia"/>
        </w:rPr>
        <w:t>認可を受けたいので、下記の書類を添えて申請します。</w:t>
      </w:r>
    </w:p>
    <w:p w:rsidR="004F1114" w:rsidRPr="00CA76EA" w:rsidRDefault="004F1114" w:rsidP="004F1114">
      <w:pPr>
        <w:ind w:firstLineChars="100" w:firstLine="210"/>
        <w:rPr>
          <w:rFonts w:asciiTheme="minorEastAsia" w:hAnsiTheme="minorEastAsia"/>
        </w:rPr>
      </w:pPr>
    </w:p>
    <w:p w:rsidR="004F1114" w:rsidRPr="00CA76EA" w:rsidRDefault="006A5D73" w:rsidP="004F1114">
      <w:pPr>
        <w:pStyle w:val="a7"/>
        <w:rPr>
          <w:rFonts w:asciiTheme="minorEastAsia" w:hAnsiTheme="minorEastAsia"/>
        </w:rPr>
      </w:pPr>
      <w:r w:rsidRPr="00CA76EA">
        <w:rPr>
          <w:rFonts w:asciiTheme="minorEastAsia" w:hAnsiTheme="minorEastAsia" w:hint="eastAsia"/>
        </w:rPr>
        <w:t xml:space="preserve">記 </w:t>
      </w:r>
    </w:p>
    <w:p w:rsidR="006A5D73" w:rsidRPr="00CA76EA" w:rsidRDefault="006A5D73" w:rsidP="00CA76EA">
      <w:pPr>
        <w:ind w:firstLineChars="100" w:firstLine="210"/>
        <w:rPr>
          <w:rFonts w:asciiTheme="minorEastAsia" w:hAnsiTheme="minorEastAsia"/>
        </w:rPr>
      </w:pPr>
      <w:r w:rsidRPr="00CA76EA">
        <w:rPr>
          <w:rFonts w:asciiTheme="minorEastAsia" w:hAnsiTheme="minorEastAsia" w:hint="eastAsia"/>
        </w:rPr>
        <w:t>１</w:t>
      </w:r>
      <w:r w:rsidR="00CA76EA" w:rsidRPr="00CA76EA">
        <w:rPr>
          <w:rFonts w:asciiTheme="minorEastAsia" w:hAnsiTheme="minorEastAsia" w:hint="eastAsia"/>
        </w:rPr>
        <w:t xml:space="preserve">　</w:t>
      </w:r>
      <w:r w:rsidRPr="00CA76EA">
        <w:rPr>
          <w:rFonts w:asciiTheme="minorEastAsia" w:hAnsiTheme="minorEastAsia" w:hint="eastAsia"/>
        </w:rPr>
        <w:t>配置設計図</w:t>
      </w:r>
    </w:p>
    <w:p w:rsidR="006A5D73" w:rsidRPr="00CA76EA" w:rsidRDefault="006A5D73" w:rsidP="00CA76EA">
      <w:pPr>
        <w:ind w:firstLineChars="100" w:firstLine="210"/>
        <w:rPr>
          <w:rFonts w:asciiTheme="minorEastAsia" w:hAnsiTheme="minorEastAsia"/>
        </w:rPr>
      </w:pPr>
      <w:r w:rsidRPr="00CA76EA">
        <w:rPr>
          <w:rFonts w:asciiTheme="minorEastAsia" w:hAnsiTheme="minorEastAsia" w:hint="eastAsia"/>
        </w:rPr>
        <w:t>２</w:t>
      </w:r>
      <w:r w:rsidR="00CA76EA" w:rsidRPr="00CA76EA">
        <w:rPr>
          <w:rFonts w:asciiTheme="minorEastAsia" w:hAnsiTheme="minorEastAsia" w:hint="eastAsia"/>
        </w:rPr>
        <w:t xml:space="preserve">　</w:t>
      </w:r>
      <w:r w:rsidRPr="00CA76EA">
        <w:rPr>
          <w:rFonts w:asciiTheme="minorEastAsia" w:hAnsiTheme="minorEastAsia" w:hint="eastAsia"/>
        </w:rPr>
        <w:t>権利変換計画書（価額の算定に関する資料を含む）</w:t>
      </w:r>
    </w:p>
    <w:p w:rsidR="006A5D73" w:rsidRPr="00CA76EA" w:rsidRDefault="006A5D73" w:rsidP="00CA76EA">
      <w:pPr>
        <w:ind w:firstLineChars="100" w:firstLine="210"/>
        <w:rPr>
          <w:rFonts w:asciiTheme="minorEastAsia" w:hAnsiTheme="minorEastAsia"/>
        </w:rPr>
      </w:pPr>
      <w:r w:rsidRPr="00CA76EA">
        <w:rPr>
          <w:rFonts w:asciiTheme="minorEastAsia" w:hAnsiTheme="minorEastAsia" w:hint="eastAsia"/>
        </w:rPr>
        <w:t>３</w:t>
      </w:r>
      <w:r w:rsidR="00CA76EA" w:rsidRPr="00CA76EA">
        <w:rPr>
          <w:rFonts w:asciiTheme="minorEastAsia" w:hAnsiTheme="minorEastAsia" w:hint="eastAsia"/>
        </w:rPr>
        <w:t xml:space="preserve">　</w:t>
      </w:r>
      <w:r w:rsidRPr="00CA76EA">
        <w:rPr>
          <w:rFonts w:asciiTheme="minorEastAsia" w:hAnsiTheme="minorEastAsia" w:hint="eastAsia"/>
        </w:rPr>
        <w:t>マンションの建替えの円滑化等に関する法律施行規則第 32 条各号に掲げる書類</w:t>
      </w:r>
    </w:p>
    <w:p w:rsidR="006A5D73" w:rsidRPr="00CA76EA" w:rsidRDefault="006A5D73" w:rsidP="00CA76EA">
      <w:pPr>
        <w:ind w:firstLineChars="200" w:firstLine="420"/>
        <w:rPr>
          <w:rFonts w:asciiTheme="minorEastAsia" w:hAnsiTheme="minorEastAsia"/>
        </w:rPr>
      </w:pPr>
      <w:r w:rsidRPr="00CA76EA">
        <w:rPr>
          <w:rFonts w:asciiTheme="minorEastAsia" w:hAnsiTheme="minorEastAsia" w:hint="eastAsia"/>
        </w:rPr>
        <w:t>(1)</w:t>
      </w:r>
      <w:r w:rsidRPr="00CA76EA">
        <w:rPr>
          <w:rFonts w:asciiTheme="minorEastAsia" w:hAnsiTheme="minorEastAsia" w:hint="eastAsia"/>
        </w:rPr>
        <w:tab/>
        <w:t>審査</w:t>
      </w:r>
      <w:r w:rsidR="00877C28">
        <w:rPr>
          <w:rFonts w:asciiTheme="minorEastAsia" w:hAnsiTheme="minorEastAsia" w:hint="eastAsia"/>
        </w:rPr>
        <w:t>委</w:t>
      </w:r>
      <w:r w:rsidRPr="00CA76EA">
        <w:rPr>
          <w:rFonts w:asciiTheme="minorEastAsia" w:hAnsiTheme="minorEastAsia" w:hint="eastAsia"/>
        </w:rPr>
        <w:t>員の過半数の同意を得たことを証する書類</w:t>
      </w:r>
    </w:p>
    <w:p w:rsidR="006A5D73" w:rsidRPr="00CA76EA" w:rsidRDefault="006A5D73" w:rsidP="00CA76EA">
      <w:pPr>
        <w:ind w:firstLineChars="200" w:firstLine="420"/>
        <w:rPr>
          <w:rFonts w:asciiTheme="minorEastAsia" w:hAnsiTheme="minorEastAsia"/>
        </w:rPr>
      </w:pPr>
      <w:r w:rsidRPr="00CA76EA">
        <w:rPr>
          <w:rFonts w:asciiTheme="minorEastAsia" w:hAnsiTheme="minorEastAsia" w:hint="eastAsia"/>
        </w:rPr>
        <w:t>(2)</w:t>
      </w:r>
      <w:r w:rsidRPr="00CA76EA">
        <w:rPr>
          <w:rFonts w:asciiTheme="minorEastAsia" w:hAnsiTheme="minorEastAsia" w:hint="eastAsia"/>
        </w:rPr>
        <w:tab/>
        <w:t>権利変換計画の決定についての総会の議決を経たことを証する書類</w:t>
      </w:r>
      <w:r w:rsidR="00CA76EA" w:rsidRPr="00CA76EA">
        <w:rPr>
          <w:rFonts w:asciiTheme="minorEastAsia" w:hAnsiTheme="minorEastAsia" w:hint="eastAsia"/>
        </w:rPr>
        <w:t>（</w:t>
      </w:r>
      <w:r w:rsidRPr="00CA76EA">
        <w:rPr>
          <w:rFonts w:asciiTheme="minorEastAsia" w:hAnsiTheme="minorEastAsia" w:hint="eastAsia"/>
        </w:rPr>
        <w:t>議事録  他</w:t>
      </w:r>
      <w:r w:rsidR="00CA76EA" w:rsidRPr="00CA76EA">
        <w:rPr>
          <w:rFonts w:asciiTheme="minorEastAsia" w:hAnsiTheme="minorEastAsia" w:hint="eastAsia"/>
        </w:rPr>
        <w:t>）</w:t>
      </w:r>
    </w:p>
    <w:p w:rsidR="006A5D73" w:rsidRPr="00CA76EA" w:rsidRDefault="006A5D73" w:rsidP="00CA76EA">
      <w:pPr>
        <w:ind w:firstLineChars="200" w:firstLine="420"/>
        <w:rPr>
          <w:rFonts w:asciiTheme="minorEastAsia" w:hAnsiTheme="minorEastAsia"/>
        </w:rPr>
      </w:pPr>
      <w:r w:rsidRPr="00CA76EA">
        <w:rPr>
          <w:rFonts w:asciiTheme="minorEastAsia" w:hAnsiTheme="minorEastAsia" w:hint="eastAsia"/>
        </w:rPr>
        <w:t>(3)</w:t>
      </w:r>
      <w:r w:rsidRPr="00CA76EA">
        <w:rPr>
          <w:rFonts w:asciiTheme="minorEastAsia" w:hAnsiTheme="minorEastAsia" w:hint="eastAsia"/>
        </w:rPr>
        <w:tab/>
        <w:t>関係権利者名簿</w:t>
      </w:r>
    </w:p>
    <w:p w:rsidR="006A5D73" w:rsidRPr="00CA76EA" w:rsidRDefault="006A5D73" w:rsidP="00CA76EA">
      <w:pPr>
        <w:ind w:leftChars="200" w:left="630" w:hangingChars="100" w:hanging="210"/>
        <w:rPr>
          <w:rFonts w:asciiTheme="minorEastAsia" w:hAnsiTheme="minorEastAsia"/>
        </w:rPr>
      </w:pPr>
      <w:r w:rsidRPr="00CA76EA">
        <w:rPr>
          <w:rFonts w:asciiTheme="minorEastAsia" w:hAnsiTheme="minorEastAsia" w:hint="eastAsia"/>
        </w:rPr>
        <w:t>(4)</w:t>
      </w:r>
      <w:r w:rsidRPr="00CA76EA">
        <w:rPr>
          <w:rFonts w:asciiTheme="minorEastAsia" w:hAnsiTheme="minorEastAsia" w:hint="eastAsia"/>
        </w:rPr>
        <w:tab/>
        <w:t>法 57 条第２項の同意を得なければならない場合においては、その同意を得たことを証する書類</w:t>
      </w:r>
      <w:r w:rsidR="00CA76EA" w:rsidRPr="00CA76EA">
        <w:rPr>
          <w:rFonts w:asciiTheme="minorEastAsia" w:hAnsiTheme="minorEastAsia" w:hint="eastAsia"/>
        </w:rPr>
        <w:t>（</w:t>
      </w:r>
      <w:r w:rsidRPr="00CA76EA">
        <w:rPr>
          <w:rFonts w:asciiTheme="minorEastAsia" w:hAnsiTheme="minorEastAsia" w:hint="eastAsia"/>
        </w:rPr>
        <w:t>同意書  登記簿謄本  印鑑証明書  他</w:t>
      </w:r>
      <w:r w:rsidR="00CA76EA" w:rsidRPr="00CA76EA">
        <w:rPr>
          <w:rFonts w:asciiTheme="minorEastAsia" w:hAnsiTheme="minorEastAsia" w:hint="eastAsia"/>
        </w:rPr>
        <w:t>）</w:t>
      </w:r>
    </w:p>
    <w:p w:rsidR="006A5D73" w:rsidRPr="00CA76EA" w:rsidRDefault="006A5D73" w:rsidP="00CA76EA">
      <w:pPr>
        <w:ind w:leftChars="200" w:left="630" w:hangingChars="100" w:hanging="210"/>
        <w:rPr>
          <w:rFonts w:asciiTheme="minorEastAsia" w:hAnsiTheme="minorEastAsia"/>
        </w:rPr>
      </w:pPr>
      <w:r w:rsidRPr="00CA76EA">
        <w:rPr>
          <w:rFonts w:asciiTheme="minorEastAsia" w:hAnsiTheme="minorEastAsia" w:hint="eastAsia"/>
        </w:rPr>
        <w:t>(5)</w:t>
      </w:r>
      <w:r w:rsidRPr="00CA76EA">
        <w:rPr>
          <w:rFonts w:asciiTheme="minorEastAsia" w:hAnsiTheme="minorEastAsia" w:hint="eastAsia"/>
        </w:rPr>
        <w:tab/>
        <w:t>区分所有法第 69 条の規定により、同条第１項に規定する特定建物である施行再建マンションの建替えを行うことができるときは、同項に規定する建替え承認決議を得たことを証する書類</w:t>
      </w:r>
    </w:p>
    <w:p w:rsidR="006A5D73" w:rsidRPr="00CA76EA" w:rsidRDefault="006A5D73" w:rsidP="00CA76EA">
      <w:pPr>
        <w:ind w:firstLineChars="200" w:firstLine="420"/>
        <w:rPr>
          <w:rFonts w:asciiTheme="minorEastAsia" w:hAnsiTheme="minorEastAsia"/>
        </w:rPr>
      </w:pPr>
      <w:r w:rsidRPr="00CA76EA">
        <w:rPr>
          <w:rFonts w:asciiTheme="minorEastAsia" w:hAnsiTheme="minorEastAsia" w:hint="eastAsia"/>
        </w:rPr>
        <w:t>(6)</w:t>
      </w:r>
      <w:r w:rsidRPr="00CA76EA">
        <w:rPr>
          <w:rFonts w:asciiTheme="minorEastAsia" w:hAnsiTheme="minorEastAsia" w:hint="eastAsia"/>
        </w:rPr>
        <w:tab/>
        <w:t>未同意の理由書</w:t>
      </w:r>
    </w:p>
    <w:p w:rsidR="006A5D73" w:rsidRPr="00CA76EA" w:rsidRDefault="006A5D73" w:rsidP="00CA76EA">
      <w:pPr>
        <w:ind w:firstLineChars="200" w:firstLine="420"/>
        <w:rPr>
          <w:rFonts w:asciiTheme="minorEastAsia" w:hAnsiTheme="minorEastAsia"/>
        </w:rPr>
      </w:pPr>
      <w:r w:rsidRPr="00CA76EA">
        <w:rPr>
          <w:rFonts w:asciiTheme="minorEastAsia" w:hAnsiTheme="minorEastAsia" w:hint="eastAsia"/>
        </w:rPr>
        <w:t>(7)</w:t>
      </w:r>
      <w:r w:rsidRPr="00CA76EA">
        <w:rPr>
          <w:rFonts w:asciiTheme="minorEastAsia" w:hAnsiTheme="minorEastAsia" w:hint="eastAsia"/>
        </w:rPr>
        <w:tab/>
        <w:t>非確知の理由書</w:t>
      </w:r>
    </w:p>
    <w:p w:rsidR="006A5D73" w:rsidRPr="00CA76EA" w:rsidRDefault="006A5D73" w:rsidP="004A0C0E">
      <w:pPr>
        <w:ind w:leftChars="200" w:left="630" w:hangingChars="100" w:hanging="210"/>
        <w:rPr>
          <w:rFonts w:asciiTheme="minorEastAsia" w:hAnsiTheme="minorEastAsia"/>
        </w:rPr>
      </w:pPr>
      <w:r w:rsidRPr="00CA76EA">
        <w:rPr>
          <w:rFonts w:asciiTheme="minorEastAsia" w:hAnsiTheme="minorEastAsia" w:hint="eastAsia"/>
        </w:rPr>
        <w:t>(8)</w:t>
      </w:r>
      <w:r w:rsidRPr="00CA76EA">
        <w:rPr>
          <w:rFonts w:asciiTheme="minorEastAsia" w:hAnsiTheme="minorEastAsia" w:hint="eastAsia"/>
        </w:rPr>
        <w:tab/>
        <w:t>関係権利者の利害の衡平を図るための必要な定めに関する関係権利者の意見の概要を記載した書類</w:t>
      </w:r>
    </w:p>
    <w:p w:rsidR="006A5D73" w:rsidRPr="004A0C0E" w:rsidRDefault="004A0C0E" w:rsidP="006A5D73">
      <w:pPr>
        <w:rPr>
          <w:rFonts w:asciiTheme="minorEastAsia" w:hAnsiTheme="minorEastAsia"/>
          <w:sz w:val="20"/>
          <w:szCs w:val="20"/>
        </w:rPr>
      </w:pPr>
      <w:r w:rsidRPr="004A0C0E">
        <w:rPr>
          <w:rFonts w:asciiTheme="minorEastAsia" w:hAnsiTheme="minorEastAsia" w:hint="eastAsia"/>
          <w:sz w:val="20"/>
          <w:szCs w:val="20"/>
        </w:rPr>
        <w:t>備考</w:t>
      </w:r>
    </w:p>
    <w:p w:rsidR="006A5D73" w:rsidRPr="004A0C0E" w:rsidRDefault="006A5D73" w:rsidP="004A0C0E">
      <w:pPr>
        <w:spacing w:line="0" w:lineRule="atLeast"/>
        <w:ind w:leftChars="100" w:left="410" w:hangingChars="100" w:hanging="200"/>
        <w:rPr>
          <w:rFonts w:asciiTheme="minorEastAsia" w:hAnsiTheme="minorEastAsia"/>
          <w:sz w:val="20"/>
          <w:szCs w:val="20"/>
        </w:rPr>
      </w:pPr>
      <w:r w:rsidRPr="004A0C0E">
        <w:rPr>
          <w:rFonts w:asciiTheme="minorEastAsia" w:hAnsiTheme="minorEastAsia" w:hint="eastAsia"/>
          <w:sz w:val="20"/>
          <w:szCs w:val="20"/>
        </w:rPr>
        <w:t>１</w:t>
      </w:r>
      <w:r w:rsidR="00CA76EA" w:rsidRPr="004A0C0E">
        <w:rPr>
          <w:rFonts w:asciiTheme="minorEastAsia" w:hAnsiTheme="minorEastAsia" w:hint="eastAsia"/>
          <w:sz w:val="20"/>
          <w:szCs w:val="20"/>
        </w:rPr>
        <w:t xml:space="preserve">　</w:t>
      </w:r>
      <w:r w:rsidRPr="004A0C0E">
        <w:rPr>
          <w:rFonts w:asciiTheme="minorEastAsia" w:hAnsiTheme="minorEastAsia" w:hint="eastAsia"/>
          <w:sz w:val="20"/>
          <w:szCs w:val="20"/>
        </w:rPr>
        <w:t>上記３の(6)は施行マンションとなるべきマンション又はその敷地（隣接施行敷地を含</w:t>
      </w:r>
      <w:r w:rsidR="00CA76EA" w:rsidRPr="004A0C0E">
        <w:rPr>
          <w:rFonts w:asciiTheme="minorEastAsia" w:hAnsiTheme="minorEastAsia" w:hint="eastAsia"/>
          <w:sz w:val="20"/>
          <w:szCs w:val="20"/>
        </w:rPr>
        <w:t>む。）につ</w:t>
      </w:r>
      <w:r w:rsidR="004A0C0E" w:rsidRPr="004A0C0E">
        <w:rPr>
          <w:rFonts w:asciiTheme="minorEastAsia" w:hAnsiTheme="minorEastAsia" w:hint="eastAsia"/>
          <w:sz w:val="20"/>
          <w:szCs w:val="20"/>
        </w:rPr>
        <w:t>い</w:t>
      </w:r>
      <w:r w:rsidRPr="004A0C0E">
        <w:rPr>
          <w:rFonts w:asciiTheme="minorEastAsia" w:hAnsiTheme="minorEastAsia" w:hint="eastAsia"/>
          <w:sz w:val="20"/>
          <w:szCs w:val="20"/>
        </w:rPr>
        <w:t>て権利を有する者のうち、区分所有権、敷地利用権、敷地の所有権及び借地権並びに借家権以外の権利（以下「区分所有権等以外の権利」という。）を有する者から同意を得られないときに添付すること。</w:t>
      </w:r>
    </w:p>
    <w:p w:rsidR="006A5D73" w:rsidRPr="004A0C0E" w:rsidRDefault="006A5D73" w:rsidP="004A0C0E">
      <w:pPr>
        <w:spacing w:line="0" w:lineRule="atLeast"/>
        <w:ind w:leftChars="100" w:left="410" w:hangingChars="100" w:hanging="200"/>
        <w:rPr>
          <w:rFonts w:asciiTheme="minorEastAsia" w:hAnsiTheme="minorEastAsia"/>
          <w:sz w:val="20"/>
          <w:szCs w:val="20"/>
        </w:rPr>
      </w:pPr>
      <w:r w:rsidRPr="004A0C0E">
        <w:rPr>
          <w:rFonts w:asciiTheme="minorEastAsia" w:hAnsiTheme="minorEastAsia" w:hint="eastAsia"/>
          <w:sz w:val="20"/>
          <w:szCs w:val="20"/>
        </w:rPr>
        <w:t>２</w:t>
      </w:r>
      <w:r w:rsidR="00CA76EA" w:rsidRPr="004A0C0E">
        <w:rPr>
          <w:rFonts w:asciiTheme="minorEastAsia" w:hAnsiTheme="minorEastAsia" w:hint="eastAsia"/>
          <w:sz w:val="20"/>
          <w:szCs w:val="20"/>
        </w:rPr>
        <w:t xml:space="preserve">　</w:t>
      </w:r>
      <w:r w:rsidRPr="004A0C0E">
        <w:rPr>
          <w:rFonts w:asciiTheme="minorEastAsia" w:hAnsiTheme="minorEastAsia" w:hint="eastAsia"/>
          <w:sz w:val="20"/>
          <w:szCs w:val="20"/>
        </w:rPr>
        <w:t>上記３の(7)は区分所有権等以外の権利を有する者を確知することができないときに添</w:t>
      </w:r>
      <w:r w:rsidR="004A0C0E">
        <w:rPr>
          <w:rFonts w:asciiTheme="minorEastAsia" w:hAnsiTheme="minorEastAsia" w:hint="eastAsia"/>
          <w:sz w:val="20"/>
          <w:szCs w:val="20"/>
        </w:rPr>
        <w:t xml:space="preserve">　</w:t>
      </w:r>
      <w:r w:rsidRPr="004A0C0E">
        <w:rPr>
          <w:rFonts w:asciiTheme="minorEastAsia" w:hAnsiTheme="minorEastAsia" w:hint="eastAsia"/>
          <w:sz w:val="20"/>
          <w:szCs w:val="20"/>
        </w:rPr>
        <w:t>付すること。</w:t>
      </w:r>
    </w:p>
    <w:p w:rsidR="00D676D1" w:rsidRPr="004A0C0E" w:rsidRDefault="006A5D73" w:rsidP="004A0C0E">
      <w:pPr>
        <w:spacing w:line="0" w:lineRule="atLeast"/>
        <w:ind w:leftChars="100" w:left="410" w:hangingChars="100" w:hanging="200"/>
        <w:rPr>
          <w:rFonts w:asciiTheme="minorEastAsia" w:hAnsiTheme="minorEastAsia"/>
          <w:sz w:val="20"/>
          <w:szCs w:val="20"/>
        </w:rPr>
      </w:pPr>
      <w:r w:rsidRPr="004A0C0E">
        <w:rPr>
          <w:rFonts w:asciiTheme="minorEastAsia" w:hAnsiTheme="minorEastAsia" w:hint="eastAsia"/>
          <w:sz w:val="20"/>
          <w:szCs w:val="20"/>
        </w:rPr>
        <w:t>３</w:t>
      </w:r>
      <w:r w:rsidR="00CA76EA" w:rsidRPr="004A0C0E">
        <w:rPr>
          <w:rFonts w:asciiTheme="minorEastAsia" w:hAnsiTheme="minorEastAsia" w:hint="eastAsia"/>
          <w:sz w:val="20"/>
          <w:szCs w:val="20"/>
        </w:rPr>
        <w:t xml:space="preserve">　</w:t>
      </w:r>
      <w:r w:rsidRPr="004A0C0E">
        <w:rPr>
          <w:rFonts w:asciiTheme="minorEastAsia" w:hAnsiTheme="minorEastAsia" w:hint="eastAsia"/>
          <w:sz w:val="20"/>
          <w:szCs w:val="20"/>
        </w:rPr>
        <w:t>上記３の(8)は法第</w:t>
      </w:r>
      <w:r w:rsidR="004A0C0E" w:rsidRPr="004A0C0E">
        <w:rPr>
          <w:rFonts w:asciiTheme="minorEastAsia" w:hAnsiTheme="minorEastAsia" w:hint="eastAsia"/>
          <w:sz w:val="20"/>
          <w:szCs w:val="20"/>
        </w:rPr>
        <w:t>61</w:t>
      </w:r>
      <w:r w:rsidRPr="004A0C0E">
        <w:rPr>
          <w:rFonts w:asciiTheme="minorEastAsia" w:hAnsiTheme="minorEastAsia" w:hint="eastAsia"/>
          <w:sz w:val="20"/>
          <w:szCs w:val="20"/>
        </w:rPr>
        <w:t>条第２項の規定に基づき関係権利者の利害の衡平を図るため施行者</w:t>
      </w:r>
      <w:r w:rsidR="00CA76EA" w:rsidRPr="004A0C0E">
        <w:rPr>
          <w:rFonts w:asciiTheme="minorEastAsia" w:hAnsiTheme="minorEastAsia" w:hint="eastAsia"/>
          <w:sz w:val="20"/>
          <w:szCs w:val="20"/>
        </w:rPr>
        <w:t>が</w:t>
      </w:r>
      <w:r w:rsidRPr="004A0C0E">
        <w:rPr>
          <w:rFonts w:asciiTheme="minorEastAsia" w:hAnsiTheme="minorEastAsia" w:hint="eastAsia"/>
          <w:sz w:val="20"/>
          <w:szCs w:val="20"/>
        </w:rPr>
        <w:t>必要な定めをしたときに添付すること。</w:t>
      </w:r>
    </w:p>
    <w:sectPr w:rsidR="00D676D1" w:rsidRPr="004A0C0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5E9" w:rsidRDefault="00A665E9" w:rsidP="006A5D73">
      <w:r>
        <w:separator/>
      </w:r>
    </w:p>
  </w:endnote>
  <w:endnote w:type="continuationSeparator" w:id="0">
    <w:p w:rsidR="00A665E9" w:rsidRDefault="00A665E9" w:rsidP="006A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BA" w:rsidRDefault="002856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BA" w:rsidRDefault="002856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BA" w:rsidRDefault="002856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5E9" w:rsidRDefault="00A665E9" w:rsidP="006A5D73">
      <w:r>
        <w:separator/>
      </w:r>
    </w:p>
  </w:footnote>
  <w:footnote w:type="continuationSeparator" w:id="0">
    <w:p w:rsidR="00A665E9" w:rsidRDefault="00A665E9" w:rsidP="006A5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BA" w:rsidRDefault="002856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BA" w:rsidRDefault="002856BA">
    <w:pPr>
      <w:pStyle w:val="a3"/>
    </w:pPr>
    <w:r>
      <w:rPr>
        <w:rFonts w:hint="eastAsia"/>
      </w:rPr>
      <w:t>参考様式</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BA" w:rsidRDefault="002856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13"/>
    <w:rsid w:val="001F4980"/>
    <w:rsid w:val="002856BA"/>
    <w:rsid w:val="00383F22"/>
    <w:rsid w:val="004A0C0E"/>
    <w:rsid w:val="004F1114"/>
    <w:rsid w:val="005E6516"/>
    <w:rsid w:val="0065546D"/>
    <w:rsid w:val="006A5D73"/>
    <w:rsid w:val="00877C28"/>
    <w:rsid w:val="00921113"/>
    <w:rsid w:val="00992212"/>
    <w:rsid w:val="00A57910"/>
    <w:rsid w:val="00A665E9"/>
    <w:rsid w:val="00B40E40"/>
    <w:rsid w:val="00CA76EA"/>
    <w:rsid w:val="00D676D1"/>
    <w:rsid w:val="00E64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7357322-0D4F-41EE-BF7C-E256079D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D73"/>
    <w:pPr>
      <w:tabs>
        <w:tab w:val="center" w:pos="4252"/>
        <w:tab w:val="right" w:pos="8504"/>
      </w:tabs>
      <w:snapToGrid w:val="0"/>
    </w:pPr>
  </w:style>
  <w:style w:type="character" w:customStyle="1" w:styleId="a4">
    <w:name w:val="ヘッダー (文字)"/>
    <w:basedOn w:val="a0"/>
    <w:link w:val="a3"/>
    <w:uiPriority w:val="99"/>
    <w:rsid w:val="006A5D73"/>
  </w:style>
  <w:style w:type="paragraph" w:styleId="a5">
    <w:name w:val="footer"/>
    <w:basedOn w:val="a"/>
    <w:link w:val="a6"/>
    <w:uiPriority w:val="99"/>
    <w:unhideWhenUsed/>
    <w:rsid w:val="006A5D73"/>
    <w:pPr>
      <w:tabs>
        <w:tab w:val="center" w:pos="4252"/>
        <w:tab w:val="right" w:pos="8504"/>
      </w:tabs>
      <w:snapToGrid w:val="0"/>
    </w:pPr>
  </w:style>
  <w:style w:type="character" w:customStyle="1" w:styleId="a6">
    <w:name w:val="フッター (文字)"/>
    <w:basedOn w:val="a0"/>
    <w:link w:val="a5"/>
    <w:uiPriority w:val="99"/>
    <w:rsid w:val="006A5D73"/>
  </w:style>
  <w:style w:type="paragraph" w:styleId="a7">
    <w:name w:val="Note Heading"/>
    <w:basedOn w:val="a"/>
    <w:next w:val="a"/>
    <w:link w:val="a8"/>
    <w:uiPriority w:val="99"/>
    <w:unhideWhenUsed/>
    <w:rsid w:val="004F1114"/>
    <w:pPr>
      <w:jc w:val="center"/>
    </w:pPr>
  </w:style>
  <w:style w:type="character" w:customStyle="1" w:styleId="a8">
    <w:name w:val="記 (文字)"/>
    <w:basedOn w:val="a0"/>
    <w:link w:val="a7"/>
    <w:uiPriority w:val="99"/>
    <w:rsid w:val="004F1114"/>
  </w:style>
  <w:style w:type="paragraph" w:styleId="a9">
    <w:name w:val="Closing"/>
    <w:basedOn w:val="a"/>
    <w:link w:val="aa"/>
    <w:uiPriority w:val="99"/>
    <w:unhideWhenUsed/>
    <w:rsid w:val="004F1114"/>
    <w:pPr>
      <w:jc w:val="right"/>
    </w:pPr>
  </w:style>
  <w:style w:type="character" w:customStyle="1" w:styleId="aa">
    <w:name w:val="結語 (文字)"/>
    <w:basedOn w:val="a0"/>
    <w:link w:val="a9"/>
    <w:uiPriority w:val="99"/>
    <w:rsid w:val="004F1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7A1EA-85EA-4C89-B5CD-1F7E20FA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Amagasaki</cp:lastModifiedBy>
  <cp:revision>6</cp:revision>
  <cp:lastPrinted>2014-03-28T07:40:00Z</cp:lastPrinted>
  <dcterms:created xsi:type="dcterms:W3CDTF">2023-02-15T02:35:00Z</dcterms:created>
  <dcterms:modified xsi:type="dcterms:W3CDTF">2024-11-07T01:18:00Z</dcterms:modified>
</cp:coreProperties>
</file>