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C6" w:rsidRDefault="001507C6" w:rsidP="001507C6">
      <w:pPr>
        <w:spacing w:before="100" w:after="240"/>
        <w:jc w:val="center"/>
        <w:rPr>
          <w:sz w:val="26"/>
        </w:rPr>
      </w:pPr>
      <w:r>
        <w:rPr>
          <w:rFonts w:hint="eastAsia"/>
          <w:sz w:val="26"/>
        </w:rPr>
        <w:t>区分所有者集計</w:t>
      </w:r>
      <w:r>
        <w:rPr>
          <w:rFonts w:hint="eastAsia"/>
          <w:sz w:val="26"/>
          <w:lang w:eastAsia="zh-TW"/>
        </w:rPr>
        <w:t>表</w:t>
      </w:r>
      <w:r>
        <w:rPr>
          <w:rFonts w:hint="eastAsia"/>
          <w:sz w:val="26"/>
        </w:rPr>
        <w:t>（建替え承認決議）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4"/>
        <w:gridCol w:w="2310"/>
        <w:gridCol w:w="2205"/>
        <w:gridCol w:w="2481"/>
      </w:tblGrid>
      <w:tr w:rsidR="001507C6" w:rsidTr="00E364B1">
        <w:trPr>
          <w:cantSplit/>
          <w:trHeight w:val="1605"/>
          <w:jc w:val="center"/>
        </w:trPr>
        <w:tc>
          <w:tcPr>
            <w:tcW w:w="4104" w:type="dxa"/>
            <w:gridSpan w:val="2"/>
            <w:tcBorders>
              <w:tl2br w:val="single" w:sz="2" w:space="0" w:color="auto"/>
            </w:tcBorders>
            <w:vAlign w:val="center"/>
          </w:tcPr>
          <w:p w:rsidR="001507C6" w:rsidRDefault="001507C6" w:rsidP="00E364B1">
            <w:pPr>
              <w:jc w:val="center"/>
            </w:pPr>
          </w:p>
        </w:tc>
        <w:tc>
          <w:tcPr>
            <w:tcW w:w="2205" w:type="dxa"/>
            <w:vAlign w:val="center"/>
          </w:tcPr>
          <w:p w:rsidR="001507C6" w:rsidRDefault="001507C6" w:rsidP="00E364B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区分所有者数</w:t>
            </w:r>
          </w:p>
        </w:tc>
        <w:tc>
          <w:tcPr>
            <w:tcW w:w="2481" w:type="dxa"/>
            <w:vAlign w:val="center"/>
          </w:tcPr>
          <w:p w:rsidR="001507C6" w:rsidRDefault="001507C6" w:rsidP="00E364B1">
            <w:pPr>
              <w:pStyle w:val="a7"/>
            </w:pPr>
            <w:r>
              <w:rPr>
                <w:rFonts w:hint="eastAsia"/>
              </w:rPr>
              <w:t>議決権</w:t>
            </w:r>
          </w:p>
        </w:tc>
      </w:tr>
      <w:tr w:rsidR="001507C6" w:rsidTr="00E364B1">
        <w:trPr>
          <w:cantSplit/>
          <w:trHeight w:val="779"/>
          <w:jc w:val="center"/>
        </w:trPr>
        <w:tc>
          <w:tcPr>
            <w:tcW w:w="1794" w:type="dxa"/>
            <w:vMerge w:val="restart"/>
            <w:vAlign w:val="center"/>
          </w:tcPr>
          <w:p w:rsidR="001507C6" w:rsidRDefault="001507C6" w:rsidP="00E364B1">
            <w:pPr>
              <w:jc w:val="center"/>
            </w:pPr>
            <w:r>
              <w:rPr>
                <w:rFonts w:hint="eastAsia"/>
              </w:rPr>
              <w:t>建替え承認</w:t>
            </w:r>
          </w:p>
        </w:tc>
        <w:tc>
          <w:tcPr>
            <w:tcW w:w="2310" w:type="dxa"/>
            <w:vAlign w:val="center"/>
          </w:tcPr>
          <w:p w:rsidR="001507C6" w:rsidRDefault="001507C6" w:rsidP="00E364B1">
            <w:pPr>
              <w:ind w:right="113"/>
              <w:jc w:val="center"/>
            </w:pPr>
            <w:r>
              <w:rPr>
                <w:rFonts w:hint="eastAsia"/>
              </w:rPr>
              <w:t>特定建物</w:t>
            </w:r>
          </w:p>
          <w:p w:rsidR="001507C6" w:rsidRDefault="001507C6" w:rsidP="00E364B1">
            <w:pPr>
              <w:ind w:right="113"/>
              <w:jc w:val="center"/>
            </w:pPr>
            <w:r>
              <w:rPr>
                <w:rFonts w:hint="eastAsia"/>
              </w:rPr>
              <w:t>（建替えを行う建物）</w:t>
            </w:r>
          </w:p>
        </w:tc>
        <w:tc>
          <w:tcPr>
            <w:tcW w:w="2205" w:type="dxa"/>
            <w:vAlign w:val="center"/>
          </w:tcPr>
          <w:p w:rsidR="001507C6" w:rsidRDefault="001507C6" w:rsidP="00E364B1">
            <w:pPr>
              <w:ind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81" w:type="dxa"/>
            <w:vAlign w:val="center"/>
          </w:tcPr>
          <w:p w:rsidR="001507C6" w:rsidRDefault="001507C6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</w:tr>
      <w:tr w:rsidR="001507C6" w:rsidTr="00E364B1">
        <w:trPr>
          <w:cantSplit/>
          <w:trHeight w:val="811"/>
          <w:jc w:val="center"/>
        </w:trPr>
        <w:tc>
          <w:tcPr>
            <w:tcW w:w="1794" w:type="dxa"/>
            <w:vMerge/>
            <w:vAlign w:val="center"/>
          </w:tcPr>
          <w:p w:rsidR="001507C6" w:rsidRDefault="001507C6" w:rsidP="00E364B1">
            <w:pPr>
              <w:jc w:val="center"/>
            </w:pPr>
          </w:p>
        </w:tc>
        <w:tc>
          <w:tcPr>
            <w:tcW w:w="2310" w:type="dxa"/>
            <w:vAlign w:val="center"/>
          </w:tcPr>
          <w:p w:rsidR="001507C6" w:rsidRDefault="001507C6" w:rsidP="00E364B1">
            <w:pPr>
              <w:ind w:right="113"/>
              <w:jc w:val="center"/>
            </w:pPr>
            <w:r>
              <w:rPr>
                <w:rFonts w:hint="eastAsia"/>
              </w:rPr>
              <w:t>特定建物以外</w:t>
            </w:r>
          </w:p>
        </w:tc>
        <w:tc>
          <w:tcPr>
            <w:tcW w:w="2205" w:type="dxa"/>
            <w:vAlign w:val="center"/>
          </w:tcPr>
          <w:p w:rsidR="001507C6" w:rsidRDefault="001507C6" w:rsidP="00E364B1">
            <w:pPr>
              <w:ind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81" w:type="dxa"/>
            <w:vAlign w:val="center"/>
          </w:tcPr>
          <w:p w:rsidR="001507C6" w:rsidRDefault="001507C6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</w:tr>
      <w:tr w:rsidR="001507C6" w:rsidTr="00E364B1">
        <w:trPr>
          <w:cantSplit/>
          <w:trHeight w:val="1476"/>
          <w:jc w:val="center"/>
        </w:trPr>
        <w:tc>
          <w:tcPr>
            <w:tcW w:w="1794" w:type="dxa"/>
            <w:vMerge/>
            <w:vAlign w:val="center"/>
          </w:tcPr>
          <w:p w:rsidR="001507C6" w:rsidRDefault="001507C6" w:rsidP="00E364B1">
            <w:pPr>
              <w:jc w:val="center"/>
            </w:pPr>
          </w:p>
        </w:tc>
        <w:tc>
          <w:tcPr>
            <w:tcW w:w="2310" w:type="dxa"/>
            <w:vAlign w:val="center"/>
          </w:tcPr>
          <w:p w:rsidR="001507C6" w:rsidRDefault="001507C6" w:rsidP="00E364B1">
            <w:pPr>
              <w:ind w:right="113"/>
              <w:jc w:val="center"/>
            </w:pPr>
            <w:r>
              <w:rPr>
                <w:rFonts w:hint="eastAsia"/>
              </w:rPr>
              <w:t>合計</w:t>
            </w:r>
          </w:p>
          <w:p w:rsidR="001507C6" w:rsidRDefault="001507C6" w:rsidP="00E364B1">
            <w:pPr>
              <w:ind w:right="113"/>
              <w:jc w:val="center"/>
            </w:pPr>
            <w:r>
              <w:rPr>
                <w:rFonts w:hint="eastAsia"/>
              </w:rPr>
              <w:t>（団地全体）</w:t>
            </w:r>
          </w:p>
        </w:tc>
        <w:tc>
          <w:tcPr>
            <w:tcW w:w="2205" w:type="dxa"/>
            <w:vAlign w:val="center"/>
          </w:tcPr>
          <w:p w:rsidR="001507C6" w:rsidRDefault="001507C6" w:rsidP="00E364B1">
            <w:pPr>
              <w:ind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81" w:type="dxa"/>
            <w:vAlign w:val="center"/>
          </w:tcPr>
          <w:p w:rsidR="001507C6" w:rsidRDefault="001507C6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</w:tr>
      <w:tr w:rsidR="001507C6" w:rsidTr="00E364B1">
        <w:trPr>
          <w:cantSplit/>
          <w:trHeight w:val="1595"/>
          <w:jc w:val="center"/>
        </w:trPr>
        <w:tc>
          <w:tcPr>
            <w:tcW w:w="1794" w:type="dxa"/>
            <w:vAlign w:val="center"/>
          </w:tcPr>
          <w:p w:rsidR="001507C6" w:rsidRDefault="001507C6" w:rsidP="00E364B1">
            <w:pPr>
              <w:ind w:right="113"/>
              <w:jc w:val="center"/>
            </w:pPr>
            <w:r>
              <w:rPr>
                <w:rFonts w:hint="eastAsia"/>
              </w:rPr>
              <w:t>建替え不承認</w:t>
            </w:r>
          </w:p>
        </w:tc>
        <w:tc>
          <w:tcPr>
            <w:tcW w:w="2310" w:type="dxa"/>
            <w:vAlign w:val="center"/>
          </w:tcPr>
          <w:p w:rsidR="001507C6" w:rsidRDefault="001507C6" w:rsidP="00E364B1">
            <w:pPr>
              <w:ind w:right="113"/>
              <w:jc w:val="center"/>
            </w:pPr>
            <w:r>
              <w:rPr>
                <w:rFonts w:hint="eastAsia"/>
              </w:rPr>
              <w:t>特定建物以外</w:t>
            </w:r>
          </w:p>
        </w:tc>
        <w:tc>
          <w:tcPr>
            <w:tcW w:w="2205" w:type="dxa"/>
            <w:tcBorders>
              <w:bottom w:val="single" w:sz="2" w:space="0" w:color="auto"/>
            </w:tcBorders>
            <w:vAlign w:val="center"/>
          </w:tcPr>
          <w:p w:rsidR="001507C6" w:rsidRDefault="001507C6" w:rsidP="00E364B1">
            <w:pPr>
              <w:ind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81" w:type="dxa"/>
            <w:vAlign w:val="center"/>
          </w:tcPr>
          <w:p w:rsidR="001507C6" w:rsidRDefault="001507C6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</w:tr>
      <w:tr w:rsidR="001507C6" w:rsidTr="00E364B1">
        <w:trPr>
          <w:cantSplit/>
          <w:trHeight w:val="1595"/>
          <w:jc w:val="center"/>
        </w:trPr>
        <w:tc>
          <w:tcPr>
            <w:tcW w:w="4104" w:type="dxa"/>
            <w:gridSpan w:val="2"/>
            <w:vAlign w:val="center"/>
          </w:tcPr>
          <w:p w:rsidR="001507C6" w:rsidRDefault="001507C6" w:rsidP="00E364B1">
            <w:pPr>
              <w:wordWrap w:val="0"/>
              <w:ind w:right="113"/>
              <w:jc w:val="center"/>
            </w:pPr>
            <w:r>
              <w:rPr>
                <w:rFonts w:hint="eastAsia"/>
              </w:rPr>
              <w:t>承　認　率</w:t>
            </w:r>
          </w:p>
        </w:tc>
        <w:tc>
          <w:tcPr>
            <w:tcW w:w="2205" w:type="dxa"/>
            <w:tcBorders>
              <w:top w:val="single" w:sz="2" w:space="0" w:color="auto"/>
              <w:bottom w:val="single" w:sz="6" w:space="0" w:color="auto"/>
              <w:tr2bl w:val="single" w:sz="2" w:space="0" w:color="auto"/>
            </w:tcBorders>
            <w:vAlign w:val="center"/>
          </w:tcPr>
          <w:p w:rsidR="001507C6" w:rsidRDefault="001507C6" w:rsidP="00E364B1">
            <w:pPr>
              <w:wordWrap w:val="0"/>
              <w:ind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1" w:type="dxa"/>
            <w:vAlign w:val="center"/>
          </w:tcPr>
          <w:p w:rsidR="001507C6" w:rsidRDefault="001507C6" w:rsidP="00E364B1">
            <w:pPr>
              <w:ind w:right="113"/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1507C6" w:rsidRDefault="001507C6" w:rsidP="001507C6">
      <w:r>
        <w:rPr>
          <w:rFonts w:hint="eastAsia"/>
        </w:rPr>
        <w:t>備考</w:t>
      </w:r>
    </w:p>
    <w:p w:rsidR="001507C6" w:rsidRDefault="001507C6" w:rsidP="001507C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> 1 </w:t>
      </w:r>
      <w:r>
        <w:rPr>
          <w:rFonts w:ascii="ＭＳ 明朝" w:hAnsi="ＭＳ 明朝" w:hint="eastAsia"/>
        </w:rPr>
        <w:t xml:space="preserve">　区分所有者名簿（建替え承認、不承認）を作成し添付すること。</w:t>
      </w:r>
    </w:p>
    <w:p w:rsidR="001507C6" w:rsidRDefault="001507C6" w:rsidP="001507C6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　「議決権」欄には、建物の区分所有等に関する法律（昭和37年法律第69号）第69条第２項の議決権を記載すること。</w:t>
      </w:r>
    </w:p>
    <w:p w:rsidR="001507C6" w:rsidRDefault="001507C6" w:rsidP="001507C6">
      <w:pPr>
        <w:ind w:leftChars="100" w:left="420" w:hangingChars="100" w:hanging="210"/>
      </w:pPr>
      <w:r>
        <w:rPr>
          <w:rFonts w:hint="eastAsia"/>
        </w:rPr>
        <w:t>３　別途、当該特定建物（建替えを行う建物）の建替え決議又はその区分所有者全員の同意、又はその所有者の同意があることを証する書類を添付すること。</w:t>
      </w:r>
    </w:p>
    <w:p w:rsidR="0085468D" w:rsidRPr="001507C6" w:rsidRDefault="0085468D" w:rsidP="001507C6"/>
    <w:sectPr w:rsidR="0085468D" w:rsidRPr="001507C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06B" w:rsidRDefault="0008206B" w:rsidP="00240EED">
      <w:r>
        <w:separator/>
      </w:r>
    </w:p>
  </w:endnote>
  <w:endnote w:type="continuationSeparator" w:id="0">
    <w:p w:rsidR="0008206B" w:rsidRDefault="0008206B" w:rsidP="0024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06B" w:rsidRDefault="0008206B" w:rsidP="00240EED">
      <w:r>
        <w:separator/>
      </w:r>
    </w:p>
  </w:footnote>
  <w:footnote w:type="continuationSeparator" w:id="0">
    <w:p w:rsidR="0008206B" w:rsidRDefault="0008206B" w:rsidP="0024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28" w:rsidRDefault="009A6228">
    <w:pPr>
      <w:pStyle w:val="a3"/>
    </w:pPr>
    <w:r>
      <w:rPr>
        <w:rFonts w:hint="eastAsia"/>
      </w:rPr>
      <w:t>参考様式</w:t>
    </w:r>
    <w:r w:rsidR="00310BEA">
      <w:rPr>
        <w:rFonts w:hint="eastAsia"/>
      </w:rPr>
      <w:t>3-</w:t>
    </w:r>
    <w:r w:rsidR="00310BEA">
      <w:rPr>
        <w:rFonts w:hint="eastAsia"/>
      </w:rPr>
      <w:t>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D6"/>
    <w:rsid w:val="00054946"/>
    <w:rsid w:val="0008206B"/>
    <w:rsid w:val="000F7FD6"/>
    <w:rsid w:val="001507C6"/>
    <w:rsid w:val="00240EED"/>
    <w:rsid w:val="00310BEA"/>
    <w:rsid w:val="007A445B"/>
    <w:rsid w:val="0085468D"/>
    <w:rsid w:val="008C75A3"/>
    <w:rsid w:val="008D0B23"/>
    <w:rsid w:val="009A6228"/>
    <w:rsid w:val="009B579D"/>
    <w:rsid w:val="00B2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0B92C36-AAB5-4820-97B1-85A69ABC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40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40EED"/>
  </w:style>
  <w:style w:type="paragraph" w:styleId="a5">
    <w:name w:val="footer"/>
    <w:basedOn w:val="a"/>
    <w:link w:val="a6"/>
    <w:uiPriority w:val="99"/>
    <w:unhideWhenUsed/>
    <w:rsid w:val="00240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EED"/>
  </w:style>
  <w:style w:type="table" w:customStyle="1" w:styleId="TableNormal">
    <w:name w:val="Table Normal"/>
    <w:uiPriority w:val="2"/>
    <w:semiHidden/>
    <w:unhideWhenUsed/>
    <w:qFormat/>
    <w:rsid w:val="00240EE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te Heading"/>
    <w:basedOn w:val="a"/>
    <w:next w:val="a"/>
    <w:link w:val="a8"/>
    <w:rsid w:val="001507C6"/>
    <w:pPr>
      <w:jc w:val="center"/>
    </w:pPr>
    <w:rPr>
      <w:rFonts w:ascii="Century" w:eastAsia="ＭＳ Ｐ明朝" w:hAnsi="Century" w:cs="Times New Roman"/>
      <w:szCs w:val="24"/>
    </w:rPr>
  </w:style>
  <w:style w:type="character" w:customStyle="1" w:styleId="a8">
    <w:name w:val="記 (文字)"/>
    <w:basedOn w:val="a0"/>
    <w:link w:val="a7"/>
    <w:rsid w:val="001507C6"/>
    <w:rPr>
      <w:rFonts w:ascii="Century" w:eastAsia="ＭＳ Ｐ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CB5E-2058-410B-9263-7EFACC97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Amagasaki</cp:lastModifiedBy>
  <cp:revision>5</cp:revision>
  <dcterms:created xsi:type="dcterms:W3CDTF">2023-02-15T02:17:00Z</dcterms:created>
  <dcterms:modified xsi:type="dcterms:W3CDTF">2024-11-01T05:11:00Z</dcterms:modified>
</cp:coreProperties>
</file>