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6F" w:rsidRDefault="00F62E7E" w:rsidP="00CB6414">
      <w:pPr>
        <w:jc w:val="center"/>
        <w:rPr>
          <w:rFonts w:ascii="ＭＳ ゴシック" w:eastAsia="ＭＳ ゴシック" w:hAnsi="ＭＳ ゴシック"/>
          <w:b/>
          <w:sz w:val="24"/>
        </w:rPr>
      </w:pPr>
      <w:r>
        <w:rPr>
          <w:rFonts w:ascii="ＭＳ ゴシック" w:eastAsia="ＭＳ ゴシック" w:hAnsi="ＭＳ ゴシック" w:hint="eastAsia"/>
          <w:b/>
          <w:sz w:val="24"/>
        </w:rPr>
        <w:t>尼崎市総合計画共有支援</w:t>
      </w:r>
      <w:r w:rsidR="00ED35B7" w:rsidRPr="00ED35B7">
        <w:rPr>
          <w:rFonts w:ascii="ＭＳ ゴシック" w:eastAsia="ＭＳ ゴシック" w:hAnsi="ＭＳ ゴシック" w:hint="eastAsia"/>
          <w:b/>
          <w:sz w:val="24"/>
        </w:rPr>
        <w:t>業務委託</w:t>
      </w:r>
      <w:r w:rsidR="00CB6414">
        <w:rPr>
          <w:rFonts w:ascii="ＭＳ ゴシック" w:eastAsia="ＭＳ ゴシック" w:hAnsi="ＭＳ ゴシック" w:hint="eastAsia"/>
          <w:b/>
          <w:sz w:val="24"/>
        </w:rPr>
        <w:t>に係る</w:t>
      </w:r>
      <w:r w:rsidR="004611EF">
        <w:rPr>
          <w:rFonts w:ascii="ＭＳ ゴシック" w:eastAsia="ＭＳ ゴシック" w:hAnsi="ＭＳ ゴシック"/>
          <w:b/>
          <w:sz w:val="24"/>
        </w:rPr>
        <w:br/>
      </w:r>
      <w:r w:rsidR="00CB6414">
        <w:rPr>
          <w:rFonts w:ascii="ＭＳ ゴシック" w:eastAsia="ＭＳ ゴシック" w:hAnsi="ＭＳ ゴシック" w:hint="eastAsia"/>
          <w:b/>
          <w:sz w:val="24"/>
        </w:rPr>
        <w:t>公募型</w:t>
      </w:r>
      <w:r w:rsidR="00041787">
        <w:rPr>
          <w:rFonts w:ascii="ＭＳ ゴシック" w:eastAsia="ＭＳ ゴシック" w:hAnsi="ＭＳ ゴシック" w:hint="eastAsia"/>
          <w:b/>
          <w:sz w:val="24"/>
        </w:rPr>
        <w:t>プロポーザル</w:t>
      </w:r>
      <w:r w:rsidR="00A51D36" w:rsidRPr="003945A8">
        <w:rPr>
          <w:rFonts w:ascii="ＭＳ ゴシック" w:eastAsia="ＭＳ ゴシック" w:hAnsi="ＭＳ ゴシック" w:hint="eastAsia"/>
          <w:b/>
          <w:sz w:val="24"/>
        </w:rPr>
        <w:t>募集</w:t>
      </w:r>
      <w:r w:rsidR="00755060">
        <w:rPr>
          <w:rFonts w:ascii="ＭＳ ゴシック" w:eastAsia="ＭＳ ゴシック" w:hAnsi="ＭＳ ゴシック" w:hint="eastAsia"/>
          <w:b/>
          <w:sz w:val="24"/>
        </w:rPr>
        <w:t>要項</w:t>
      </w:r>
    </w:p>
    <w:p w:rsidR="00CA7BEC" w:rsidRPr="00ED35B7" w:rsidRDefault="00CA7BEC" w:rsidP="00900C8F">
      <w:pPr>
        <w:ind w:leftChars="100" w:left="210" w:firstLineChars="100" w:firstLine="210"/>
        <w:rPr>
          <w:rFonts w:ascii="ＭＳ ゴシック" w:eastAsia="ＭＳ ゴシック" w:hAnsi="ＭＳ ゴシック"/>
        </w:rPr>
      </w:pPr>
    </w:p>
    <w:p w:rsidR="004676D7" w:rsidRDefault="00F56010" w:rsidP="004676D7">
      <w:pPr>
        <w:rPr>
          <w:rFonts w:ascii="ＭＳ ゴシック" w:eastAsia="ＭＳ ゴシック" w:hAnsi="ＭＳ ゴシック"/>
          <w:b/>
        </w:rPr>
      </w:pPr>
      <w:r w:rsidRPr="00CB6414">
        <w:rPr>
          <w:rFonts w:ascii="ＭＳ ゴシック" w:eastAsia="ＭＳ ゴシック" w:hAnsi="ＭＳ ゴシック" w:hint="eastAsia"/>
          <w:b/>
        </w:rPr>
        <w:t>１　趣旨</w:t>
      </w:r>
    </w:p>
    <w:p w:rsidR="004676D7" w:rsidRPr="004676D7" w:rsidRDefault="004676D7" w:rsidP="004676D7">
      <w:pPr>
        <w:ind w:leftChars="100" w:left="210" w:firstLineChars="100" w:firstLine="210"/>
        <w:rPr>
          <w:rFonts w:ascii="ＭＳ ゴシック" w:eastAsia="ＭＳ ゴシック" w:hAnsi="ＭＳ ゴシック"/>
          <w:b/>
        </w:rPr>
      </w:pPr>
      <w:r w:rsidRPr="004676D7">
        <w:rPr>
          <w:rFonts w:asciiTheme="minorEastAsia" w:hAnsiTheme="minorEastAsia" w:hint="eastAsia"/>
        </w:rPr>
        <w:t>本市では、令和４年６月市議会に「第６次尼崎市総合計画の策定」に係る議案を提出する予定であり、議決後は、同計画に掲げる本市の将来像である「ありたいまち」の実現に向け、市民及び事業者等（以下「市民等」という。）と力を合わせながら同計画の推進を図っていくこととなる。市民等とともにまちづくりを進めるためには羅針盤となる総合計画の共有が重要であり、令和５年４月の計画開始に向けて広く周知するための各種取り組みを実施していくこととしている。</w:t>
      </w:r>
    </w:p>
    <w:p w:rsidR="004676D7" w:rsidRDefault="004676D7" w:rsidP="004676D7">
      <w:pPr>
        <w:ind w:left="210" w:hangingChars="100" w:hanging="210"/>
        <w:rPr>
          <w:rFonts w:asciiTheme="minorEastAsia" w:eastAsiaTheme="minorEastAsia" w:hAnsiTheme="minorEastAsia"/>
        </w:rPr>
      </w:pPr>
      <w:r>
        <w:rPr>
          <w:rFonts w:asciiTheme="minorEastAsia" w:hAnsiTheme="minorEastAsia" w:hint="eastAsia"/>
        </w:rPr>
        <w:t xml:space="preserve">　　本業務は、本市が目指す「ありたいまち」をはじめとした総合計画に記載の内容について、</w:t>
      </w:r>
      <w:r w:rsidRPr="00CA34A7">
        <w:rPr>
          <w:rFonts w:asciiTheme="minorEastAsia" w:hAnsiTheme="minorEastAsia" w:hint="eastAsia"/>
        </w:rPr>
        <w:t>市民及び事業者</w:t>
      </w:r>
      <w:r>
        <w:rPr>
          <w:rFonts w:asciiTheme="minorEastAsia" w:hAnsiTheme="minorEastAsia" w:hint="eastAsia"/>
        </w:rPr>
        <w:t>と共有するための</w:t>
      </w:r>
      <w:r w:rsidRPr="00CA34A7">
        <w:rPr>
          <w:rFonts w:asciiTheme="minorEastAsia" w:hAnsiTheme="minorEastAsia" w:hint="eastAsia"/>
        </w:rPr>
        <w:t>ツール</w:t>
      </w:r>
      <w:r>
        <w:rPr>
          <w:rFonts w:asciiTheme="minorEastAsia" w:hAnsiTheme="minorEastAsia" w:hint="eastAsia"/>
        </w:rPr>
        <w:t>などを作成するものであり、その</w:t>
      </w:r>
      <w:r w:rsidRPr="00CA34A7">
        <w:rPr>
          <w:rFonts w:asciiTheme="minorEastAsia" w:hAnsiTheme="minorEastAsia" w:hint="eastAsia"/>
        </w:rPr>
        <w:t>ツールとして</w:t>
      </w:r>
      <w:r>
        <w:rPr>
          <w:rFonts w:asciiTheme="minorEastAsia" w:hAnsiTheme="minorEastAsia" w:hint="eastAsia"/>
        </w:rPr>
        <w:t>は、計画冊子をはじめ</w:t>
      </w:r>
      <w:r w:rsidRPr="00CA34A7">
        <w:rPr>
          <w:rFonts w:asciiTheme="minorEastAsia" w:hAnsiTheme="minorEastAsia" w:hint="eastAsia"/>
        </w:rPr>
        <w:t>、より手に取りやすい読本やリーフレットなどの作成を</w:t>
      </w:r>
      <w:r>
        <w:rPr>
          <w:rFonts w:asciiTheme="minorEastAsia" w:hAnsiTheme="minorEastAsia" w:hint="eastAsia"/>
        </w:rPr>
        <w:t>想定している。また、その作成プロセスにおいて可能な限り</w:t>
      </w:r>
      <w:r w:rsidRPr="00CA34A7">
        <w:rPr>
          <w:rFonts w:asciiTheme="minorEastAsia" w:hAnsiTheme="minorEastAsia" w:hint="eastAsia"/>
        </w:rPr>
        <w:t>市民</w:t>
      </w:r>
      <w:r>
        <w:rPr>
          <w:rFonts w:asciiTheme="minorEastAsia" w:hAnsiTheme="minorEastAsia" w:hint="eastAsia"/>
        </w:rPr>
        <w:t>参画を求めながら作成していくための</w:t>
      </w:r>
      <w:r w:rsidRPr="00CA34A7">
        <w:rPr>
          <w:rFonts w:asciiTheme="minorEastAsia" w:hAnsiTheme="minorEastAsia" w:hint="eastAsia"/>
        </w:rPr>
        <w:t>企画立案・運営等を委託する</w:t>
      </w:r>
      <w:r>
        <w:rPr>
          <w:rFonts w:asciiTheme="minorEastAsia" w:eastAsiaTheme="minorEastAsia" w:hAnsiTheme="minorEastAsia" w:hint="eastAsia"/>
        </w:rPr>
        <w:t>。</w:t>
      </w:r>
    </w:p>
    <w:p w:rsidR="00ED1AD8" w:rsidRPr="003E6965" w:rsidRDefault="001D7FF5" w:rsidP="004676D7">
      <w:pPr>
        <w:ind w:leftChars="100" w:left="210" w:firstLineChars="100" w:firstLine="210"/>
        <w:rPr>
          <w:rFonts w:asciiTheme="minorEastAsia" w:eastAsiaTheme="minorEastAsia" w:hAnsiTheme="minorEastAsia"/>
        </w:rPr>
      </w:pPr>
      <w:r w:rsidRPr="003E6965">
        <w:rPr>
          <w:rFonts w:asciiTheme="minorEastAsia" w:eastAsiaTheme="minorEastAsia" w:hAnsiTheme="minorEastAsia" w:hint="eastAsia"/>
        </w:rPr>
        <w:t>本</w:t>
      </w:r>
      <w:r w:rsidR="006A61DD" w:rsidRPr="003E6965">
        <w:rPr>
          <w:rFonts w:asciiTheme="minorEastAsia" w:eastAsiaTheme="minorEastAsia" w:hAnsiTheme="minorEastAsia" w:hint="eastAsia"/>
        </w:rPr>
        <w:t>要項</w:t>
      </w:r>
      <w:r w:rsidRPr="003E6965">
        <w:rPr>
          <w:rFonts w:asciiTheme="minorEastAsia" w:eastAsiaTheme="minorEastAsia" w:hAnsiTheme="minorEastAsia" w:hint="eastAsia"/>
        </w:rPr>
        <w:t>は、業務</w:t>
      </w:r>
      <w:r w:rsidR="006A61DD" w:rsidRPr="003E6965">
        <w:rPr>
          <w:rFonts w:asciiTheme="minorEastAsia" w:eastAsiaTheme="minorEastAsia" w:hAnsiTheme="minorEastAsia" w:hint="eastAsia"/>
        </w:rPr>
        <w:t>を</w:t>
      </w:r>
      <w:r w:rsidRPr="003E6965">
        <w:rPr>
          <w:rFonts w:asciiTheme="minorEastAsia" w:eastAsiaTheme="minorEastAsia" w:hAnsiTheme="minorEastAsia" w:hint="eastAsia"/>
        </w:rPr>
        <w:t>委託するにあたり、受託事業者を選定するためのプロポーザルを実施することに関して必要な事項を定めるものである。</w:t>
      </w:r>
    </w:p>
    <w:p w:rsidR="00E467ED" w:rsidRPr="004C269E" w:rsidRDefault="00A57743" w:rsidP="00E611A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7311E0" w:rsidRPr="00CB6414" w:rsidRDefault="001D7FF5" w:rsidP="00320249">
      <w:pPr>
        <w:rPr>
          <w:rFonts w:ascii="ＭＳ ゴシック" w:eastAsia="ＭＳ ゴシック" w:hAnsi="ＭＳ ゴシック"/>
          <w:b/>
        </w:rPr>
      </w:pPr>
      <w:r w:rsidRPr="00CB6414">
        <w:rPr>
          <w:rFonts w:ascii="ＭＳ ゴシック" w:eastAsia="ＭＳ ゴシック" w:hAnsi="ＭＳ ゴシック" w:hint="eastAsia"/>
          <w:b/>
        </w:rPr>
        <w:t>２</w:t>
      </w:r>
      <w:r w:rsidR="00CB6414">
        <w:rPr>
          <w:rFonts w:ascii="ＭＳ ゴシック" w:eastAsia="ＭＳ ゴシック" w:hAnsi="ＭＳ ゴシック" w:hint="eastAsia"/>
          <w:b/>
        </w:rPr>
        <w:t xml:space="preserve">　業務概要</w:t>
      </w:r>
    </w:p>
    <w:p w:rsidR="005D1D65" w:rsidRPr="004676D7" w:rsidRDefault="004676D7" w:rsidP="004676D7">
      <w:pPr>
        <w:ind w:firstLineChars="100" w:firstLine="210"/>
        <w:rPr>
          <w:rFonts w:ascii="ＭＳ 明朝" w:hAnsi="ＭＳ 明朝"/>
          <w:szCs w:val="21"/>
        </w:rPr>
      </w:pPr>
      <w:r>
        <w:rPr>
          <w:rFonts w:ascii="ＭＳ 明朝" w:hAnsi="ＭＳ 明朝" w:hint="eastAsia"/>
        </w:rPr>
        <w:t xml:space="preserve">⑴　</w:t>
      </w:r>
      <w:r w:rsidR="006E0E8F" w:rsidRPr="004676D7">
        <w:rPr>
          <w:rFonts w:ascii="ＭＳ 明朝" w:hAnsi="ＭＳ 明朝" w:hint="eastAsia"/>
        </w:rPr>
        <w:t>委託件</w:t>
      </w:r>
      <w:r w:rsidR="00320249" w:rsidRPr="004676D7">
        <w:rPr>
          <w:rFonts w:ascii="ＭＳ 明朝" w:hAnsi="ＭＳ 明朝" w:hint="eastAsia"/>
        </w:rPr>
        <w:t>名</w:t>
      </w:r>
      <w:r w:rsidR="008B51CB" w:rsidRPr="004676D7">
        <w:rPr>
          <w:rFonts w:ascii="ＭＳ 明朝" w:hAnsi="ＭＳ 明朝" w:hint="eastAsia"/>
        </w:rPr>
        <w:t xml:space="preserve">　　　　</w:t>
      </w:r>
      <w:r w:rsidR="00D57000" w:rsidRPr="004676D7">
        <w:rPr>
          <w:rFonts w:ascii="ＭＳ 明朝" w:hAnsi="ＭＳ 明朝" w:hint="eastAsia"/>
        </w:rPr>
        <w:t xml:space="preserve">　</w:t>
      </w:r>
      <w:r w:rsidR="00D57000" w:rsidRPr="004676D7">
        <w:rPr>
          <w:rFonts w:ascii="ＭＳ 明朝" w:hAnsi="ＭＳ 明朝" w:hint="eastAsia"/>
          <w:szCs w:val="21"/>
        </w:rPr>
        <w:t xml:space="preserve">　</w:t>
      </w:r>
    </w:p>
    <w:p w:rsidR="00320249" w:rsidRPr="004676D7" w:rsidRDefault="00F62E7E" w:rsidP="004676D7">
      <w:pPr>
        <w:ind w:firstLineChars="300" w:firstLine="630"/>
        <w:rPr>
          <w:rFonts w:ascii="ＭＳ 明朝" w:hAnsi="ＭＳ 明朝"/>
          <w:szCs w:val="21"/>
        </w:rPr>
      </w:pPr>
      <w:r w:rsidRPr="004676D7">
        <w:rPr>
          <w:rFonts w:ascii="ＭＳ 明朝" w:hAnsi="ＭＳ 明朝" w:hint="eastAsia"/>
          <w:szCs w:val="21"/>
        </w:rPr>
        <w:t>尼崎市総合計画共有支援</w:t>
      </w:r>
      <w:r w:rsidR="00E611A3" w:rsidRPr="004676D7">
        <w:rPr>
          <w:rFonts w:ascii="ＭＳ 明朝" w:hAnsi="ＭＳ 明朝" w:hint="eastAsia"/>
          <w:szCs w:val="21"/>
        </w:rPr>
        <w:t>業務委託</w:t>
      </w:r>
    </w:p>
    <w:p w:rsidR="005D1D65" w:rsidRPr="004676D7" w:rsidRDefault="004676D7" w:rsidP="004676D7">
      <w:pPr>
        <w:ind w:firstLineChars="100" w:firstLine="210"/>
        <w:rPr>
          <w:rFonts w:ascii="ＭＳ 明朝" w:hAnsi="ＭＳ 明朝"/>
          <w:szCs w:val="21"/>
        </w:rPr>
      </w:pPr>
      <w:r>
        <w:rPr>
          <w:rFonts w:ascii="ＭＳ 明朝" w:hAnsi="ＭＳ 明朝" w:hint="eastAsia"/>
          <w:szCs w:val="21"/>
        </w:rPr>
        <w:t xml:space="preserve">⑵　</w:t>
      </w:r>
      <w:r w:rsidR="00900C8F" w:rsidRPr="004676D7">
        <w:rPr>
          <w:rFonts w:ascii="ＭＳ 明朝" w:hAnsi="ＭＳ 明朝" w:hint="eastAsia"/>
          <w:szCs w:val="21"/>
        </w:rPr>
        <w:t xml:space="preserve">委託候補者選定方法　</w:t>
      </w:r>
    </w:p>
    <w:p w:rsidR="00D57000" w:rsidRPr="004676D7" w:rsidRDefault="005D1D65" w:rsidP="004676D7">
      <w:pPr>
        <w:ind w:firstLineChars="300" w:firstLine="630"/>
        <w:rPr>
          <w:rFonts w:ascii="ＭＳ 明朝" w:hAnsi="ＭＳ 明朝"/>
          <w:szCs w:val="21"/>
        </w:rPr>
      </w:pPr>
      <w:r w:rsidRPr="004676D7">
        <w:rPr>
          <w:rFonts w:ascii="ＭＳ 明朝" w:hAnsi="ＭＳ 明朝" w:hint="eastAsia"/>
          <w:szCs w:val="21"/>
        </w:rPr>
        <w:t>公募型</w:t>
      </w:r>
      <w:r w:rsidR="00900C8F" w:rsidRPr="004676D7">
        <w:rPr>
          <w:rFonts w:ascii="ＭＳ 明朝" w:hAnsi="ＭＳ 明朝" w:hint="eastAsia"/>
          <w:szCs w:val="21"/>
        </w:rPr>
        <w:t>プロポーザル</w:t>
      </w:r>
      <w:r w:rsidR="00605D5A" w:rsidRPr="004676D7">
        <w:rPr>
          <w:rFonts w:ascii="ＭＳ 明朝" w:hAnsi="ＭＳ 明朝" w:hint="eastAsia"/>
          <w:szCs w:val="21"/>
        </w:rPr>
        <w:t>方式</w:t>
      </w:r>
    </w:p>
    <w:p w:rsidR="005D1D65" w:rsidRPr="004676D7" w:rsidRDefault="004676D7" w:rsidP="004676D7">
      <w:pPr>
        <w:ind w:firstLineChars="100" w:firstLine="210"/>
        <w:rPr>
          <w:rFonts w:ascii="ＭＳ 明朝" w:hAnsi="ＭＳ 明朝"/>
          <w:szCs w:val="21"/>
        </w:rPr>
      </w:pPr>
      <w:r>
        <w:rPr>
          <w:rFonts w:ascii="ＭＳ 明朝" w:hAnsi="ＭＳ 明朝" w:hint="eastAsia"/>
          <w:szCs w:val="21"/>
        </w:rPr>
        <w:t xml:space="preserve">⑶　</w:t>
      </w:r>
      <w:r w:rsidR="00CB6414" w:rsidRPr="004676D7">
        <w:rPr>
          <w:rFonts w:ascii="ＭＳ 明朝" w:hAnsi="ＭＳ 明朝" w:hint="eastAsia"/>
          <w:szCs w:val="21"/>
        </w:rPr>
        <w:t>業務内容</w:t>
      </w:r>
      <w:r w:rsidR="00D57000" w:rsidRPr="004676D7">
        <w:rPr>
          <w:rFonts w:ascii="ＭＳ 明朝" w:hAnsi="ＭＳ 明朝" w:hint="eastAsia"/>
          <w:szCs w:val="21"/>
        </w:rPr>
        <w:t xml:space="preserve">　　　　　</w:t>
      </w:r>
      <w:r w:rsidR="00DB437B" w:rsidRPr="004676D7">
        <w:rPr>
          <w:rFonts w:ascii="ＭＳ 明朝" w:hAnsi="ＭＳ 明朝" w:hint="eastAsia"/>
          <w:szCs w:val="21"/>
        </w:rPr>
        <w:t xml:space="preserve">　</w:t>
      </w:r>
    </w:p>
    <w:p w:rsidR="00320249" w:rsidRPr="004676D7" w:rsidRDefault="00922C2A" w:rsidP="004676D7">
      <w:pPr>
        <w:ind w:firstLineChars="300" w:firstLine="630"/>
        <w:rPr>
          <w:rFonts w:ascii="ＭＳ 明朝" w:hAnsi="ＭＳ 明朝"/>
          <w:szCs w:val="21"/>
        </w:rPr>
      </w:pPr>
      <w:r>
        <w:rPr>
          <w:rFonts w:ascii="ＭＳ 明朝" w:hAnsi="ＭＳ 明朝" w:hint="eastAsia"/>
          <w:szCs w:val="21"/>
        </w:rPr>
        <w:t>尼崎市総合計画共有支援</w:t>
      </w:r>
      <w:r w:rsidR="00E611A3" w:rsidRPr="004676D7">
        <w:rPr>
          <w:rFonts w:ascii="ＭＳ 明朝" w:hAnsi="ＭＳ 明朝" w:hint="eastAsia"/>
          <w:szCs w:val="21"/>
        </w:rPr>
        <w:t>業務委託</w:t>
      </w:r>
      <w:r w:rsidR="00CB6414" w:rsidRPr="004676D7">
        <w:rPr>
          <w:rFonts w:ascii="ＭＳ 明朝" w:hAnsi="ＭＳ 明朝" w:hint="eastAsia"/>
          <w:szCs w:val="21"/>
        </w:rPr>
        <w:t>仕様書（以下「仕様書」という。）</w:t>
      </w:r>
      <w:r w:rsidR="008B51CB" w:rsidRPr="004676D7">
        <w:rPr>
          <w:rFonts w:ascii="ＭＳ 明朝" w:hAnsi="ＭＳ 明朝" w:hint="eastAsia"/>
          <w:szCs w:val="21"/>
        </w:rPr>
        <w:t>のとおり</w:t>
      </w:r>
    </w:p>
    <w:p w:rsidR="005D1D65" w:rsidRPr="004676D7" w:rsidRDefault="004676D7" w:rsidP="004676D7">
      <w:pPr>
        <w:ind w:firstLineChars="100" w:firstLine="210"/>
        <w:rPr>
          <w:rFonts w:ascii="ＭＳ 明朝" w:hAnsi="ＭＳ 明朝"/>
          <w:szCs w:val="21"/>
        </w:rPr>
      </w:pPr>
      <w:r>
        <w:rPr>
          <w:rFonts w:ascii="ＭＳ 明朝" w:hAnsi="ＭＳ 明朝" w:hint="eastAsia"/>
          <w:szCs w:val="21"/>
        </w:rPr>
        <w:t xml:space="preserve">⑷　</w:t>
      </w:r>
      <w:r w:rsidR="00CB6414" w:rsidRPr="004676D7">
        <w:rPr>
          <w:rFonts w:ascii="ＭＳ 明朝" w:hAnsi="ＭＳ 明朝" w:hint="eastAsia"/>
          <w:szCs w:val="21"/>
        </w:rPr>
        <w:t>委託</w:t>
      </w:r>
      <w:r w:rsidR="00320249" w:rsidRPr="004676D7">
        <w:rPr>
          <w:rFonts w:ascii="ＭＳ 明朝" w:hAnsi="ＭＳ 明朝" w:hint="eastAsia"/>
          <w:szCs w:val="21"/>
        </w:rPr>
        <w:t>期間</w:t>
      </w:r>
      <w:r w:rsidR="008B51CB" w:rsidRPr="004676D7">
        <w:rPr>
          <w:rFonts w:ascii="ＭＳ 明朝" w:hAnsi="ＭＳ 明朝" w:hint="eastAsia"/>
          <w:szCs w:val="21"/>
        </w:rPr>
        <w:t xml:space="preserve">　　　</w:t>
      </w:r>
      <w:r w:rsidR="00D57000" w:rsidRPr="004676D7">
        <w:rPr>
          <w:rFonts w:ascii="ＭＳ 明朝" w:hAnsi="ＭＳ 明朝" w:hint="eastAsia"/>
          <w:szCs w:val="21"/>
        </w:rPr>
        <w:t xml:space="preserve">　　　</w:t>
      </w:r>
    </w:p>
    <w:p w:rsidR="00320249" w:rsidRPr="004676D7" w:rsidRDefault="008B51CB" w:rsidP="004676D7">
      <w:pPr>
        <w:ind w:firstLineChars="300" w:firstLine="630"/>
        <w:rPr>
          <w:rFonts w:ascii="ＭＳ 明朝" w:hAnsi="ＭＳ 明朝"/>
          <w:szCs w:val="21"/>
        </w:rPr>
      </w:pPr>
      <w:r w:rsidRPr="004676D7">
        <w:rPr>
          <w:rFonts w:ascii="ＭＳ 明朝" w:hAnsi="ＭＳ 明朝" w:hint="eastAsia"/>
          <w:szCs w:val="21"/>
        </w:rPr>
        <w:t>契約締結日から</w:t>
      </w:r>
      <w:r w:rsidR="00E611A3" w:rsidRPr="004676D7">
        <w:rPr>
          <w:rFonts w:ascii="ＭＳ 明朝" w:hAnsi="ＭＳ 明朝" w:hint="eastAsia"/>
          <w:szCs w:val="21"/>
        </w:rPr>
        <w:t>令和５年３月３１日まで</w:t>
      </w:r>
    </w:p>
    <w:p w:rsidR="005D1D65" w:rsidRPr="004676D7" w:rsidRDefault="004676D7" w:rsidP="004676D7">
      <w:pPr>
        <w:ind w:firstLineChars="100" w:firstLine="210"/>
        <w:rPr>
          <w:rFonts w:ascii="ＭＳ 明朝" w:hAnsi="ＭＳ 明朝"/>
          <w:szCs w:val="21"/>
        </w:rPr>
      </w:pPr>
      <w:r>
        <w:rPr>
          <w:rFonts w:ascii="ＭＳ 明朝" w:hAnsi="ＭＳ 明朝" w:hint="eastAsia"/>
          <w:szCs w:val="21"/>
        </w:rPr>
        <w:t xml:space="preserve">⑸　</w:t>
      </w:r>
      <w:r w:rsidR="00D57000" w:rsidRPr="004676D7">
        <w:rPr>
          <w:rFonts w:ascii="ＭＳ 明朝" w:hAnsi="ＭＳ 明朝" w:hint="eastAsia"/>
          <w:szCs w:val="21"/>
        </w:rPr>
        <w:t>提案上限額</w:t>
      </w:r>
      <w:r w:rsidR="008B51CB" w:rsidRPr="004676D7">
        <w:rPr>
          <w:rFonts w:ascii="ＭＳ 明朝" w:hAnsi="ＭＳ 明朝" w:hint="eastAsia"/>
          <w:szCs w:val="21"/>
        </w:rPr>
        <w:t xml:space="preserve">　</w:t>
      </w:r>
      <w:r w:rsidR="00D57000" w:rsidRPr="004676D7">
        <w:rPr>
          <w:rFonts w:ascii="ＭＳ 明朝" w:hAnsi="ＭＳ 明朝" w:hint="eastAsia"/>
          <w:szCs w:val="21"/>
        </w:rPr>
        <w:t xml:space="preserve">　　　　</w:t>
      </w:r>
    </w:p>
    <w:p w:rsidR="00320249" w:rsidRPr="004676D7" w:rsidRDefault="006D50B3" w:rsidP="004676D7">
      <w:pPr>
        <w:ind w:firstLineChars="300" w:firstLine="630"/>
        <w:rPr>
          <w:rFonts w:ascii="ＭＳ 明朝" w:hAnsi="ＭＳ 明朝"/>
          <w:szCs w:val="21"/>
        </w:rPr>
      </w:pPr>
      <w:r w:rsidRPr="004676D7">
        <w:rPr>
          <w:rFonts w:ascii="ＭＳ 明朝" w:hAnsi="ＭＳ 明朝" w:hint="eastAsia"/>
          <w:szCs w:val="21"/>
        </w:rPr>
        <w:t>１０，５４１</w:t>
      </w:r>
      <w:r w:rsidR="00D84060" w:rsidRPr="004676D7">
        <w:rPr>
          <w:rFonts w:ascii="ＭＳ 明朝" w:hAnsi="ＭＳ 明朝" w:hint="eastAsia"/>
          <w:szCs w:val="21"/>
        </w:rPr>
        <w:t>千</w:t>
      </w:r>
      <w:r w:rsidR="00900C8F" w:rsidRPr="004676D7">
        <w:rPr>
          <w:rFonts w:ascii="ＭＳ 明朝" w:hAnsi="ＭＳ 明朝" w:hint="eastAsia"/>
          <w:szCs w:val="21"/>
        </w:rPr>
        <w:t>円以内（消費税及び</w:t>
      </w:r>
      <w:r w:rsidR="007A2FA3" w:rsidRPr="004676D7">
        <w:rPr>
          <w:rFonts w:ascii="ＭＳ 明朝" w:hAnsi="ＭＳ 明朝" w:hint="eastAsia"/>
          <w:szCs w:val="21"/>
        </w:rPr>
        <w:t>地方消費税</w:t>
      </w:r>
      <w:r w:rsidR="009F3C03" w:rsidRPr="004676D7">
        <w:rPr>
          <w:rFonts w:ascii="ＭＳ 明朝" w:hAnsi="ＭＳ 明朝" w:hint="eastAsia"/>
          <w:szCs w:val="21"/>
        </w:rPr>
        <w:t>相当額</w:t>
      </w:r>
      <w:r w:rsidR="007A2FA3" w:rsidRPr="004676D7">
        <w:rPr>
          <w:rFonts w:ascii="ＭＳ 明朝" w:hAnsi="ＭＳ 明朝" w:hint="eastAsia"/>
          <w:szCs w:val="21"/>
        </w:rPr>
        <w:t>を含む。</w:t>
      </w:r>
      <w:r w:rsidR="008B51CB" w:rsidRPr="004676D7">
        <w:rPr>
          <w:rFonts w:ascii="ＭＳ 明朝" w:hAnsi="ＭＳ 明朝" w:hint="eastAsia"/>
          <w:szCs w:val="21"/>
        </w:rPr>
        <w:t>）</w:t>
      </w:r>
    </w:p>
    <w:p w:rsidR="005D1D65" w:rsidRPr="003E6965" w:rsidRDefault="005D1D65" w:rsidP="009F3C03">
      <w:pPr>
        <w:ind w:left="2940" w:hangingChars="1400" w:hanging="2940"/>
        <w:rPr>
          <w:rFonts w:ascii="ＭＳ 明朝" w:hAnsi="ＭＳ 明朝"/>
          <w:szCs w:val="21"/>
        </w:rPr>
      </w:pPr>
      <w:r w:rsidRPr="003E6965">
        <w:rPr>
          <w:rFonts w:ascii="ＭＳ 明朝" w:hAnsi="ＭＳ 明朝" w:hint="eastAsia"/>
          <w:szCs w:val="21"/>
        </w:rPr>
        <w:t xml:space="preserve">　</w:t>
      </w:r>
      <w:r w:rsidR="004676D7">
        <w:rPr>
          <w:rFonts w:ascii="ＭＳ 明朝" w:hAnsi="ＭＳ 明朝" w:hint="eastAsia"/>
          <w:szCs w:val="21"/>
        </w:rPr>
        <w:t xml:space="preserve">⑹　</w:t>
      </w:r>
      <w:r w:rsidRPr="003E6965">
        <w:rPr>
          <w:rFonts w:ascii="ＭＳ 明朝" w:hAnsi="ＭＳ 明朝" w:hint="eastAsia"/>
          <w:szCs w:val="21"/>
        </w:rPr>
        <w:t>支払条件</w:t>
      </w:r>
    </w:p>
    <w:p w:rsidR="005D1D65" w:rsidRPr="003E6965" w:rsidRDefault="004676D7" w:rsidP="009F3C03">
      <w:pPr>
        <w:ind w:left="2940" w:hangingChars="1400" w:hanging="2940"/>
        <w:rPr>
          <w:rFonts w:ascii="ＭＳ 明朝" w:hAnsi="ＭＳ 明朝"/>
          <w:szCs w:val="21"/>
        </w:rPr>
      </w:pPr>
      <w:r>
        <w:rPr>
          <w:rFonts w:ascii="ＭＳ 明朝" w:hAnsi="ＭＳ 明朝" w:hint="eastAsia"/>
          <w:szCs w:val="21"/>
        </w:rPr>
        <w:t xml:space="preserve">　　　</w:t>
      </w:r>
      <w:r w:rsidR="005D1D65" w:rsidRPr="003E6965">
        <w:rPr>
          <w:rFonts w:ascii="ＭＳ 明朝" w:hAnsi="ＭＳ 明朝" w:hint="eastAsia"/>
          <w:szCs w:val="21"/>
        </w:rPr>
        <w:t>成果品提出後適法な請求を受けた日から３０日以内に一括払いとする。</w:t>
      </w:r>
    </w:p>
    <w:p w:rsidR="000E1DB3" w:rsidRPr="00E611A3" w:rsidRDefault="000E1DB3" w:rsidP="00EB622F">
      <w:pPr>
        <w:rPr>
          <w:rFonts w:ascii="ＭＳ ゴシック" w:eastAsia="ＭＳ ゴシック" w:hAnsi="ＭＳ ゴシック"/>
          <w:szCs w:val="21"/>
        </w:rPr>
      </w:pPr>
    </w:p>
    <w:p w:rsidR="008B51CB" w:rsidRPr="00CB6414" w:rsidRDefault="001D7FF5" w:rsidP="00320249">
      <w:pPr>
        <w:rPr>
          <w:rFonts w:ascii="ＭＳ ゴシック" w:eastAsia="ＭＳ ゴシック" w:hAnsi="ＭＳ ゴシック"/>
          <w:b/>
          <w:szCs w:val="21"/>
        </w:rPr>
      </w:pPr>
      <w:r w:rsidRPr="00CB6414">
        <w:rPr>
          <w:rFonts w:ascii="ＭＳ ゴシック" w:eastAsia="ＭＳ ゴシック" w:hAnsi="ＭＳ ゴシック" w:hint="eastAsia"/>
          <w:b/>
          <w:szCs w:val="21"/>
        </w:rPr>
        <w:t>３</w:t>
      </w:r>
      <w:r w:rsidR="00EC09F9" w:rsidRPr="00CB6414">
        <w:rPr>
          <w:rFonts w:ascii="ＭＳ ゴシック" w:eastAsia="ＭＳ ゴシック" w:hAnsi="ＭＳ ゴシック" w:hint="eastAsia"/>
          <w:b/>
          <w:szCs w:val="21"/>
        </w:rPr>
        <w:t xml:space="preserve">　プロポーザル参加資格</w:t>
      </w:r>
    </w:p>
    <w:p w:rsidR="00CC32C7" w:rsidRPr="003E6965" w:rsidRDefault="00EC09F9" w:rsidP="00320249">
      <w:pPr>
        <w:rPr>
          <w:rFonts w:ascii="ＭＳ 明朝" w:hAnsi="ＭＳ 明朝"/>
        </w:rPr>
      </w:pPr>
      <w:r w:rsidRPr="003E6965">
        <w:rPr>
          <w:rFonts w:ascii="ＭＳ 明朝" w:hAnsi="ＭＳ 明朝" w:hint="eastAsia"/>
        </w:rPr>
        <w:t xml:space="preserve">　</w:t>
      </w:r>
      <w:r w:rsidR="006D50B3">
        <w:rPr>
          <w:rFonts w:ascii="ＭＳ 明朝" w:hAnsi="ＭＳ 明朝" w:hint="eastAsia"/>
        </w:rPr>
        <w:t xml:space="preserve">　</w:t>
      </w:r>
      <w:r w:rsidR="00EB622F" w:rsidRPr="003E6965">
        <w:rPr>
          <w:rFonts w:ascii="ＭＳ 明朝" w:hAnsi="ＭＳ 明朝" w:hint="eastAsia"/>
        </w:rPr>
        <w:t xml:space="preserve"> </w:t>
      </w:r>
      <w:r w:rsidRPr="003E6965">
        <w:rPr>
          <w:rFonts w:ascii="ＭＳ 明朝" w:hAnsi="ＭＳ 明朝" w:hint="eastAsia"/>
        </w:rPr>
        <w:t>プロポーザル</w:t>
      </w:r>
      <w:r w:rsidR="00EC482D" w:rsidRPr="003E6965">
        <w:rPr>
          <w:rFonts w:ascii="ＭＳ 明朝" w:hAnsi="ＭＳ 明朝" w:hint="eastAsia"/>
        </w:rPr>
        <w:t>に参加する者は、次に掲げる項目の全てに該当するものとする。</w:t>
      </w:r>
    </w:p>
    <w:p w:rsidR="00EC482D" w:rsidRPr="003E6965" w:rsidRDefault="004676D7" w:rsidP="00240391">
      <w:pPr>
        <w:ind w:leftChars="100" w:left="420" w:hangingChars="100" w:hanging="210"/>
        <w:rPr>
          <w:rFonts w:ascii="ＭＳ 明朝" w:hAnsi="ＭＳ 明朝"/>
        </w:rPr>
      </w:pPr>
      <w:r>
        <w:rPr>
          <w:rFonts w:ascii="ＭＳ 明朝" w:hAnsi="ＭＳ 明朝" w:hint="eastAsia"/>
        </w:rPr>
        <w:t xml:space="preserve">⑴　</w:t>
      </w:r>
      <w:r w:rsidR="00EC482D" w:rsidRPr="003E6965">
        <w:rPr>
          <w:rFonts w:ascii="ＭＳ 明朝" w:hAnsi="ＭＳ 明朝" w:hint="eastAsia"/>
        </w:rPr>
        <w:t>地方自治法施行令</w:t>
      </w:r>
      <w:r w:rsidR="00B36DA0" w:rsidRPr="003E6965">
        <w:rPr>
          <w:rFonts w:ascii="ＭＳ 明朝" w:hAnsi="ＭＳ 明朝" w:hint="eastAsia"/>
        </w:rPr>
        <w:t>（昭和</w:t>
      </w:r>
      <w:r w:rsidR="006D50B3">
        <w:rPr>
          <w:rFonts w:ascii="ＭＳ 明朝" w:hAnsi="ＭＳ 明朝" w:hint="eastAsia"/>
        </w:rPr>
        <w:t>２２</w:t>
      </w:r>
      <w:r w:rsidR="00B36DA0" w:rsidRPr="003E6965">
        <w:rPr>
          <w:rFonts w:ascii="ＭＳ 明朝" w:hAnsi="ＭＳ 明朝"/>
        </w:rPr>
        <w:t>年政令第</w:t>
      </w:r>
      <w:r w:rsidR="006D50B3">
        <w:rPr>
          <w:rFonts w:ascii="ＭＳ 明朝" w:hAnsi="ＭＳ 明朝" w:hint="eastAsia"/>
        </w:rPr>
        <w:t>１６</w:t>
      </w:r>
      <w:r w:rsidR="00B36DA0" w:rsidRPr="003E6965">
        <w:rPr>
          <w:rFonts w:ascii="ＭＳ 明朝" w:hAnsi="ＭＳ 明朝"/>
        </w:rPr>
        <w:t>号）第</w:t>
      </w:r>
      <w:r w:rsidR="006D50B3">
        <w:rPr>
          <w:rFonts w:ascii="ＭＳ 明朝" w:hAnsi="ＭＳ 明朝" w:hint="eastAsia"/>
        </w:rPr>
        <w:t>１６７</w:t>
      </w:r>
      <w:r w:rsidR="00B36DA0" w:rsidRPr="003E6965">
        <w:rPr>
          <w:rFonts w:ascii="ＭＳ 明朝" w:hAnsi="ＭＳ 明朝"/>
        </w:rPr>
        <w:t>条の</w:t>
      </w:r>
      <w:r w:rsidR="006D50B3">
        <w:rPr>
          <w:rFonts w:ascii="ＭＳ 明朝" w:hAnsi="ＭＳ 明朝" w:hint="eastAsia"/>
        </w:rPr>
        <w:t>４</w:t>
      </w:r>
      <w:r w:rsidR="00B36DA0" w:rsidRPr="003E6965">
        <w:rPr>
          <w:rFonts w:ascii="ＭＳ 明朝" w:hAnsi="ＭＳ 明朝"/>
        </w:rPr>
        <w:t>の規定に該当</w:t>
      </w:r>
      <w:r w:rsidR="00240391">
        <w:rPr>
          <w:rFonts w:ascii="ＭＳ 明朝" w:hAnsi="ＭＳ 明朝" w:hint="eastAsia"/>
        </w:rPr>
        <w:t>しない者であ</w:t>
      </w:r>
      <w:r w:rsidR="000605B2" w:rsidRPr="003E6965">
        <w:rPr>
          <w:rFonts w:ascii="ＭＳ 明朝" w:hAnsi="ＭＳ 明朝" w:hint="eastAsia"/>
        </w:rPr>
        <w:t>ること。</w:t>
      </w:r>
    </w:p>
    <w:p w:rsidR="00C101A5" w:rsidRPr="003E6965" w:rsidRDefault="004676D7" w:rsidP="004676D7">
      <w:pPr>
        <w:ind w:leftChars="100" w:left="420" w:hangingChars="100" w:hanging="210"/>
        <w:rPr>
          <w:rFonts w:ascii="ＭＳ 明朝" w:hAnsi="ＭＳ 明朝"/>
        </w:rPr>
      </w:pPr>
      <w:r>
        <w:rPr>
          <w:rFonts w:ascii="ＭＳ 明朝" w:hAnsi="ＭＳ 明朝" w:hint="eastAsia"/>
        </w:rPr>
        <w:t xml:space="preserve">⑵　</w:t>
      </w:r>
      <w:r w:rsidR="00C101A5" w:rsidRPr="003E6965">
        <w:rPr>
          <w:rFonts w:ascii="ＭＳ 明朝" w:hAnsi="ＭＳ 明朝" w:hint="eastAsia"/>
        </w:rPr>
        <w:t>尼崎市から指名停止措置（入札参加停止措置）を受けてい</w:t>
      </w:r>
      <w:r w:rsidR="000605B2" w:rsidRPr="003E6965">
        <w:rPr>
          <w:rFonts w:ascii="ＭＳ 明朝" w:hAnsi="ＭＳ 明朝" w:hint="eastAsia"/>
        </w:rPr>
        <w:t>ない者</w:t>
      </w:r>
      <w:r w:rsidR="00AF01A5" w:rsidRPr="003E6965">
        <w:rPr>
          <w:rFonts w:ascii="ＭＳ 明朝" w:hAnsi="ＭＳ 明朝" w:hint="eastAsia"/>
        </w:rPr>
        <w:t>であること</w:t>
      </w:r>
      <w:r w:rsidR="000605B2" w:rsidRPr="003E6965">
        <w:rPr>
          <w:rFonts w:ascii="ＭＳ 明朝" w:hAnsi="ＭＳ 明朝" w:hint="eastAsia"/>
        </w:rPr>
        <w:t>。</w:t>
      </w:r>
    </w:p>
    <w:p w:rsidR="009F3C03" w:rsidRPr="003E6965" w:rsidRDefault="004676D7" w:rsidP="004676D7">
      <w:pPr>
        <w:ind w:leftChars="100" w:left="420" w:hangingChars="100" w:hanging="210"/>
        <w:rPr>
          <w:rFonts w:ascii="ＭＳ 明朝" w:hAnsi="ＭＳ 明朝"/>
        </w:rPr>
      </w:pPr>
      <w:r>
        <w:rPr>
          <w:rFonts w:ascii="ＭＳ 明朝" w:hAnsi="ＭＳ 明朝" w:hint="eastAsia"/>
        </w:rPr>
        <w:t xml:space="preserve">⑶　</w:t>
      </w:r>
      <w:r w:rsidR="009F3C03" w:rsidRPr="003E6965">
        <w:rPr>
          <w:rFonts w:ascii="ＭＳ 明朝" w:hAnsi="ＭＳ 明朝" w:hint="eastAsia"/>
        </w:rPr>
        <w:t>会社更生法（平成</w:t>
      </w:r>
      <w:r w:rsidR="006D50B3">
        <w:rPr>
          <w:rFonts w:ascii="ＭＳ 明朝" w:hAnsi="ＭＳ 明朝" w:hint="eastAsia"/>
        </w:rPr>
        <w:t>１４</w:t>
      </w:r>
      <w:r w:rsidR="009F3C03" w:rsidRPr="003E6965">
        <w:rPr>
          <w:rFonts w:ascii="ＭＳ 明朝" w:hAnsi="ＭＳ 明朝" w:hint="eastAsia"/>
        </w:rPr>
        <w:t>年法律第</w:t>
      </w:r>
      <w:r w:rsidR="006D50B3">
        <w:rPr>
          <w:rFonts w:ascii="ＭＳ 明朝" w:hAnsi="ＭＳ 明朝" w:hint="eastAsia"/>
        </w:rPr>
        <w:t>１５４</w:t>
      </w:r>
      <w:r w:rsidR="009F3C03" w:rsidRPr="003E6965">
        <w:rPr>
          <w:rFonts w:ascii="ＭＳ 明朝" w:hAnsi="ＭＳ 明朝"/>
        </w:rPr>
        <w:t>号）又は民事再生法（平成</w:t>
      </w:r>
      <w:r w:rsidR="006D50B3">
        <w:rPr>
          <w:rFonts w:ascii="ＭＳ 明朝" w:hAnsi="ＭＳ 明朝" w:hint="eastAsia"/>
        </w:rPr>
        <w:t>１１</w:t>
      </w:r>
      <w:r w:rsidR="009F3C03" w:rsidRPr="003E6965">
        <w:rPr>
          <w:rFonts w:ascii="ＭＳ 明朝" w:hAnsi="ＭＳ 明朝"/>
        </w:rPr>
        <w:t>年法律第</w:t>
      </w:r>
      <w:r w:rsidR="006D50B3">
        <w:rPr>
          <w:rFonts w:ascii="ＭＳ 明朝" w:hAnsi="ＭＳ 明朝" w:hint="eastAsia"/>
        </w:rPr>
        <w:t>２２５</w:t>
      </w:r>
      <w:r w:rsidR="009F3C03" w:rsidRPr="003E6965">
        <w:rPr>
          <w:rFonts w:ascii="ＭＳ 明朝" w:hAnsi="ＭＳ 明朝"/>
        </w:rPr>
        <w:t>号</w:t>
      </w:r>
      <w:r>
        <w:rPr>
          <w:rFonts w:ascii="ＭＳ 明朝" w:hAnsi="ＭＳ 明朝" w:hint="eastAsia"/>
        </w:rPr>
        <w:t>）</w:t>
      </w:r>
      <w:r w:rsidR="009F3C03" w:rsidRPr="003E6965">
        <w:rPr>
          <w:rFonts w:ascii="ＭＳ 明朝" w:hAnsi="ＭＳ 明朝" w:hint="eastAsia"/>
        </w:rPr>
        <w:lastRenderedPageBreak/>
        <w:t>に基づき更正手続開始又は民事再生手続開始の申し立てがなされてい</w:t>
      </w:r>
      <w:r w:rsidR="00A0039D" w:rsidRPr="003E6965">
        <w:rPr>
          <w:rFonts w:ascii="ＭＳ 明朝" w:hAnsi="ＭＳ 明朝" w:hint="eastAsia"/>
        </w:rPr>
        <w:t>ない</w:t>
      </w:r>
      <w:r w:rsidR="009F3C03" w:rsidRPr="003E6965">
        <w:rPr>
          <w:rFonts w:ascii="ＭＳ 明朝" w:hAnsi="ＭＳ 明朝" w:hint="eastAsia"/>
        </w:rPr>
        <w:t>者</w:t>
      </w:r>
      <w:r w:rsidR="00AF01A5" w:rsidRPr="003E6965">
        <w:rPr>
          <w:rFonts w:ascii="ＭＳ 明朝" w:hAnsi="ＭＳ 明朝" w:hint="eastAsia"/>
        </w:rPr>
        <w:t>であること。</w:t>
      </w:r>
    </w:p>
    <w:p w:rsidR="00065276" w:rsidRPr="003E6965" w:rsidRDefault="004676D7" w:rsidP="004676D7">
      <w:pPr>
        <w:ind w:leftChars="100" w:left="420" w:hangingChars="100" w:hanging="210"/>
        <w:rPr>
          <w:rFonts w:ascii="ＭＳ 明朝" w:hAnsi="ＭＳ 明朝"/>
        </w:rPr>
      </w:pPr>
      <w:r>
        <w:rPr>
          <w:rFonts w:ascii="ＭＳ 明朝" w:hAnsi="ＭＳ 明朝" w:hint="eastAsia"/>
        </w:rPr>
        <w:t xml:space="preserve">⑷　</w:t>
      </w:r>
      <w:r w:rsidR="00D45DF5" w:rsidRPr="003E6965">
        <w:rPr>
          <w:rFonts w:ascii="ＭＳ 明朝" w:hAnsi="ＭＳ 明朝" w:hint="eastAsia"/>
        </w:rPr>
        <w:t>暴力団（尼崎市暴力団排除条例（平成</w:t>
      </w:r>
      <w:r w:rsidR="00D31C97">
        <w:rPr>
          <w:rFonts w:ascii="ＭＳ 明朝" w:hAnsi="ＭＳ 明朝" w:hint="eastAsia"/>
        </w:rPr>
        <w:t>２５</w:t>
      </w:r>
      <w:r w:rsidR="00D45DF5" w:rsidRPr="003E6965">
        <w:rPr>
          <w:rFonts w:ascii="ＭＳ 明朝" w:hAnsi="ＭＳ 明朝" w:hint="eastAsia"/>
        </w:rPr>
        <w:t>年条例第</w:t>
      </w:r>
      <w:r w:rsidR="00D31C97">
        <w:rPr>
          <w:rFonts w:ascii="ＭＳ 明朝" w:hAnsi="ＭＳ 明朝" w:hint="eastAsia"/>
        </w:rPr>
        <w:t>１３</w:t>
      </w:r>
      <w:r w:rsidR="00AF01A5" w:rsidRPr="003E6965">
        <w:rPr>
          <w:rFonts w:ascii="ＭＳ 明朝" w:hAnsi="ＭＳ 明朝" w:hint="eastAsia"/>
        </w:rPr>
        <w:t>号</w:t>
      </w:r>
      <w:r w:rsidR="00D45DF5" w:rsidRPr="003E6965">
        <w:rPr>
          <w:rFonts w:ascii="ＭＳ 明朝" w:hAnsi="ＭＳ 明朝" w:hint="eastAsia"/>
        </w:rPr>
        <w:t>）第</w:t>
      </w:r>
      <w:r w:rsidR="00D31C97">
        <w:rPr>
          <w:rFonts w:ascii="ＭＳ 明朝" w:hAnsi="ＭＳ 明朝" w:hint="eastAsia"/>
        </w:rPr>
        <w:t>２</w:t>
      </w:r>
      <w:r w:rsidR="00D45DF5" w:rsidRPr="003E6965">
        <w:rPr>
          <w:rFonts w:ascii="ＭＳ 明朝" w:hAnsi="ＭＳ 明朝" w:hint="eastAsia"/>
        </w:rPr>
        <w:t>条第</w:t>
      </w:r>
      <w:r w:rsidR="00D31C97">
        <w:rPr>
          <w:rFonts w:ascii="ＭＳ 明朝" w:hAnsi="ＭＳ 明朝" w:hint="eastAsia"/>
        </w:rPr>
        <w:t>２</w:t>
      </w:r>
      <w:r w:rsidR="00D45DF5" w:rsidRPr="003E6965">
        <w:rPr>
          <w:rFonts w:ascii="ＭＳ 明朝" w:hAnsi="ＭＳ 明朝" w:hint="eastAsia"/>
        </w:rPr>
        <w:t>号に規定する暴力団をいう。）又は暴力団員（尼崎市暴力団排除条例（平成</w:t>
      </w:r>
      <w:r w:rsidR="00D31C97">
        <w:rPr>
          <w:rFonts w:ascii="ＭＳ 明朝" w:hAnsi="ＭＳ 明朝" w:hint="eastAsia"/>
        </w:rPr>
        <w:t>２５</w:t>
      </w:r>
      <w:r w:rsidR="00D45DF5" w:rsidRPr="003E6965">
        <w:rPr>
          <w:rFonts w:ascii="ＭＳ 明朝" w:hAnsi="ＭＳ 明朝" w:hint="eastAsia"/>
        </w:rPr>
        <w:t>年条例第</w:t>
      </w:r>
      <w:r w:rsidR="00D31C97">
        <w:rPr>
          <w:rFonts w:ascii="ＭＳ 明朝" w:hAnsi="ＭＳ 明朝" w:hint="eastAsia"/>
        </w:rPr>
        <w:t>１３</w:t>
      </w:r>
      <w:r w:rsidR="00AF01A5" w:rsidRPr="003E6965">
        <w:rPr>
          <w:rFonts w:ascii="ＭＳ 明朝" w:hAnsi="ＭＳ 明朝" w:hint="eastAsia"/>
        </w:rPr>
        <w:t>号</w:t>
      </w:r>
      <w:r w:rsidR="00D45DF5" w:rsidRPr="003E6965">
        <w:rPr>
          <w:rFonts w:ascii="ＭＳ 明朝" w:hAnsi="ＭＳ 明朝" w:hint="eastAsia"/>
        </w:rPr>
        <w:t>）第</w:t>
      </w:r>
      <w:r w:rsidR="00D31C97">
        <w:rPr>
          <w:rFonts w:ascii="ＭＳ 明朝" w:hAnsi="ＭＳ 明朝" w:hint="eastAsia"/>
        </w:rPr>
        <w:t>２</w:t>
      </w:r>
      <w:r w:rsidR="00D45DF5" w:rsidRPr="003E6965">
        <w:rPr>
          <w:rFonts w:ascii="ＭＳ 明朝" w:hAnsi="ＭＳ 明朝" w:hint="eastAsia"/>
        </w:rPr>
        <w:t>条第</w:t>
      </w:r>
      <w:r w:rsidR="00D31C97">
        <w:rPr>
          <w:rFonts w:ascii="ＭＳ 明朝" w:hAnsi="ＭＳ 明朝" w:hint="eastAsia"/>
        </w:rPr>
        <w:t>３</w:t>
      </w:r>
      <w:r w:rsidR="00D45DF5" w:rsidRPr="003E6965">
        <w:rPr>
          <w:rFonts w:ascii="ＭＳ 明朝" w:hAnsi="ＭＳ 明朝" w:hint="eastAsia"/>
        </w:rPr>
        <w:t>号に規定する暴力団員をいう。）若しくは暴力団密接関係者（尼崎市暴力団排除条例（平成</w:t>
      </w:r>
      <w:r w:rsidR="00D31C97">
        <w:rPr>
          <w:rFonts w:ascii="ＭＳ 明朝" w:hAnsi="ＭＳ 明朝" w:hint="eastAsia"/>
        </w:rPr>
        <w:t>２５</w:t>
      </w:r>
      <w:r w:rsidR="00D45DF5" w:rsidRPr="003E6965">
        <w:rPr>
          <w:rFonts w:ascii="ＭＳ 明朝" w:hAnsi="ＭＳ 明朝" w:hint="eastAsia"/>
        </w:rPr>
        <w:t>年条例第</w:t>
      </w:r>
      <w:r w:rsidR="00D31C97">
        <w:rPr>
          <w:rFonts w:ascii="ＭＳ 明朝" w:hAnsi="ＭＳ 明朝" w:hint="eastAsia"/>
        </w:rPr>
        <w:t>１３</w:t>
      </w:r>
      <w:r w:rsidR="00AF01A5" w:rsidRPr="003E6965">
        <w:rPr>
          <w:rFonts w:ascii="ＭＳ 明朝" w:hAnsi="ＭＳ 明朝" w:hint="eastAsia"/>
        </w:rPr>
        <w:t>号</w:t>
      </w:r>
      <w:r w:rsidR="00D45DF5" w:rsidRPr="003E6965">
        <w:rPr>
          <w:rFonts w:ascii="ＭＳ 明朝" w:hAnsi="ＭＳ 明朝" w:hint="eastAsia"/>
        </w:rPr>
        <w:t>）第</w:t>
      </w:r>
      <w:r w:rsidR="00D31C97">
        <w:rPr>
          <w:rFonts w:ascii="ＭＳ 明朝" w:hAnsi="ＭＳ 明朝" w:hint="eastAsia"/>
        </w:rPr>
        <w:t>２</w:t>
      </w:r>
      <w:r w:rsidR="00D45DF5" w:rsidRPr="003E6965">
        <w:rPr>
          <w:rFonts w:ascii="ＭＳ 明朝" w:hAnsi="ＭＳ 明朝" w:hint="eastAsia"/>
        </w:rPr>
        <w:t>条第</w:t>
      </w:r>
      <w:r w:rsidR="00D31C97">
        <w:rPr>
          <w:rFonts w:ascii="ＭＳ 明朝" w:hAnsi="ＭＳ 明朝" w:hint="eastAsia"/>
        </w:rPr>
        <w:t>４</w:t>
      </w:r>
      <w:r w:rsidR="00D45DF5" w:rsidRPr="003E6965">
        <w:rPr>
          <w:rFonts w:ascii="ＭＳ 明朝" w:hAnsi="ＭＳ 明朝" w:hint="eastAsia"/>
        </w:rPr>
        <w:t>号に規定する暴力団及び暴力団と密接な関係を有する者をいう。）</w:t>
      </w:r>
      <w:r w:rsidR="000605B2" w:rsidRPr="003E6965">
        <w:rPr>
          <w:rFonts w:ascii="ＭＳ 明朝" w:hAnsi="ＭＳ 明朝" w:hint="eastAsia"/>
        </w:rPr>
        <w:t>に該当しない者であること。</w:t>
      </w:r>
    </w:p>
    <w:p w:rsidR="00330C75" w:rsidRPr="003E6965" w:rsidRDefault="004676D7" w:rsidP="004676D7">
      <w:pPr>
        <w:ind w:leftChars="100" w:left="420" w:hangingChars="100" w:hanging="210"/>
        <w:rPr>
          <w:rFonts w:ascii="ＭＳ 明朝" w:hAnsi="ＭＳ 明朝"/>
          <w:color w:val="333333"/>
          <w:szCs w:val="21"/>
        </w:rPr>
      </w:pPr>
      <w:r>
        <w:rPr>
          <w:rFonts w:ascii="ＭＳ 明朝" w:hAnsi="ＭＳ 明朝" w:hint="eastAsia"/>
        </w:rPr>
        <w:t xml:space="preserve">⑸　</w:t>
      </w:r>
      <w:r w:rsidR="00330C75" w:rsidRPr="003E6965">
        <w:rPr>
          <w:rFonts w:ascii="ＭＳ 明朝" w:hAnsi="ＭＳ 明朝" w:hint="eastAsia"/>
          <w:color w:val="333333"/>
          <w:szCs w:val="21"/>
        </w:rPr>
        <w:t>所得税または法人税、消費税及び地方消費税、県税、市民税等を滞納している団体ではないこと。個人事業主にあっては個人においてこれらの税金を滞納していないこと。</w:t>
      </w:r>
    </w:p>
    <w:p w:rsidR="00551995" w:rsidRPr="003E6965" w:rsidRDefault="004676D7" w:rsidP="004676D7">
      <w:pPr>
        <w:ind w:leftChars="100" w:left="420" w:hangingChars="100" w:hanging="210"/>
        <w:rPr>
          <w:rFonts w:ascii="ＭＳ 明朝" w:hAnsi="ＭＳ 明朝"/>
        </w:rPr>
      </w:pPr>
      <w:r>
        <w:rPr>
          <w:rFonts w:ascii="ＭＳ 明朝" w:hAnsi="ＭＳ 明朝" w:hint="eastAsia"/>
        </w:rPr>
        <w:t xml:space="preserve">⑹　</w:t>
      </w:r>
      <w:r w:rsidR="00551995" w:rsidRPr="003E6965">
        <w:rPr>
          <w:rFonts w:ascii="ＭＳ 明朝" w:hAnsi="ＭＳ 明朝" w:hint="eastAsia"/>
        </w:rPr>
        <w:t>尼崎市長の職を担っている者が代表者又はこれに準ずる地位にある者となっている法人その他の団体でないこと。</w:t>
      </w:r>
    </w:p>
    <w:p w:rsidR="00F93733" w:rsidRPr="00551995" w:rsidRDefault="00F93733" w:rsidP="00551995">
      <w:pPr>
        <w:ind w:left="840" w:hangingChars="400" w:hanging="840"/>
        <w:rPr>
          <w:rFonts w:ascii="ＭＳ ゴシック" w:eastAsia="ＭＳ ゴシック" w:hAnsi="ＭＳ ゴシック"/>
          <w:color w:val="FF0000"/>
        </w:rPr>
      </w:pPr>
    </w:p>
    <w:p w:rsidR="00ED1AD8" w:rsidRDefault="005C1610" w:rsidP="00B16C87">
      <w:pPr>
        <w:rPr>
          <w:rFonts w:ascii="ＭＳ ゴシック" w:eastAsia="ＭＳ ゴシック" w:hAnsi="ＭＳ ゴシック"/>
        </w:rPr>
      </w:pPr>
      <w:r w:rsidRPr="00CB6414">
        <w:rPr>
          <w:rFonts w:ascii="ＭＳ ゴシック" w:eastAsia="ＭＳ ゴシック" w:hAnsi="ＭＳ ゴシック" w:hint="eastAsia"/>
          <w:b/>
        </w:rPr>
        <w:t>４</w:t>
      </w:r>
      <w:r w:rsidR="003108BB" w:rsidRPr="00CB6414">
        <w:rPr>
          <w:rFonts w:ascii="ＭＳ ゴシック" w:eastAsia="ＭＳ ゴシック" w:hAnsi="ＭＳ ゴシック" w:hint="eastAsia"/>
          <w:b/>
        </w:rPr>
        <w:t xml:space="preserve">　</w:t>
      </w:r>
      <w:r w:rsidR="00AC5D6D" w:rsidRPr="00CB6414">
        <w:rPr>
          <w:rFonts w:ascii="ＭＳ ゴシック" w:eastAsia="ＭＳ ゴシック" w:hAnsi="ＭＳ ゴシック" w:hint="eastAsia"/>
          <w:b/>
        </w:rPr>
        <w:t>全体</w:t>
      </w:r>
      <w:r w:rsidR="006E0E8F" w:rsidRPr="00CB6414">
        <w:rPr>
          <w:rFonts w:ascii="ＭＳ ゴシック" w:eastAsia="ＭＳ ゴシック" w:hAnsi="ＭＳ ゴシック" w:hint="eastAsia"/>
          <w:b/>
        </w:rPr>
        <w:t>スケジュール</w:t>
      </w:r>
      <w:r w:rsidR="00FE0E50" w:rsidRPr="00CB6414">
        <w:rPr>
          <w:rFonts w:ascii="ＭＳ ゴシック" w:eastAsia="ＭＳ ゴシック" w:hAnsi="ＭＳ ゴシック" w:hint="eastAsia"/>
          <w:b/>
        </w:rPr>
        <w:t>（予定）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286"/>
      </w:tblGrid>
      <w:tr w:rsidR="00AC5D6D" w:rsidRPr="003E6965" w:rsidTr="00AC5D6D">
        <w:trPr>
          <w:jc w:val="center"/>
        </w:trPr>
        <w:tc>
          <w:tcPr>
            <w:tcW w:w="3416" w:type="dxa"/>
          </w:tcPr>
          <w:p w:rsidR="00ED1AD8" w:rsidRPr="003E6965" w:rsidRDefault="00AC5D6D">
            <w:pPr>
              <w:jc w:val="center"/>
              <w:rPr>
                <w:rFonts w:ascii="ＭＳ 明朝" w:hAnsi="ＭＳ 明朝"/>
              </w:rPr>
            </w:pPr>
            <w:r w:rsidRPr="003E6965">
              <w:rPr>
                <w:rFonts w:ascii="ＭＳ 明朝" w:hAnsi="ＭＳ 明朝" w:hint="eastAsia"/>
              </w:rPr>
              <w:t>項目</w:t>
            </w:r>
          </w:p>
        </w:tc>
        <w:tc>
          <w:tcPr>
            <w:tcW w:w="5286" w:type="dxa"/>
          </w:tcPr>
          <w:p w:rsidR="00ED1AD8" w:rsidRPr="003E6965" w:rsidRDefault="00AC5D6D">
            <w:pPr>
              <w:jc w:val="center"/>
              <w:rPr>
                <w:rFonts w:ascii="ＭＳ 明朝" w:hAnsi="ＭＳ 明朝"/>
              </w:rPr>
            </w:pPr>
            <w:r w:rsidRPr="003E6965">
              <w:rPr>
                <w:rFonts w:ascii="ＭＳ 明朝" w:hAnsi="ＭＳ 明朝" w:hint="eastAsia"/>
              </w:rPr>
              <w:t>日程</w:t>
            </w:r>
          </w:p>
        </w:tc>
      </w:tr>
      <w:tr w:rsidR="007A2FA3" w:rsidRPr="003E6965" w:rsidTr="00AC5D6D">
        <w:trPr>
          <w:jc w:val="center"/>
        </w:trPr>
        <w:tc>
          <w:tcPr>
            <w:tcW w:w="3416" w:type="dxa"/>
          </w:tcPr>
          <w:p w:rsidR="007A2FA3" w:rsidRPr="003E6965" w:rsidRDefault="00233C83" w:rsidP="00F72DD6">
            <w:pPr>
              <w:rPr>
                <w:rFonts w:ascii="ＭＳ 明朝" w:hAnsi="ＭＳ 明朝"/>
              </w:rPr>
            </w:pPr>
            <w:r w:rsidRPr="003E6965">
              <w:rPr>
                <w:rFonts w:ascii="ＭＳ 明朝" w:hAnsi="ＭＳ 明朝" w:hint="eastAsia"/>
              </w:rPr>
              <w:t>参加表明書等の受付</w:t>
            </w:r>
            <w:r w:rsidR="007A2FA3" w:rsidRPr="003E6965">
              <w:rPr>
                <w:rFonts w:ascii="ＭＳ 明朝" w:hAnsi="ＭＳ 明朝" w:hint="eastAsia"/>
              </w:rPr>
              <w:t>期限</w:t>
            </w:r>
          </w:p>
        </w:tc>
        <w:tc>
          <w:tcPr>
            <w:tcW w:w="5286" w:type="dxa"/>
          </w:tcPr>
          <w:p w:rsidR="007A2FA3" w:rsidRPr="003E6965" w:rsidRDefault="00677C6E">
            <w:pPr>
              <w:rPr>
                <w:rFonts w:ascii="ＭＳ 明朝" w:hAnsi="ＭＳ 明朝"/>
              </w:rPr>
            </w:pPr>
            <w:r w:rsidRPr="003E6965">
              <w:rPr>
                <w:rFonts w:ascii="ＭＳ 明朝" w:hAnsi="ＭＳ 明朝" w:hint="eastAsia"/>
              </w:rPr>
              <w:t>令和</w:t>
            </w:r>
            <w:r w:rsidR="00F33B76" w:rsidRPr="003E6965">
              <w:rPr>
                <w:rFonts w:ascii="ＭＳ 明朝" w:hAnsi="ＭＳ 明朝" w:hint="eastAsia"/>
              </w:rPr>
              <w:t>４</w:t>
            </w:r>
            <w:r w:rsidR="007A2FA3" w:rsidRPr="003E6965">
              <w:rPr>
                <w:rFonts w:ascii="ＭＳ 明朝" w:hAnsi="ＭＳ 明朝" w:hint="eastAsia"/>
              </w:rPr>
              <w:t>年</w:t>
            </w:r>
            <w:r w:rsidR="00F33B76" w:rsidRPr="003E6965">
              <w:rPr>
                <w:rFonts w:ascii="ＭＳ 明朝" w:hAnsi="ＭＳ 明朝" w:hint="eastAsia"/>
              </w:rPr>
              <w:t>６</w:t>
            </w:r>
            <w:r w:rsidR="007A2FA3" w:rsidRPr="003E6965">
              <w:rPr>
                <w:rFonts w:ascii="ＭＳ 明朝" w:hAnsi="ＭＳ 明朝" w:hint="eastAsia"/>
              </w:rPr>
              <w:t>月</w:t>
            </w:r>
            <w:r w:rsidR="00F33B76" w:rsidRPr="003E6965">
              <w:rPr>
                <w:rFonts w:ascii="ＭＳ 明朝" w:hAnsi="ＭＳ 明朝" w:hint="eastAsia"/>
              </w:rPr>
              <w:t>６</w:t>
            </w:r>
            <w:r w:rsidR="007A2FA3" w:rsidRPr="003E6965">
              <w:rPr>
                <w:rFonts w:ascii="ＭＳ 明朝" w:hAnsi="ＭＳ 明朝" w:hint="eastAsia"/>
              </w:rPr>
              <w:t>日</w:t>
            </w:r>
            <w:r w:rsidR="00F33B76" w:rsidRPr="003E6965">
              <w:rPr>
                <w:rFonts w:ascii="ＭＳ 明朝" w:hAnsi="ＭＳ 明朝" w:hint="eastAsia"/>
              </w:rPr>
              <w:t>（月</w:t>
            </w:r>
            <w:r w:rsidR="00B93A83" w:rsidRPr="003E6965">
              <w:rPr>
                <w:rFonts w:ascii="ＭＳ 明朝" w:hAnsi="ＭＳ 明朝" w:hint="eastAsia"/>
              </w:rPr>
              <w:t>）</w:t>
            </w:r>
            <w:r w:rsidR="007A2FA3" w:rsidRPr="003E6965">
              <w:rPr>
                <w:rFonts w:ascii="ＭＳ 明朝" w:hAnsi="ＭＳ 明朝" w:hint="eastAsia"/>
              </w:rPr>
              <w:t xml:space="preserve">　午後</w:t>
            </w:r>
            <w:r w:rsidR="00D31C97">
              <w:rPr>
                <w:rFonts w:ascii="ＭＳ 明朝" w:hAnsi="ＭＳ 明朝" w:hint="eastAsia"/>
              </w:rPr>
              <w:t>５</w:t>
            </w:r>
            <w:r w:rsidR="007A2FA3" w:rsidRPr="003E6965">
              <w:rPr>
                <w:rFonts w:ascii="ＭＳ 明朝" w:hAnsi="ＭＳ 明朝" w:hint="eastAsia"/>
              </w:rPr>
              <w:t>時</w:t>
            </w:r>
            <w:r w:rsidR="00D31C97">
              <w:rPr>
                <w:rFonts w:ascii="ＭＳ 明朝" w:hAnsi="ＭＳ 明朝" w:hint="eastAsia"/>
              </w:rPr>
              <w:t>３０</w:t>
            </w:r>
            <w:r w:rsidR="007A2FA3" w:rsidRPr="003E6965">
              <w:rPr>
                <w:rFonts w:ascii="ＭＳ 明朝" w:hAnsi="ＭＳ 明朝" w:hint="eastAsia"/>
              </w:rPr>
              <w:t>分（必着）</w:t>
            </w:r>
          </w:p>
        </w:tc>
      </w:tr>
      <w:tr w:rsidR="007A2FA3" w:rsidRPr="003E6965" w:rsidTr="00AC5D6D">
        <w:trPr>
          <w:jc w:val="center"/>
        </w:trPr>
        <w:tc>
          <w:tcPr>
            <w:tcW w:w="3416" w:type="dxa"/>
          </w:tcPr>
          <w:p w:rsidR="007A2FA3" w:rsidRPr="003E6965" w:rsidRDefault="00C15E2B">
            <w:pPr>
              <w:rPr>
                <w:rFonts w:ascii="ＭＳ 明朝" w:hAnsi="ＭＳ 明朝"/>
              </w:rPr>
            </w:pPr>
            <w:r w:rsidRPr="003E6965">
              <w:rPr>
                <w:rFonts w:ascii="ＭＳ 明朝" w:hAnsi="ＭＳ 明朝" w:hint="eastAsia"/>
              </w:rPr>
              <w:t>質問票の</w:t>
            </w:r>
            <w:r w:rsidR="00233C83" w:rsidRPr="003E6965">
              <w:rPr>
                <w:rFonts w:ascii="ＭＳ 明朝" w:hAnsi="ＭＳ 明朝" w:hint="eastAsia"/>
              </w:rPr>
              <w:t>提出</w:t>
            </w:r>
            <w:r w:rsidR="00BB30CC" w:rsidRPr="003E6965">
              <w:rPr>
                <w:rFonts w:ascii="ＭＳ 明朝" w:hAnsi="ＭＳ 明朝" w:hint="eastAsia"/>
              </w:rPr>
              <w:t>期限</w:t>
            </w:r>
          </w:p>
        </w:tc>
        <w:tc>
          <w:tcPr>
            <w:tcW w:w="5286" w:type="dxa"/>
          </w:tcPr>
          <w:p w:rsidR="007A2FA3" w:rsidRPr="003E6965" w:rsidRDefault="00BB30CC">
            <w:pPr>
              <w:rPr>
                <w:rFonts w:ascii="ＭＳ 明朝" w:hAnsi="ＭＳ 明朝"/>
              </w:rPr>
            </w:pPr>
            <w:r w:rsidRPr="003E6965">
              <w:rPr>
                <w:rFonts w:ascii="ＭＳ 明朝" w:hAnsi="ＭＳ 明朝" w:hint="eastAsia"/>
              </w:rPr>
              <w:t>令和</w:t>
            </w:r>
            <w:r w:rsidR="00F33B76" w:rsidRPr="003E6965">
              <w:rPr>
                <w:rFonts w:ascii="ＭＳ 明朝" w:hAnsi="ＭＳ 明朝" w:hint="eastAsia"/>
              </w:rPr>
              <w:t>４</w:t>
            </w:r>
            <w:r w:rsidR="00FE0E50" w:rsidRPr="003E6965">
              <w:rPr>
                <w:rFonts w:ascii="ＭＳ 明朝" w:hAnsi="ＭＳ 明朝" w:hint="eastAsia"/>
              </w:rPr>
              <w:t>年</w:t>
            </w:r>
            <w:r w:rsidR="00F33B76" w:rsidRPr="003E6965">
              <w:rPr>
                <w:rFonts w:ascii="ＭＳ 明朝" w:hAnsi="ＭＳ 明朝" w:hint="eastAsia"/>
              </w:rPr>
              <w:t>６</w:t>
            </w:r>
            <w:r w:rsidR="00FE0E50" w:rsidRPr="003E6965">
              <w:rPr>
                <w:rFonts w:ascii="ＭＳ 明朝" w:hAnsi="ＭＳ 明朝" w:hint="eastAsia"/>
              </w:rPr>
              <w:t>月</w:t>
            </w:r>
            <w:r w:rsidR="00D31C97">
              <w:rPr>
                <w:rFonts w:ascii="ＭＳ 明朝" w:hAnsi="ＭＳ 明朝" w:hint="eastAsia"/>
              </w:rPr>
              <w:t>１０</w:t>
            </w:r>
            <w:r w:rsidR="00FE0E50" w:rsidRPr="003E6965">
              <w:rPr>
                <w:rFonts w:ascii="ＭＳ 明朝" w:hAnsi="ＭＳ 明朝" w:hint="eastAsia"/>
              </w:rPr>
              <w:t>日</w:t>
            </w:r>
            <w:r w:rsidR="00B93A83" w:rsidRPr="003E6965">
              <w:rPr>
                <w:rFonts w:ascii="ＭＳ 明朝" w:hAnsi="ＭＳ 明朝" w:hint="eastAsia"/>
              </w:rPr>
              <w:t>（金）</w:t>
            </w:r>
          </w:p>
        </w:tc>
      </w:tr>
      <w:tr w:rsidR="00233C83" w:rsidRPr="003E6965" w:rsidTr="00AC5D6D">
        <w:trPr>
          <w:jc w:val="center"/>
        </w:trPr>
        <w:tc>
          <w:tcPr>
            <w:tcW w:w="3416" w:type="dxa"/>
          </w:tcPr>
          <w:p w:rsidR="00233C83" w:rsidRPr="003E6965" w:rsidRDefault="00233C83">
            <w:pPr>
              <w:rPr>
                <w:rFonts w:ascii="ＭＳ 明朝" w:hAnsi="ＭＳ 明朝"/>
              </w:rPr>
            </w:pPr>
            <w:r w:rsidRPr="003E6965">
              <w:rPr>
                <w:rFonts w:ascii="ＭＳ 明朝" w:hAnsi="ＭＳ 明朝" w:hint="eastAsia"/>
              </w:rPr>
              <w:t>質問票に対する回答</w:t>
            </w:r>
          </w:p>
        </w:tc>
        <w:tc>
          <w:tcPr>
            <w:tcW w:w="5286" w:type="dxa"/>
          </w:tcPr>
          <w:p w:rsidR="00233C83" w:rsidRPr="003E6965" w:rsidRDefault="00233C83">
            <w:pPr>
              <w:rPr>
                <w:rFonts w:ascii="ＭＳ 明朝" w:hAnsi="ＭＳ 明朝"/>
              </w:rPr>
            </w:pPr>
            <w:r w:rsidRPr="003E6965">
              <w:rPr>
                <w:rFonts w:ascii="ＭＳ 明朝" w:hAnsi="ＭＳ 明朝" w:hint="eastAsia"/>
              </w:rPr>
              <w:t>令和４年６月</w:t>
            </w:r>
            <w:r w:rsidR="00D31C97">
              <w:rPr>
                <w:rFonts w:ascii="ＭＳ 明朝" w:hAnsi="ＭＳ 明朝" w:hint="eastAsia"/>
              </w:rPr>
              <w:t>１７</w:t>
            </w:r>
            <w:r w:rsidRPr="003E6965">
              <w:rPr>
                <w:rFonts w:ascii="ＭＳ 明朝" w:hAnsi="ＭＳ 明朝" w:hint="eastAsia"/>
              </w:rPr>
              <w:t>日（金）</w:t>
            </w:r>
          </w:p>
        </w:tc>
      </w:tr>
      <w:tr w:rsidR="007A2FA3" w:rsidRPr="003E6965" w:rsidTr="00AC5D6D">
        <w:trPr>
          <w:jc w:val="center"/>
        </w:trPr>
        <w:tc>
          <w:tcPr>
            <w:tcW w:w="3416" w:type="dxa"/>
          </w:tcPr>
          <w:p w:rsidR="007A2FA3" w:rsidRPr="003E6965" w:rsidRDefault="007A2FA3" w:rsidP="00F72DD6">
            <w:pPr>
              <w:rPr>
                <w:rFonts w:ascii="ＭＳ 明朝" w:hAnsi="ＭＳ 明朝"/>
              </w:rPr>
            </w:pPr>
            <w:r w:rsidRPr="003E6965">
              <w:rPr>
                <w:rFonts w:ascii="ＭＳ 明朝" w:hAnsi="ＭＳ 明朝" w:hint="eastAsia"/>
              </w:rPr>
              <w:t>企画提案</w:t>
            </w:r>
            <w:r w:rsidR="00204674" w:rsidRPr="003E6965">
              <w:rPr>
                <w:rFonts w:ascii="ＭＳ 明朝" w:hAnsi="ＭＳ 明朝" w:hint="eastAsia"/>
              </w:rPr>
              <w:t>書</w:t>
            </w:r>
            <w:r w:rsidRPr="003E6965">
              <w:rPr>
                <w:rFonts w:ascii="ＭＳ 明朝" w:hAnsi="ＭＳ 明朝" w:hint="eastAsia"/>
              </w:rPr>
              <w:t>等の提出期限</w:t>
            </w:r>
          </w:p>
        </w:tc>
        <w:tc>
          <w:tcPr>
            <w:tcW w:w="5286" w:type="dxa"/>
          </w:tcPr>
          <w:p w:rsidR="007A2FA3" w:rsidRPr="003E6965" w:rsidRDefault="00BB30CC">
            <w:pPr>
              <w:rPr>
                <w:rFonts w:ascii="ＭＳ 明朝" w:hAnsi="ＭＳ 明朝"/>
              </w:rPr>
            </w:pPr>
            <w:r w:rsidRPr="003E6965">
              <w:rPr>
                <w:rFonts w:ascii="ＭＳ 明朝" w:hAnsi="ＭＳ 明朝" w:hint="eastAsia"/>
              </w:rPr>
              <w:t>令和</w:t>
            </w:r>
            <w:r w:rsidR="00F33B76" w:rsidRPr="003E6965">
              <w:rPr>
                <w:rFonts w:ascii="ＭＳ 明朝" w:hAnsi="ＭＳ 明朝" w:hint="eastAsia"/>
              </w:rPr>
              <w:t>４</w:t>
            </w:r>
            <w:r w:rsidR="007A2FA3" w:rsidRPr="003E6965">
              <w:rPr>
                <w:rFonts w:ascii="ＭＳ 明朝" w:hAnsi="ＭＳ 明朝" w:hint="eastAsia"/>
              </w:rPr>
              <w:t>年</w:t>
            </w:r>
            <w:r w:rsidR="00F33B76" w:rsidRPr="003E6965">
              <w:rPr>
                <w:rFonts w:ascii="ＭＳ 明朝" w:hAnsi="ＭＳ 明朝" w:hint="eastAsia"/>
              </w:rPr>
              <w:t>６</w:t>
            </w:r>
            <w:r w:rsidR="007A2FA3" w:rsidRPr="003E6965">
              <w:rPr>
                <w:rFonts w:ascii="ＭＳ 明朝" w:hAnsi="ＭＳ 明朝" w:hint="eastAsia"/>
              </w:rPr>
              <w:t>月</w:t>
            </w:r>
            <w:r w:rsidR="00D31C97">
              <w:rPr>
                <w:rFonts w:ascii="ＭＳ 明朝" w:hAnsi="ＭＳ 明朝" w:hint="eastAsia"/>
              </w:rPr>
              <w:t>２４</w:t>
            </w:r>
            <w:r w:rsidR="007A2FA3" w:rsidRPr="003E6965">
              <w:rPr>
                <w:rFonts w:ascii="ＭＳ 明朝" w:hAnsi="ＭＳ 明朝" w:hint="eastAsia"/>
              </w:rPr>
              <w:t>日（</w:t>
            </w:r>
            <w:r w:rsidR="00F97185" w:rsidRPr="003E6965">
              <w:rPr>
                <w:rFonts w:ascii="ＭＳ 明朝" w:hAnsi="ＭＳ 明朝" w:hint="eastAsia"/>
              </w:rPr>
              <w:t>金</w:t>
            </w:r>
            <w:r w:rsidR="007A2FA3" w:rsidRPr="003E6965">
              <w:rPr>
                <w:rFonts w:ascii="ＭＳ 明朝" w:hAnsi="ＭＳ 明朝" w:hint="eastAsia"/>
              </w:rPr>
              <w:t>）　午後</w:t>
            </w:r>
            <w:r w:rsidR="00D31C97">
              <w:rPr>
                <w:rFonts w:ascii="ＭＳ 明朝" w:hAnsi="ＭＳ 明朝" w:hint="eastAsia"/>
              </w:rPr>
              <w:t>５</w:t>
            </w:r>
            <w:r w:rsidR="007A2FA3" w:rsidRPr="003E6965">
              <w:rPr>
                <w:rFonts w:ascii="ＭＳ 明朝" w:hAnsi="ＭＳ 明朝" w:hint="eastAsia"/>
              </w:rPr>
              <w:t>時</w:t>
            </w:r>
            <w:r w:rsidR="00D31C97">
              <w:rPr>
                <w:rFonts w:ascii="ＭＳ 明朝" w:hAnsi="ＭＳ 明朝" w:hint="eastAsia"/>
              </w:rPr>
              <w:t>３０</w:t>
            </w:r>
            <w:r w:rsidR="007A2FA3" w:rsidRPr="003E6965">
              <w:rPr>
                <w:rFonts w:ascii="ＭＳ 明朝" w:hAnsi="ＭＳ 明朝" w:hint="eastAsia"/>
              </w:rPr>
              <w:t>分（必着）</w:t>
            </w:r>
          </w:p>
        </w:tc>
      </w:tr>
      <w:tr w:rsidR="00233C83" w:rsidRPr="003E6965" w:rsidTr="00AC5D6D">
        <w:trPr>
          <w:jc w:val="center"/>
        </w:trPr>
        <w:tc>
          <w:tcPr>
            <w:tcW w:w="3416" w:type="dxa"/>
          </w:tcPr>
          <w:p w:rsidR="00233C83" w:rsidRPr="003E6965" w:rsidRDefault="00233C83" w:rsidP="00F72DD6">
            <w:pPr>
              <w:rPr>
                <w:rFonts w:ascii="ＭＳ 明朝" w:hAnsi="ＭＳ 明朝"/>
              </w:rPr>
            </w:pPr>
            <w:r w:rsidRPr="003E6965">
              <w:rPr>
                <w:rFonts w:ascii="ＭＳ 明朝" w:hAnsi="ＭＳ 明朝" w:hint="eastAsia"/>
              </w:rPr>
              <w:t>一次審査（応募図書）</w:t>
            </w:r>
          </w:p>
        </w:tc>
        <w:tc>
          <w:tcPr>
            <w:tcW w:w="5286" w:type="dxa"/>
          </w:tcPr>
          <w:p w:rsidR="00233C83" w:rsidRPr="003E6965" w:rsidRDefault="00233C83">
            <w:pPr>
              <w:rPr>
                <w:rFonts w:ascii="ＭＳ 明朝" w:hAnsi="ＭＳ 明朝"/>
              </w:rPr>
            </w:pPr>
            <w:r w:rsidRPr="003E6965">
              <w:rPr>
                <w:rFonts w:ascii="ＭＳ 明朝" w:hAnsi="ＭＳ 明朝" w:hint="eastAsia"/>
              </w:rPr>
              <w:t>令和４年６月</w:t>
            </w:r>
            <w:r w:rsidR="00D31C97">
              <w:rPr>
                <w:rFonts w:ascii="ＭＳ 明朝" w:hAnsi="ＭＳ 明朝" w:hint="eastAsia"/>
              </w:rPr>
              <w:t>２７</w:t>
            </w:r>
            <w:r w:rsidRPr="003E6965">
              <w:rPr>
                <w:rFonts w:ascii="ＭＳ 明朝" w:hAnsi="ＭＳ 明朝" w:hint="eastAsia"/>
              </w:rPr>
              <w:t>日（月）</w:t>
            </w:r>
          </w:p>
        </w:tc>
      </w:tr>
      <w:tr w:rsidR="00233C83" w:rsidRPr="003E6965" w:rsidTr="00AC5D6D">
        <w:trPr>
          <w:jc w:val="center"/>
        </w:trPr>
        <w:tc>
          <w:tcPr>
            <w:tcW w:w="3416" w:type="dxa"/>
          </w:tcPr>
          <w:p w:rsidR="00233C83" w:rsidRPr="003E6965" w:rsidRDefault="00233C83" w:rsidP="00F72DD6">
            <w:pPr>
              <w:rPr>
                <w:rFonts w:ascii="ＭＳ 明朝" w:hAnsi="ＭＳ 明朝"/>
              </w:rPr>
            </w:pPr>
            <w:r w:rsidRPr="003E6965">
              <w:rPr>
                <w:rFonts w:ascii="ＭＳ 明朝" w:hAnsi="ＭＳ 明朝" w:hint="eastAsia"/>
              </w:rPr>
              <w:t>一次審査結果通知</w:t>
            </w:r>
          </w:p>
        </w:tc>
        <w:tc>
          <w:tcPr>
            <w:tcW w:w="5286" w:type="dxa"/>
          </w:tcPr>
          <w:p w:rsidR="00233C83" w:rsidRPr="003E6965" w:rsidRDefault="00233C83">
            <w:pPr>
              <w:rPr>
                <w:rFonts w:ascii="ＭＳ 明朝" w:hAnsi="ＭＳ 明朝"/>
              </w:rPr>
            </w:pPr>
            <w:r w:rsidRPr="003E6965">
              <w:rPr>
                <w:rFonts w:ascii="ＭＳ 明朝" w:hAnsi="ＭＳ 明朝" w:hint="eastAsia"/>
              </w:rPr>
              <w:t>令和４年６月</w:t>
            </w:r>
            <w:r w:rsidR="00D31C97">
              <w:rPr>
                <w:rFonts w:ascii="ＭＳ 明朝" w:hAnsi="ＭＳ 明朝" w:hint="eastAsia"/>
              </w:rPr>
              <w:t>２８</w:t>
            </w:r>
            <w:r w:rsidRPr="003E6965">
              <w:rPr>
                <w:rFonts w:ascii="ＭＳ 明朝" w:hAnsi="ＭＳ 明朝" w:hint="eastAsia"/>
              </w:rPr>
              <w:t>日（火）</w:t>
            </w:r>
          </w:p>
        </w:tc>
      </w:tr>
      <w:tr w:rsidR="007A2FA3" w:rsidRPr="003E6965" w:rsidTr="00AC5D6D">
        <w:trPr>
          <w:jc w:val="center"/>
        </w:trPr>
        <w:tc>
          <w:tcPr>
            <w:tcW w:w="3416" w:type="dxa"/>
          </w:tcPr>
          <w:p w:rsidR="007A2FA3" w:rsidRPr="003E6965" w:rsidRDefault="00C42904" w:rsidP="007311E0">
            <w:pPr>
              <w:rPr>
                <w:rFonts w:ascii="ＭＳ 明朝" w:hAnsi="ＭＳ 明朝"/>
              </w:rPr>
            </w:pPr>
            <w:r w:rsidRPr="003E6965">
              <w:rPr>
                <w:rFonts w:ascii="ＭＳ 明朝" w:hAnsi="ＭＳ 明朝" w:hint="eastAsia"/>
              </w:rPr>
              <w:t>二次</w:t>
            </w:r>
            <w:r w:rsidR="007A2FA3" w:rsidRPr="003E6965">
              <w:rPr>
                <w:rFonts w:ascii="ＭＳ 明朝" w:hAnsi="ＭＳ 明朝" w:hint="eastAsia"/>
              </w:rPr>
              <w:t>審査（プレゼンテーション）</w:t>
            </w:r>
          </w:p>
        </w:tc>
        <w:tc>
          <w:tcPr>
            <w:tcW w:w="5286" w:type="dxa"/>
          </w:tcPr>
          <w:p w:rsidR="007A2FA3" w:rsidRPr="003E6965" w:rsidRDefault="00BB30CC">
            <w:pPr>
              <w:rPr>
                <w:rFonts w:ascii="ＭＳ 明朝" w:hAnsi="ＭＳ 明朝"/>
              </w:rPr>
            </w:pPr>
            <w:r w:rsidRPr="003E6965">
              <w:rPr>
                <w:rFonts w:ascii="ＭＳ 明朝" w:hAnsi="ＭＳ 明朝" w:hint="eastAsia"/>
              </w:rPr>
              <w:t>令和</w:t>
            </w:r>
            <w:r w:rsidR="00F33B76" w:rsidRPr="003E6965">
              <w:rPr>
                <w:rFonts w:ascii="ＭＳ 明朝" w:hAnsi="ＭＳ 明朝" w:hint="eastAsia"/>
              </w:rPr>
              <w:t>４</w:t>
            </w:r>
            <w:r w:rsidR="007A2FA3" w:rsidRPr="003E6965">
              <w:rPr>
                <w:rFonts w:ascii="ＭＳ 明朝" w:hAnsi="ＭＳ 明朝" w:hint="eastAsia"/>
              </w:rPr>
              <w:t>年</w:t>
            </w:r>
            <w:r w:rsidR="00F33B76" w:rsidRPr="003E6965">
              <w:rPr>
                <w:rFonts w:ascii="ＭＳ 明朝" w:hAnsi="ＭＳ 明朝" w:hint="eastAsia"/>
              </w:rPr>
              <w:t>７</w:t>
            </w:r>
            <w:r w:rsidR="007A2FA3" w:rsidRPr="003E6965">
              <w:rPr>
                <w:rFonts w:ascii="ＭＳ 明朝" w:hAnsi="ＭＳ 明朝" w:hint="eastAsia"/>
              </w:rPr>
              <w:t>月</w:t>
            </w:r>
            <w:r w:rsidR="003F3919">
              <w:rPr>
                <w:rFonts w:ascii="ＭＳ 明朝" w:hAnsi="ＭＳ 明朝" w:hint="eastAsia"/>
              </w:rPr>
              <w:t>上</w:t>
            </w:r>
            <w:r w:rsidR="00100936" w:rsidRPr="003E6965">
              <w:rPr>
                <w:rFonts w:ascii="ＭＳ 明朝" w:hAnsi="ＭＳ 明朝" w:hint="eastAsia"/>
              </w:rPr>
              <w:t>旬</w:t>
            </w:r>
          </w:p>
        </w:tc>
      </w:tr>
      <w:tr w:rsidR="007A2FA3" w:rsidRPr="003E6965" w:rsidTr="00AC5D6D">
        <w:trPr>
          <w:trHeight w:val="70"/>
          <w:jc w:val="center"/>
        </w:trPr>
        <w:tc>
          <w:tcPr>
            <w:tcW w:w="3416" w:type="dxa"/>
          </w:tcPr>
          <w:p w:rsidR="007A2FA3" w:rsidRPr="003E6965" w:rsidRDefault="00BE5835" w:rsidP="007311E0">
            <w:pPr>
              <w:rPr>
                <w:rFonts w:ascii="ＭＳ 明朝" w:hAnsi="ＭＳ 明朝"/>
              </w:rPr>
            </w:pPr>
            <w:r w:rsidRPr="003E6965">
              <w:rPr>
                <w:rFonts w:ascii="ＭＳ 明朝" w:hAnsi="ＭＳ 明朝" w:hint="eastAsia"/>
              </w:rPr>
              <w:t>二次</w:t>
            </w:r>
            <w:r w:rsidR="007A2FA3" w:rsidRPr="003E6965">
              <w:rPr>
                <w:rFonts w:ascii="ＭＳ 明朝" w:hAnsi="ＭＳ 明朝" w:hint="eastAsia"/>
              </w:rPr>
              <w:t>審査結果の通知</w:t>
            </w:r>
          </w:p>
        </w:tc>
        <w:tc>
          <w:tcPr>
            <w:tcW w:w="5286" w:type="dxa"/>
          </w:tcPr>
          <w:p w:rsidR="007A2FA3" w:rsidRPr="003E6965" w:rsidRDefault="00BB30CC">
            <w:pPr>
              <w:rPr>
                <w:rFonts w:ascii="ＭＳ 明朝" w:hAnsi="ＭＳ 明朝"/>
              </w:rPr>
            </w:pPr>
            <w:r w:rsidRPr="003E6965">
              <w:rPr>
                <w:rFonts w:ascii="ＭＳ 明朝" w:hAnsi="ＭＳ 明朝" w:hint="eastAsia"/>
              </w:rPr>
              <w:t>令和</w:t>
            </w:r>
            <w:r w:rsidR="00F33B76" w:rsidRPr="003E6965">
              <w:rPr>
                <w:rFonts w:ascii="ＭＳ 明朝" w:hAnsi="ＭＳ 明朝" w:hint="eastAsia"/>
              </w:rPr>
              <w:t>４</w:t>
            </w:r>
            <w:r w:rsidR="007A2FA3" w:rsidRPr="003E6965">
              <w:rPr>
                <w:rFonts w:ascii="ＭＳ 明朝" w:hAnsi="ＭＳ 明朝" w:hint="eastAsia"/>
              </w:rPr>
              <w:t>年</w:t>
            </w:r>
            <w:r w:rsidR="00F33B76" w:rsidRPr="003E6965">
              <w:rPr>
                <w:rFonts w:ascii="ＭＳ 明朝" w:hAnsi="ＭＳ 明朝" w:hint="eastAsia"/>
              </w:rPr>
              <w:t>７</w:t>
            </w:r>
            <w:r w:rsidR="00AD7057" w:rsidRPr="003E6965">
              <w:rPr>
                <w:rFonts w:ascii="ＭＳ 明朝" w:hAnsi="ＭＳ 明朝" w:hint="eastAsia"/>
              </w:rPr>
              <w:t>月</w:t>
            </w:r>
            <w:r w:rsidR="003F3919">
              <w:rPr>
                <w:rFonts w:ascii="ＭＳ 明朝" w:hAnsi="ＭＳ 明朝" w:hint="eastAsia"/>
              </w:rPr>
              <w:t>中</w:t>
            </w:r>
            <w:r w:rsidR="00955A17" w:rsidRPr="003E6965">
              <w:rPr>
                <w:rFonts w:ascii="ＭＳ 明朝" w:hAnsi="ＭＳ 明朝" w:hint="eastAsia"/>
              </w:rPr>
              <w:t>旬</w:t>
            </w:r>
          </w:p>
        </w:tc>
      </w:tr>
      <w:tr w:rsidR="007A2FA3" w:rsidRPr="003E6965" w:rsidTr="00AC5D6D">
        <w:trPr>
          <w:jc w:val="center"/>
        </w:trPr>
        <w:tc>
          <w:tcPr>
            <w:tcW w:w="3416" w:type="dxa"/>
          </w:tcPr>
          <w:p w:rsidR="007A2FA3" w:rsidRPr="003E6965" w:rsidRDefault="007A2FA3" w:rsidP="007311E0">
            <w:pPr>
              <w:rPr>
                <w:rFonts w:ascii="ＭＳ 明朝" w:hAnsi="ＭＳ 明朝"/>
              </w:rPr>
            </w:pPr>
            <w:r w:rsidRPr="003E6965">
              <w:rPr>
                <w:rFonts w:ascii="ＭＳ 明朝" w:hAnsi="ＭＳ 明朝" w:hint="eastAsia"/>
              </w:rPr>
              <w:t>契約の締結</w:t>
            </w:r>
          </w:p>
        </w:tc>
        <w:tc>
          <w:tcPr>
            <w:tcW w:w="5286" w:type="dxa"/>
          </w:tcPr>
          <w:p w:rsidR="007A2FA3" w:rsidRPr="003E6965" w:rsidRDefault="00BE5835">
            <w:pPr>
              <w:rPr>
                <w:rFonts w:ascii="ＭＳ 明朝" w:hAnsi="ＭＳ 明朝"/>
              </w:rPr>
            </w:pPr>
            <w:r w:rsidRPr="003E6965">
              <w:rPr>
                <w:rFonts w:ascii="ＭＳ 明朝" w:hAnsi="ＭＳ 明朝" w:hint="eastAsia"/>
              </w:rPr>
              <w:t>結果通知後、速やかに締結</w:t>
            </w:r>
          </w:p>
        </w:tc>
      </w:tr>
    </w:tbl>
    <w:p w:rsidR="00582478" w:rsidRPr="003E6965" w:rsidRDefault="00D31C97">
      <w:pPr>
        <w:tabs>
          <w:tab w:val="left" w:pos="360"/>
        </w:tabs>
        <w:ind w:firstLineChars="100" w:firstLine="210"/>
        <w:rPr>
          <w:rFonts w:ascii="ＭＳ 明朝" w:hAnsi="ＭＳ 明朝"/>
        </w:rPr>
      </w:pPr>
      <w:r>
        <w:rPr>
          <w:rFonts w:ascii="ＭＳ 明朝" w:hAnsi="ＭＳ 明朝" w:hint="eastAsia"/>
        </w:rPr>
        <w:t>なお、６者</w:t>
      </w:r>
      <w:r w:rsidR="00582478" w:rsidRPr="003E6965">
        <w:rPr>
          <w:rFonts w:ascii="ＭＳ 明朝" w:hAnsi="ＭＳ 明朝" w:hint="eastAsia"/>
        </w:rPr>
        <w:t>以上企画書の提出があった場合は、事務局による事前審査を行う。</w:t>
      </w:r>
    </w:p>
    <w:p w:rsidR="005D1D65" w:rsidRDefault="005D1D65">
      <w:pPr>
        <w:tabs>
          <w:tab w:val="left" w:pos="360"/>
        </w:tabs>
        <w:ind w:firstLineChars="100" w:firstLine="210"/>
        <w:rPr>
          <w:rFonts w:ascii="ＭＳ ゴシック" w:eastAsia="ＭＳ ゴシック" w:hAnsi="ＭＳ ゴシック"/>
        </w:rPr>
      </w:pPr>
    </w:p>
    <w:p w:rsidR="005D1D65" w:rsidRPr="00224B42" w:rsidRDefault="005D1D65" w:rsidP="00240391">
      <w:pPr>
        <w:tabs>
          <w:tab w:val="left" w:pos="360"/>
        </w:tabs>
        <w:rPr>
          <w:rFonts w:ascii="ＭＳ ゴシック" w:eastAsia="ＭＳ ゴシック" w:hAnsi="ＭＳ ゴシック"/>
          <w:b/>
        </w:rPr>
      </w:pPr>
      <w:r w:rsidRPr="00224B42">
        <w:rPr>
          <w:rFonts w:ascii="ＭＳ ゴシック" w:eastAsia="ＭＳ ゴシック" w:hAnsi="ＭＳ ゴシック" w:hint="eastAsia"/>
          <w:b/>
        </w:rPr>
        <w:t>５　応募の意向表明</w:t>
      </w:r>
    </w:p>
    <w:p w:rsidR="00ED1AD8" w:rsidRPr="003E6965" w:rsidRDefault="00AE4F0A" w:rsidP="00240391">
      <w:pPr>
        <w:tabs>
          <w:tab w:val="left" w:pos="360"/>
        </w:tabs>
        <w:ind w:firstLineChars="100" w:firstLine="210"/>
        <w:rPr>
          <w:rFonts w:ascii="ＭＳ 明朝" w:hAnsi="ＭＳ 明朝"/>
        </w:rPr>
      </w:pPr>
      <w:r>
        <w:rPr>
          <w:rFonts w:ascii="ＭＳ 明朝" w:hAnsi="ＭＳ 明朝" w:hint="eastAsia"/>
        </w:rPr>
        <w:t xml:space="preserve">⑴　</w:t>
      </w:r>
      <w:r w:rsidR="004E26A9" w:rsidRPr="003E6965">
        <w:rPr>
          <w:rFonts w:ascii="ＭＳ 明朝" w:hAnsi="ＭＳ 明朝" w:hint="eastAsia"/>
        </w:rPr>
        <w:t>参加表明書</w:t>
      </w:r>
      <w:r w:rsidR="000021A6" w:rsidRPr="003E6965">
        <w:rPr>
          <w:rFonts w:ascii="ＭＳ 明朝" w:hAnsi="ＭＳ 明朝" w:hint="eastAsia"/>
        </w:rPr>
        <w:t>の</w:t>
      </w:r>
      <w:r w:rsidR="00A53A8B" w:rsidRPr="003E6965">
        <w:rPr>
          <w:rFonts w:ascii="ＭＳ 明朝" w:hAnsi="ＭＳ 明朝" w:hint="eastAsia"/>
        </w:rPr>
        <w:t>提出</w:t>
      </w:r>
      <w:r w:rsidR="005D1D65" w:rsidRPr="003E6965">
        <w:rPr>
          <w:rFonts w:ascii="ＭＳ 明朝" w:hAnsi="ＭＳ 明朝" w:hint="eastAsia"/>
        </w:rPr>
        <w:t>期限</w:t>
      </w:r>
    </w:p>
    <w:p w:rsidR="00AE4F0A" w:rsidRDefault="00924B33" w:rsidP="00AE4F0A">
      <w:pPr>
        <w:ind w:leftChars="100" w:left="420" w:hangingChars="100" w:hanging="210"/>
        <w:rPr>
          <w:rFonts w:ascii="ＭＳ 明朝" w:hAnsi="ＭＳ 明朝"/>
          <w:u w:val="single"/>
        </w:rPr>
      </w:pPr>
      <w:r w:rsidRPr="003E6965">
        <w:rPr>
          <w:rFonts w:ascii="ＭＳ 明朝" w:hAnsi="ＭＳ 明朝" w:hint="eastAsia"/>
        </w:rPr>
        <w:t xml:space="preserve">　</w:t>
      </w:r>
      <w:r w:rsidR="00135000">
        <w:rPr>
          <w:rFonts w:ascii="ＭＳ 明朝" w:hAnsi="ＭＳ 明朝" w:hint="eastAsia"/>
        </w:rPr>
        <w:t xml:space="preserve">　</w:t>
      </w:r>
      <w:r w:rsidR="00B93A83" w:rsidRPr="003E6965">
        <w:rPr>
          <w:rFonts w:ascii="ＭＳ 明朝" w:hAnsi="ＭＳ 明朝" w:hint="eastAsia"/>
          <w:u w:val="single"/>
        </w:rPr>
        <w:t>令和</w:t>
      </w:r>
      <w:r w:rsidR="005D1D65" w:rsidRPr="003E6965">
        <w:rPr>
          <w:rFonts w:ascii="ＭＳ 明朝" w:hAnsi="ＭＳ 明朝" w:hint="eastAsia"/>
          <w:u w:val="single"/>
        </w:rPr>
        <w:t>４</w:t>
      </w:r>
      <w:r w:rsidR="00165670" w:rsidRPr="003E6965">
        <w:rPr>
          <w:rFonts w:ascii="ＭＳ 明朝" w:hAnsi="ＭＳ 明朝" w:hint="eastAsia"/>
          <w:u w:val="single"/>
        </w:rPr>
        <w:t>年</w:t>
      </w:r>
      <w:r w:rsidR="005D1D65" w:rsidRPr="003E6965">
        <w:rPr>
          <w:rFonts w:ascii="ＭＳ 明朝" w:hAnsi="ＭＳ 明朝" w:hint="eastAsia"/>
          <w:u w:val="single"/>
        </w:rPr>
        <w:t>６</w:t>
      </w:r>
      <w:r w:rsidR="00165670" w:rsidRPr="003E6965">
        <w:rPr>
          <w:rFonts w:ascii="ＭＳ 明朝" w:hAnsi="ＭＳ 明朝" w:hint="eastAsia"/>
          <w:u w:val="single"/>
        </w:rPr>
        <w:t>月</w:t>
      </w:r>
      <w:r w:rsidR="005D1D65" w:rsidRPr="003E6965">
        <w:rPr>
          <w:rFonts w:ascii="ＭＳ 明朝" w:hAnsi="ＭＳ 明朝" w:hint="eastAsia"/>
          <w:u w:val="single"/>
        </w:rPr>
        <w:t>６</w:t>
      </w:r>
      <w:r w:rsidR="00C50BD8" w:rsidRPr="003E6965">
        <w:rPr>
          <w:rFonts w:ascii="ＭＳ 明朝" w:hAnsi="ＭＳ 明朝" w:hint="eastAsia"/>
          <w:u w:val="single"/>
        </w:rPr>
        <w:t>日（</w:t>
      </w:r>
      <w:r w:rsidR="00E24540" w:rsidRPr="003E6965">
        <w:rPr>
          <w:rFonts w:ascii="ＭＳ 明朝" w:hAnsi="ＭＳ 明朝" w:hint="eastAsia"/>
          <w:u w:val="single"/>
        </w:rPr>
        <w:t>月</w:t>
      </w:r>
      <w:r w:rsidR="00165670" w:rsidRPr="003E6965">
        <w:rPr>
          <w:rFonts w:ascii="ＭＳ 明朝" w:hAnsi="ＭＳ 明朝" w:hint="eastAsia"/>
          <w:u w:val="single"/>
        </w:rPr>
        <w:t>）午後</w:t>
      </w:r>
      <w:r w:rsidR="00DD5D89">
        <w:rPr>
          <w:rFonts w:ascii="ＭＳ 明朝" w:hAnsi="ＭＳ 明朝" w:hint="eastAsia"/>
          <w:u w:val="single"/>
        </w:rPr>
        <w:t>５</w:t>
      </w:r>
      <w:r w:rsidR="00165670" w:rsidRPr="003E6965">
        <w:rPr>
          <w:rFonts w:ascii="ＭＳ 明朝" w:hAnsi="ＭＳ 明朝" w:hint="eastAsia"/>
          <w:u w:val="single"/>
        </w:rPr>
        <w:t>時</w:t>
      </w:r>
      <w:r w:rsidR="00DD5D89">
        <w:rPr>
          <w:rFonts w:ascii="ＭＳ 明朝" w:hAnsi="ＭＳ 明朝" w:hint="eastAsia"/>
          <w:u w:val="single"/>
        </w:rPr>
        <w:t>３０</w:t>
      </w:r>
      <w:r w:rsidR="00165670" w:rsidRPr="003E6965">
        <w:rPr>
          <w:rFonts w:ascii="ＭＳ 明朝" w:hAnsi="ＭＳ 明朝" w:hint="eastAsia"/>
          <w:u w:val="single"/>
        </w:rPr>
        <w:t>分まで</w:t>
      </w:r>
      <w:r w:rsidR="005D1D65" w:rsidRPr="003E6965">
        <w:rPr>
          <w:rFonts w:ascii="ＭＳ 明朝" w:hAnsi="ＭＳ 明朝" w:hint="eastAsia"/>
          <w:u w:val="single"/>
        </w:rPr>
        <w:t>（</w:t>
      </w:r>
      <w:r w:rsidR="00867CA4" w:rsidRPr="003E6965">
        <w:rPr>
          <w:rFonts w:ascii="ＭＳ 明朝" w:hAnsi="ＭＳ 明朝" w:hint="eastAsia"/>
          <w:u w:val="single"/>
        </w:rPr>
        <w:t>必着）</w:t>
      </w:r>
    </w:p>
    <w:p w:rsidR="00135000" w:rsidRDefault="00AE4F0A" w:rsidP="00240391">
      <w:pPr>
        <w:ind w:firstLineChars="100" w:firstLine="210"/>
        <w:rPr>
          <w:rFonts w:ascii="ＭＳ 明朝" w:hAnsi="ＭＳ 明朝"/>
          <w:u w:val="single"/>
        </w:rPr>
      </w:pPr>
      <w:r w:rsidRPr="00AE4F0A">
        <w:rPr>
          <w:rFonts w:ascii="ＭＳ 明朝" w:hAnsi="ＭＳ 明朝" w:hint="eastAsia"/>
        </w:rPr>
        <w:t xml:space="preserve">⑵　</w:t>
      </w:r>
      <w:r w:rsidR="005D1D65" w:rsidRPr="003E6965">
        <w:rPr>
          <w:rFonts w:ascii="ＭＳ 明朝" w:hAnsi="ＭＳ 明朝" w:hint="eastAsia"/>
        </w:rPr>
        <w:t>提出方法</w:t>
      </w:r>
    </w:p>
    <w:p w:rsidR="005D1D65" w:rsidRPr="00135000" w:rsidRDefault="004E26A9" w:rsidP="00240391">
      <w:pPr>
        <w:ind w:firstLineChars="300" w:firstLine="630"/>
        <w:rPr>
          <w:rFonts w:ascii="ＭＳ 明朝" w:hAnsi="ＭＳ 明朝"/>
          <w:u w:val="single"/>
        </w:rPr>
      </w:pPr>
      <w:r w:rsidRPr="003E6965">
        <w:rPr>
          <w:rFonts w:ascii="ＭＳ 明朝" w:hAnsi="ＭＳ 明朝" w:hint="eastAsia"/>
        </w:rPr>
        <w:t>参加表明</w:t>
      </w:r>
      <w:r w:rsidR="006633E8" w:rsidRPr="003E6965">
        <w:rPr>
          <w:rFonts w:ascii="ＭＳ 明朝" w:hAnsi="ＭＳ 明朝" w:hint="eastAsia"/>
        </w:rPr>
        <w:t>書（様式１）を、事務局あてに持参又は郵送すること。</w:t>
      </w:r>
    </w:p>
    <w:p w:rsidR="00E24540" w:rsidRPr="00240391" w:rsidRDefault="00E24540" w:rsidP="00144C00">
      <w:pPr>
        <w:tabs>
          <w:tab w:val="left" w:pos="360"/>
          <w:tab w:val="left" w:pos="540"/>
        </w:tabs>
        <w:ind w:firstLineChars="100" w:firstLine="210"/>
        <w:rPr>
          <w:rFonts w:ascii="ＭＳ ゴシック" w:eastAsia="ＭＳ ゴシック" w:hAnsi="ＭＳ ゴシック"/>
        </w:rPr>
      </w:pPr>
    </w:p>
    <w:p w:rsidR="005D1D65" w:rsidRPr="00224B42" w:rsidRDefault="00E24540" w:rsidP="00240391">
      <w:pPr>
        <w:tabs>
          <w:tab w:val="left" w:pos="360"/>
          <w:tab w:val="left" w:pos="540"/>
        </w:tabs>
        <w:rPr>
          <w:rFonts w:ascii="ＭＳ ゴシック" w:eastAsia="ＭＳ ゴシック" w:hAnsi="ＭＳ ゴシック"/>
          <w:b/>
        </w:rPr>
      </w:pPr>
      <w:r w:rsidRPr="00224B42">
        <w:rPr>
          <w:rFonts w:ascii="ＭＳ ゴシック" w:eastAsia="ＭＳ ゴシック" w:hAnsi="ＭＳ ゴシック" w:hint="eastAsia"/>
          <w:b/>
        </w:rPr>
        <w:t>６　質問票の提出</w:t>
      </w:r>
    </w:p>
    <w:p w:rsidR="00E24540" w:rsidRPr="003E6965" w:rsidRDefault="00AE4F0A" w:rsidP="00240391">
      <w:pPr>
        <w:tabs>
          <w:tab w:val="left" w:pos="360"/>
        </w:tabs>
        <w:ind w:firstLineChars="100" w:firstLine="210"/>
        <w:rPr>
          <w:rFonts w:ascii="ＭＳ 明朝" w:hAnsi="ＭＳ 明朝"/>
        </w:rPr>
      </w:pPr>
      <w:r>
        <w:rPr>
          <w:rFonts w:ascii="ＭＳ 明朝" w:hAnsi="ＭＳ 明朝" w:hint="eastAsia"/>
        </w:rPr>
        <w:t xml:space="preserve">⑴　</w:t>
      </w:r>
      <w:r w:rsidR="00661EB2" w:rsidRPr="003E6965">
        <w:rPr>
          <w:rFonts w:ascii="ＭＳ 明朝" w:hAnsi="ＭＳ 明朝" w:hint="eastAsia"/>
        </w:rPr>
        <w:t>質問票</w:t>
      </w:r>
      <w:r w:rsidR="00E24540" w:rsidRPr="003E6965">
        <w:rPr>
          <w:rFonts w:ascii="ＭＳ 明朝" w:hAnsi="ＭＳ 明朝" w:hint="eastAsia"/>
        </w:rPr>
        <w:t>の提出期限</w:t>
      </w:r>
    </w:p>
    <w:p w:rsidR="00E24540" w:rsidRPr="003E6965" w:rsidRDefault="00E24540" w:rsidP="00E24540">
      <w:pPr>
        <w:ind w:leftChars="100" w:left="420" w:hangingChars="100" w:hanging="210"/>
        <w:rPr>
          <w:rFonts w:ascii="ＭＳ 明朝" w:hAnsi="ＭＳ 明朝"/>
          <w:u w:val="single"/>
        </w:rPr>
      </w:pPr>
      <w:r w:rsidRPr="003E6965">
        <w:rPr>
          <w:rFonts w:ascii="ＭＳ 明朝" w:hAnsi="ＭＳ 明朝" w:hint="eastAsia"/>
        </w:rPr>
        <w:t xml:space="preserve">　　</w:t>
      </w:r>
      <w:r w:rsidRPr="003E6965">
        <w:rPr>
          <w:rFonts w:ascii="ＭＳ 明朝" w:hAnsi="ＭＳ 明朝" w:hint="eastAsia"/>
          <w:u w:val="single"/>
        </w:rPr>
        <w:t>令和４年６月</w:t>
      </w:r>
      <w:r w:rsidR="00DD5D89">
        <w:rPr>
          <w:rFonts w:ascii="ＭＳ 明朝" w:hAnsi="ＭＳ 明朝" w:hint="eastAsia"/>
          <w:u w:val="single"/>
        </w:rPr>
        <w:t>１０</w:t>
      </w:r>
      <w:r w:rsidRPr="003E6965">
        <w:rPr>
          <w:rFonts w:ascii="ＭＳ 明朝" w:hAnsi="ＭＳ 明朝" w:hint="eastAsia"/>
          <w:u w:val="single"/>
        </w:rPr>
        <w:t>日（金）午後</w:t>
      </w:r>
      <w:r w:rsidR="00DD5D89">
        <w:rPr>
          <w:rFonts w:ascii="ＭＳ 明朝" w:hAnsi="ＭＳ 明朝" w:hint="eastAsia"/>
          <w:u w:val="single"/>
        </w:rPr>
        <w:t>５</w:t>
      </w:r>
      <w:r w:rsidRPr="003E6965">
        <w:rPr>
          <w:rFonts w:ascii="ＭＳ 明朝" w:hAnsi="ＭＳ 明朝" w:hint="eastAsia"/>
          <w:u w:val="single"/>
        </w:rPr>
        <w:t>時</w:t>
      </w:r>
      <w:r w:rsidR="00DD5D89">
        <w:rPr>
          <w:rFonts w:ascii="ＭＳ 明朝" w:hAnsi="ＭＳ 明朝" w:hint="eastAsia"/>
          <w:u w:val="single"/>
        </w:rPr>
        <w:t>３０</w:t>
      </w:r>
      <w:r w:rsidRPr="003E6965">
        <w:rPr>
          <w:rFonts w:ascii="ＭＳ 明朝" w:hAnsi="ＭＳ 明朝" w:hint="eastAsia"/>
          <w:u w:val="single"/>
        </w:rPr>
        <w:t>分まで（必着）</w:t>
      </w:r>
    </w:p>
    <w:p w:rsidR="00B73667" w:rsidRPr="003E6965" w:rsidRDefault="00B73667" w:rsidP="00E24540">
      <w:pPr>
        <w:ind w:leftChars="100" w:left="420" w:hangingChars="100" w:hanging="210"/>
        <w:rPr>
          <w:rFonts w:ascii="ＭＳ 明朝" w:hAnsi="ＭＳ 明朝"/>
        </w:rPr>
      </w:pPr>
      <w:r w:rsidRPr="003E6965">
        <w:rPr>
          <w:rFonts w:ascii="ＭＳ 明朝" w:hAnsi="ＭＳ 明朝" w:hint="eastAsia"/>
        </w:rPr>
        <w:t xml:space="preserve">　　なお、質問事項がない場合</w:t>
      </w:r>
      <w:r w:rsidR="007C4197" w:rsidRPr="003E6965">
        <w:rPr>
          <w:rFonts w:ascii="ＭＳ 明朝" w:hAnsi="ＭＳ 明朝" w:hint="eastAsia"/>
        </w:rPr>
        <w:t>、</w:t>
      </w:r>
      <w:r w:rsidRPr="003E6965">
        <w:rPr>
          <w:rFonts w:ascii="ＭＳ 明朝" w:hAnsi="ＭＳ 明朝" w:hint="eastAsia"/>
        </w:rPr>
        <w:t>提出は不要とする。</w:t>
      </w:r>
    </w:p>
    <w:p w:rsidR="00240391" w:rsidRDefault="00AE4F0A" w:rsidP="00240391">
      <w:pPr>
        <w:ind w:firstLineChars="100" w:firstLine="210"/>
        <w:rPr>
          <w:rFonts w:ascii="ＭＳ 明朝" w:hAnsi="ＭＳ 明朝"/>
        </w:rPr>
      </w:pPr>
      <w:r>
        <w:rPr>
          <w:rFonts w:ascii="ＭＳ 明朝" w:hAnsi="ＭＳ 明朝" w:hint="eastAsia"/>
        </w:rPr>
        <w:t xml:space="preserve">⑵　</w:t>
      </w:r>
      <w:r w:rsidR="00E24540" w:rsidRPr="003E6965">
        <w:rPr>
          <w:rFonts w:ascii="ＭＳ 明朝" w:hAnsi="ＭＳ 明朝" w:hint="eastAsia"/>
        </w:rPr>
        <w:t>提出方法</w:t>
      </w:r>
    </w:p>
    <w:p w:rsidR="00240391" w:rsidRDefault="00E24540" w:rsidP="00240391">
      <w:pPr>
        <w:ind w:firstLineChars="300" w:firstLine="630"/>
        <w:rPr>
          <w:rFonts w:ascii="ＭＳ 明朝" w:hAnsi="ＭＳ 明朝"/>
        </w:rPr>
      </w:pPr>
      <w:r w:rsidRPr="003E6965">
        <w:rPr>
          <w:rFonts w:ascii="ＭＳ 明朝" w:hAnsi="ＭＳ 明朝" w:hint="eastAsia"/>
        </w:rPr>
        <w:t>質問票（様式</w:t>
      </w:r>
      <w:r w:rsidR="007C4197" w:rsidRPr="003E6965">
        <w:rPr>
          <w:rFonts w:ascii="ＭＳ 明朝" w:hAnsi="ＭＳ 明朝" w:hint="eastAsia"/>
        </w:rPr>
        <w:t>２</w:t>
      </w:r>
      <w:r w:rsidRPr="003E6965">
        <w:rPr>
          <w:rFonts w:ascii="ＭＳ 明朝" w:hAnsi="ＭＳ 明朝" w:hint="eastAsia"/>
        </w:rPr>
        <w:t>）を、事務局のメールアドレスあてに送信すること。</w:t>
      </w:r>
    </w:p>
    <w:p w:rsidR="00AE4F0A" w:rsidRDefault="00E24540" w:rsidP="00240391">
      <w:pPr>
        <w:ind w:leftChars="200" w:left="420" w:firstLineChars="100" w:firstLine="210"/>
        <w:rPr>
          <w:rFonts w:ascii="ＭＳ 明朝" w:hAnsi="ＭＳ 明朝"/>
        </w:rPr>
      </w:pPr>
      <w:r w:rsidRPr="003E6965">
        <w:rPr>
          <w:rFonts w:ascii="ＭＳ 明朝" w:hAnsi="ＭＳ 明朝" w:hint="eastAsia"/>
        </w:rPr>
        <w:t>件名は「</w:t>
      </w:r>
      <w:r w:rsidR="00F62E7E" w:rsidRPr="003E6965">
        <w:rPr>
          <w:rFonts w:ascii="ＭＳ 明朝" w:hAnsi="ＭＳ 明朝" w:hint="eastAsia"/>
          <w:szCs w:val="21"/>
        </w:rPr>
        <w:t>尼崎市総合計画共有支援</w:t>
      </w:r>
      <w:r w:rsidRPr="003E6965">
        <w:rPr>
          <w:rFonts w:ascii="ＭＳ 明朝" w:hAnsi="ＭＳ 明朝" w:hint="eastAsia"/>
          <w:szCs w:val="21"/>
        </w:rPr>
        <w:t>業務委託　質問（会社名）」とし、電子メールの送信後、電話にて到達確認を行うこと。</w:t>
      </w:r>
    </w:p>
    <w:p w:rsidR="00240391" w:rsidRDefault="00AE4F0A" w:rsidP="00240391">
      <w:pPr>
        <w:ind w:firstLineChars="100" w:firstLine="210"/>
        <w:rPr>
          <w:rFonts w:ascii="ＭＳ 明朝" w:hAnsi="ＭＳ 明朝"/>
        </w:rPr>
      </w:pPr>
      <w:r>
        <w:rPr>
          <w:rFonts w:ascii="ＭＳ 明朝" w:hAnsi="ＭＳ 明朝" w:hint="eastAsia"/>
        </w:rPr>
        <w:lastRenderedPageBreak/>
        <w:t xml:space="preserve">⑶　</w:t>
      </w:r>
      <w:r w:rsidR="008C19D4" w:rsidRPr="003E6965">
        <w:rPr>
          <w:rFonts w:ascii="ＭＳ 明朝" w:hAnsi="ＭＳ 明朝" w:hint="eastAsia"/>
        </w:rPr>
        <w:t>質問に対する回答</w:t>
      </w:r>
    </w:p>
    <w:p w:rsidR="00E24540" w:rsidRPr="003E6965" w:rsidRDefault="008C19D4" w:rsidP="00240391">
      <w:pPr>
        <w:ind w:leftChars="200" w:left="420" w:firstLineChars="100" w:firstLine="210"/>
        <w:rPr>
          <w:rFonts w:ascii="ＭＳ 明朝" w:hAnsi="ＭＳ 明朝"/>
        </w:rPr>
      </w:pPr>
      <w:r w:rsidRPr="003E6965">
        <w:rPr>
          <w:rFonts w:ascii="ＭＳ 明朝" w:hAnsi="ＭＳ 明朝" w:hint="eastAsia"/>
        </w:rPr>
        <w:t>質問票に対する</w:t>
      </w:r>
      <w:r w:rsidR="00E24540" w:rsidRPr="003E6965">
        <w:rPr>
          <w:rFonts w:ascii="ＭＳ 明朝" w:hAnsi="ＭＳ 明朝" w:hint="eastAsia"/>
        </w:rPr>
        <w:t>回答は、令和４年６月</w:t>
      </w:r>
      <w:r w:rsidR="00DD5D89">
        <w:rPr>
          <w:rFonts w:ascii="ＭＳ 明朝" w:hAnsi="ＭＳ 明朝" w:hint="eastAsia"/>
        </w:rPr>
        <w:t>１７</w:t>
      </w:r>
      <w:r w:rsidR="00E24540" w:rsidRPr="003E6965">
        <w:rPr>
          <w:rFonts w:ascii="ＭＳ 明朝" w:hAnsi="ＭＳ 明朝" w:hint="eastAsia"/>
        </w:rPr>
        <w:t>日（</w:t>
      </w:r>
      <w:r w:rsidR="00862663" w:rsidRPr="003E6965">
        <w:rPr>
          <w:rFonts w:ascii="ＭＳ 明朝" w:hAnsi="ＭＳ 明朝" w:hint="eastAsia"/>
        </w:rPr>
        <w:t>金</w:t>
      </w:r>
      <w:r w:rsidR="00E24540" w:rsidRPr="003E6965">
        <w:rPr>
          <w:rFonts w:ascii="ＭＳ 明朝" w:hAnsi="ＭＳ 明朝" w:hint="eastAsia"/>
        </w:rPr>
        <w:t>）</w:t>
      </w:r>
      <w:r w:rsidR="00862663" w:rsidRPr="003E6965">
        <w:rPr>
          <w:rFonts w:ascii="ＭＳ 明朝" w:hAnsi="ＭＳ 明朝" w:hint="eastAsia"/>
        </w:rPr>
        <w:t>（予定）に、質問者の名称等の情報を伏せて市ホームページにて公表する</w:t>
      </w:r>
      <w:r w:rsidR="00E24540" w:rsidRPr="003E6965">
        <w:rPr>
          <w:rFonts w:ascii="ＭＳ 明朝" w:hAnsi="ＭＳ 明朝" w:hint="eastAsia"/>
        </w:rPr>
        <w:t>。</w:t>
      </w:r>
    </w:p>
    <w:p w:rsidR="00725A23" w:rsidRPr="00DD5D89" w:rsidRDefault="00725A23" w:rsidP="00862663">
      <w:pPr>
        <w:tabs>
          <w:tab w:val="left" w:pos="360"/>
          <w:tab w:val="left" w:pos="540"/>
        </w:tabs>
        <w:ind w:leftChars="100" w:left="420" w:hangingChars="100" w:hanging="210"/>
        <w:rPr>
          <w:rFonts w:ascii="ＭＳ 明朝" w:hAnsi="ＭＳ 明朝"/>
        </w:rPr>
      </w:pPr>
    </w:p>
    <w:p w:rsidR="00224B42" w:rsidRPr="00661EB2" w:rsidRDefault="00224B42" w:rsidP="00240391">
      <w:pPr>
        <w:tabs>
          <w:tab w:val="left" w:pos="360"/>
          <w:tab w:val="left" w:pos="540"/>
        </w:tabs>
        <w:rPr>
          <w:rFonts w:ascii="ＭＳ ゴシック" w:eastAsia="ＭＳ ゴシック" w:hAnsi="ＭＳ ゴシック"/>
          <w:b/>
        </w:rPr>
      </w:pPr>
      <w:r w:rsidRPr="00661EB2">
        <w:rPr>
          <w:rFonts w:ascii="ＭＳ ゴシック" w:eastAsia="ＭＳ ゴシック" w:hAnsi="ＭＳ ゴシック" w:hint="eastAsia"/>
          <w:b/>
        </w:rPr>
        <w:t>７　応募のための図書の提出</w:t>
      </w:r>
    </w:p>
    <w:p w:rsidR="00240391" w:rsidRDefault="00AE4F0A" w:rsidP="00240391">
      <w:pPr>
        <w:tabs>
          <w:tab w:val="left" w:pos="360"/>
          <w:tab w:val="left" w:pos="540"/>
        </w:tabs>
        <w:ind w:firstLineChars="100" w:firstLine="210"/>
        <w:rPr>
          <w:rFonts w:ascii="ＭＳ 明朝" w:hAnsi="ＭＳ 明朝"/>
        </w:rPr>
      </w:pPr>
      <w:r>
        <w:rPr>
          <w:rFonts w:ascii="ＭＳ 明朝" w:hAnsi="ＭＳ 明朝" w:hint="eastAsia"/>
        </w:rPr>
        <w:t xml:space="preserve">⑴　</w:t>
      </w:r>
      <w:r w:rsidR="008B211F" w:rsidRPr="00AE4F0A">
        <w:rPr>
          <w:rFonts w:ascii="ＭＳ 明朝" w:hAnsi="ＭＳ 明朝" w:hint="eastAsia"/>
        </w:rPr>
        <w:t>応募図書</w:t>
      </w:r>
      <w:r w:rsidR="00661EB2" w:rsidRPr="00AE4F0A">
        <w:rPr>
          <w:rFonts w:ascii="ＭＳ 明朝" w:hAnsi="ＭＳ 明朝" w:hint="eastAsia"/>
        </w:rPr>
        <w:t>の提出期限</w:t>
      </w:r>
    </w:p>
    <w:p w:rsidR="00AE4F0A" w:rsidRPr="00240391" w:rsidRDefault="00292EC2" w:rsidP="00240391">
      <w:pPr>
        <w:tabs>
          <w:tab w:val="left" w:pos="360"/>
          <w:tab w:val="left" w:pos="540"/>
        </w:tabs>
        <w:ind w:firstLineChars="300" w:firstLine="630"/>
        <w:rPr>
          <w:rFonts w:ascii="ＭＳ 明朝" w:hAnsi="ＭＳ 明朝"/>
        </w:rPr>
      </w:pPr>
      <w:r w:rsidRPr="003E6965">
        <w:rPr>
          <w:rFonts w:ascii="ＭＳ 明朝" w:hAnsi="ＭＳ 明朝" w:hint="eastAsia"/>
          <w:u w:val="single"/>
        </w:rPr>
        <w:t>令和</w:t>
      </w:r>
      <w:r w:rsidR="00661EB2" w:rsidRPr="003E6965">
        <w:rPr>
          <w:rFonts w:ascii="ＭＳ 明朝" w:hAnsi="ＭＳ 明朝" w:hint="eastAsia"/>
          <w:u w:val="single"/>
        </w:rPr>
        <w:t>４</w:t>
      </w:r>
      <w:r w:rsidR="006D7916" w:rsidRPr="003E6965">
        <w:rPr>
          <w:rFonts w:ascii="ＭＳ 明朝" w:hAnsi="ＭＳ 明朝" w:hint="eastAsia"/>
          <w:u w:val="single"/>
        </w:rPr>
        <w:t>年</w:t>
      </w:r>
      <w:r w:rsidR="00661EB2" w:rsidRPr="003E6965">
        <w:rPr>
          <w:rFonts w:ascii="ＭＳ 明朝" w:hAnsi="ＭＳ 明朝" w:hint="eastAsia"/>
          <w:u w:val="single"/>
        </w:rPr>
        <w:t>６</w:t>
      </w:r>
      <w:r w:rsidR="006D7916" w:rsidRPr="003E6965">
        <w:rPr>
          <w:rFonts w:ascii="ＭＳ 明朝" w:hAnsi="ＭＳ 明朝" w:hint="eastAsia"/>
          <w:u w:val="single"/>
        </w:rPr>
        <w:t>月</w:t>
      </w:r>
      <w:r w:rsidR="00661EB2" w:rsidRPr="003E6965">
        <w:rPr>
          <w:rFonts w:ascii="ＭＳ 明朝" w:hAnsi="ＭＳ 明朝" w:hint="eastAsia"/>
          <w:u w:val="single"/>
        </w:rPr>
        <w:t>２４</w:t>
      </w:r>
      <w:r w:rsidR="006D7916" w:rsidRPr="003E6965">
        <w:rPr>
          <w:rFonts w:ascii="ＭＳ 明朝" w:hAnsi="ＭＳ 明朝" w:hint="eastAsia"/>
          <w:u w:val="single"/>
        </w:rPr>
        <w:t>日（</w:t>
      </w:r>
      <w:r w:rsidR="0096321A" w:rsidRPr="003E6965">
        <w:rPr>
          <w:rFonts w:ascii="ＭＳ 明朝" w:hAnsi="ＭＳ 明朝" w:hint="eastAsia"/>
          <w:u w:val="single"/>
        </w:rPr>
        <w:t>金</w:t>
      </w:r>
      <w:r w:rsidR="006D7916" w:rsidRPr="003E6965">
        <w:rPr>
          <w:rFonts w:ascii="ＭＳ 明朝" w:hAnsi="ＭＳ 明朝" w:hint="eastAsia"/>
          <w:u w:val="single"/>
        </w:rPr>
        <w:t>）午後</w:t>
      </w:r>
      <w:r w:rsidR="00DD5D89">
        <w:rPr>
          <w:rFonts w:ascii="ＭＳ 明朝" w:hAnsi="ＭＳ 明朝" w:hint="eastAsia"/>
          <w:u w:val="single"/>
        </w:rPr>
        <w:t>５</w:t>
      </w:r>
      <w:r w:rsidR="006D7916" w:rsidRPr="003E6965">
        <w:rPr>
          <w:rFonts w:ascii="ＭＳ 明朝" w:hAnsi="ＭＳ 明朝" w:hint="eastAsia"/>
          <w:u w:val="single"/>
        </w:rPr>
        <w:t>時</w:t>
      </w:r>
      <w:r w:rsidR="00DD5D89">
        <w:rPr>
          <w:rFonts w:ascii="ＭＳ 明朝" w:hAnsi="ＭＳ 明朝" w:hint="eastAsia"/>
          <w:u w:val="single"/>
        </w:rPr>
        <w:t>３０</w:t>
      </w:r>
      <w:r w:rsidR="006D7916" w:rsidRPr="003E6965">
        <w:rPr>
          <w:rFonts w:ascii="ＭＳ 明朝" w:hAnsi="ＭＳ 明朝" w:hint="eastAsia"/>
          <w:u w:val="single"/>
        </w:rPr>
        <w:t>分まで</w:t>
      </w:r>
      <w:r w:rsidR="00661EB2" w:rsidRPr="003E6965">
        <w:rPr>
          <w:rFonts w:ascii="ＭＳ 明朝" w:hAnsi="ＭＳ 明朝" w:hint="eastAsia"/>
          <w:u w:val="single"/>
        </w:rPr>
        <w:t>（</w:t>
      </w:r>
      <w:r w:rsidR="00867CA4" w:rsidRPr="003E6965">
        <w:rPr>
          <w:rFonts w:ascii="ＭＳ 明朝" w:hAnsi="ＭＳ 明朝" w:hint="eastAsia"/>
          <w:u w:val="single"/>
        </w:rPr>
        <w:t>必着）</w:t>
      </w:r>
    </w:p>
    <w:p w:rsidR="00240391" w:rsidRDefault="00AE4F0A" w:rsidP="00240391">
      <w:pPr>
        <w:ind w:firstLineChars="100" w:firstLine="210"/>
        <w:rPr>
          <w:rFonts w:ascii="ＭＳ 明朝" w:hAnsi="ＭＳ 明朝"/>
          <w:u w:val="single"/>
        </w:rPr>
      </w:pPr>
      <w:r>
        <w:rPr>
          <w:rFonts w:ascii="ＭＳ 明朝" w:hAnsi="ＭＳ 明朝" w:hint="eastAsia"/>
        </w:rPr>
        <w:t xml:space="preserve">⑵　</w:t>
      </w:r>
      <w:r w:rsidR="000021A6" w:rsidRPr="003E6965">
        <w:rPr>
          <w:rFonts w:ascii="ＭＳ 明朝" w:hAnsi="ＭＳ 明朝" w:hint="eastAsia"/>
        </w:rPr>
        <w:t>提出方法</w:t>
      </w:r>
    </w:p>
    <w:p w:rsidR="00AE4F0A" w:rsidRPr="00240391" w:rsidRDefault="000021A6" w:rsidP="00240391">
      <w:pPr>
        <w:ind w:firstLineChars="300" w:firstLine="630"/>
        <w:rPr>
          <w:rFonts w:ascii="ＭＳ 明朝" w:hAnsi="ＭＳ 明朝"/>
          <w:u w:val="single"/>
        </w:rPr>
      </w:pPr>
      <w:r w:rsidRPr="003E6965">
        <w:rPr>
          <w:rFonts w:ascii="ＭＳ 明朝" w:hAnsi="ＭＳ 明朝" w:hint="eastAsia"/>
        </w:rPr>
        <w:t>次の</w:t>
      </w:r>
      <w:r w:rsidR="008B211F" w:rsidRPr="003E6965">
        <w:rPr>
          <w:rFonts w:ascii="ＭＳ 明朝" w:hAnsi="ＭＳ 明朝" w:hint="eastAsia"/>
        </w:rPr>
        <w:t>図書</w:t>
      </w:r>
      <w:r w:rsidRPr="003E6965">
        <w:rPr>
          <w:rFonts w:ascii="ＭＳ 明朝" w:hAnsi="ＭＳ 明朝" w:hint="eastAsia"/>
        </w:rPr>
        <w:t>を、事務局あてに持参又は郵送すること。</w:t>
      </w:r>
    </w:p>
    <w:p w:rsidR="00240391" w:rsidRDefault="00AE4F0A" w:rsidP="00240391">
      <w:pPr>
        <w:ind w:firstLineChars="100" w:firstLine="210"/>
        <w:rPr>
          <w:rFonts w:ascii="ＭＳ 明朝" w:hAnsi="ＭＳ 明朝"/>
        </w:rPr>
      </w:pPr>
      <w:r>
        <w:rPr>
          <w:rFonts w:ascii="ＭＳ 明朝" w:hAnsi="ＭＳ 明朝" w:hint="eastAsia"/>
        </w:rPr>
        <w:t xml:space="preserve">⑶　</w:t>
      </w:r>
      <w:r w:rsidR="00661EB2" w:rsidRPr="003E6965">
        <w:rPr>
          <w:rFonts w:ascii="ＭＳ 明朝" w:hAnsi="ＭＳ 明朝" w:hint="eastAsia"/>
        </w:rPr>
        <w:t>提出書類</w:t>
      </w:r>
    </w:p>
    <w:p w:rsidR="00240391" w:rsidRDefault="002B5865" w:rsidP="00240391">
      <w:pPr>
        <w:ind w:firstLineChars="300" w:firstLine="630"/>
        <w:rPr>
          <w:rFonts w:ascii="ＭＳ 明朝" w:hAnsi="ＭＳ 明朝"/>
        </w:rPr>
      </w:pPr>
      <w:r w:rsidRPr="003E6965">
        <w:rPr>
          <w:rFonts w:ascii="ＭＳ 明朝" w:hAnsi="ＭＳ 明朝" w:hint="eastAsia"/>
        </w:rPr>
        <w:t>次</w:t>
      </w:r>
      <w:r w:rsidR="00661EB2" w:rsidRPr="003E6965">
        <w:rPr>
          <w:rFonts w:ascii="ＭＳ 明朝" w:hAnsi="ＭＳ 明朝" w:hint="eastAsia"/>
        </w:rPr>
        <w:t>の</w:t>
      </w:r>
      <w:r w:rsidR="004807E8" w:rsidRPr="003E6965">
        <w:rPr>
          <w:rFonts w:ascii="ＭＳ 明朝" w:hAnsi="ＭＳ 明朝" w:hint="eastAsia"/>
        </w:rPr>
        <w:t>書類</w:t>
      </w:r>
      <w:r w:rsidR="006D7916" w:rsidRPr="003E6965">
        <w:rPr>
          <w:rFonts w:ascii="ＭＳ 明朝" w:hAnsi="ＭＳ 明朝" w:hint="eastAsia"/>
        </w:rPr>
        <w:t>を</w:t>
      </w:r>
      <w:r w:rsidR="00661EB2" w:rsidRPr="003E6965">
        <w:rPr>
          <w:rFonts w:ascii="ＭＳ 明朝" w:hAnsi="ＭＳ 明朝" w:hint="eastAsia"/>
        </w:rPr>
        <w:t>正本１部、副本（写）９部の計</w:t>
      </w:r>
      <w:r w:rsidR="00DD5D89">
        <w:rPr>
          <w:rFonts w:ascii="ＭＳ 明朝" w:hAnsi="ＭＳ 明朝" w:hint="eastAsia"/>
        </w:rPr>
        <w:t>１０</w:t>
      </w:r>
      <w:r w:rsidR="00661EB2" w:rsidRPr="003E6965">
        <w:rPr>
          <w:rFonts w:ascii="ＭＳ 明朝" w:hAnsi="ＭＳ 明朝" w:hint="eastAsia"/>
        </w:rPr>
        <w:t>部</w:t>
      </w:r>
      <w:r w:rsidR="006D7916" w:rsidRPr="003E6965">
        <w:rPr>
          <w:rFonts w:ascii="ＭＳ 明朝" w:hAnsi="ＭＳ 明朝" w:hint="eastAsia"/>
        </w:rPr>
        <w:t>提出すること。</w:t>
      </w:r>
    </w:p>
    <w:p w:rsidR="00ED1AD8" w:rsidRPr="003E6965" w:rsidRDefault="0030527C" w:rsidP="00240391">
      <w:pPr>
        <w:ind w:firstLineChars="300" w:firstLine="630"/>
        <w:rPr>
          <w:rFonts w:ascii="ＭＳ 明朝" w:hAnsi="ＭＳ 明朝"/>
        </w:rPr>
      </w:pPr>
      <w:r w:rsidRPr="003E6965">
        <w:rPr>
          <w:rFonts w:ascii="ＭＳ 明朝" w:hAnsi="ＭＳ 明朝" w:hint="eastAsia"/>
        </w:rPr>
        <w:t>なお、提出期限までに書類提出が</w:t>
      </w:r>
      <w:r w:rsidR="00F82189" w:rsidRPr="003E6965">
        <w:rPr>
          <w:rFonts w:ascii="ＭＳ 明朝" w:hAnsi="ＭＳ 明朝" w:hint="eastAsia"/>
        </w:rPr>
        <w:t>なかった場合は、辞退とみ</w:t>
      </w:r>
      <w:r w:rsidRPr="003E6965">
        <w:rPr>
          <w:rFonts w:ascii="ＭＳ 明朝" w:hAnsi="ＭＳ 明朝" w:hint="eastAsia"/>
        </w:rPr>
        <w:t>なす。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727"/>
        <w:gridCol w:w="2697"/>
      </w:tblGrid>
      <w:tr w:rsidR="000021A6" w:rsidRPr="003E6965" w:rsidTr="000021A6">
        <w:trPr>
          <w:jc w:val="center"/>
        </w:trPr>
        <w:tc>
          <w:tcPr>
            <w:tcW w:w="3651" w:type="dxa"/>
          </w:tcPr>
          <w:p w:rsidR="000021A6" w:rsidRPr="003E6965" w:rsidRDefault="008B211F" w:rsidP="00D637BE">
            <w:pPr>
              <w:jc w:val="center"/>
              <w:rPr>
                <w:rFonts w:ascii="ＭＳ 明朝" w:hAnsi="ＭＳ 明朝"/>
              </w:rPr>
            </w:pPr>
            <w:r w:rsidRPr="003E6965">
              <w:rPr>
                <w:rFonts w:ascii="ＭＳ 明朝" w:hAnsi="ＭＳ 明朝" w:hint="eastAsia"/>
              </w:rPr>
              <w:t>図書</w:t>
            </w:r>
          </w:p>
        </w:tc>
        <w:tc>
          <w:tcPr>
            <w:tcW w:w="1727" w:type="dxa"/>
          </w:tcPr>
          <w:p w:rsidR="000021A6" w:rsidRPr="003E6965" w:rsidRDefault="000021A6" w:rsidP="00D637BE">
            <w:pPr>
              <w:jc w:val="center"/>
              <w:rPr>
                <w:rFonts w:ascii="ＭＳ 明朝" w:hAnsi="ＭＳ 明朝"/>
              </w:rPr>
            </w:pPr>
            <w:r w:rsidRPr="003E6965">
              <w:rPr>
                <w:rFonts w:ascii="ＭＳ 明朝" w:hAnsi="ＭＳ 明朝" w:hint="eastAsia"/>
              </w:rPr>
              <w:t>様式</w:t>
            </w:r>
            <w:r w:rsidR="00C713F2" w:rsidRPr="003E6965">
              <w:rPr>
                <w:rFonts w:ascii="ＭＳ 明朝" w:hAnsi="ＭＳ 明朝" w:hint="eastAsia"/>
              </w:rPr>
              <w:t>番号</w:t>
            </w:r>
          </w:p>
        </w:tc>
        <w:tc>
          <w:tcPr>
            <w:tcW w:w="2697" w:type="dxa"/>
          </w:tcPr>
          <w:p w:rsidR="000021A6" w:rsidRPr="003E6965" w:rsidRDefault="000021A6" w:rsidP="000021A6">
            <w:pPr>
              <w:jc w:val="center"/>
              <w:rPr>
                <w:rFonts w:ascii="ＭＳ 明朝" w:hAnsi="ＭＳ 明朝"/>
              </w:rPr>
            </w:pPr>
            <w:r w:rsidRPr="003E6965">
              <w:rPr>
                <w:rFonts w:ascii="ＭＳ 明朝" w:hAnsi="ＭＳ 明朝" w:hint="eastAsia"/>
              </w:rPr>
              <w:t>特記事項</w:t>
            </w:r>
          </w:p>
        </w:tc>
      </w:tr>
      <w:tr w:rsidR="000021A6" w:rsidRPr="003E6965" w:rsidTr="000021A6">
        <w:trPr>
          <w:jc w:val="center"/>
        </w:trPr>
        <w:tc>
          <w:tcPr>
            <w:tcW w:w="3651" w:type="dxa"/>
          </w:tcPr>
          <w:p w:rsidR="000021A6" w:rsidRPr="003E6965" w:rsidRDefault="000021A6" w:rsidP="00D637BE">
            <w:pPr>
              <w:jc w:val="center"/>
              <w:rPr>
                <w:rFonts w:ascii="ＭＳ 明朝" w:hAnsi="ＭＳ 明朝"/>
              </w:rPr>
            </w:pPr>
            <w:r w:rsidRPr="003E6965">
              <w:rPr>
                <w:rFonts w:ascii="ＭＳ 明朝" w:hAnsi="ＭＳ 明朝" w:hint="eastAsia"/>
              </w:rPr>
              <w:t>企画提案申込書</w:t>
            </w:r>
          </w:p>
        </w:tc>
        <w:tc>
          <w:tcPr>
            <w:tcW w:w="1727" w:type="dxa"/>
          </w:tcPr>
          <w:p w:rsidR="000021A6" w:rsidRPr="003E6965" w:rsidRDefault="002D5EF2" w:rsidP="00D637BE">
            <w:pPr>
              <w:jc w:val="center"/>
              <w:rPr>
                <w:rFonts w:ascii="ＭＳ 明朝" w:hAnsi="ＭＳ 明朝"/>
              </w:rPr>
            </w:pPr>
            <w:r w:rsidRPr="003E6965">
              <w:rPr>
                <w:rFonts w:ascii="ＭＳ 明朝" w:hAnsi="ＭＳ 明朝" w:hint="eastAsia"/>
              </w:rPr>
              <w:t>３</w:t>
            </w:r>
          </w:p>
        </w:tc>
        <w:tc>
          <w:tcPr>
            <w:tcW w:w="2697" w:type="dxa"/>
          </w:tcPr>
          <w:p w:rsidR="000021A6" w:rsidRPr="003E6965" w:rsidRDefault="000021A6" w:rsidP="000021A6">
            <w:pPr>
              <w:rPr>
                <w:rFonts w:ascii="ＭＳ 明朝" w:hAnsi="ＭＳ 明朝"/>
              </w:rPr>
            </w:pPr>
          </w:p>
        </w:tc>
      </w:tr>
      <w:tr w:rsidR="000021A6" w:rsidRPr="003E6965" w:rsidTr="000021A6">
        <w:trPr>
          <w:jc w:val="center"/>
        </w:trPr>
        <w:tc>
          <w:tcPr>
            <w:tcW w:w="3651" w:type="dxa"/>
            <w:vAlign w:val="center"/>
          </w:tcPr>
          <w:p w:rsidR="000021A6" w:rsidRPr="003E6965" w:rsidRDefault="002D5EF2" w:rsidP="00D60945">
            <w:pPr>
              <w:jc w:val="center"/>
              <w:rPr>
                <w:rFonts w:ascii="ＭＳ 明朝" w:hAnsi="ＭＳ 明朝"/>
              </w:rPr>
            </w:pPr>
            <w:r w:rsidRPr="003E6965">
              <w:rPr>
                <w:rFonts w:ascii="ＭＳ 明朝" w:hAnsi="ＭＳ 明朝" w:hint="eastAsia"/>
              </w:rPr>
              <w:t>会社概要</w:t>
            </w:r>
          </w:p>
        </w:tc>
        <w:tc>
          <w:tcPr>
            <w:tcW w:w="1727" w:type="dxa"/>
          </w:tcPr>
          <w:p w:rsidR="000021A6" w:rsidRPr="003E6965" w:rsidRDefault="002D5EF2" w:rsidP="00D60945">
            <w:pPr>
              <w:jc w:val="center"/>
              <w:rPr>
                <w:rFonts w:ascii="ＭＳ 明朝" w:hAnsi="ＭＳ 明朝"/>
              </w:rPr>
            </w:pPr>
            <w:r w:rsidRPr="003E6965">
              <w:rPr>
                <w:rFonts w:ascii="ＭＳ 明朝" w:hAnsi="ＭＳ 明朝" w:hint="eastAsia"/>
              </w:rPr>
              <w:t>４</w:t>
            </w:r>
          </w:p>
        </w:tc>
        <w:tc>
          <w:tcPr>
            <w:tcW w:w="2697" w:type="dxa"/>
            <w:vAlign w:val="center"/>
          </w:tcPr>
          <w:p w:rsidR="000021A6" w:rsidRPr="003E6965" w:rsidRDefault="000021A6" w:rsidP="00D60945">
            <w:pPr>
              <w:jc w:val="center"/>
              <w:rPr>
                <w:rFonts w:ascii="ＭＳ 明朝" w:hAnsi="ＭＳ 明朝"/>
              </w:rPr>
            </w:pPr>
          </w:p>
        </w:tc>
      </w:tr>
      <w:tr w:rsidR="002D5EF2" w:rsidRPr="003E6965" w:rsidTr="000021A6">
        <w:trPr>
          <w:jc w:val="center"/>
        </w:trPr>
        <w:tc>
          <w:tcPr>
            <w:tcW w:w="3651" w:type="dxa"/>
            <w:vAlign w:val="center"/>
          </w:tcPr>
          <w:p w:rsidR="002D5EF2" w:rsidRPr="003E6965" w:rsidRDefault="002D5EF2" w:rsidP="00D60945">
            <w:pPr>
              <w:jc w:val="center"/>
              <w:rPr>
                <w:rFonts w:ascii="ＭＳ 明朝" w:hAnsi="ＭＳ 明朝"/>
              </w:rPr>
            </w:pPr>
            <w:r w:rsidRPr="003E6965">
              <w:rPr>
                <w:rFonts w:ascii="ＭＳ 明朝" w:hAnsi="ＭＳ 明朝" w:hint="eastAsia"/>
              </w:rPr>
              <w:t>業務受託実績</w:t>
            </w:r>
          </w:p>
        </w:tc>
        <w:tc>
          <w:tcPr>
            <w:tcW w:w="1727" w:type="dxa"/>
          </w:tcPr>
          <w:p w:rsidR="002D5EF2" w:rsidRPr="003E6965" w:rsidRDefault="002D5EF2" w:rsidP="00D60945">
            <w:pPr>
              <w:jc w:val="center"/>
              <w:rPr>
                <w:rFonts w:ascii="ＭＳ 明朝" w:hAnsi="ＭＳ 明朝"/>
              </w:rPr>
            </w:pPr>
            <w:r w:rsidRPr="003E6965">
              <w:rPr>
                <w:rFonts w:ascii="ＭＳ 明朝" w:hAnsi="ＭＳ 明朝" w:hint="eastAsia"/>
              </w:rPr>
              <w:t>５</w:t>
            </w:r>
          </w:p>
        </w:tc>
        <w:tc>
          <w:tcPr>
            <w:tcW w:w="2697" w:type="dxa"/>
            <w:vAlign w:val="center"/>
          </w:tcPr>
          <w:p w:rsidR="00251760" w:rsidRPr="00EF4170" w:rsidRDefault="002D5EF2" w:rsidP="00251760">
            <w:pPr>
              <w:jc w:val="left"/>
              <w:rPr>
                <w:rFonts w:ascii="ＭＳ 明朝" w:hAnsi="ＭＳ 明朝"/>
              </w:rPr>
            </w:pPr>
            <w:r w:rsidRPr="00EF4170">
              <w:rPr>
                <w:rFonts w:ascii="ＭＳ 明朝" w:hAnsi="ＭＳ 明朝" w:hint="eastAsia"/>
              </w:rPr>
              <w:t>受託業務の実績を記載</w:t>
            </w:r>
            <w:r w:rsidR="00251760" w:rsidRPr="00EF4170">
              <w:rPr>
                <w:rFonts w:ascii="ＭＳ 明朝" w:hAnsi="ＭＳ 明朝" w:hint="eastAsia"/>
              </w:rPr>
              <w:t>。実績のわかる資料を添付する。</w:t>
            </w:r>
          </w:p>
        </w:tc>
      </w:tr>
      <w:tr w:rsidR="000021A6" w:rsidRPr="003E6965" w:rsidTr="000021A6">
        <w:trPr>
          <w:jc w:val="center"/>
        </w:trPr>
        <w:tc>
          <w:tcPr>
            <w:tcW w:w="3651" w:type="dxa"/>
            <w:vAlign w:val="center"/>
          </w:tcPr>
          <w:p w:rsidR="000021A6" w:rsidRPr="003E6965" w:rsidRDefault="00D60945" w:rsidP="00D60945">
            <w:pPr>
              <w:ind w:left="210" w:hangingChars="100" w:hanging="210"/>
              <w:jc w:val="center"/>
              <w:rPr>
                <w:rFonts w:ascii="ＭＳ 明朝" w:hAnsi="ＭＳ 明朝"/>
              </w:rPr>
            </w:pPr>
            <w:r w:rsidRPr="003E6965">
              <w:rPr>
                <w:rFonts w:ascii="ＭＳ 明朝" w:hAnsi="ＭＳ 明朝" w:hint="eastAsia"/>
              </w:rPr>
              <w:t>業務従事者一覧</w:t>
            </w:r>
          </w:p>
        </w:tc>
        <w:tc>
          <w:tcPr>
            <w:tcW w:w="1727" w:type="dxa"/>
          </w:tcPr>
          <w:p w:rsidR="000021A6" w:rsidRPr="003E6965" w:rsidRDefault="002D5EF2" w:rsidP="00D60945">
            <w:pPr>
              <w:jc w:val="center"/>
              <w:rPr>
                <w:rFonts w:ascii="ＭＳ 明朝" w:hAnsi="ＭＳ 明朝"/>
              </w:rPr>
            </w:pPr>
            <w:r w:rsidRPr="003E6965">
              <w:rPr>
                <w:rFonts w:ascii="ＭＳ 明朝" w:hAnsi="ＭＳ 明朝" w:hint="eastAsia"/>
              </w:rPr>
              <w:t>６</w:t>
            </w:r>
          </w:p>
        </w:tc>
        <w:tc>
          <w:tcPr>
            <w:tcW w:w="2697" w:type="dxa"/>
          </w:tcPr>
          <w:p w:rsidR="000021A6" w:rsidRPr="003E6965" w:rsidRDefault="000021A6" w:rsidP="00D60945">
            <w:pPr>
              <w:jc w:val="center"/>
              <w:rPr>
                <w:rFonts w:ascii="ＭＳ 明朝" w:hAnsi="ＭＳ 明朝"/>
              </w:rPr>
            </w:pPr>
          </w:p>
        </w:tc>
      </w:tr>
      <w:tr w:rsidR="000021A6" w:rsidRPr="003E6965" w:rsidTr="000021A6">
        <w:trPr>
          <w:jc w:val="center"/>
        </w:trPr>
        <w:tc>
          <w:tcPr>
            <w:tcW w:w="3651" w:type="dxa"/>
            <w:vAlign w:val="center"/>
          </w:tcPr>
          <w:p w:rsidR="000021A6" w:rsidRPr="003E6965" w:rsidRDefault="000021A6" w:rsidP="00D60945">
            <w:pPr>
              <w:jc w:val="center"/>
              <w:rPr>
                <w:rFonts w:ascii="ＭＳ 明朝" w:hAnsi="ＭＳ 明朝"/>
              </w:rPr>
            </w:pPr>
            <w:r w:rsidRPr="003E6965">
              <w:rPr>
                <w:rFonts w:ascii="ＭＳ 明朝" w:hAnsi="ＭＳ 明朝" w:hint="eastAsia"/>
              </w:rPr>
              <w:t>企画提案書</w:t>
            </w:r>
            <w:r w:rsidR="00592779" w:rsidRPr="003E6965">
              <w:rPr>
                <w:rFonts w:ascii="ＭＳ 明朝" w:hAnsi="ＭＳ 明朝" w:hint="eastAsia"/>
              </w:rPr>
              <w:t>※</w:t>
            </w:r>
          </w:p>
        </w:tc>
        <w:tc>
          <w:tcPr>
            <w:tcW w:w="1727" w:type="dxa"/>
          </w:tcPr>
          <w:p w:rsidR="000021A6" w:rsidRPr="003E6965" w:rsidRDefault="00686EF7" w:rsidP="00D60945">
            <w:pPr>
              <w:jc w:val="center"/>
              <w:rPr>
                <w:rFonts w:ascii="ＭＳ 明朝" w:hAnsi="ＭＳ 明朝"/>
              </w:rPr>
            </w:pPr>
            <w:r w:rsidRPr="003E6965">
              <w:rPr>
                <w:rFonts w:ascii="ＭＳ 明朝" w:hAnsi="ＭＳ 明朝" w:hint="eastAsia"/>
              </w:rPr>
              <w:t>任意</w:t>
            </w:r>
          </w:p>
        </w:tc>
        <w:tc>
          <w:tcPr>
            <w:tcW w:w="2697" w:type="dxa"/>
          </w:tcPr>
          <w:p w:rsidR="000021A6" w:rsidRPr="003E6965" w:rsidRDefault="002D5EF2" w:rsidP="00D60945">
            <w:pPr>
              <w:jc w:val="center"/>
              <w:rPr>
                <w:rFonts w:ascii="ＭＳ 明朝" w:hAnsi="ＭＳ 明朝"/>
              </w:rPr>
            </w:pPr>
            <w:r w:rsidRPr="003E6965">
              <w:rPr>
                <w:rFonts w:ascii="ＭＳ 明朝" w:hAnsi="ＭＳ 明朝" w:hint="eastAsia"/>
              </w:rPr>
              <w:t>以下(4)のとおり</w:t>
            </w:r>
          </w:p>
        </w:tc>
      </w:tr>
      <w:tr w:rsidR="001F1C80" w:rsidRPr="003E6965" w:rsidTr="001F1C80">
        <w:trPr>
          <w:trHeight w:val="70"/>
          <w:jc w:val="center"/>
        </w:trPr>
        <w:tc>
          <w:tcPr>
            <w:tcW w:w="3651" w:type="dxa"/>
            <w:vAlign w:val="center"/>
          </w:tcPr>
          <w:p w:rsidR="001F1C80" w:rsidRPr="003E6965" w:rsidRDefault="001F1C80" w:rsidP="009A6B10">
            <w:pPr>
              <w:jc w:val="center"/>
              <w:rPr>
                <w:rFonts w:ascii="ＭＳ 明朝" w:hAnsi="ＭＳ 明朝"/>
              </w:rPr>
            </w:pPr>
            <w:r w:rsidRPr="003E6965">
              <w:rPr>
                <w:rFonts w:ascii="ＭＳ 明朝" w:hAnsi="ＭＳ 明朝" w:hint="eastAsia"/>
              </w:rPr>
              <w:t>見積書</w:t>
            </w:r>
          </w:p>
        </w:tc>
        <w:tc>
          <w:tcPr>
            <w:tcW w:w="1727" w:type="dxa"/>
            <w:vAlign w:val="center"/>
          </w:tcPr>
          <w:p w:rsidR="001F1C80" w:rsidRPr="003E6965" w:rsidRDefault="001F1C80" w:rsidP="000B597A">
            <w:pPr>
              <w:jc w:val="center"/>
              <w:rPr>
                <w:rFonts w:ascii="ＭＳ 明朝" w:hAnsi="ＭＳ 明朝"/>
              </w:rPr>
            </w:pPr>
            <w:r w:rsidRPr="003E6965">
              <w:rPr>
                <w:rFonts w:ascii="ＭＳ 明朝" w:hAnsi="ＭＳ 明朝" w:hint="eastAsia"/>
              </w:rPr>
              <w:t>任意</w:t>
            </w:r>
          </w:p>
        </w:tc>
        <w:tc>
          <w:tcPr>
            <w:tcW w:w="2697" w:type="dxa"/>
            <w:vAlign w:val="center"/>
          </w:tcPr>
          <w:p w:rsidR="001F1C80" w:rsidRPr="003E6965" w:rsidRDefault="001F1C80" w:rsidP="009C6F09">
            <w:pPr>
              <w:rPr>
                <w:rFonts w:ascii="ＭＳ 明朝" w:hAnsi="ＭＳ 明朝"/>
              </w:rPr>
            </w:pPr>
            <w:r w:rsidRPr="003E6965">
              <w:rPr>
                <w:rFonts w:ascii="ＭＳ 明朝" w:hAnsi="ＭＳ 明朝" w:hint="eastAsia"/>
              </w:rPr>
              <w:t>消費税及び地方消費税相当額を除いた価格並びに税込価格、積算の内訳を記載した見積書を添付すること。</w:t>
            </w:r>
          </w:p>
        </w:tc>
      </w:tr>
    </w:tbl>
    <w:p w:rsidR="00240391" w:rsidRDefault="00AC5D6D" w:rsidP="00240391">
      <w:pPr>
        <w:tabs>
          <w:tab w:val="left" w:pos="900"/>
        </w:tabs>
        <w:rPr>
          <w:rFonts w:ascii="ＭＳ 明朝" w:hAnsi="ＭＳ 明朝"/>
          <w:szCs w:val="21"/>
        </w:rPr>
      </w:pPr>
      <w:r w:rsidRPr="003E6965">
        <w:rPr>
          <w:rFonts w:ascii="ＭＳ 明朝" w:hAnsi="ＭＳ 明朝" w:hint="eastAsia"/>
          <w:vanish/>
          <w:szCs w:val="21"/>
        </w:rPr>
        <w:cr/>
        <w:t>-1事項）ointロジェクター・スクリーンは尼崎市が用意する。</w:t>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r w:rsidRPr="003E6965">
        <w:rPr>
          <w:rFonts w:ascii="ＭＳ 明朝" w:hAnsi="ＭＳ 明朝" w:hint="eastAsia"/>
          <w:vanish/>
          <w:szCs w:val="21"/>
        </w:rPr>
        <w:pgNum/>
      </w:r>
    </w:p>
    <w:p w:rsidR="006C15EA" w:rsidRPr="00AE4F0A" w:rsidRDefault="00AE4F0A" w:rsidP="00240391">
      <w:pPr>
        <w:tabs>
          <w:tab w:val="left" w:pos="900"/>
        </w:tabs>
        <w:ind w:firstLineChars="100" w:firstLine="210"/>
        <w:rPr>
          <w:rFonts w:ascii="ＭＳ 明朝" w:hAnsi="ＭＳ 明朝"/>
          <w:szCs w:val="21"/>
        </w:rPr>
      </w:pPr>
      <w:r>
        <w:rPr>
          <w:rFonts w:asciiTheme="minorEastAsia" w:eastAsiaTheme="minorEastAsia" w:hAnsiTheme="minorEastAsia" w:hint="eastAsia"/>
        </w:rPr>
        <w:t xml:space="preserve">⑷　</w:t>
      </w:r>
      <w:r w:rsidR="006C15EA" w:rsidRPr="00B16C87">
        <w:rPr>
          <w:rFonts w:asciiTheme="minorEastAsia" w:eastAsiaTheme="minorEastAsia" w:hAnsiTheme="minorEastAsia" w:hint="eastAsia"/>
        </w:rPr>
        <w:t>企画提案書</w:t>
      </w:r>
      <w:r w:rsidR="00592779" w:rsidRPr="00B16C87">
        <w:rPr>
          <w:rFonts w:asciiTheme="minorEastAsia" w:eastAsiaTheme="minorEastAsia" w:hAnsiTheme="minorEastAsia" w:hint="eastAsia"/>
        </w:rPr>
        <w:t>※について</w:t>
      </w:r>
    </w:p>
    <w:p w:rsidR="00ED1AD8" w:rsidRPr="003E6965" w:rsidRDefault="006C15EA" w:rsidP="00960554">
      <w:pPr>
        <w:ind w:leftChars="200" w:left="420" w:firstLineChars="100" w:firstLine="210"/>
        <w:rPr>
          <w:rFonts w:ascii="ＭＳ 明朝" w:hAnsi="ＭＳ 明朝"/>
        </w:rPr>
      </w:pPr>
      <w:r w:rsidRPr="003E6965">
        <w:rPr>
          <w:rFonts w:ascii="ＭＳ 明朝" w:hAnsi="ＭＳ 明朝" w:hint="eastAsia"/>
        </w:rPr>
        <w:t>Ａ４</w:t>
      </w:r>
      <w:r w:rsidR="00D563A4" w:rsidRPr="003E6965">
        <w:rPr>
          <w:rFonts w:ascii="ＭＳ 明朝" w:hAnsi="ＭＳ 明朝" w:hint="eastAsia"/>
        </w:rPr>
        <w:t>判</w:t>
      </w:r>
      <w:r w:rsidRPr="003E6965">
        <w:rPr>
          <w:rFonts w:ascii="ＭＳ 明朝" w:hAnsi="ＭＳ 明朝" w:hint="eastAsia"/>
        </w:rPr>
        <w:t>、両面印刷を原則と</w:t>
      </w:r>
      <w:r w:rsidR="0096321A" w:rsidRPr="003E6965">
        <w:rPr>
          <w:rFonts w:ascii="ＭＳ 明朝" w:hAnsi="ＭＳ 明朝" w:hint="eastAsia"/>
        </w:rPr>
        <w:t>し、</w:t>
      </w:r>
      <w:r w:rsidRPr="003E6965">
        <w:rPr>
          <w:rFonts w:ascii="ＭＳ 明朝" w:hAnsi="ＭＳ 明朝" w:hint="eastAsia"/>
        </w:rPr>
        <w:t>全体のページ数はプレゼンテーションの説明時間（</w:t>
      </w:r>
      <w:r w:rsidR="009C6F09">
        <w:rPr>
          <w:rFonts w:ascii="ＭＳ 明朝" w:hAnsi="ＭＳ 明朝" w:hint="eastAsia"/>
        </w:rPr>
        <w:t>２０</w:t>
      </w:r>
      <w:r w:rsidRPr="003E6965">
        <w:rPr>
          <w:rFonts w:ascii="ＭＳ 明朝" w:hAnsi="ＭＳ 明朝" w:hint="eastAsia"/>
        </w:rPr>
        <w:t>分）を想定した量とする。</w:t>
      </w:r>
    </w:p>
    <w:p w:rsidR="00ED1AD8" w:rsidRPr="003E6965" w:rsidRDefault="006C15EA" w:rsidP="00960554">
      <w:pPr>
        <w:tabs>
          <w:tab w:val="left" w:pos="993"/>
        </w:tabs>
        <w:ind w:leftChars="200" w:left="420" w:firstLineChars="100" w:firstLine="210"/>
        <w:rPr>
          <w:rFonts w:ascii="ＭＳ 明朝" w:hAnsi="ＭＳ 明朝"/>
          <w:szCs w:val="21"/>
        </w:rPr>
      </w:pPr>
      <w:r w:rsidRPr="003E6965">
        <w:rPr>
          <w:rFonts w:ascii="ＭＳ 明朝" w:hAnsi="ＭＳ 明朝" w:hint="eastAsia"/>
        </w:rPr>
        <w:t>表紙は、</w:t>
      </w:r>
      <w:r w:rsidRPr="003E6965">
        <w:rPr>
          <w:rFonts w:ascii="ＭＳ 明朝" w:hAnsi="ＭＳ 明朝" w:hint="eastAsia"/>
          <w:szCs w:val="21"/>
        </w:rPr>
        <w:t>「</w:t>
      </w:r>
      <w:r w:rsidR="00DD5D89">
        <w:rPr>
          <w:rFonts w:ascii="ＭＳ 明朝" w:hAnsi="ＭＳ 明朝" w:hint="eastAsia"/>
          <w:szCs w:val="21"/>
        </w:rPr>
        <w:t>尼崎市総合計画共有支援</w:t>
      </w:r>
      <w:r w:rsidR="00960554" w:rsidRPr="003E6965">
        <w:rPr>
          <w:rFonts w:ascii="ＭＳ 明朝" w:hAnsi="ＭＳ 明朝" w:hint="eastAsia"/>
          <w:szCs w:val="21"/>
        </w:rPr>
        <w:t>業務</w:t>
      </w:r>
      <w:r w:rsidRPr="003E6965">
        <w:rPr>
          <w:rFonts w:ascii="ＭＳ 明朝" w:hAnsi="ＭＳ 明朝" w:hint="eastAsia"/>
          <w:szCs w:val="21"/>
        </w:rPr>
        <w:t>企画提案書」と記載し、会社名、作成日を記載する。</w:t>
      </w:r>
    </w:p>
    <w:p w:rsidR="00ED1AD8" w:rsidRPr="003E6965" w:rsidRDefault="00704043" w:rsidP="00960554">
      <w:pPr>
        <w:tabs>
          <w:tab w:val="left" w:pos="993"/>
        </w:tabs>
        <w:ind w:firstLineChars="300" w:firstLine="630"/>
        <w:rPr>
          <w:rFonts w:ascii="ＭＳ 明朝" w:hAnsi="ＭＳ 明朝"/>
          <w:szCs w:val="21"/>
        </w:rPr>
      </w:pPr>
      <w:r w:rsidRPr="003E6965">
        <w:rPr>
          <w:rFonts w:ascii="ＭＳ 明朝" w:hAnsi="ＭＳ 明朝" w:hint="eastAsia"/>
          <w:szCs w:val="21"/>
        </w:rPr>
        <w:t>具体的な記載事項は次</w:t>
      </w:r>
      <w:r w:rsidR="006C3D2F" w:rsidRPr="003E6965">
        <w:rPr>
          <w:rFonts w:ascii="ＭＳ 明朝" w:hAnsi="ＭＳ 明朝" w:hint="eastAsia"/>
          <w:szCs w:val="21"/>
        </w:rPr>
        <w:t>のとおり。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6113"/>
      </w:tblGrid>
      <w:tr w:rsidR="00960554" w:rsidRPr="003E6965" w:rsidTr="004F06A3">
        <w:trPr>
          <w:trHeight w:val="488"/>
          <w:jc w:val="center"/>
        </w:trPr>
        <w:tc>
          <w:tcPr>
            <w:tcW w:w="1962" w:type="dxa"/>
            <w:vAlign w:val="center"/>
          </w:tcPr>
          <w:p w:rsidR="00960554" w:rsidRPr="003E6965" w:rsidRDefault="00960554" w:rsidP="006C3D2F">
            <w:pPr>
              <w:jc w:val="center"/>
              <w:rPr>
                <w:rFonts w:ascii="ＭＳ 明朝" w:hAnsi="ＭＳ 明朝"/>
              </w:rPr>
            </w:pPr>
            <w:r w:rsidRPr="003E6965">
              <w:rPr>
                <w:rFonts w:ascii="ＭＳ 明朝" w:hAnsi="ＭＳ 明朝" w:hint="eastAsia"/>
              </w:rPr>
              <w:t>記載事項</w:t>
            </w:r>
          </w:p>
        </w:tc>
        <w:tc>
          <w:tcPr>
            <w:tcW w:w="6113" w:type="dxa"/>
            <w:vAlign w:val="center"/>
          </w:tcPr>
          <w:p w:rsidR="00960554" w:rsidRPr="003E6965" w:rsidRDefault="00960554" w:rsidP="006C3D2F">
            <w:pPr>
              <w:jc w:val="center"/>
              <w:rPr>
                <w:rFonts w:ascii="ＭＳ 明朝" w:hAnsi="ＭＳ 明朝"/>
              </w:rPr>
            </w:pPr>
            <w:r w:rsidRPr="003E6965">
              <w:rPr>
                <w:rFonts w:ascii="ＭＳ 明朝" w:hAnsi="ＭＳ 明朝" w:hint="eastAsia"/>
              </w:rPr>
              <w:t>備考</w:t>
            </w:r>
          </w:p>
        </w:tc>
      </w:tr>
      <w:tr w:rsidR="00960554" w:rsidRPr="003E6965" w:rsidTr="004F06A3">
        <w:trPr>
          <w:trHeight w:val="533"/>
          <w:jc w:val="center"/>
        </w:trPr>
        <w:tc>
          <w:tcPr>
            <w:tcW w:w="1962" w:type="dxa"/>
            <w:vAlign w:val="center"/>
          </w:tcPr>
          <w:p w:rsidR="00960554" w:rsidRPr="003E6965" w:rsidRDefault="00960554" w:rsidP="0096321A">
            <w:pPr>
              <w:jc w:val="center"/>
              <w:rPr>
                <w:rFonts w:ascii="ＭＳ 明朝" w:hAnsi="ＭＳ 明朝"/>
              </w:rPr>
            </w:pPr>
            <w:r w:rsidRPr="003E6965">
              <w:rPr>
                <w:rFonts w:ascii="ＭＳ 明朝" w:hAnsi="ＭＳ 明朝" w:hint="eastAsia"/>
              </w:rPr>
              <w:t>実施体制</w:t>
            </w:r>
          </w:p>
        </w:tc>
        <w:tc>
          <w:tcPr>
            <w:tcW w:w="6113" w:type="dxa"/>
            <w:vAlign w:val="center"/>
          </w:tcPr>
          <w:p w:rsidR="00960554" w:rsidRPr="003E6965" w:rsidRDefault="00960554" w:rsidP="006C3D2F">
            <w:pPr>
              <w:ind w:firstLineChars="100" w:firstLine="210"/>
              <w:rPr>
                <w:rFonts w:ascii="ＭＳ 明朝" w:hAnsi="ＭＳ 明朝"/>
                <w:szCs w:val="21"/>
              </w:rPr>
            </w:pPr>
            <w:r w:rsidRPr="003E6965">
              <w:rPr>
                <w:rFonts w:ascii="ＭＳ 明朝" w:hAnsi="ＭＳ 明朝" w:hint="eastAsia"/>
              </w:rPr>
              <w:t>担当者ごとの業務の分担内容</w:t>
            </w:r>
          </w:p>
        </w:tc>
      </w:tr>
      <w:tr w:rsidR="00960554" w:rsidRPr="003E6965" w:rsidTr="004F06A3">
        <w:trPr>
          <w:trHeight w:val="1615"/>
          <w:jc w:val="center"/>
        </w:trPr>
        <w:tc>
          <w:tcPr>
            <w:tcW w:w="1962" w:type="dxa"/>
            <w:vAlign w:val="center"/>
          </w:tcPr>
          <w:p w:rsidR="00960554" w:rsidRPr="003E6965" w:rsidRDefault="00960554" w:rsidP="006C3D2F">
            <w:pPr>
              <w:jc w:val="center"/>
              <w:rPr>
                <w:rFonts w:ascii="ＭＳ 明朝" w:hAnsi="ＭＳ 明朝"/>
              </w:rPr>
            </w:pPr>
            <w:r w:rsidRPr="003E6965">
              <w:rPr>
                <w:rFonts w:ascii="ＭＳ 明朝" w:hAnsi="ＭＳ 明朝" w:hint="eastAsia"/>
              </w:rPr>
              <w:t>実施の方針・スケジュールなど</w:t>
            </w:r>
          </w:p>
        </w:tc>
        <w:tc>
          <w:tcPr>
            <w:tcW w:w="6113" w:type="dxa"/>
            <w:vAlign w:val="center"/>
          </w:tcPr>
          <w:p w:rsidR="00960554" w:rsidRPr="003E6965" w:rsidRDefault="00960554" w:rsidP="002E08A3">
            <w:pPr>
              <w:spacing w:line="240" w:lineRule="exact"/>
              <w:ind w:firstLineChars="100" w:firstLine="210"/>
              <w:rPr>
                <w:rFonts w:ascii="ＭＳ 明朝" w:hAnsi="ＭＳ 明朝"/>
              </w:rPr>
            </w:pPr>
            <w:r w:rsidRPr="003E6965">
              <w:rPr>
                <w:rFonts w:ascii="ＭＳ 明朝" w:hAnsi="ＭＳ 明朝" w:hint="eastAsia"/>
              </w:rPr>
              <w:t>事業の趣旨を踏まえたうえでの業務実施方針や、業務全体のスケジュール等について記載する。</w:t>
            </w:r>
          </w:p>
          <w:p w:rsidR="00960554" w:rsidRPr="003E6965" w:rsidRDefault="00960554" w:rsidP="004F06A3">
            <w:pPr>
              <w:spacing w:line="240" w:lineRule="exact"/>
              <w:rPr>
                <w:rFonts w:ascii="ＭＳ 明朝" w:hAnsi="ＭＳ 明朝"/>
                <w:szCs w:val="21"/>
              </w:rPr>
            </w:pPr>
          </w:p>
        </w:tc>
      </w:tr>
      <w:tr w:rsidR="00960554" w:rsidRPr="003E6965" w:rsidTr="004F06A3">
        <w:trPr>
          <w:trHeight w:val="1397"/>
          <w:jc w:val="center"/>
        </w:trPr>
        <w:tc>
          <w:tcPr>
            <w:tcW w:w="1962" w:type="dxa"/>
            <w:vAlign w:val="center"/>
          </w:tcPr>
          <w:p w:rsidR="00960554" w:rsidRPr="003E6965" w:rsidRDefault="00960554" w:rsidP="006C3D2F">
            <w:pPr>
              <w:jc w:val="center"/>
              <w:rPr>
                <w:rFonts w:ascii="ＭＳ 明朝" w:hAnsi="ＭＳ 明朝"/>
              </w:rPr>
            </w:pPr>
            <w:r w:rsidRPr="003E6965">
              <w:rPr>
                <w:rFonts w:ascii="ＭＳ 明朝" w:hAnsi="ＭＳ 明朝" w:hint="eastAsia"/>
              </w:rPr>
              <w:lastRenderedPageBreak/>
              <w:t>業務に関する</w:t>
            </w:r>
            <w:r w:rsidRPr="003E6965">
              <w:rPr>
                <w:rFonts w:ascii="ＭＳ 明朝" w:hAnsi="ＭＳ 明朝"/>
              </w:rPr>
              <w:br/>
            </w:r>
            <w:r w:rsidRPr="003E6965">
              <w:rPr>
                <w:rFonts w:ascii="ＭＳ 明朝" w:hAnsi="ＭＳ 明朝" w:hint="eastAsia"/>
              </w:rPr>
              <w:t>企画提案</w:t>
            </w:r>
          </w:p>
        </w:tc>
        <w:tc>
          <w:tcPr>
            <w:tcW w:w="6113" w:type="dxa"/>
            <w:vAlign w:val="center"/>
          </w:tcPr>
          <w:p w:rsidR="00C674A1" w:rsidRPr="00775A65" w:rsidRDefault="00960554">
            <w:pPr>
              <w:tabs>
                <w:tab w:val="center" w:pos="4252"/>
                <w:tab w:val="right" w:pos="8504"/>
              </w:tabs>
              <w:snapToGrid w:val="0"/>
              <w:ind w:firstLineChars="100" w:firstLine="210"/>
              <w:rPr>
                <w:rFonts w:ascii="ＭＳ 明朝" w:hAnsi="ＭＳ 明朝"/>
                <w:szCs w:val="21"/>
              </w:rPr>
            </w:pPr>
            <w:r w:rsidRPr="00775A65">
              <w:rPr>
                <w:rFonts w:ascii="ＭＳ 明朝" w:hAnsi="ＭＳ 明朝" w:hint="eastAsia"/>
                <w:szCs w:val="21"/>
              </w:rPr>
              <w:t>業務を遂行するための具体的・効果的な企画を提案する。</w:t>
            </w:r>
          </w:p>
          <w:p w:rsidR="00960554" w:rsidRPr="00EF4170" w:rsidRDefault="00C674A1" w:rsidP="00C674A1">
            <w:pPr>
              <w:tabs>
                <w:tab w:val="center" w:pos="4252"/>
                <w:tab w:val="right" w:pos="8504"/>
              </w:tabs>
              <w:snapToGrid w:val="0"/>
              <w:ind w:firstLineChars="100" w:firstLine="210"/>
              <w:rPr>
                <w:rFonts w:ascii="ＭＳ 明朝" w:hAnsi="ＭＳ 明朝"/>
                <w:szCs w:val="21"/>
              </w:rPr>
            </w:pPr>
            <w:r w:rsidRPr="00EF4170">
              <w:rPr>
                <w:rFonts w:ascii="ＭＳ 明朝" w:hAnsi="ＭＳ 明朝" w:hint="eastAsia"/>
                <w:szCs w:val="21"/>
                <w:u w:val="single"/>
              </w:rPr>
              <w:t>冊子等の表紙やページレイアウトなどの例示</w:t>
            </w:r>
            <w:r w:rsidRPr="00EF4170">
              <w:rPr>
                <w:rFonts w:ascii="ＭＳ 明朝" w:hAnsi="ＭＳ 明朝" w:hint="eastAsia"/>
                <w:szCs w:val="21"/>
              </w:rPr>
              <w:t>、</w:t>
            </w:r>
            <w:r w:rsidR="004F06A3" w:rsidRPr="00EF4170">
              <w:rPr>
                <w:rFonts w:ascii="ＭＳ 明朝" w:hAnsi="ＭＳ 明朝" w:hint="eastAsia"/>
                <w:szCs w:val="21"/>
              </w:rPr>
              <w:t>「ありたいまち」周知に向け、</w:t>
            </w:r>
            <w:r w:rsidR="00960554" w:rsidRPr="00EF4170">
              <w:rPr>
                <w:rFonts w:ascii="ＭＳ 明朝" w:hAnsi="ＭＳ 明朝" w:hint="eastAsia"/>
                <w:szCs w:val="21"/>
              </w:rPr>
              <w:t>尼崎市の地域特性や、</w:t>
            </w:r>
            <w:r w:rsidR="001F22D1" w:rsidRPr="00EF4170">
              <w:rPr>
                <w:rFonts w:ascii="ＭＳ 明朝" w:hAnsi="ＭＳ 明朝" w:hint="eastAsia"/>
                <w:szCs w:val="21"/>
              </w:rPr>
              <w:t>市民</w:t>
            </w:r>
            <w:r w:rsidRPr="00EF4170">
              <w:rPr>
                <w:rFonts w:ascii="ＭＳ 明朝" w:hAnsi="ＭＳ 明朝" w:hint="eastAsia"/>
                <w:szCs w:val="21"/>
              </w:rPr>
              <w:t>にとって身近な題材を取り入れるための工夫、構成やデザインを提示すること</w:t>
            </w:r>
            <w:r w:rsidR="00960554" w:rsidRPr="00EF4170">
              <w:rPr>
                <w:rFonts w:ascii="ＭＳ 明朝" w:hAnsi="ＭＳ 明朝" w:hint="eastAsia"/>
                <w:szCs w:val="21"/>
              </w:rPr>
              <w:t>。</w:t>
            </w:r>
          </w:p>
          <w:p w:rsidR="00C674A1" w:rsidRPr="00775A65" w:rsidRDefault="001F22D1" w:rsidP="001F22D1">
            <w:pPr>
              <w:tabs>
                <w:tab w:val="center" w:pos="4252"/>
                <w:tab w:val="right" w:pos="8504"/>
              </w:tabs>
              <w:snapToGrid w:val="0"/>
              <w:ind w:firstLineChars="100" w:firstLine="210"/>
              <w:rPr>
                <w:rFonts w:ascii="ＭＳ 明朝" w:hAnsi="ＭＳ 明朝"/>
                <w:szCs w:val="21"/>
              </w:rPr>
            </w:pPr>
            <w:r w:rsidRPr="00EF4170">
              <w:rPr>
                <w:rFonts w:ascii="ＭＳ 明朝" w:hAnsi="ＭＳ 明朝" w:hint="eastAsia"/>
                <w:szCs w:val="21"/>
              </w:rPr>
              <w:t>なお、リーフレット</w:t>
            </w:r>
            <w:r w:rsidR="00C674A1" w:rsidRPr="00EF4170">
              <w:rPr>
                <w:rFonts w:ascii="ＭＳ 明朝" w:hAnsi="ＭＳ 明朝" w:hint="eastAsia"/>
                <w:szCs w:val="21"/>
              </w:rPr>
              <w:t>については１</w:t>
            </w:r>
            <w:r w:rsidRPr="00EF4170">
              <w:rPr>
                <w:rFonts w:ascii="ＭＳ 明朝" w:hAnsi="ＭＳ 明朝" w:hint="eastAsia"/>
                <w:szCs w:val="21"/>
              </w:rPr>
              <w:t>２</w:t>
            </w:r>
            <w:r w:rsidR="00C674A1" w:rsidRPr="00EF4170">
              <w:rPr>
                <w:rFonts w:ascii="ＭＳ 明朝" w:hAnsi="ＭＳ 明朝" w:hint="eastAsia"/>
                <w:szCs w:val="21"/>
              </w:rPr>
              <w:t>才程度でも読み進め</w:t>
            </w:r>
            <w:r w:rsidR="00C674A1" w:rsidRPr="00775A65">
              <w:rPr>
                <w:rFonts w:ascii="ＭＳ 明朝" w:hAnsi="ＭＳ 明朝" w:hint="eastAsia"/>
                <w:szCs w:val="21"/>
              </w:rPr>
              <w:t>られるような表現内容とすること。</w:t>
            </w:r>
          </w:p>
        </w:tc>
      </w:tr>
      <w:tr w:rsidR="00960554" w:rsidRPr="003E6965" w:rsidTr="004F06A3">
        <w:trPr>
          <w:trHeight w:val="544"/>
          <w:jc w:val="center"/>
        </w:trPr>
        <w:tc>
          <w:tcPr>
            <w:tcW w:w="1962" w:type="dxa"/>
            <w:vAlign w:val="center"/>
          </w:tcPr>
          <w:p w:rsidR="00960554" w:rsidRPr="003E6965" w:rsidRDefault="00960554" w:rsidP="006C3D2F">
            <w:pPr>
              <w:jc w:val="center"/>
              <w:rPr>
                <w:rFonts w:ascii="ＭＳ 明朝" w:hAnsi="ＭＳ 明朝"/>
              </w:rPr>
            </w:pPr>
            <w:r w:rsidRPr="003E6965">
              <w:rPr>
                <w:rFonts w:ascii="ＭＳ 明朝" w:hAnsi="ＭＳ 明朝" w:hint="eastAsia"/>
              </w:rPr>
              <w:t>その他自由記述</w:t>
            </w:r>
          </w:p>
        </w:tc>
        <w:tc>
          <w:tcPr>
            <w:tcW w:w="6113" w:type="dxa"/>
            <w:vAlign w:val="center"/>
          </w:tcPr>
          <w:p w:rsidR="00960554" w:rsidRPr="003E6965" w:rsidRDefault="00960554" w:rsidP="002E08A3">
            <w:pPr>
              <w:ind w:leftChars="15" w:left="31" w:firstLineChars="84" w:firstLine="176"/>
              <w:rPr>
                <w:rFonts w:ascii="ＭＳ 明朝" w:hAnsi="ＭＳ 明朝"/>
              </w:rPr>
            </w:pPr>
            <w:r w:rsidRPr="003E6965">
              <w:rPr>
                <w:rFonts w:ascii="ＭＳ 明朝" w:hAnsi="ＭＳ 明朝" w:hint="eastAsia"/>
              </w:rPr>
              <w:t>その他企画・運営上アピールしたいことなどを自由に記載する。</w:t>
            </w:r>
          </w:p>
        </w:tc>
      </w:tr>
    </w:tbl>
    <w:p w:rsidR="00CE772F" w:rsidRDefault="00CE772F">
      <w:pPr>
        <w:jc w:val="left"/>
        <w:rPr>
          <w:rFonts w:ascii="ＭＳ ゴシック" w:eastAsia="ＭＳ ゴシック" w:hAnsi="ＭＳ ゴシック"/>
        </w:rPr>
      </w:pPr>
    </w:p>
    <w:p w:rsidR="00CF5EE2" w:rsidRDefault="00CF5EE2">
      <w:pPr>
        <w:jc w:val="left"/>
        <w:rPr>
          <w:rFonts w:ascii="ＭＳ ゴシック" w:eastAsia="ＭＳ ゴシック" w:hAnsi="ＭＳ ゴシック"/>
        </w:rPr>
      </w:pPr>
    </w:p>
    <w:p w:rsidR="00AE4F0A" w:rsidRDefault="00725A23" w:rsidP="00AE4F0A">
      <w:pPr>
        <w:jc w:val="left"/>
        <w:rPr>
          <w:rFonts w:ascii="ＭＳ ゴシック" w:eastAsia="ＭＳ ゴシック" w:hAnsi="ＭＳ ゴシック"/>
          <w:b/>
        </w:rPr>
      </w:pPr>
      <w:r w:rsidRPr="00725A23">
        <w:rPr>
          <w:rFonts w:ascii="ＭＳ ゴシック" w:eastAsia="ＭＳ ゴシック" w:hAnsi="ＭＳ ゴシック" w:hint="eastAsia"/>
          <w:b/>
        </w:rPr>
        <w:t xml:space="preserve">８　</w:t>
      </w:r>
      <w:r w:rsidR="003672D0">
        <w:rPr>
          <w:rFonts w:ascii="ＭＳ ゴシック" w:eastAsia="ＭＳ ゴシック" w:hAnsi="ＭＳ ゴシック" w:hint="eastAsia"/>
          <w:b/>
        </w:rPr>
        <w:t>審査方法及び審査基準</w:t>
      </w:r>
    </w:p>
    <w:p w:rsidR="00AE4F0A" w:rsidRDefault="00AE4F0A" w:rsidP="00AE4F0A">
      <w:pPr>
        <w:ind w:firstLineChars="100" w:firstLine="210"/>
        <w:jc w:val="left"/>
        <w:rPr>
          <w:rFonts w:ascii="ＭＳ 明朝" w:hAnsi="ＭＳ 明朝"/>
        </w:rPr>
      </w:pPr>
      <w:r>
        <w:rPr>
          <w:rFonts w:ascii="ＭＳ 明朝" w:hAnsi="ＭＳ 明朝" w:hint="eastAsia"/>
        </w:rPr>
        <w:t xml:space="preserve">⑴　</w:t>
      </w:r>
      <w:r w:rsidR="00AA3BB7" w:rsidRPr="00AE4F0A">
        <w:rPr>
          <w:rFonts w:ascii="ＭＳ 明朝" w:hAnsi="ＭＳ 明朝" w:hint="eastAsia"/>
        </w:rPr>
        <w:t>一次審査（書類審査）</w:t>
      </w:r>
    </w:p>
    <w:p w:rsidR="00AE4F0A" w:rsidRDefault="00775A65" w:rsidP="00AE4F0A">
      <w:pPr>
        <w:ind w:leftChars="200" w:left="420" w:firstLineChars="100" w:firstLine="210"/>
        <w:jc w:val="left"/>
        <w:rPr>
          <w:rFonts w:ascii="ＭＳ 明朝" w:hAnsi="ＭＳ 明朝"/>
        </w:rPr>
      </w:pPr>
      <w:r>
        <w:rPr>
          <w:rFonts w:ascii="ＭＳ 明朝" w:hAnsi="ＭＳ 明朝" w:hint="eastAsia"/>
        </w:rPr>
        <w:t>６者</w:t>
      </w:r>
      <w:r w:rsidR="00B34B94" w:rsidRPr="003E6965">
        <w:rPr>
          <w:rFonts w:ascii="ＭＳ 明朝" w:hAnsi="ＭＳ 明朝" w:hint="eastAsia"/>
        </w:rPr>
        <w:t>以上企画書の提出があった場合は、事務局による事前審査を行う。</w:t>
      </w:r>
      <w:r w:rsidRPr="00AE4F0A">
        <w:rPr>
          <w:rFonts w:ascii="ＭＳ 明朝" w:hAnsi="ＭＳ 明朝" w:hint="eastAsia"/>
        </w:rPr>
        <w:t>様式第３号から第６</w:t>
      </w:r>
      <w:r w:rsidR="00AA3BB7" w:rsidRPr="00AE4F0A">
        <w:rPr>
          <w:rFonts w:ascii="ＭＳ 明朝" w:hAnsi="ＭＳ 明朝" w:hint="eastAsia"/>
        </w:rPr>
        <w:t>号までの書類を基に、事務局において実施する。なお、応募図書に不備等があった場合は、失格とする。</w:t>
      </w:r>
    </w:p>
    <w:p w:rsidR="00AA3BB7" w:rsidRPr="003E6965" w:rsidRDefault="00AE4F0A" w:rsidP="00AE4F0A">
      <w:pPr>
        <w:ind w:firstLineChars="100" w:firstLine="210"/>
        <w:jc w:val="left"/>
        <w:rPr>
          <w:rFonts w:ascii="ＭＳ 明朝" w:hAnsi="ＭＳ 明朝"/>
        </w:rPr>
      </w:pPr>
      <w:r>
        <w:rPr>
          <w:rFonts w:ascii="ＭＳ 明朝" w:hAnsi="ＭＳ 明朝" w:hint="eastAsia"/>
        </w:rPr>
        <w:t xml:space="preserve">⑵　</w:t>
      </w:r>
      <w:r w:rsidR="008B211F" w:rsidRPr="003E6965">
        <w:rPr>
          <w:rFonts w:ascii="ＭＳ 明朝" w:hAnsi="ＭＳ 明朝" w:hint="eastAsia"/>
        </w:rPr>
        <w:t>二次審査（応募図書</w:t>
      </w:r>
      <w:r w:rsidR="004166DE" w:rsidRPr="003E6965">
        <w:rPr>
          <w:rFonts w:ascii="ＭＳ 明朝" w:hAnsi="ＭＳ 明朝" w:hint="eastAsia"/>
        </w:rPr>
        <w:t>及びプレゼンテーション審査）</w:t>
      </w:r>
    </w:p>
    <w:p w:rsidR="00AE4F0A" w:rsidRDefault="004166DE" w:rsidP="00AE4F0A">
      <w:pPr>
        <w:ind w:leftChars="50" w:left="420" w:hangingChars="150" w:hanging="315"/>
        <w:jc w:val="left"/>
        <w:rPr>
          <w:rFonts w:ascii="ＭＳ 明朝" w:hAnsi="ＭＳ 明朝"/>
        </w:rPr>
      </w:pPr>
      <w:r w:rsidRPr="003E6965">
        <w:rPr>
          <w:rFonts w:ascii="ＭＳ 明朝" w:hAnsi="ＭＳ 明朝" w:hint="eastAsia"/>
        </w:rPr>
        <w:t xml:space="preserve">　 </w:t>
      </w:r>
      <w:r w:rsidR="00AE4F0A">
        <w:rPr>
          <w:rFonts w:ascii="ＭＳ 明朝" w:hAnsi="ＭＳ 明朝" w:hint="eastAsia"/>
        </w:rPr>
        <w:t xml:space="preserve">　</w:t>
      </w:r>
      <w:r w:rsidR="00775A65">
        <w:rPr>
          <w:rFonts w:ascii="ＭＳ 明朝" w:hAnsi="ＭＳ 明朝" w:hint="eastAsia"/>
          <w:szCs w:val="21"/>
        </w:rPr>
        <w:t>尼崎市総合計画共有支援</w:t>
      </w:r>
      <w:r w:rsidR="00725A23" w:rsidRPr="003E6965">
        <w:rPr>
          <w:rFonts w:ascii="ＭＳ 明朝" w:hAnsi="ＭＳ 明朝" w:hint="eastAsia"/>
          <w:szCs w:val="21"/>
        </w:rPr>
        <w:t>業務</w:t>
      </w:r>
      <w:r w:rsidR="00725A23" w:rsidRPr="003E6965">
        <w:rPr>
          <w:rFonts w:ascii="ＭＳ 明朝" w:hAnsi="ＭＳ 明朝" w:hint="eastAsia"/>
        </w:rPr>
        <w:t>委託</w:t>
      </w:r>
      <w:r w:rsidR="00CF5EE2">
        <w:rPr>
          <w:rFonts w:ascii="ＭＳ 明朝" w:hAnsi="ＭＳ 明朝" w:hint="eastAsia"/>
        </w:rPr>
        <w:t>選定会議（以下「選定会議</w:t>
      </w:r>
      <w:r w:rsidR="0000230A" w:rsidRPr="003E6965">
        <w:rPr>
          <w:rFonts w:ascii="ＭＳ 明朝" w:hAnsi="ＭＳ 明朝" w:hint="eastAsia"/>
        </w:rPr>
        <w:t>」という。）において、</w:t>
      </w:r>
      <w:r w:rsidR="00755060" w:rsidRPr="003E6965">
        <w:rPr>
          <w:rFonts w:ascii="ＭＳ 明朝" w:hAnsi="ＭＳ 明朝" w:hint="eastAsia"/>
        </w:rPr>
        <w:t>提出</w:t>
      </w:r>
      <w:r w:rsidR="0000230A" w:rsidRPr="003E6965">
        <w:rPr>
          <w:rFonts w:ascii="ＭＳ 明朝" w:hAnsi="ＭＳ 明朝" w:hint="eastAsia"/>
        </w:rPr>
        <w:t>された企画提案書及びプレゼンテーション内容</w:t>
      </w:r>
      <w:r w:rsidR="003C4FA2" w:rsidRPr="003E6965">
        <w:rPr>
          <w:rFonts w:ascii="ＭＳ 明朝" w:hAnsi="ＭＳ 明朝" w:hint="eastAsia"/>
        </w:rPr>
        <w:t>を審査・評価</w:t>
      </w:r>
      <w:r w:rsidR="00DF311E" w:rsidRPr="003E6965">
        <w:rPr>
          <w:rFonts w:ascii="ＭＳ 明朝" w:hAnsi="ＭＳ 明朝" w:hint="eastAsia"/>
        </w:rPr>
        <w:t>し、選定を行う。</w:t>
      </w:r>
    </w:p>
    <w:p w:rsidR="00ED1AD8" w:rsidRPr="003E6965" w:rsidRDefault="002E5780" w:rsidP="00AE4F0A">
      <w:pPr>
        <w:ind w:leftChars="212" w:left="445" w:firstLineChars="100" w:firstLine="210"/>
        <w:jc w:val="left"/>
        <w:rPr>
          <w:rFonts w:ascii="ＭＳ 明朝" w:hAnsi="ＭＳ 明朝"/>
        </w:rPr>
      </w:pPr>
      <w:r w:rsidRPr="003E6965">
        <w:rPr>
          <w:rFonts w:ascii="ＭＳ 明朝" w:hAnsi="ＭＳ 明朝" w:hint="eastAsia"/>
        </w:rPr>
        <w:t>なお、企画提案書</w:t>
      </w:r>
      <w:r w:rsidR="00100936" w:rsidRPr="003E6965">
        <w:rPr>
          <w:rFonts w:ascii="ＭＳ 明朝" w:hAnsi="ＭＳ 明朝" w:hint="eastAsia"/>
        </w:rPr>
        <w:t>の提出後からプレゼンテーション実施までの間に、</w:t>
      </w:r>
      <w:r w:rsidRPr="003E6965">
        <w:rPr>
          <w:rFonts w:ascii="ＭＳ 明朝" w:hAnsi="ＭＳ 明朝" w:hint="eastAsia"/>
        </w:rPr>
        <w:t>次の事項に該当する</w:t>
      </w:r>
      <w:r w:rsidR="00DF311E" w:rsidRPr="003E6965">
        <w:rPr>
          <w:rFonts w:ascii="ＭＳ 明朝" w:hAnsi="ＭＳ 明朝" w:hint="eastAsia"/>
        </w:rPr>
        <w:t>ことが発覚した</w:t>
      </w:r>
      <w:r w:rsidRPr="003E6965">
        <w:rPr>
          <w:rFonts w:ascii="ＭＳ 明朝" w:hAnsi="ＭＳ 明朝" w:hint="eastAsia"/>
        </w:rPr>
        <w:t>場合は失格とし、</w:t>
      </w:r>
      <w:r w:rsidR="00100936" w:rsidRPr="003E6965">
        <w:rPr>
          <w:rFonts w:ascii="ＭＳ 明朝" w:hAnsi="ＭＳ 明朝" w:hint="eastAsia"/>
        </w:rPr>
        <w:t>その事業者の</w:t>
      </w:r>
      <w:r w:rsidR="00DF311E" w:rsidRPr="003E6965">
        <w:rPr>
          <w:rFonts w:ascii="ＭＳ 明朝" w:hAnsi="ＭＳ 明朝" w:hint="eastAsia"/>
        </w:rPr>
        <w:t>プレ</w:t>
      </w:r>
      <w:r w:rsidR="00A32025" w:rsidRPr="003E6965">
        <w:rPr>
          <w:rFonts w:ascii="ＭＳ 明朝" w:hAnsi="ＭＳ 明朝" w:hint="eastAsia"/>
        </w:rPr>
        <w:t>ゼンテーション</w:t>
      </w:r>
      <w:r w:rsidR="00100936" w:rsidRPr="003E6965">
        <w:rPr>
          <w:rFonts w:ascii="ＭＳ 明朝" w:hAnsi="ＭＳ 明朝" w:hint="eastAsia"/>
        </w:rPr>
        <w:t>は</w:t>
      </w:r>
      <w:r w:rsidR="00DF311E" w:rsidRPr="003E6965">
        <w:rPr>
          <w:rFonts w:ascii="ＭＳ 明朝" w:hAnsi="ＭＳ 明朝" w:hint="eastAsia"/>
        </w:rPr>
        <w:t>実施しないこととする。</w:t>
      </w:r>
    </w:p>
    <w:p w:rsidR="00ED1AD8" w:rsidRPr="00775A65" w:rsidRDefault="00775A65" w:rsidP="00AE4F0A">
      <w:pPr>
        <w:ind w:rightChars="201" w:right="422" w:firstLineChars="250" w:firstLine="525"/>
        <w:jc w:val="left"/>
        <w:rPr>
          <w:rFonts w:ascii="ＭＳ 明朝" w:hAnsi="ＭＳ 明朝"/>
        </w:rPr>
      </w:pPr>
      <w:r>
        <w:rPr>
          <w:rFonts w:ascii="ＭＳ 明朝" w:hAnsi="ＭＳ 明朝" w:hint="eastAsia"/>
        </w:rPr>
        <w:t>・</w:t>
      </w:r>
      <w:r w:rsidR="00412127" w:rsidRPr="00775A65">
        <w:rPr>
          <w:rFonts w:ascii="ＭＳ 明朝" w:hAnsi="ＭＳ 明朝" w:hint="eastAsia"/>
        </w:rPr>
        <w:t>見積金額が提案上限額を超えている場合</w:t>
      </w:r>
    </w:p>
    <w:p w:rsidR="00ED1AD8" w:rsidRPr="00775A65" w:rsidRDefault="00775A65" w:rsidP="00AE4F0A">
      <w:pPr>
        <w:ind w:leftChars="235" w:left="566" w:right="-2" w:hangingChars="35" w:hanging="73"/>
        <w:rPr>
          <w:rFonts w:ascii="ＭＳ 明朝" w:hAnsi="ＭＳ 明朝"/>
        </w:rPr>
      </w:pPr>
      <w:r>
        <w:rPr>
          <w:rFonts w:ascii="ＭＳ 明朝" w:hAnsi="ＭＳ 明朝" w:hint="eastAsia"/>
        </w:rPr>
        <w:t>・</w:t>
      </w:r>
      <w:r w:rsidR="00412127" w:rsidRPr="00775A65">
        <w:rPr>
          <w:rFonts w:ascii="ＭＳ 明朝" w:hAnsi="ＭＳ 明朝" w:hint="eastAsia"/>
        </w:rPr>
        <w:t>提出書類に不備・虚偽があった場合</w:t>
      </w:r>
    </w:p>
    <w:p w:rsidR="00ED1AD8" w:rsidRPr="00775A65" w:rsidRDefault="00775A65" w:rsidP="00AE4F0A">
      <w:pPr>
        <w:ind w:right="-2" w:firstLineChars="250" w:firstLine="525"/>
        <w:rPr>
          <w:rFonts w:ascii="ＭＳ 明朝" w:hAnsi="ＭＳ 明朝"/>
        </w:rPr>
      </w:pPr>
      <w:r>
        <w:rPr>
          <w:rFonts w:ascii="ＭＳ 明朝" w:hAnsi="ＭＳ 明朝" w:hint="eastAsia"/>
        </w:rPr>
        <w:t>・</w:t>
      </w:r>
      <w:r w:rsidR="00412127" w:rsidRPr="00775A65">
        <w:rPr>
          <w:rFonts w:ascii="ＭＳ 明朝" w:hAnsi="ＭＳ 明朝" w:hint="eastAsia"/>
        </w:rPr>
        <w:t>提出期限までに提案されなかった場合</w:t>
      </w:r>
    </w:p>
    <w:p w:rsidR="00ED1AD8" w:rsidRPr="00775A65" w:rsidRDefault="00775A65" w:rsidP="00AE4F0A">
      <w:pPr>
        <w:ind w:right="-2" w:firstLineChars="250" w:firstLine="525"/>
        <w:rPr>
          <w:rFonts w:ascii="ＭＳ 明朝" w:hAnsi="ＭＳ 明朝"/>
        </w:rPr>
      </w:pPr>
      <w:r>
        <w:rPr>
          <w:rFonts w:ascii="ＭＳ 明朝" w:hAnsi="ＭＳ 明朝" w:hint="eastAsia"/>
        </w:rPr>
        <w:t>・</w:t>
      </w:r>
      <w:r w:rsidR="00704043" w:rsidRPr="00775A65">
        <w:rPr>
          <w:rFonts w:ascii="ＭＳ 明朝" w:hAnsi="ＭＳ 明朝" w:hint="eastAsia"/>
        </w:rPr>
        <w:t>上記３に定める</w:t>
      </w:r>
      <w:r w:rsidR="00412127" w:rsidRPr="00775A65">
        <w:rPr>
          <w:rFonts w:ascii="ＭＳ 明朝" w:hAnsi="ＭＳ 明朝" w:hint="eastAsia"/>
        </w:rPr>
        <w:t>プロポーザル参加資格に抵触した場合</w:t>
      </w:r>
    </w:p>
    <w:p w:rsidR="00ED1AD8" w:rsidRDefault="00775A65" w:rsidP="00AE4F0A">
      <w:pPr>
        <w:ind w:right="-2" w:firstLineChars="250" w:firstLine="525"/>
        <w:jc w:val="left"/>
        <w:rPr>
          <w:rFonts w:ascii="ＭＳ 明朝" w:hAnsi="ＭＳ 明朝"/>
        </w:rPr>
      </w:pPr>
      <w:r>
        <w:rPr>
          <w:rFonts w:ascii="ＭＳ 明朝" w:hAnsi="ＭＳ 明朝" w:hint="eastAsia"/>
        </w:rPr>
        <w:t>・</w:t>
      </w:r>
      <w:r w:rsidR="00412127" w:rsidRPr="00775A65">
        <w:rPr>
          <w:rFonts w:ascii="ＭＳ 明朝" w:hAnsi="ＭＳ 明朝" w:hint="eastAsia"/>
        </w:rPr>
        <w:t>その他不正行為があった場合</w:t>
      </w:r>
    </w:p>
    <w:p w:rsidR="00CF5EE2" w:rsidRDefault="00CF5EE2" w:rsidP="00AE4F0A">
      <w:pPr>
        <w:ind w:right="-2" w:firstLineChars="250" w:firstLine="525"/>
        <w:jc w:val="left"/>
        <w:rPr>
          <w:rFonts w:ascii="ＭＳ 明朝" w:hAnsi="ＭＳ 明朝"/>
        </w:rPr>
      </w:pPr>
    </w:p>
    <w:p w:rsidR="00ED1AD8" w:rsidRDefault="00E53367" w:rsidP="00AE4F0A">
      <w:pPr>
        <w:tabs>
          <w:tab w:val="left" w:pos="720"/>
        </w:tabs>
        <w:ind w:firstLineChars="200" w:firstLine="420"/>
        <w:rPr>
          <w:rFonts w:ascii="ＭＳ ゴシック" w:eastAsia="ＭＳ ゴシック" w:hAnsi="ＭＳ ゴシック"/>
        </w:rPr>
      </w:pPr>
      <w:r>
        <w:rPr>
          <w:rFonts w:ascii="ＭＳ ゴシック" w:eastAsia="ＭＳ ゴシック" w:hAnsi="ＭＳ ゴシック" w:hint="eastAsia"/>
        </w:rPr>
        <w:t>ア　プレゼンテーションの概要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989"/>
      </w:tblGrid>
      <w:tr w:rsidR="005A31EE" w:rsidRPr="003E6965" w:rsidTr="00704043">
        <w:tc>
          <w:tcPr>
            <w:tcW w:w="1374" w:type="dxa"/>
            <w:vAlign w:val="center"/>
          </w:tcPr>
          <w:p w:rsidR="005A31EE" w:rsidRPr="003E6965" w:rsidRDefault="005A31EE" w:rsidP="00D637BE">
            <w:pPr>
              <w:jc w:val="center"/>
              <w:rPr>
                <w:rFonts w:ascii="ＭＳ 明朝" w:hAnsi="ＭＳ 明朝"/>
              </w:rPr>
            </w:pPr>
            <w:r w:rsidRPr="003E6965">
              <w:rPr>
                <w:rFonts w:ascii="ＭＳ 明朝" w:hAnsi="ＭＳ 明朝" w:hint="eastAsia"/>
              </w:rPr>
              <w:t>項目</w:t>
            </w:r>
          </w:p>
        </w:tc>
        <w:tc>
          <w:tcPr>
            <w:tcW w:w="6989" w:type="dxa"/>
          </w:tcPr>
          <w:p w:rsidR="005A31EE" w:rsidRPr="003E6965" w:rsidRDefault="005A31EE" w:rsidP="00D637BE">
            <w:pPr>
              <w:jc w:val="center"/>
              <w:rPr>
                <w:rFonts w:ascii="ＭＳ 明朝" w:hAnsi="ＭＳ 明朝"/>
              </w:rPr>
            </w:pPr>
            <w:r w:rsidRPr="003E6965">
              <w:rPr>
                <w:rFonts w:ascii="ＭＳ 明朝" w:hAnsi="ＭＳ 明朝" w:hint="eastAsia"/>
              </w:rPr>
              <w:t>内容</w:t>
            </w:r>
          </w:p>
        </w:tc>
      </w:tr>
      <w:tr w:rsidR="005A31EE" w:rsidRPr="003E6965" w:rsidTr="00704043">
        <w:tc>
          <w:tcPr>
            <w:tcW w:w="1374" w:type="dxa"/>
            <w:vAlign w:val="center"/>
          </w:tcPr>
          <w:p w:rsidR="004623F2" w:rsidRPr="003E6965" w:rsidRDefault="005A0157" w:rsidP="00D637BE">
            <w:pPr>
              <w:jc w:val="center"/>
              <w:rPr>
                <w:rFonts w:ascii="ＭＳ 明朝" w:hAnsi="ＭＳ 明朝"/>
              </w:rPr>
            </w:pPr>
            <w:r w:rsidRPr="003E6965">
              <w:rPr>
                <w:rFonts w:ascii="ＭＳ 明朝" w:hAnsi="ＭＳ 明朝" w:hint="eastAsia"/>
              </w:rPr>
              <w:t>日</w:t>
            </w:r>
            <w:r w:rsidR="00163EF5" w:rsidRPr="003E6965">
              <w:rPr>
                <w:rFonts w:ascii="ＭＳ 明朝" w:hAnsi="ＭＳ 明朝" w:hint="eastAsia"/>
              </w:rPr>
              <w:t>時</w:t>
            </w:r>
          </w:p>
          <w:p w:rsidR="00163EF5" w:rsidRPr="003E6965" w:rsidRDefault="005A0157" w:rsidP="00D637BE">
            <w:pPr>
              <w:jc w:val="center"/>
              <w:rPr>
                <w:rFonts w:ascii="ＭＳ 明朝" w:hAnsi="ＭＳ 明朝"/>
              </w:rPr>
            </w:pPr>
            <w:r w:rsidRPr="003E6965">
              <w:rPr>
                <w:rFonts w:ascii="ＭＳ 明朝" w:hAnsi="ＭＳ 明朝" w:hint="eastAsia"/>
              </w:rPr>
              <w:t>・</w:t>
            </w:r>
          </w:p>
          <w:p w:rsidR="005A31EE" w:rsidRPr="003E6965" w:rsidRDefault="005A0157" w:rsidP="00D637BE">
            <w:pPr>
              <w:jc w:val="center"/>
              <w:rPr>
                <w:rFonts w:ascii="ＭＳ 明朝" w:hAnsi="ＭＳ 明朝"/>
              </w:rPr>
            </w:pPr>
            <w:r w:rsidRPr="003E6965">
              <w:rPr>
                <w:rFonts w:ascii="ＭＳ 明朝" w:hAnsi="ＭＳ 明朝" w:hint="eastAsia"/>
              </w:rPr>
              <w:t>場所</w:t>
            </w:r>
          </w:p>
        </w:tc>
        <w:tc>
          <w:tcPr>
            <w:tcW w:w="6989" w:type="dxa"/>
          </w:tcPr>
          <w:p w:rsidR="005A31EE" w:rsidRPr="003E6965" w:rsidRDefault="005F4147" w:rsidP="00E53367">
            <w:pPr>
              <w:rPr>
                <w:rFonts w:ascii="ＭＳ 明朝" w:hAnsi="ＭＳ 明朝"/>
              </w:rPr>
            </w:pPr>
            <w:r w:rsidRPr="003E6965">
              <w:rPr>
                <w:rFonts w:ascii="ＭＳ 明朝" w:hAnsi="ＭＳ 明朝" w:hint="eastAsia"/>
              </w:rPr>
              <w:t>令和４</w:t>
            </w:r>
            <w:r w:rsidR="005A31EE" w:rsidRPr="003E6965">
              <w:rPr>
                <w:rFonts w:ascii="ＭＳ 明朝" w:hAnsi="ＭＳ 明朝" w:hint="eastAsia"/>
              </w:rPr>
              <w:t>年</w:t>
            </w:r>
            <w:r w:rsidRPr="003E6965">
              <w:rPr>
                <w:rFonts w:ascii="ＭＳ 明朝" w:hAnsi="ＭＳ 明朝" w:hint="eastAsia"/>
              </w:rPr>
              <w:t>７</w:t>
            </w:r>
            <w:r w:rsidR="005A31EE" w:rsidRPr="003E6965">
              <w:rPr>
                <w:rFonts w:ascii="ＭＳ 明朝" w:hAnsi="ＭＳ 明朝" w:hint="eastAsia"/>
              </w:rPr>
              <w:t>月</w:t>
            </w:r>
            <w:r w:rsidR="00DE3E04">
              <w:rPr>
                <w:rFonts w:ascii="ＭＳ 明朝" w:hAnsi="ＭＳ 明朝" w:hint="eastAsia"/>
              </w:rPr>
              <w:t>上</w:t>
            </w:r>
            <w:r w:rsidR="00100936" w:rsidRPr="003E6965">
              <w:rPr>
                <w:rFonts w:ascii="ＭＳ 明朝" w:hAnsi="ＭＳ 明朝" w:hint="eastAsia"/>
              </w:rPr>
              <w:t>旬</w:t>
            </w:r>
            <w:r w:rsidR="005A31EE" w:rsidRPr="003E6965">
              <w:rPr>
                <w:rFonts w:ascii="ＭＳ 明朝" w:hAnsi="ＭＳ 明朝" w:hint="eastAsia"/>
              </w:rPr>
              <w:t>（</w:t>
            </w:r>
            <w:r w:rsidR="00100936" w:rsidRPr="003E6965">
              <w:rPr>
                <w:rFonts w:ascii="ＭＳ 明朝" w:hAnsi="ＭＳ 明朝" w:hint="eastAsia"/>
              </w:rPr>
              <w:t>予定</w:t>
            </w:r>
            <w:r w:rsidR="005A31EE" w:rsidRPr="003E6965">
              <w:rPr>
                <w:rFonts w:ascii="ＭＳ 明朝" w:hAnsi="ＭＳ 明朝" w:hint="eastAsia"/>
              </w:rPr>
              <w:t>）</w:t>
            </w:r>
          </w:p>
          <w:p w:rsidR="005A31EE" w:rsidRPr="003E6965" w:rsidRDefault="005A31EE" w:rsidP="00E53367">
            <w:pPr>
              <w:rPr>
                <w:rFonts w:ascii="ＭＳ 明朝" w:hAnsi="ＭＳ 明朝"/>
              </w:rPr>
            </w:pPr>
            <w:r w:rsidRPr="003E6965">
              <w:rPr>
                <w:rFonts w:ascii="ＭＳ 明朝" w:hAnsi="ＭＳ 明朝" w:hint="eastAsia"/>
              </w:rPr>
              <w:t>場所：</w:t>
            </w:r>
            <w:r w:rsidR="00100936" w:rsidRPr="003E6965">
              <w:rPr>
                <w:rFonts w:ascii="ＭＳ 明朝" w:hAnsi="ＭＳ 明朝" w:hint="eastAsia"/>
              </w:rPr>
              <w:t>未定</w:t>
            </w:r>
          </w:p>
          <w:p w:rsidR="005A31EE" w:rsidRPr="003E6965" w:rsidRDefault="005A31EE" w:rsidP="00E53367">
            <w:pPr>
              <w:rPr>
                <w:rFonts w:ascii="ＭＳ 明朝" w:hAnsi="ＭＳ 明朝"/>
              </w:rPr>
            </w:pPr>
            <w:r w:rsidRPr="003E6965">
              <w:rPr>
                <w:rFonts w:ascii="ＭＳ 明朝" w:hAnsi="ＭＳ 明朝" w:hint="eastAsia"/>
              </w:rPr>
              <w:t>（</w:t>
            </w:r>
            <w:r w:rsidR="00DF0AF3" w:rsidRPr="003E6965">
              <w:rPr>
                <w:rFonts w:ascii="ＭＳ 明朝" w:hAnsi="ＭＳ 明朝" w:hint="eastAsia"/>
              </w:rPr>
              <w:t>集合時間・控室等も含め、決定次第</w:t>
            </w:r>
            <w:r w:rsidRPr="003E6965">
              <w:rPr>
                <w:rFonts w:ascii="ＭＳ 明朝" w:hAnsi="ＭＳ 明朝" w:hint="eastAsia"/>
              </w:rPr>
              <w:t>別途</w:t>
            </w:r>
            <w:r w:rsidR="00100936" w:rsidRPr="003E6965">
              <w:rPr>
                <w:rFonts w:ascii="ＭＳ 明朝" w:hAnsi="ＭＳ 明朝" w:hint="eastAsia"/>
              </w:rPr>
              <w:t>参加者に</w:t>
            </w:r>
            <w:r w:rsidRPr="003E6965">
              <w:rPr>
                <w:rFonts w:ascii="ＭＳ 明朝" w:hAnsi="ＭＳ 明朝" w:hint="eastAsia"/>
              </w:rPr>
              <w:t>通知する。）</w:t>
            </w:r>
          </w:p>
        </w:tc>
      </w:tr>
      <w:tr w:rsidR="005A31EE" w:rsidRPr="003E6965" w:rsidTr="00704043">
        <w:tc>
          <w:tcPr>
            <w:tcW w:w="1374" w:type="dxa"/>
            <w:vAlign w:val="center"/>
          </w:tcPr>
          <w:p w:rsidR="005A31EE" w:rsidRPr="003E6965" w:rsidRDefault="005A31EE" w:rsidP="00D637BE">
            <w:pPr>
              <w:jc w:val="center"/>
              <w:rPr>
                <w:rFonts w:ascii="ＭＳ 明朝" w:hAnsi="ＭＳ 明朝"/>
              </w:rPr>
            </w:pPr>
            <w:r w:rsidRPr="003E6965">
              <w:rPr>
                <w:rFonts w:ascii="ＭＳ 明朝" w:hAnsi="ＭＳ 明朝" w:hint="eastAsia"/>
              </w:rPr>
              <w:t>内容</w:t>
            </w:r>
          </w:p>
        </w:tc>
        <w:tc>
          <w:tcPr>
            <w:tcW w:w="6989" w:type="dxa"/>
          </w:tcPr>
          <w:p w:rsidR="0057344C" w:rsidRPr="003E6965" w:rsidRDefault="005A31EE" w:rsidP="00E53367">
            <w:pPr>
              <w:rPr>
                <w:rFonts w:ascii="ＭＳ 明朝" w:hAnsi="ＭＳ 明朝"/>
              </w:rPr>
            </w:pPr>
            <w:r w:rsidRPr="003E6965">
              <w:rPr>
                <w:rFonts w:ascii="ＭＳ 明朝" w:hAnsi="ＭＳ 明朝" w:hint="eastAsia"/>
              </w:rPr>
              <w:t>提出した企画提案書に基づき説明を行う。</w:t>
            </w:r>
            <w:r w:rsidR="00412127" w:rsidRPr="003E6965">
              <w:rPr>
                <w:rFonts w:ascii="ＭＳ 明朝" w:hAnsi="ＭＳ 明朝" w:hint="eastAsia"/>
                <w:u w:val="single"/>
              </w:rPr>
              <w:t>プレゼンテーションの内容は、提出された企画提案書に記載されたもののみと</w:t>
            </w:r>
            <w:r w:rsidR="006C3D2F" w:rsidRPr="003E6965">
              <w:rPr>
                <w:rFonts w:ascii="ＭＳ 明朝" w:hAnsi="ＭＳ 明朝" w:hint="eastAsia"/>
                <w:u w:val="single"/>
              </w:rPr>
              <w:t>し、</w:t>
            </w:r>
            <w:r w:rsidR="00412127" w:rsidRPr="003E6965">
              <w:rPr>
                <w:rFonts w:ascii="ＭＳ 明朝" w:hAnsi="ＭＳ 明朝" w:hint="eastAsia"/>
                <w:u w:val="single"/>
              </w:rPr>
              <w:t>提案書にない追加提案は認めない。</w:t>
            </w:r>
            <w:r w:rsidR="0057344C" w:rsidRPr="003E6965">
              <w:rPr>
                <w:rFonts w:ascii="ＭＳ 明朝" w:hAnsi="ＭＳ 明朝" w:hint="eastAsia"/>
              </w:rPr>
              <w:t>ただし、</w:t>
            </w:r>
            <w:bookmarkStart w:id="0" w:name="_GoBack"/>
            <w:bookmarkEnd w:id="0"/>
            <w:r w:rsidR="00CE772F" w:rsidRPr="003E6965">
              <w:rPr>
                <w:rFonts w:ascii="ＭＳ 明朝" w:hAnsi="ＭＳ 明朝" w:hint="eastAsia"/>
              </w:rPr>
              <w:t>パソコン</w:t>
            </w:r>
            <w:r w:rsidR="0088427A" w:rsidRPr="003E6965">
              <w:rPr>
                <w:rFonts w:ascii="ＭＳ 明朝" w:hAnsi="ＭＳ 明朝" w:hint="eastAsia"/>
              </w:rPr>
              <w:t>を使用する場合は、企画提案書とは別にスライドの抜粋</w:t>
            </w:r>
            <w:r w:rsidR="0057344C" w:rsidRPr="003E6965">
              <w:rPr>
                <w:rFonts w:ascii="ＭＳ 明朝" w:hAnsi="ＭＳ 明朝" w:hint="eastAsia"/>
              </w:rPr>
              <w:t>を別冊にして提出しても</w:t>
            </w:r>
            <w:r w:rsidR="00CE772F" w:rsidRPr="003E6965">
              <w:rPr>
                <w:rFonts w:ascii="ＭＳ 明朝" w:hAnsi="ＭＳ 明朝" w:hint="eastAsia"/>
              </w:rPr>
              <w:t>可とする。なお、パソコンを使用する場合は、必ず企画提案書等提出時に申し出ること。</w:t>
            </w:r>
          </w:p>
        </w:tc>
      </w:tr>
      <w:tr w:rsidR="0012317D" w:rsidRPr="003E6965" w:rsidTr="00704043">
        <w:tc>
          <w:tcPr>
            <w:tcW w:w="1374" w:type="dxa"/>
            <w:vAlign w:val="center"/>
          </w:tcPr>
          <w:p w:rsidR="0012317D" w:rsidRPr="003E6965" w:rsidRDefault="008B0928" w:rsidP="00D637BE">
            <w:pPr>
              <w:jc w:val="center"/>
              <w:rPr>
                <w:rFonts w:ascii="ＭＳ 明朝" w:hAnsi="ＭＳ 明朝"/>
              </w:rPr>
            </w:pPr>
            <w:r w:rsidRPr="003E6965">
              <w:rPr>
                <w:rFonts w:ascii="ＭＳ 明朝" w:hAnsi="ＭＳ 明朝" w:hint="eastAsia"/>
              </w:rPr>
              <w:t>説明時間</w:t>
            </w:r>
          </w:p>
        </w:tc>
        <w:tc>
          <w:tcPr>
            <w:tcW w:w="6989" w:type="dxa"/>
          </w:tcPr>
          <w:p w:rsidR="0012317D" w:rsidRPr="003E6965" w:rsidRDefault="000E5E68" w:rsidP="00E53367">
            <w:pPr>
              <w:rPr>
                <w:rFonts w:ascii="ＭＳ 明朝" w:hAnsi="ＭＳ 明朝"/>
              </w:rPr>
            </w:pPr>
            <w:r>
              <w:rPr>
                <w:rFonts w:ascii="ＭＳ 明朝" w:hAnsi="ＭＳ 明朝" w:hint="eastAsia"/>
              </w:rPr>
              <w:t>１</w:t>
            </w:r>
            <w:r w:rsidR="008B0928" w:rsidRPr="003E6965">
              <w:rPr>
                <w:rFonts w:ascii="ＭＳ 明朝" w:hAnsi="ＭＳ 明朝" w:hint="eastAsia"/>
              </w:rPr>
              <w:t>業者</w:t>
            </w:r>
            <w:r>
              <w:rPr>
                <w:rFonts w:ascii="ＭＳ 明朝" w:hAnsi="ＭＳ 明朝" w:hint="eastAsia"/>
              </w:rPr>
              <w:t>３０</w:t>
            </w:r>
            <w:r w:rsidR="008B0928" w:rsidRPr="003E6965">
              <w:rPr>
                <w:rFonts w:ascii="ＭＳ 明朝" w:hAnsi="ＭＳ 明朝" w:hint="eastAsia"/>
              </w:rPr>
              <w:t>分（うち内容説明</w:t>
            </w:r>
            <w:r>
              <w:rPr>
                <w:rFonts w:ascii="ＭＳ 明朝" w:hAnsi="ＭＳ 明朝" w:hint="eastAsia"/>
              </w:rPr>
              <w:t>２０</w:t>
            </w:r>
            <w:r w:rsidR="008B0928" w:rsidRPr="003E6965">
              <w:rPr>
                <w:rFonts w:ascii="ＭＳ 明朝" w:hAnsi="ＭＳ 明朝" w:hint="eastAsia"/>
              </w:rPr>
              <w:t>分、質疑応答</w:t>
            </w:r>
            <w:r>
              <w:rPr>
                <w:rFonts w:ascii="ＭＳ 明朝" w:hAnsi="ＭＳ 明朝" w:hint="eastAsia"/>
              </w:rPr>
              <w:t>１０</w:t>
            </w:r>
            <w:r w:rsidR="008B0928" w:rsidRPr="003E6965">
              <w:rPr>
                <w:rFonts w:ascii="ＭＳ 明朝" w:hAnsi="ＭＳ 明朝" w:hint="eastAsia"/>
              </w:rPr>
              <w:t>分程度）</w:t>
            </w:r>
          </w:p>
        </w:tc>
      </w:tr>
      <w:tr w:rsidR="005A31EE" w:rsidRPr="003E6965" w:rsidTr="00704043">
        <w:tc>
          <w:tcPr>
            <w:tcW w:w="1374" w:type="dxa"/>
            <w:vAlign w:val="center"/>
          </w:tcPr>
          <w:p w:rsidR="005A31EE" w:rsidRPr="003E6965" w:rsidRDefault="005A31EE" w:rsidP="00D637BE">
            <w:pPr>
              <w:jc w:val="center"/>
              <w:rPr>
                <w:rFonts w:ascii="ＭＳ 明朝" w:hAnsi="ＭＳ 明朝"/>
              </w:rPr>
            </w:pPr>
            <w:r w:rsidRPr="003E6965">
              <w:rPr>
                <w:rFonts w:ascii="ＭＳ 明朝" w:hAnsi="ＭＳ 明朝" w:hint="eastAsia"/>
              </w:rPr>
              <w:t>説明者</w:t>
            </w:r>
          </w:p>
        </w:tc>
        <w:tc>
          <w:tcPr>
            <w:tcW w:w="6989" w:type="dxa"/>
          </w:tcPr>
          <w:p w:rsidR="005A31EE" w:rsidRPr="003E6965" w:rsidRDefault="0088427A" w:rsidP="00E53367">
            <w:pPr>
              <w:rPr>
                <w:rFonts w:ascii="ＭＳ 明朝" w:hAnsi="ＭＳ 明朝"/>
              </w:rPr>
            </w:pPr>
            <w:r w:rsidRPr="003E6965">
              <w:rPr>
                <w:rFonts w:ascii="ＭＳ 明朝" w:hAnsi="ＭＳ 明朝" w:hint="eastAsia"/>
              </w:rPr>
              <w:t>提案書の実施体制に記載されている担当者</w:t>
            </w:r>
            <w:r w:rsidR="00E9550A" w:rsidRPr="003E6965">
              <w:rPr>
                <w:rFonts w:ascii="ＭＳ 明朝" w:hAnsi="ＭＳ 明朝" w:hint="eastAsia"/>
              </w:rPr>
              <w:t>が実施すること。</w:t>
            </w:r>
          </w:p>
        </w:tc>
      </w:tr>
      <w:tr w:rsidR="005A31EE" w:rsidRPr="003E6965" w:rsidTr="00704043">
        <w:tc>
          <w:tcPr>
            <w:tcW w:w="1374" w:type="dxa"/>
            <w:vAlign w:val="center"/>
          </w:tcPr>
          <w:p w:rsidR="005A31EE" w:rsidRPr="003E6965" w:rsidRDefault="005A31EE" w:rsidP="00D637BE">
            <w:pPr>
              <w:jc w:val="center"/>
              <w:rPr>
                <w:rFonts w:ascii="ＭＳ 明朝" w:hAnsi="ＭＳ 明朝"/>
              </w:rPr>
            </w:pPr>
            <w:r w:rsidRPr="003E6965">
              <w:rPr>
                <w:rFonts w:ascii="ＭＳ 明朝" w:hAnsi="ＭＳ 明朝" w:hint="eastAsia"/>
              </w:rPr>
              <w:lastRenderedPageBreak/>
              <w:t>その他</w:t>
            </w:r>
          </w:p>
        </w:tc>
        <w:tc>
          <w:tcPr>
            <w:tcW w:w="6989" w:type="dxa"/>
          </w:tcPr>
          <w:p w:rsidR="00E9550A" w:rsidRPr="003E6965" w:rsidRDefault="00E9550A" w:rsidP="00E53367">
            <w:pPr>
              <w:rPr>
                <w:rFonts w:ascii="ＭＳ 明朝" w:hAnsi="ＭＳ 明朝"/>
              </w:rPr>
            </w:pPr>
            <w:r w:rsidRPr="003E6965">
              <w:rPr>
                <w:rFonts w:ascii="ＭＳ 明朝" w:hAnsi="ＭＳ 明朝" w:hint="eastAsia"/>
              </w:rPr>
              <w:t>会場に入室できるのは</w:t>
            </w:r>
            <w:r w:rsidR="00527375">
              <w:rPr>
                <w:rFonts w:ascii="ＭＳ 明朝" w:hAnsi="ＭＳ 明朝" w:hint="eastAsia"/>
              </w:rPr>
              <w:t>１</w:t>
            </w:r>
            <w:r w:rsidR="008B0928" w:rsidRPr="003E6965">
              <w:rPr>
                <w:rFonts w:ascii="ＭＳ 明朝" w:hAnsi="ＭＳ 明朝" w:hint="eastAsia"/>
              </w:rPr>
              <w:t>事業者</w:t>
            </w:r>
            <w:r w:rsidRPr="003E6965">
              <w:rPr>
                <w:rFonts w:ascii="ＭＳ 明朝" w:hAnsi="ＭＳ 明朝" w:hint="eastAsia"/>
              </w:rPr>
              <w:t>あたり</w:t>
            </w:r>
            <w:r w:rsidR="000E5E68">
              <w:rPr>
                <w:rFonts w:ascii="ＭＳ 明朝" w:hAnsi="ＭＳ 明朝" w:hint="eastAsia"/>
              </w:rPr>
              <w:t>３</w:t>
            </w:r>
            <w:r w:rsidRPr="003E6965">
              <w:rPr>
                <w:rFonts w:ascii="ＭＳ 明朝" w:hAnsi="ＭＳ 明朝" w:hint="eastAsia"/>
              </w:rPr>
              <w:t>名までとする。</w:t>
            </w:r>
          </w:p>
          <w:p w:rsidR="00CE772F" w:rsidRPr="003E6965" w:rsidRDefault="006C3D2F" w:rsidP="00E53367">
            <w:pPr>
              <w:rPr>
                <w:rFonts w:ascii="ＭＳ 明朝" w:hAnsi="ＭＳ 明朝"/>
              </w:rPr>
            </w:pPr>
            <w:r w:rsidRPr="003E6965">
              <w:rPr>
                <w:rFonts w:ascii="ＭＳ 明朝" w:hAnsi="ＭＳ 明朝" w:hint="eastAsia"/>
              </w:rPr>
              <w:t>パソコンを</w:t>
            </w:r>
            <w:r w:rsidR="00E9550A" w:rsidRPr="003E6965">
              <w:rPr>
                <w:rFonts w:ascii="ＭＳ 明朝" w:hAnsi="ＭＳ 明朝" w:hint="eastAsia"/>
              </w:rPr>
              <w:t>使用する場合は、プロジェクターに接続可能な</w:t>
            </w:r>
            <w:r w:rsidR="00CE772F" w:rsidRPr="003E6965">
              <w:rPr>
                <w:rFonts w:ascii="ＭＳ 明朝" w:hAnsi="ＭＳ 明朝" w:hint="eastAsia"/>
              </w:rPr>
              <w:t>ものを</w:t>
            </w:r>
            <w:r w:rsidR="00E9550A" w:rsidRPr="003E6965">
              <w:rPr>
                <w:rFonts w:ascii="ＭＳ 明朝" w:hAnsi="ＭＳ 明朝" w:hint="eastAsia"/>
              </w:rPr>
              <w:t>持参すること。</w:t>
            </w:r>
            <w:r w:rsidRPr="003E6965">
              <w:rPr>
                <w:rFonts w:ascii="ＭＳ 明朝" w:hAnsi="ＭＳ 明朝" w:hint="eastAsia"/>
              </w:rPr>
              <w:t>（プロジェクター・スクリーンは市が用意する）</w:t>
            </w:r>
          </w:p>
        </w:tc>
      </w:tr>
    </w:tbl>
    <w:p w:rsidR="00ED1AD8" w:rsidRDefault="00CE772F" w:rsidP="00AE4F0A">
      <w:pPr>
        <w:tabs>
          <w:tab w:val="left" w:pos="540"/>
          <w:tab w:val="left" w:pos="720"/>
        </w:tabs>
        <w:ind w:firstLineChars="200" w:firstLine="420"/>
        <w:rPr>
          <w:rFonts w:ascii="ＭＳ ゴシック" w:eastAsia="ＭＳ ゴシック" w:hAnsi="ＭＳ ゴシック"/>
        </w:rPr>
      </w:pPr>
      <w:r>
        <w:rPr>
          <w:rFonts w:ascii="ＭＳ ゴシック" w:eastAsia="ＭＳ ゴシック" w:hAnsi="ＭＳ ゴシック" w:hint="eastAsia"/>
        </w:rPr>
        <w:t>イ</w:t>
      </w:r>
      <w:r w:rsidR="00CA3FD8">
        <w:rPr>
          <w:rFonts w:ascii="ＭＳ ゴシック" w:eastAsia="ＭＳ ゴシック" w:hAnsi="ＭＳ ゴシック" w:hint="eastAsia"/>
        </w:rPr>
        <w:t xml:space="preserve">　審査</w:t>
      </w:r>
    </w:p>
    <w:p w:rsidR="00ED1AD8" w:rsidRPr="003E6965" w:rsidRDefault="00093EFA" w:rsidP="00AE4F0A">
      <w:pPr>
        <w:tabs>
          <w:tab w:val="left" w:pos="426"/>
        </w:tabs>
        <w:ind w:leftChars="302" w:left="634" w:firstLineChars="100" w:firstLine="210"/>
        <w:rPr>
          <w:rFonts w:ascii="ＭＳ 明朝" w:hAnsi="ＭＳ 明朝"/>
        </w:rPr>
      </w:pPr>
      <w:r w:rsidRPr="003E6965">
        <w:rPr>
          <w:rFonts w:ascii="ＭＳ 明朝" w:hAnsi="ＭＳ 明朝" w:hint="eastAsia"/>
        </w:rPr>
        <w:t>庁内職員による</w:t>
      </w:r>
      <w:r w:rsidR="00F67576" w:rsidRPr="003E6965">
        <w:rPr>
          <w:rFonts w:ascii="ＭＳ 明朝" w:hAnsi="ＭＳ 明朝" w:hint="eastAsia"/>
        </w:rPr>
        <w:t>選定</w:t>
      </w:r>
      <w:r w:rsidR="00D9069D">
        <w:rPr>
          <w:rFonts w:ascii="ＭＳ 明朝" w:hAnsi="ＭＳ 明朝" w:hint="eastAsia"/>
        </w:rPr>
        <w:t>会議</w:t>
      </w:r>
      <w:r w:rsidR="00F67576" w:rsidRPr="003E6965">
        <w:rPr>
          <w:rFonts w:ascii="ＭＳ 明朝" w:hAnsi="ＭＳ 明朝" w:hint="eastAsia"/>
        </w:rPr>
        <w:t>において、</w:t>
      </w:r>
      <w:r w:rsidR="00526632" w:rsidRPr="00526632">
        <w:rPr>
          <w:rFonts w:ascii="ＭＳ 明朝" w:hAnsi="ＭＳ 明朝" w:hint="eastAsia"/>
        </w:rPr>
        <w:t>【</w:t>
      </w:r>
      <w:r w:rsidR="00CE772F" w:rsidRPr="00526632">
        <w:rPr>
          <w:rFonts w:ascii="ＭＳ 明朝" w:hAnsi="ＭＳ 明朝" w:hint="eastAsia"/>
        </w:rPr>
        <w:t>別紙</w:t>
      </w:r>
      <w:r w:rsidR="00526632" w:rsidRPr="00526632">
        <w:rPr>
          <w:rFonts w:ascii="ＭＳ 明朝" w:hAnsi="ＭＳ 明朝" w:hint="eastAsia"/>
        </w:rPr>
        <w:t>】</w:t>
      </w:r>
      <w:r w:rsidR="00CE772F" w:rsidRPr="00526632">
        <w:rPr>
          <w:rFonts w:ascii="ＭＳ 明朝" w:hAnsi="ＭＳ 明朝" w:hint="eastAsia"/>
        </w:rPr>
        <w:t>「評価項目</w:t>
      </w:r>
      <w:r w:rsidR="00064A1B" w:rsidRPr="00526632">
        <w:rPr>
          <w:rFonts w:ascii="ＭＳ 明朝" w:hAnsi="ＭＳ 明朝" w:hint="eastAsia"/>
        </w:rPr>
        <w:t>及び評価基準</w:t>
      </w:r>
      <w:r w:rsidR="00CE772F" w:rsidRPr="00526632">
        <w:rPr>
          <w:rFonts w:ascii="ＭＳ 明朝" w:hAnsi="ＭＳ 明朝" w:hint="eastAsia"/>
        </w:rPr>
        <w:t>」</w:t>
      </w:r>
      <w:r w:rsidR="009A781C" w:rsidRPr="00526632">
        <w:rPr>
          <w:rFonts w:ascii="ＭＳ 明朝" w:hAnsi="ＭＳ 明朝" w:hint="eastAsia"/>
        </w:rPr>
        <w:t>に基づき</w:t>
      </w:r>
      <w:r w:rsidR="0000230A" w:rsidRPr="003E6965">
        <w:rPr>
          <w:rFonts w:ascii="ＭＳ 明朝" w:hAnsi="ＭＳ 明朝" w:hint="eastAsia"/>
        </w:rPr>
        <w:t>企画提案書</w:t>
      </w:r>
      <w:r w:rsidR="00DF311E" w:rsidRPr="003E6965">
        <w:rPr>
          <w:rFonts w:ascii="ＭＳ 明朝" w:hAnsi="ＭＳ 明朝" w:hint="eastAsia"/>
        </w:rPr>
        <w:t>及び</w:t>
      </w:r>
      <w:r w:rsidR="00FE7414" w:rsidRPr="003E6965">
        <w:rPr>
          <w:rFonts w:ascii="ＭＳ 明朝" w:hAnsi="ＭＳ 明朝" w:hint="eastAsia"/>
        </w:rPr>
        <w:t>プレゼンテーション内容</w:t>
      </w:r>
      <w:r w:rsidR="00DF660B" w:rsidRPr="003E6965">
        <w:rPr>
          <w:rFonts w:ascii="ＭＳ 明朝" w:hAnsi="ＭＳ 明朝" w:hint="eastAsia"/>
        </w:rPr>
        <w:t>を</w:t>
      </w:r>
      <w:r w:rsidR="00DF311E" w:rsidRPr="003E6965">
        <w:rPr>
          <w:rFonts w:ascii="ＭＳ 明朝" w:hAnsi="ＭＳ 明朝" w:hint="eastAsia"/>
        </w:rPr>
        <w:t>審査・評価する。</w:t>
      </w:r>
    </w:p>
    <w:p w:rsidR="00ED1AD8" w:rsidRPr="003E6965" w:rsidRDefault="00DF311E" w:rsidP="00AE4F0A">
      <w:pPr>
        <w:tabs>
          <w:tab w:val="left" w:pos="426"/>
        </w:tabs>
        <w:ind w:leftChars="301" w:left="632" w:firstLineChars="100" w:firstLine="210"/>
        <w:rPr>
          <w:rFonts w:ascii="ＭＳ 明朝" w:hAnsi="ＭＳ 明朝"/>
          <w:szCs w:val="21"/>
        </w:rPr>
      </w:pPr>
      <w:r w:rsidRPr="003E6965">
        <w:rPr>
          <w:rFonts w:ascii="ＭＳ 明朝" w:hAnsi="ＭＳ 明朝" w:hint="eastAsia"/>
        </w:rPr>
        <w:t>なお、</w:t>
      </w:r>
      <w:r w:rsidR="00501890" w:rsidRPr="003E6965">
        <w:rPr>
          <w:rFonts w:ascii="ＭＳ 明朝" w:hAnsi="ＭＳ 明朝" w:hint="eastAsia"/>
        </w:rPr>
        <w:t>合計得点が一定基準（最低基準点）を超えた事業者については、</w:t>
      </w:r>
      <w:r w:rsidR="00417353" w:rsidRPr="003E6965">
        <w:rPr>
          <w:rFonts w:ascii="ＭＳ 明朝" w:hAnsi="ＭＳ 明朝" w:hint="eastAsia"/>
          <w:szCs w:val="21"/>
        </w:rPr>
        <w:t>地域経済の活性化を図るために、合計点に次のとおり加点評価を行い、加点後</w:t>
      </w:r>
      <w:r w:rsidR="002318B0" w:rsidRPr="003E6965">
        <w:rPr>
          <w:rFonts w:ascii="ＭＳ 明朝" w:hAnsi="ＭＳ 明朝" w:hint="eastAsia"/>
          <w:szCs w:val="21"/>
        </w:rPr>
        <w:t>の最終合計</w:t>
      </w:r>
      <w:r w:rsidR="00417353" w:rsidRPr="003E6965">
        <w:rPr>
          <w:rFonts w:ascii="ＭＳ 明朝" w:hAnsi="ＭＳ 明朝" w:hint="eastAsia"/>
          <w:szCs w:val="21"/>
        </w:rPr>
        <w:t>が</w:t>
      </w:r>
      <w:r w:rsidR="00F67576" w:rsidRPr="003E6965">
        <w:rPr>
          <w:rFonts w:ascii="ＭＳ 明朝" w:hAnsi="ＭＳ 明朝" w:hint="eastAsia"/>
        </w:rPr>
        <w:t>最も高い業者を選定する。</w:t>
      </w:r>
    </w:p>
    <w:p w:rsidR="00ED1AD8" w:rsidRPr="003E6965" w:rsidRDefault="00417353">
      <w:pPr>
        <w:ind w:firstLineChars="270" w:firstLine="567"/>
        <w:rPr>
          <w:rFonts w:ascii="ＭＳ 明朝" w:hAnsi="ＭＳ 明朝"/>
        </w:rPr>
      </w:pPr>
      <w:r w:rsidRPr="003E6965">
        <w:rPr>
          <w:rFonts w:ascii="ＭＳ 明朝" w:hAnsi="ＭＳ 明朝" w:hint="eastAsia"/>
        </w:rPr>
        <w:t>＜加点評価＞</w:t>
      </w:r>
    </w:p>
    <w:p w:rsidR="00417353" w:rsidRPr="00D9069D" w:rsidRDefault="00135000" w:rsidP="00D9069D">
      <w:pPr>
        <w:pStyle w:val="ad"/>
        <w:numPr>
          <w:ilvl w:val="0"/>
          <w:numId w:val="29"/>
        </w:numPr>
        <w:ind w:leftChars="0"/>
        <w:rPr>
          <w:rFonts w:ascii="ＭＳ 明朝" w:hAnsi="ＭＳ 明朝"/>
        </w:rPr>
      </w:pPr>
      <w:r w:rsidRPr="00D9069D">
        <w:rPr>
          <w:rFonts w:ascii="ＭＳ 明朝" w:hAnsi="ＭＳ 明朝" w:hint="eastAsia"/>
        </w:rPr>
        <w:t xml:space="preserve">　</w:t>
      </w:r>
      <w:r w:rsidR="00417353" w:rsidRPr="00D9069D">
        <w:rPr>
          <w:rFonts w:ascii="ＭＳ 明朝" w:hAnsi="ＭＳ 明朝" w:hint="eastAsia"/>
        </w:rPr>
        <w:t>市内事業者であれば</w:t>
      </w:r>
      <w:r w:rsidR="00D9069D" w:rsidRPr="00A70079">
        <w:rPr>
          <w:rFonts w:ascii="ＭＳ 明朝" w:hAnsi="ＭＳ 明朝" w:hint="eastAsia"/>
        </w:rPr>
        <w:t>５</w:t>
      </w:r>
      <w:r w:rsidR="00417353" w:rsidRPr="00A70079">
        <w:rPr>
          <w:rFonts w:ascii="ＭＳ 明朝" w:hAnsi="ＭＳ 明朝" w:hint="eastAsia"/>
        </w:rPr>
        <w:t>％、準市内事業者であれば</w:t>
      </w:r>
      <w:r w:rsidR="00D9069D" w:rsidRPr="00A70079">
        <w:rPr>
          <w:rFonts w:ascii="ＭＳ 明朝" w:hAnsi="ＭＳ 明朝" w:hint="eastAsia"/>
        </w:rPr>
        <w:t>２.</w:t>
      </w:r>
      <w:r w:rsidR="00526632" w:rsidRPr="00A70079">
        <w:rPr>
          <w:rFonts w:ascii="ＭＳ 明朝" w:hAnsi="ＭＳ 明朝" w:hint="eastAsia"/>
        </w:rPr>
        <w:t>５</w:t>
      </w:r>
      <w:r w:rsidR="00417353" w:rsidRPr="00D9069D">
        <w:rPr>
          <w:rFonts w:ascii="ＭＳ 明朝" w:hAnsi="ＭＳ 明朝" w:hint="eastAsia"/>
        </w:rPr>
        <w:t>％の加点を行う。</w:t>
      </w:r>
    </w:p>
    <w:p w:rsidR="00ED1AD8" w:rsidRPr="00A70079" w:rsidRDefault="00A70079" w:rsidP="00A70079">
      <w:pPr>
        <w:pStyle w:val="ad"/>
        <w:numPr>
          <w:ilvl w:val="0"/>
          <w:numId w:val="29"/>
        </w:numPr>
        <w:ind w:leftChars="0"/>
        <w:rPr>
          <w:rFonts w:ascii="ＭＳ 明朝" w:hAnsi="ＭＳ 明朝"/>
        </w:rPr>
      </w:pPr>
      <w:r>
        <w:rPr>
          <w:rFonts w:ascii="ＭＳ 明朝" w:hAnsi="ＭＳ 明朝" w:hint="eastAsia"/>
        </w:rPr>
        <w:t xml:space="preserve">　</w:t>
      </w:r>
      <w:r w:rsidR="002318B0" w:rsidRPr="00A70079">
        <w:rPr>
          <w:rFonts w:ascii="ＭＳ 明朝" w:hAnsi="ＭＳ 明朝" w:hint="eastAsia"/>
        </w:rPr>
        <w:t>加点後の最終合計</w:t>
      </w:r>
      <w:r w:rsidR="00F67576" w:rsidRPr="00A70079">
        <w:rPr>
          <w:rFonts w:ascii="ＭＳ 明朝" w:hAnsi="ＭＳ 明朝" w:hint="eastAsia"/>
        </w:rPr>
        <w:t>が最も高い</w:t>
      </w:r>
      <w:r w:rsidR="003521B9" w:rsidRPr="00A70079">
        <w:rPr>
          <w:rFonts w:ascii="ＭＳ 明朝" w:hAnsi="ＭＳ 明朝" w:hint="eastAsia"/>
        </w:rPr>
        <w:t>事</w:t>
      </w:r>
      <w:r w:rsidR="00F67576" w:rsidRPr="00A70079">
        <w:rPr>
          <w:rFonts w:ascii="ＭＳ 明朝" w:hAnsi="ＭＳ 明朝" w:hint="eastAsia"/>
        </w:rPr>
        <w:t>業者が</w:t>
      </w:r>
      <w:r w:rsidR="000E5E68" w:rsidRPr="00A70079">
        <w:rPr>
          <w:rFonts w:ascii="ＭＳ 明朝" w:hAnsi="ＭＳ 明朝" w:hint="eastAsia"/>
        </w:rPr>
        <w:t>２</w:t>
      </w:r>
      <w:r w:rsidR="003521B9" w:rsidRPr="00A70079">
        <w:rPr>
          <w:rFonts w:ascii="ＭＳ 明朝" w:hAnsi="ＭＳ 明朝" w:hint="eastAsia"/>
        </w:rPr>
        <w:t>者</w:t>
      </w:r>
      <w:r w:rsidR="00F67576" w:rsidRPr="00A70079">
        <w:rPr>
          <w:rFonts w:ascii="ＭＳ 明朝" w:hAnsi="ＭＳ 明朝" w:hint="eastAsia"/>
        </w:rPr>
        <w:t>以上ある場合は、選定委員の投票により決定する。</w:t>
      </w:r>
    </w:p>
    <w:p w:rsidR="00ED1AD8" w:rsidRPr="003E6965" w:rsidRDefault="009340BD" w:rsidP="00135000">
      <w:pPr>
        <w:ind w:leftChars="500" w:left="1050" w:firstLineChars="100" w:firstLine="210"/>
        <w:rPr>
          <w:rFonts w:ascii="ＭＳ 明朝" w:hAnsi="ＭＳ 明朝"/>
        </w:rPr>
      </w:pPr>
      <w:r w:rsidRPr="003E6965">
        <w:rPr>
          <w:rFonts w:ascii="ＭＳ 明朝" w:hAnsi="ＭＳ 明朝" w:hint="eastAsia"/>
        </w:rPr>
        <w:t>なお</w:t>
      </w:r>
      <w:r w:rsidR="00CB24CA" w:rsidRPr="003E6965">
        <w:rPr>
          <w:rFonts w:ascii="ＭＳ 明朝" w:hAnsi="ＭＳ 明朝" w:hint="eastAsia"/>
        </w:rPr>
        <w:t>プレゼンテーション実施の際、</w:t>
      </w:r>
      <w:r w:rsidR="009E0371" w:rsidRPr="003E6965">
        <w:rPr>
          <w:rFonts w:ascii="ＭＳ 明朝" w:hAnsi="ＭＳ 明朝" w:hint="eastAsia"/>
        </w:rPr>
        <w:t>次の項目に該当</w:t>
      </w:r>
      <w:r w:rsidR="00CB24CA" w:rsidRPr="003E6965">
        <w:rPr>
          <w:rFonts w:ascii="ＭＳ 明朝" w:hAnsi="ＭＳ 明朝" w:hint="eastAsia"/>
        </w:rPr>
        <w:t>していることが発覚した</w:t>
      </w:r>
      <w:r w:rsidR="009E0371" w:rsidRPr="003E6965">
        <w:rPr>
          <w:rFonts w:ascii="ＭＳ 明朝" w:hAnsi="ＭＳ 明朝" w:hint="eastAsia"/>
        </w:rPr>
        <w:t>場合は</w:t>
      </w:r>
      <w:r w:rsidR="00E14C61" w:rsidRPr="003E6965">
        <w:rPr>
          <w:rFonts w:ascii="ＭＳ 明朝" w:hAnsi="ＭＳ 明朝" w:hint="eastAsia"/>
        </w:rPr>
        <w:t>失格</w:t>
      </w:r>
      <w:r w:rsidR="009E0371" w:rsidRPr="003E6965">
        <w:rPr>
          <w:rFonts w:ascii="ＭＳ 明朝" w:hAnsi="ＭＳ 明朝" w:hint="eastAsia"/>
        </w:rPr>
        <w:t>とする。</w:t>
      </w:r>
    </w:p>
    <w:p w:rsidR="00ED1AD8" w:rsidRPr="00135000" w:rsidRDefault="00135000" w:rsidP="00135000">
      <w:pPr>
        <w:ind w:left="840" w:firstLineChars="100" w:firstLine="210"/>
        <w:rPr>
          <w:rFonts w:ascii="ＭＳ 明朝" w:hAnsi="ＭＳ 明朝"/>
        </w:rPr>
      </w:pPr>
      <w:r>
        <w:rPr>
          <w:rFonts w:ascii="ＭＳ 明朝" w:hAnsi="ＭＳ 明朝" w:hint="eastAsia"/>
        </w:rPr>
        <w:t xml:space="preserve">ア）　</w:t>
      </w:r>
      <w:r w:rsidR="00CB24CA" w:rsidRPr="00135000">
        <w:rPr>
          <w:rFonts w:ascii="ＭＳ 明朝" w:hAnsi="ＭＳ 明朝" w:hint="eastAsia"/>
        </w:rPr>
        <w:t>上記３に定める</w:t>
      </w:r>
      <w:r w:rsidR="00412127" w:rsidRPr="00135000">
        <w:rPr>
          <w:rFonts w:ascii="ＭＳ 明朝" w:hAnsi="ＭＳ 明朝" w:hint="eastAsia"/>
        </w:rPr>
        <w:t>プロポーザル参加資格</w:t>
      </w:r>
      <w:r w:rsidR="00CB24CA" w:rsidRPr="00135000">
        <w:rPr>
          <w:rFonts w:ascii="ＭＳ 明朝" w:hAnsi="ＭＳ 明朝" w:hint="eastAsia"/>
        </w:rPr>
        <w:t>を喪失していることが発覚</w:t>
      </w:r>
      <w:r w:rsidR="009340BD" w:rsidRPr="00135000">
        <w:rPr>
          <w:rFonts w:ascii="ＭＳ 明朝" w:hAnsi="ＭＳ 明朝" w:hint="eastAsia"/>
        </w:rPr>
        <w:t>した</w:t>
      </w:r>
      <w:r w:rsidR="00412127" w:rsidRPr="00135000">
        <w:rPr>
          <w:rFonts w:ascii="ＭＳ 明朝" w:hAnsi="ＭＳ 明朝" w:hint="eastAsia"/>
        </w:rPr>
        <w:t>場合</w:t>
      </w:r>
    </w:p>
    <w:p w:rsidR="009E0371" w:rsidRPr="003E6965" w:rsidRDefault="00135000" w:rsidP="00135000">
      <w:pPr>
        <w:ind w:firstLineChars="500" w:firstLine="1050"/>
        <w:rPr>
          <w:rFonts w:ascii="ＭＳ 明朝" w:hAnsi="ＭＳ 明朝"/>
        </w:rPr>
      </w:pPr>
      <w:r>
        <w:rPr>
          <w:rFonts w:ascii="ＭＳ 明朝" w:hAnsi="ＭＳ 明朝" w:hint="eastAsia"/>
        </w:rPr>
        <w:t xml:space="preserve">イ）　</w:t>
      </w:r>
      <w:r w:rsidR="009E0371" w:rsidRPr="003E6965">
        <w:rPr>
          <w:rFonts w:ascii="ＭＳ 明朝" w:hAnsi="ＭＳ 明朝" w:hint="eastAsia"/>
        </w:rPr>
        <w:t>プレゼンテーションに</w:t>
      </w:r>
      <w:r w:rsidR="003521B9" w:rsidRPr="003E6965">
        <w:rPr>
          <w:rFonts w:ascii="ＭＳ 明朝" w:hAnsi="ＭＳ 明朝" w:hint="eastAsia"/>
        </w:rPr>
        <w:t>大幅に</w:t>
      </w:r>
      <w:r w:rsidR="009E0371" w:rsidRPr="003E6965">
        <w:rPr>
          <w:rFonts w:ascii="ＭＳ 明朝" w:hAnsi="ＭＳ 明朝" w:hint="eastAsia"/>
        </w:rPr>
        <w:t>遅参または欠席した場合</w:t>
      </w:r>
    </w:p>
    <w:p w:rsidR="00A14D86" w:rsidRPr="003E6965" w:rsidRDefault="00135000" w:rsidP="00135000">
      <w:pPr>
        <w:ind w:left="840" w:firstLineChars="100" w:firstLine="210"/>
        <w:rPr>
          <w:rFonts w:ascii="ＭＳ 明朝" w:hAnsi="ＭＳ 明朝"/>
        </w:rPr>
      </w:pPr>
      <w:r>
        <w:rPr>
          <w:rFonts w:ascii="ＭＳ 明朝" w:hAnsi="ＭＳ 明朝" w:hint="eastAsia"/>
        </w:rPr>
        <w:t xml:space="preserve">ウ）　</w:t>
      </w:r>
      <w:r w:rsidR="009E0371" w:rsidRPr="003E6965">
        <w:rPr>
          <w:rFonts w:ascii="ＭＳ 明朝" w:hAnsi="ＭＳ 明朝" w:hint="eastAsia"/>
        </w:rPr>
        <w:t>提出書類及び提出内容に虚偽または重大な誤り</w:t>
      </w:r>
      <w:r w:rsidR="00F9119F" w:rsidRPr="003E6965">
        <w:rPr>
          <w:rFonts w:ascii="ＭＳ 明朝" w:hAnsi="ＭＳ 明朝" w:hint="eastAsia"/>
        </w:rPr>
        <w:t>等</w:t>
      </w:r>
      <w:r w:rsidR="009E0371" w:rsidRPr="003E6965">
        <w:rPr>
          <w:rFonts w:ascii="ＭＳ 明朝" w:hAnsi="ＭＳ 明朝" w:hint="eastAsia"/>
        </w:rPr>
        <w:t>が</w:t>
      </w:r>
      <w:r w:rsidR="00F9119F" w:rsidRPr="003E6965">
        <w:rPr>
          <w:rFonts w:ascii="ＭＳ 明朝" w:hAnsi="ＭＳ 明朝" w:hint="eastAsia"/>
        </w:rPr>
        <w:t>発覚した</w:t>
      </w:r>
      <w:r w:rsidR="009E0371" w:rsidRPr="003E6965">
        <w:rPr>
          <w:rFonts w:ascii="ＭＳ 明朝" w:hAnsi="ＭＳ 明朝" w:hint="eastAsia"/>
        </w:rPr>
        <w:t>場合</w:t>
      </w:r>
    </w:p>
    <w:p w:rsidR="00C91B2F" w:rsidRPr="00240391" w:rsidRDefault="00135000" w:rsidP="00240391">
      <w:pPr>
        <w:ind w:firstLineChars="500" w:firstLine="1050"/>
        <w:rPr>
          <w:rFonts w:ascii="ＭＳ 明朝" w:hAnsi="ＭＳ 明朝"/>
        </w:rPr>
      </w:pPr>
      <w:r>
        <w:rPr>
          <w:rFonts w:ascii="ＭＳ 明朝" w:hAnsi="ＭＳ 明朝" w:hint="eastAsia"/>
        </w:rPr>
        <w:t xml:space="preserve">エ）　</w:t>
      </w:r>
      <w:r w:rsidR="003521B9" w:rsidRPr="003E6965">
        <w:rPr>
          <w:rFonts w:ascii="ＭＳ 明朝" w:hAnsi="ＭＳ 明朝" w:hint="eastAsia"/>
        </w:rPr>
        <w:t>その他不正行為があった場合</w:t>
      </w:r>
    </w:p>
    <w:p w:rsidR="00ED1AD8" w:rsidRDefault="00CE772F" w:rsidP="00240391">
      <w:pPr>
        <w:tabs>
          <w:tab w:val="left" w:pos="540"/>
          <w:tab w:val="left" w:pos="720"/>
        </w:tabs>
        <w:ind w:firstLineChars="200" w:firstLine="420"/>
        <w:rPr>
          <w:rFonts w:ascii="ＭＳ ゴシック" w:eastAsia="ＭＳ ゴシック" w:hAnsi="ＭＳ ゴシック"/>
        </w:rPr>
      </w:pPr>
      <w:r>
        <w:rPr>
          <w:rFonts w:ascii="ＭＳ ゴシック" w:eastAsia="ＭＳ ゴシック" w:hAnsi="ＭＳ ゴシック" w:hint="eastAsia"/>
        </w:rPr>
        <w:t>ウ</w:t>
      </w:r>
      <w:r w:rsidRPr="00E53E56">
        <w:rPr>
          <w:rFonts w:ascii="ＭＳ ゴシック" w:eastAsia="ＭＳ ゴシック" w:hAnsi="ＭＳ ゴシック" w:hint="eastAsia"/>
        </w:rPr>
        <w:t xml:space="preserve">　辞退</w:t>
      </w:r>
    </w:p>
    <w:p w:rsidR="00ED1AD8" w:rsidRPr="003E6965" w:rsidRDefault="00CE772F" w:rsidP="00240391">
      <w:pPr>
        <w:tabs>
          <w:tab w:val="left" w:pos="-142"/>
          <w:tab w:val="left" w:pos="0"/>
        </w:tabs>
        <w:ind w:left="630" w:hangingChars="300" w:hanging="630"/>
        <w:rPr>
          <w:rFonts w:ascii="ＭＳ 明朝" w:hAnsi="ＭＳ 明朝"/>
        </w:rPr>
      </w:pPr>
      <w:r w:rsidRPr="003E6965">
        <w:rPr>
          <w:rFonts w:ascii="ＭＳ 明朝" w:hAnsi="ＭＳ 明朝" w:hint="eastAsia"/>
        </w:rPr>
        <w:t xml:space="preserve">　　</w:t>
      </w:r>
      <w:r w:rsidR="00240391">
        <w:rPr>
          <w:rFonts w:ascii="ＭＳ 明朝" w:hAnsi="ＭＳ 明朝" w:hint="eastAsia"/>
        </w:rPr>
        <w:t xml:space="preserve">　</w:t>
      </w:r>
      <w:r w:rsidR="009340BD" w:rsidRPr="003E6965">
        <w:rPr>
          <w:rFonts w:ascii="ＭＳ 明朝" w:hAnsi="ＭＳ 明朝" w:hint="eastAsia"/>
        </w:rPr>
        <w:t xml:space="preserve">　</w:t>
      </w:r>
      <w:r w:rsidR="003E6965" w:rsidRPr="003E6965">
        <w:rPr>
          <w:rFonts w:ascii="ＭＳ 明朝" w:hAnsi="ＭＳ 明朝" w:hint="eastAsia"/>
        </w:rPr>
        <w:t>企画提案書等の提出後、辞退する場合は、辞退届を</w:t>
      </w:r>
      <w:r w:rsidR="00185DAD" w:rsidRPr="003E6965">
        <w:rPr>
          <w:rFonts w:ascii="ＭＳ 明朝" w:hAnsi="ＭＳ 明朝" w:hint="eastAsia"/>
        </w:rPr>
        <w:t>令和４</w:t>
      </w:r>
      <w:r w:rsidRPr="003E6965">
        <w:rPr>
          <w:rFonts w:ascii="ＭＳ 明朝" w:hAnsi="ＭＳ 明朝" w:hint="eastAsia"/>
        </w:rPr>
        <w:t>年</w:t>
      </w:r>
      <w:r w:rsidR="00B16C87" w:rsidRPr="00B16C87">
        <w:rPr>
          <w:rFonts w:ascii="ＭＳ 明朝" w:hAnsi="ＭＳ 明朝" w:hint="eastAsia"/>
        </w:rPr>
        <w:t>７</w:t>
      </w:r>
      <w:r w:rsidRPr="00B16C87">
        <w:rPr>
          <w:rFonts w:ascii="ＭＳ 明朝" w:hAnsi="ＭＳ 明朝" w:hint="eastAsia"/>
        </w:rPr>
        <w:t>月</w:t>
      </w:r>
      <w:r w:rsidR="00B16C87" w:rsidRPr="00B16C87">
        <w:rPr>
          <w:rFonts w:ascii="ＭＳ 明朝" w:hAnsi="ＭＳ 明朝" w:hint="eastAsia"/>
        </w:rPr>
        <w:t>1</w:t>
      </w:r>
      <w:r w:rsidRPr="00B16C87">
        <w:rPr>
          <w:rFonts w:ascii="ＭＳ 明朝" w:hAnsi="ＭＳ 明朝" w:hint="eastAsia"/>
        </w:rPr>
        <w:t>日（</w:t>
      </w:r>
      <w:r w:rsidR="00605D71" w:rsidRPr="00B16C87">
        <w:rPr>
          <w:rFonts w:ascii="ＭＳ 明朝" w:hAnsi="ＭＳ 明朝" w:hint="eastAsia"/>
        </w:rPr>
        <w:t>金</w:t>
      </w:r>
      <w:r w:rsidRPr="00B16C87">
        <w:rPr>
          <w:rFonts w:ascii="ＭＳ 明朝" w:hAnsi="ＭＳ 明朝" w:hint="eastAsia"/>
        </w:rPr>
        <w:t>）</w:t>
      </w:r>
      <w:r w:rsidRPr="003E6965">
        <w:rPr>
          <w:rFonts w:ascii="ＭＳ 明朝" w:hAnsi="ＭＳ 明朝" w:hint="eastAsia"/>
        </w:rPr>
        <w:t>までに（郵送の場合は必着）提出すること。</w:t>
      </w:r>
    </w:p>
    <w:p w:rsidR="00CE772F" w:rsidRPr="00CE772F" w:rsidRDefault="00CE772F">
      <w:pPr>
        <w:rPr>
          <w:rFonts w:ascii="ＭＳ ゴシック" w:eastAsia="ＭＳ ゴシック" w:hAnsi="ＭＳ ゴシック"/>
        </w:rPr>
      </w:pPr>
    </w:p>
    <w:p w:rsidR="00F67576" w:rsidRDefault="003E6965" w:rsidP="00F67576">
      <w:pPr>
        <w:rPr>
          <w:rFonts w:ascii="ＭＳ ゴシック" w:eastAsia="ＭＳ ゴシック" w:hAnsi="ＭＳ ゴシック"/>
        </w:rPr>
      </w:pPr>
      <w:r>
        <w:rPr>
          <w:rFonts w:ascii="ＭＳ ゴシック" w:eastAsia="ＭＳ ゴシック" w:hAnsi="ＭＳ ゴシック" w:hint="eastAsia"/>
        </w:rPr>
        <w:t>９</w:t>
      </w:r>
      <w:r w:rsidR="00F67576">
        <w:rPr>
          <w:rFonts w:ascii="ＭＳ ゴシック" w:eastAsia="ＭＳ ゴシック" w:hAnsi="ＭＳ ゴシック" w:hint="eastAsia"/>
        </w:rPr>
        <w:t xml:space="preserve">　審査結果</w:t>
      </w:r>
    </w:p>
    <w:p w:rsidR="00F67576" w:rsidRPr="003E6965" w:rsidRDefault="00F67576" w:rsidP="00F67576">
      <w:pPr>
        <w:ind w:left="210" w:hangingChars="100" w:hanging="210"/>
        <w:rPr>
          <w:rFonts w:asciiTheme="minorEastAsia" w:eastAsiaTheme="minorEastAsia" w:hAnsiTheme="minorEastAsia"/>
        </w:rPr>
      </w:pPr>
      <w:r w:rsidRPr="003E6965">
        <w:rPr>
          <w:rFonts w:asciiTheme="minorEastAsia" w:eastAsiaTheme="minorEastAsia" w:hAnsiTheme="minorEastAsia" w:hint="eastAsia"/>
        </w:rPr>
        <w:t xml:space="preserve">　　</w:t>
      </w:r>
      <w:r w:rsidR="00185DAD" w:rsidRPr="003E6965">
        <w:rPr>
          <w:rFonts w:asciiTheme="minorEastAsia" w:eastAsiaTheme="minorEastAsia" w:hAnsiTheme="minorEastAsia" w:hint="eastAsia"/>
        </w:rPr>
        <w:t>令和４</w:t>
      </w:r>
      <w:r w:rsidR="000A4522" w:rsidRPr="003E6965">
        <w:rPr>
          <w:rFonts w:asciiTheme="minorEastAsia" w:eastAsiaTheme="minorEastAsia" w:hAnsiTheme="minorEastAsia" w:hint="eastAsia"/>
        </w:rPr>
        <w:t>年</w:t>
      </w:r>
      <w:r w:rsidR="00185DAD" w:rsidRPr="003E6965">
        <w:rPr>
          <w:rFonts w:asciiTheme="minorEastAsia" w:eastAsiaTheme="minorEastAsia" w:hAnsiTheme="minorEastAsia" w:hint="eastAsia"/>
        </w:rPr>
        <w:t>７</w:t>
      </w:r>
      <w:r w:rsidR="00AD7057" w:rsidRPr="003E6965">
        <w:rPr>
          <w:rFonts w:asciiTheme="minorEastAsia" w:eastAsiaTheme="minorEastAsia" w:hAnsiTheme="minorEastAsia" w:hint="eastAsia"/>
        </w:rPr>
        <w:t>月</w:t>
      </w:r>
      <w:r w:rsidR="00251760">
        <w:rPr>
          <w:rFonts w:asciiTheme="minorEastAsia" w:eastAsiaTheme="minorEastAsia" w:hAnsiTheme="minorEastAsia" w:hint="eastAsia"/>
        </w:rPr>
        <w:t>中</w:t>
      </w:r>
      <w:r w:rsidR="00E53E56" w:rsidRPr="003E6965">
        <w:rPr>
          <w:rFonts w:asciiTheme="minorEastAsia" w:eastAsiaTheme="minorEastAsia" w:hAnsiTheme="minorEastAsia" w:hint="eastAsia"/>
        </w:rPr>
        <w:t>旬</w:t>
      </w:r>
      <w:r w:rsidR="00CE772F" w:rsidRPr="003E6965">
        <w:rPr>
          <w:rFonts w:asciiTheme="minorEastAsia" w:eastAsiaTheme="minorEastAsia" w:hAnsiTheme="minorEastAsia" w:hint="eastAsia"/>
        </w:rPr>
        <w:t>（予定）</w:t>
      </w:r>
      <w:r w:rsidR="000A4522" w:rsidRPr="003E6965">
        <w:rPr>
          <w:rFonts w:asciiTheme="minorEastAsia" w:eastAsiaTheme="minorEastAsia" w:hAnsiTheme="minorEastAsia" w:hint="eastAsia"/>
        </w:rPr>
        <w:t>に、</w:t>
      </w:r>
      <w:r w:rsidR="00185DAD" w:rsidRPr="003E6965">
        <w:rPr>
          <w:rFonts w:asciiTheme="minorEastAsia" w:eastAsiaTheme="minorEastAsia" w:hAnsiTheme="minorEastAsia" w:hint="eastAsia"/>
        </w:rPr>
        <w:t>プレゼンテーションを実施した各応募者</w:t>
      </w:r>
      <w:r w:rsidRPr="003E6965">
        <w:rPr>
          <w:rFonts w:asciiTheme="minorEastAsia" w:eastAsiaTheme="minorEastAsia" w:hAnsiTheme="minorEastAsia" w:hint="eastAsia"/>
        </w:rPr>
        <w:t>に</w:t>
      </w:r>
      <w:r w:rsidR="00185DAD" w:rsidRPr="003E6965">
        <w:rPr>
          <w:rFonts w:asciiTheme="minorEastAsia" w:eastAsiaTheme="minorEastAsia" w:hAnsiTheme="minorEastAsia" w:hint="eastAsia"/>
        </w:rPr>
        <w:t>電子メール</w:t>
      </w:r>
      <w:r w:rsidR="0007080F" w:rsidRPr="003E6965">
        <w:rPr>
          <w:rFonts w:asciiTheme="minorEastAsia" w:eastAsiaTheme="minorEastAsia" w:hAnsiTheme="minorEastAsia" w:hint="eastAsia"/>
        </w:rPr>
        <w:t>で</w:t>
      </w:r>
      <w:r w:rsidRPr="003E6965">
        <w:rPr>
          <w:rFonts w:asciiTheme="minorEastAsia" w:eastAsiaTheme="minorEastAsia" w:hAnsiTheme="minorEastAsia" w:hint="eastAsia"/>
        </w:rPr>
        <w:t>通知する。</w:t>
      </w:r>
    </w:p>
    <w:p w:rsidR="000E1DB3" w:rsidRPr="00185DAD" w:rsidRDefault="000E1DB3" w:rsidP="00F67576">
      <w:pPr>
        <w:ind w:left="210" w:hangingChars="100" w:hanging="210"/>
        <w:rPr>
          <w:rFonts w:ascii="ＭＳ ゴシック" w:eastAsia="ＭＳ ゴシック" w:hAnsi="ＭＳ ゴシック"/>
        </w:rPr>
      </w:pPr>
    </w:p>
    <w:p w:rsidR="00F67576" w:rsidRDefault="003E6965" w:rsidP="00F67576">
      <w:pPr>
        <w:rPr>
          <w:rFonts w:ascii="ＭＳ ゴシック" w:eastAsia="ＭＳ ゴシック" w:hAnsi="ＭＳ ゴシック"/>
        </w:rPr>
      </w:pPr>
      <w:r>
        <w:rPr>
          <w:rFonts w:ascii="ＭＳ ゴシック" w:eastAsia="ＭＳ ゴシック" w:hAnsi="ＭＳ ゴシック" w:hint="eastAsia"/>
        </w:rPr>
        <w:t>10</w:t>
      </w:r>
      <w:r w:rsidR="00AE53E6">
        <w:rPr>
          <w:rFonts w:ascii="ＭＳ ゴシック" w:eastAsia="ＭＳ ゴシック" w:hAnsi="ＭＳ ゴシック" w:hint="eastAsia"/>
        </w:rPr>
        <w:t xml:space="preserve">　契約</w:t>
      </w:r>
      <w:r w:rsidR="00CE772F">
        <w:rPr>
          <w:rFonts w:ascii="ＭＳ ゴシック" w:eastAsia="ＭＳ ゴシック" w:hAnsi="ＭＳ ゴシック" w:hint="eastAsia"/>
        </w:rPr>
        <w:t>の締結</w:t>
      </w:r>
    </w:p>
    <w:p w:rsidR="00ED1AD8" w:rsidRPr="00922C2A" w:rsidRDefault="00AE4F0A" w:rsidP="00922C2A">
      <w:pPr>
        <w:pStyle w:val="ad"/>
        <w:numPr>
          <w:ilvl w:val="0"/>
          <w:numId w:val="28"/>
        </w:numPr>
        <w:ind w:leftChars="0"/>
        <w:rPr>
          <w:rFonts w:asciiTheme="minorEastAsia" w:eastAsiaTheme="minorEastAsia" w:hAnsiTheme="minorEastAsia"/>
        </w:rPr>
      </w:pPr>
      <w:r w:rsidRPr="00922C2A">
        <w:rPr>
          <w:rFonts w:asciiTheme="minorEastAsia" w:eastAsiaTheme="minorEastAsia" w:hAnsiTheme="minorEastAsia" w:hint="eastAsia"/>
        </w:rPr>
        <w:t xml:space="preserve">　</w:t>
      </w:r>
      <w:r w:rsidR="00412127" w:rsidRPr="00922C2A">
        <w:rPr>
          <w:rFonts w:asciiTheme="minorEastAsia" w:eastAsiaTheme="minorEastAsia" w:hAnsiTheme="minorEastAsia" w:hint="eastAsia"/>
        </w:rPr>
        <w:t>審査により選定された事業者は本市と協議のうえ、仕様書及び企画提案書等に基づき、</w:t>
      </w:r>
      <w:r w:rsidR="00185DAD" w:rsidRPr="00922C2A">
        <w:rPr>
          <w:rFonts w:asciiTheme="minorEastAsia" w:eastAsiaTheme="minorEastAsia" w:hAnsiTheme="minorEastAsia" w:hint="eastAsia"/>
        </w:rPr>
        <w:t>令和４</w:t>
      </w:r>
      <w:r w:rsidR="00412127" w:rsidRPr="00922C2A">
        <w:rPr>
          <w:rFonts w:asciiTheme="minorEastAsia" w:eastAsiaTheme="minorEastAsia" w:hAnsiTheme="minorEastAsia" w:hint="eastAsia"/>
        </w:rPr>
        <w:t>年</w:t>
      </w:r>
      <w:r w:rsidR="00B16C87" w:rsidRPr="00922C2A">
        <w:rPr>
          <w:rFonts w:asciiTheme="minorEastAsia" w:eastAsiaTheme="minorEastAsia" w:hAnsiTheme="minorEastAsia" w:hint="eastAsia"/>
        </w:rPr>
        <w:t>７</w:t>
      </w:r>
      <w:r w:rsidR="00922C2A" w:rsidRPr="00922C2A">
        <w:rPr>
          <w:rFonts w:asciiTheme="minorEastAsia" w:eastAsiaTheme="minorEastAsia" w:hAnsiTheme="minorEastAsia" w:hint="eastAsia"/>
        </w:rPr>
        <w:t>月</w:t>
      </w:r>
      <w:r w:rsidR="00B16C87" w:rsidRPr="00922C2A">
        <w:rPr>
          <w:rFonts w:asciiTheme="minorEastAsia" w:eastAsiaTheme="minorEastAsia" w:hAnsiTheme="minorEastAsia" w:hint="eastAsia"/>
        </w:rPr>
        <w:t>下</w:t>
      </w:r>
      <w:r w:rsidR="00412127" w:rsidRPr="00922C2A">
        <w:rPr>
          <w:rFonts w:asciiTheme="minorEastAsia" w:eastAsiaTheme="minorEastAsia" w:hAnsiTheme="minorEastAsia" w:hint="eastAsia"/>
        </w:rPr>
        <w:t>旬</w:t>
      </w:r>
      <w:r w:rsidR="005C1610" w:rsidRPr="00922C2A">
        <w:rPr>
          <w:rFonts w:asciiTheme="minorEastAsia" w:eastAsiaTheme="minorEastAsia" w:hAnsiTheme="minorEastAsia" w:hint="eastAsia"/>
        </w:rPr>
        <w:t>（予定）</w:t>
      </w:r>
      <w:r w:rsidR="00412127" w:rsidRPr="00922C2A">
        <w:rPr>
          <w:rFonts w:asciiTheme="minorEastAsia" w:eastAsiaTheme="minorEastAsia" w:hAnsiTheme="minorEastAsia" w:hint="eastAsia"/>
        </w:rPr>
        <w:t>に、本市の契約手続きを経て契約を締結する。</w:t>
      </w:r>
    </w:p>
    <w:p w:rsidR="00ED1AD8" w:rsidRPr="00AE4F0A" w:rsidRDefault="00AE4F0A" w:rsidP="00AE4F0A">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005C1610" w:rsidRPr="00AE4F0A">
        <w:rPr>
          <w:rFonts w:asciiTheme="minorEastAsia" w:eastAsiaTheme="minorEastAsia" w:hAnsiTheme="minorEastAsia" w:hint="eastAsia"/>
        </w:rPr>
        <w:t>次に掲げる事態が生じたときは、選定において定めた順位の高かった事業者の順に協議を行い、契約相手方を決定する。</w:t>
      </w:r>
    </w:p>
    <w:p w:rsidR="00ED1AD8" w:rsidRPr="00AE4F0A" w:rsidRDefault="005C1610" w:rsidP="00AE4F0A">
      <w:pPr>
        <w:ind w:leftChars="200" w:left="420" w:firstLineChars="100" w:firstLine="210"/>
        <w:rPr>
          <w:rFonts w:asciiTheme="minorEastAsia" w:eastAsiaTheme="minorEastAsia" w:hAnsiTheme="minorEastAsia"/>
        </w:rPr>
      </w:pPr>
      <w:r w:rsidRPr="00AE4F0A">
        <w:rPr>
          <w:rFonts w:asciiTheme="minorEastAsia" w:eastAsiaTheme="minorEastAsia" w:hAnsiTheme="minorEastAsia" w:hint="eastAsia"/>
        </w:rPr>
        <w:t>なお</w:t>
      </w:r>
      <w:r w:rsidR="00701C45" w:rsidRPr="00AE4F0A">
        <w:rPr>
          <w:rFonts w:asciiTheme="minorEastAsia" w:eastAsiaTheme="minorEastAsia" w:hAnsiTheme="minorEastAsia" w:hint="eastAsia"/>
        </w:rPr>
        <w:t>この場合においては</w:t>
      </w:r>
      <w:r w:rsidR="00CF5EE2">
        <w:rPr>
          <w:rFonts w:asciiTheme="minorEastAsia" w:eastAsiaTheme="minorEastAsia" w:hAnsiTheme="minorEastAsia" w:hint="eastAsia"/>
        </w:rPr>
        <w:t>、選定会議</w:t>
      </w:r>
      <w:r w:rsidRPr="00AE4F0A">
        <w:rPr>
          <w:rFonts w:asciiTheme="minorEastAsia" w:eastAsiaTheme="minorEastAsia" w:hAnsiTheme="minorEastAsia" w:hint="eastAsia"/>
        </w:rPr>
        <w:t>において別に定める最低基準を満たさなかった</w:t>
      </w:r>
      <w:r w:rsidR="00701C45" w:rsidRPr="00AE4F0A">
        <w:rPr>
          <w:rFonts w:asciiTheme="minorEastAsia" w:eastAsiaTheme="minorEastAsia" w:hAnsiTheme="minorEastAsia" w:hint="eastAsia"/>
        </w:rPr>
        <w:t>事業者</w:t>
      </w:r>
      <w:r w:rsidRPr="00AE4F0A">
        <w:rPr>
          <w:rFonts w:asciiTheme="minorEastAsia" w:eastAsiaTheme="minorEastAsia" w:hAnsiTheme="minorEastAsia" w:hint="eastAsia"/>
        </w:rPr>
        <w:t>は協議の対象外とする。</w:t>
      </w:r>
    </w:p>
    <w:p w:rsidR="00ED1AD8" w:rsidRPr="003E6965" w:rsidRDefault="005C1610">
      <w:pPr>
        <w:ind w:leftChars="100" w:left="210" w:firstLineChars="200" w:firstLine="420"/>
        <w:rPr>
          <w:rFonts w:asciiTheme="minorEastAsia" w:eastAsiaTheme="minorEastAsia" w:hAnsiTheme="minorEastAsia"/>
        </w:rPr>
      </w:pPr>
      <w:r w:rsidRPr="003E6965">
        <w:rPr>
          <w:rFonts w:asciiTheme="minorEastAsia" w:eastAsiaTheme="minorEastAsia" w:hAnsiTheme="minorEastAsia" w:hint="eastAsia"/>
        </w:rPr>
        <w:t xml:space="preserve">ア　</w:t>
      </w:r>
      <w:r w:rsidR="00AE53E6" w:rsidRPr="003E6965">
        <w:rPr>
          <w:rFonts w:asciiTheme="minorEastAsia" w:eastAsiaTheme="minorEastAsia" w:hAnsiTheme="minorEastAsia" w:hint="eastAsia"/>
        </w:rPr>
        <w:t>事業者が契約の締結を辞退した</w:t>
      </w:r>
      <w:r w:rsidRPr="003E6965">
        <w:rPr>
          <w:rFonts w:asciiTheme="minorEastAsia" w:eastAsiaTheme="minorEastAsia" w:hAnsiTheme="minorEastAsia" w:hint="eastAsia"/>
        </w:rPr>
        <w:t>とき</w:t>
      </w:r>
    </w:p>
    <w:p w:rsidR="00ED1AD8" w:rsidRPr="003E6965" w:rsidRDefault="00BB30A0" w:rsidP="00BB30A0">
      <w:pPr>
        <w:ind w:leftChars="100" w:left="210" w:firstLineChars="200" w:firstLine="420"/>
        <w:rPr>
          <w:rFonts w:asciiTheme="minorEastAsia" w:eastAsiaTheme="minorEastAsia" w:hAnsiTheme="minorEastAsia"/>
        </w:rPr>
      </w:pPr>
      <w:r>
        <w:rPr>
          <w:rFonts w:asciiTheme="minorEastAsia" w:eastAsiaTheme="minorEastAsia" w:hAnsiTheme="minorEastAsia" w:hint="eastAsia"/>
        </w:rPr>
        <w:t>イ　契約締結時までに上記３に定める要件に該当していない</w:t>
      </w:r>
      <w:r w:rsidR="005C1610" w:rsidRPr="003E6965">
        <w:rPr>
          <w:rFonts w:asciiTheme="minorEastAsia" w:eastAsiaTheme="minorEastAsia" w:hAnsiTheme="minorEastAsia" w:hint="eastAsia"/>
        </w:rPr>
        <w:t>ことが発覚したとき</w:t>
      </w:r>
    </w:p>
    <w:p w:rsidR="00ED1AD8" w:rsidRPr="003E6965" w:rsidRDefault="005C1610">
      <w:pPr>
        <w:ind w:leftChars="100" w:left="210" w:firstLineChars="200" w:firstLine="420"/>
        <w:rPr>
          <w:rFonts w:asciiTheme="minorEastAsia" w:eastAsiaTheme="minorEastAsia" w:hAnsiTheme="minorEastAsia"/>
        </w:rPr>
      </w:pPr>
      <w:r w:rsidRPr="003E6965">
        <w:rPr>
          <w:rFonts w:asciiTheme="minorEastAsia" w:eastAsiaTheme="minorEastAsia" w:hAnsiTheme="minorEastAsia" w:hint="eastAsia"/>
        </w:rPr>
        <w:t>ウ　契約に向けて必要な協議が不調に終わったとき</w:t>
      </w:r>
    </w:p>
    <w:p w:rsidR="00ED1AD8" w:rsidRPr="003E6965" w:rsidRDefault="005C1610">
      <w:pPr>
        <w:ind w:leftChars="100" w:left="210" w:firstLineChars="200" w:firstLine="420"/>
        <w:rPr>
          <w:rFonts w:asciiTheme="minorEastAsia" w:eastAsiaTheme="minorEastAsia" w:hAnsiTheme="minorEastAsia"/>
        </w:rPr>
      </w:pPr>
      <w:r w:rsidRPr="003E6965">
        <w:rPr>
          <w:rFonts w:asciiTheme="minorEastAsia" w:eastAsiaTheme="minorEastAsia" w:hAnsiTheme="minorEastAsia" w:hint="eastAsia"/>
        </w:rPr>
        <w:t>エ　その他やむを得ない事情で契約に至らなかったとき</w:t>
      </w:r>
    </w:p>
    <w:p w:rsidR="00E53367" w:rsidRDefault="003E6965" w:rsidP="001A53DA">
      <w:pPr>
        <w:tabs>
          <w:tab w:val="left" w:pos="360"/>
        </w:tabs>
        <w:rPr>
          <w:rFonts w:ascii="ＭＳ ゴシック" w:eastAsia="ＭＳ ゴシック" w:hAnsi="ＭＳ ゴシック"/>
        </w:rPr>
      </w:pPr>
      <w:r>
        <w:rPr>
          <w:rFonts w:ascii="ＭＳ ゴシック" w:eastAsia="ＭＳ ゴシック" w:hAnsi="ＭＳ ゴシック" w:hint="eastAsia"/>
        </w:rPr>
        <w:lastRenderedPageBreak/>
        <w:t>11</w:t>
      </w:r>
      <w:r w:rsidR="001A53DA">
        <w:rPr>
          <w:rFonts w:ascii="ＭＳ ゴシック" w:eastAsia="ＭＳ ゴシック" w:hAnsi="ＭＳ ゴシック" w:hint="eastAsia"/>
        </w:rPr>
        <w:t xml:space="preserve">　その他</w:t>
      </w:r>
    </w:p>
    <w:p w:rsidR="000A4522" w:rsidRPr="003E6965" w:rsidRDefault="00AE4F0A" w:rsidP="00AE4F0A">
      <w:pPr>
        <w:tabs>
          <w:tab w:val="left" w:pos="360"/>
        </w:tabs>
        <w:ind w:firstLineChars="100" w:firstLine="210"/>
        <w:rPr>
          <w:rFonts w:asciiTheme="minorEastAsia" w:eastAsiaTheme="minorEastAsia" w:hAnsiTheme="minorEastAsia"/>
        </w:rPr>
      </w:pPr>
      <w:r>
        <w:rPr>
          <w:rFonts w:asciiTheme="minorEastAsia" w:eastAsiaTheme="minorEastAsia" w:hAnsiTheme="minorEastAsia" w:hint="eastAsia"/>
        </w:rPr>
        <w:t xml:space="preserve">⑴　</w:t>
      </w:r>
      <w:r w:rsidR="000A4522" w:rsidRPr="003E6965">
        <w:rPr>
          <w:rFonts w:asciiTheme="minorEastAsia" w:eastAsiaTheme="minorEastAsia" w:hAnsiTheme="minorEastAsia" w:hint="eastAsia"/>
        </w:rPr>
        <w:t>審査経過についての質問には一切応じないとともに、公表しない。</w:t>
      </w:r>
    </w:p>
    <w:p w:rsidR="000A4522" w:rsidRPr="003E6965" w:rsidRDefault="00AE4F0A" w:rsidP="00AE4F0A">
      <w:pPr>
        <w:tabs>
          <w:tab w:val="left" w:pos="360"/>
        </w:tabs>
        <w:ind w:firstLineChars="100" w:firstLine="210"/>
        <w:rPr>
          <w:rFonts w:asciiTheme="minorEastAsia" w:eastAsiaTheme="minorEastAsia" w:hAnsiTheme="minorEastAsia"/>
        </w:rPr>
      </w:pPr>
      <w:r>
        <w:rPr>
          <w:rFonts w:asciiTheme="minorEastAsia" w:eastAsiaTheme="minorEastAsia" w:hAnsiTheme="minorEastAsia" w:hint="eastAsia"/>
        </w:rPr>
        <w:t xml:space="preserve">⑵　</w:t>
      </w:r>
      <w:r w:rsidR="000A4522" w:rsidRPr="003E6965">
        <w:rPr>
          <w:rFonts w:asciiTheme="minorEastAsia" w:eastAsiaTheme="minorEastAsia" w:hAnsiTheme="minorEastAsia" w:hint="eastAsia"/>
        </w:rPr>
        <w:t>審査結果についての質問には一切応じないとともに、異議申し立ては受け付けない。</w:t>
      </w:r>
    </w:p>
    <w:p w:rsidR="001A53DA" w:rsidRPr="003E6965" w:rsidRDefault="00AE4F0A" w:rsidP="00AE4F0A">
      <w:pPr>
        <w:tabs>
          <w:tab w:val="left" w:pos="360"/>
        </w:tabs>
        <w:ind w:firstLineChars="100" w:firstLine="210"/>
        <w:rPr>
          <w:rFonts w:asciiTheme="minorEastAsia" w:eastAsiaTheme="minorEastAsia" w:hAnsiTheme="minorEastAsia"/>
        </w:rPr>
      </w:pPr>
      <w:r>
        <w:rPr>
          <w:rFonts w:asciiTheme="minorEastAsia" w:eastAsiaTheme="minorEastAsia" w:hAnsiTheme="minorEastAsia" w:hint="eastAsia"/>
        </w:rPr>
        <w:t xml:space="preserve">⑶　</w:t>
      </w:r>
      <w:r w:rsidR="001A53DA" w:rsidRPr="003E6965">
        <w:rPr>
          <w:rFonts w:asciiTheme="minorEastAsia" w:eastAsiaTheme="minorEastAsia" w:hAnsiTheme="minorEastAsia" w:hint="eastAsia"/>
        </w:rPr>
        <w:t>尼崎市は郵便及び電子メール等に関する通信事故については、いかなる責任も負わない。</w:t>
      </w:r>
    </w:p>
    <w:p w:rsidR="00D42465" w:rsidRPr="003E6965" w:rsidRDefault="00AE4F0A" w:rsidP="00AE4F0A">
      <w:pPr>
        <w:tabs>
          <w:tab w:val="left" w:pos="360"/>
        </w:tabs>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⑷　</w:t>
      </w:r>
      <w:r w:rsidR="00D648FE" w:rsidRPr="003E6965">
        <w:rPr>
          <w:rFonts w:asciiTheme="minorEastAsia" w:eastAsiaTheme="minorEastAsia" w:hAnsiTheme="minorEastAsia" w:hint="eastAsia"/>
        </w:rPr>
        <w:t>本プロポーザルにおいて、提案事業者が1</w:t>
      </w:r>
      <w:r w:rsidR="0003472B" w:rsidRPr="003E6965">
        <w:rPr>
          <w:rFonts w:asciiTheme="minorEastAsia" w:eastAsiaTheme="minorEastAsia" w:hAnsiTheme="minorEastAsia" w:hint="eastAsia"/>
        </w:rPr>
        <w:t>者</w:t>
      </w:r>
      <w:r w:rsidR="00CF5EE2">
        <w:rPr>
          <w:rFonts w:asciiTheme="minorEastAsia" w:eastAsiaTheme="minorEastAsia" w:hAnsiTheme="minorEastAsia" w:hint="eastAsia"/>
        </w:rPr>
        <w:t>のみであったとしても、選定会議</w:t>
      </w:r>
      <w:r w:rsidR="00D648FE" w:rsidRPr="003E6965">
        <w:rPr>
          <w:rFonts w:asciiTheme="minorEastAsia" w:eastAsiaTheme="minorEastAsia" w:hAnsiTheme="minorEastAsia" w:hint="eastAsia"/>
        </w:rPr>
        <w:t>において提案内容の審査を行い、選定の可否を決定する。</w:t>
      </w:r>
    </w:p>
    <w:p w:rsidR="0003472B" w:rsidRPr="003E6965" w:rsidRDefault="00AE4F0A" w:rsidP="00AE4F0A">
      <w:pPr>
        <w:tabs>
          <w:tab w:val="left" w:pos="360"/>
        </w:tabs>
        <w:ind w:firstLineChars="100" w:firstLine="210"/>
        <w:rPr>
          <w:rFonts w:asciiTheme="minorEastAsia" w:eastAsiaTheme="minorEastAsia" w:hAnsiTheme="minorEastAsia"/>
        </w:rPr>
      </w:pPr>
      <w:r>
        <w:rPr>
          <w:rFonts w:asciiTheme="minorEastAsia" w:eastAsiaTheme="minorEastAsia" w:hAnsiTheme="minorEastAsia" w:hint="eastAsia"/>
        </w:rPr>
        <w:t xml:space="preserve">⑸　</w:t>
      </w:r>
      <w:r w:rsidR="0003472B" w:rsidRPr="003E6965">
        <w:rPr>
          <w:rFonts w:asciiTheme="minorEastAsia" w:eastAsiaTheme="minorEastAsia" w:hAnsiTheme="minorEastAsia" w:hint="eastAsia"/>
        </w:rPr>
        <w:t>本プロポーザルに関する費用は、全て事業者の負担とする。</w:t>
      </w:r>
    </w:p>
    <w:p w:rsidR="0003472B" w:rsidRPr="003E6965" w:rsidRDefault="00AE4F0A" w:rsidP="00AE4F0A">
      <w:pPr>
        <w:tabs>
          <w:tab w:val="left" w:pos="360"/>
        </w:tabs>
        <w:ind w:firstLineChars="100" w:firstLine="210"/>
        <w:rPr>
          <w:rFonts w:asciiTheme="minorEastAsia" w:eastAsiaTheme="minorEastAsia" w:hAnsiTheme="minorEastAsia"/>
        </w:rPr>
      </w:pPr>
      <w:r>
        <w:rPr>
          <w:rFonts w:asciiTheme="minorEastAsia" w:eastAsiaTheme="minorEastAsia" w:hAnsiTheme="minorEastAsia" w:hint="eastAsia"/>
        </w:rPr>
        <w:t xml:space="preserve">⑹　</w:t>
      </w:r>
      <w:r w:rsidR="0003472B" w:rsidRPr="003E6965">
        <w:rPr>
          <w:rFonts w:asciiTheme="minorEastAsia" w:eastAsiaTheme="minorEastAsia" w:hAnsiTheme="minorEastAsia" w:hint="eastAsia"/>
        </w:rPr>
        <w:t>提出された書類は返却しない。</w:t>
      </w:r>
    </w:p>
    <w:p w:rsidR="0003472B" w:rsidRPr="003E6965" w:rsidRDefault="00AE4F0A" w:rsidP="00AE4F0A">
      <w:pPr>
        <w:tabs>
          <w:tab w:val="left" w:pos="360"/>
        </w:tabs>
        <w:ind w:firstLineChars="100" w:firstLine="210"/>
        <w:rPr>
          <w:rFonts w:asciiTheme="minorEastAsia" w:eastAsiaTheme="minorEastAsia" w:hAnsiTheme="minorEastAsia"/>
        </w:rPr>
      </w:pPr>
      <w:r>
        <w:rPr>
          <w:rFonts w:asciiTheme="minorEastAsia" w:eastAsiaTheme="minorEastAsia" w:hAnsiTheme="minorEastAsia" w:hint="eastAsia"/>
        </w:rPr>
        <w:t xml:space="preserve">⑺　</w:t>
      </w:r>
      <w:r w:rsidR="0003472B" w:rsidRPr="003E6965">
        <w:rPr>
          <w:rFonts w:asciiTheme="minorEastAsia" w:eastAsiaTheme="minorEastAsia" w:hAnsiTheme="minorEastAsia" w:hint="eastAsia"/>
        </w:rPr>
        <w:t>提出された書類は、選考を行う作業に必要な範囲において複写することがある。</w:t>
      </w:r>
    </w:p>
    <w:p w:rsidR="000E1DB3" w:rsidRDefault="000E1DB3" w:rsidP="000E1DB3">
      <w:pPr>
        <w:tabs>
          <w:tab w:val="left" w:pos="360"/>
        </w:tabs>
        <w:ind w:left="210"/>
        <w:rPr>
          <w:rFonts w:ascii="ＭＳ ゴシック" w:eastAsia="ＭＳ ゴシック" w:hAnsi="ＭＳ ゴシック"/>
        </w:rPr>
      </w:pPr>
    </w:p>
    <w:p w:rsidR="00EF44CC" w:rsidRDefault="003E6965" w:rsidP="00EF44CC">
      <w:pPr>
        <w:tabs>
          <w:tab w:val="left" w:pos="360"/>
        </w:tabs>
        <w:rPr>
          <w:rFonts w:ascii="ＭＳ ゴシック" w:eastAsia="ＭＳ ゴシック" w:hAnsi="ＭＳ ゴシック"/>
        </w:rPr>
      </w:pPr>
      <w:r>
        <w:rPr>
          <w:rFonts w:ascii="ＭＳ ゴシック" w:eastAsia="ＭＳ ゴシック" w:hAnsi="ＭＳ ゴシック" w:hint="eastAsia"/>
        </w:rPr>
        <w:t>12</w:t>
      </w:r>
      <w:r w:rsidR="00EF44CC">
        <w:rPr>
          <w:rFonts w:ascii="ＭＳ ゴシック" w:eastAsia="ＭＳ ゴシック" w:hAnsi="ＭＳ ゴシック" w:hint="eastAsia"/>
        </w:rPr>
        <w:t xml:space="preserve">　連絡先及び書類提出先</w:t>
      </w:r>
    </w:p>
    <w:p w:rsidR="00EF44CC" w:rsidRPr="003E6965" w:rsidRDefault="00EF44CC" w:rsidP="00082C6E">
      <w:pPr>
        <w:wordWrap w:val="0"/>
        <w:ind w:right="840" w:firstLineChars="200" w:firstLine="420"/>
        <w:rPr>
          <w:rFonts w:asciiTheme="minorEastAsia" w:eastAsiaTheme="minorEastAsia" w:hAnsiTheme="minorEastAsia"/>
        </w:rPr>
      </w:pPr>
      <w:r w:rsidRPr="003E6965">
        <w:rPr>
          <w:rFonts w:asciiTheme="minorEastAsia" w:eastAsiaTheme="minorEastAsia" w:hAnsiTheme="minorEastAsia" w:hint="eastAsia"/>
        </w:rPr>
        <w:t>〒660-8501</w:t>
      </w:r>
    </w:p>
    <w:p w:rsidR="00EF44CC" w:rsidRPr="003E6965" w:rsidRDefault="00EF44CC" w:rsidP="00082C6E">
      <w:pPr>
        <w:wordWrap w:val="0"/>
        <w:ind w:right="840" w:firstLineChars="200" w:firstLine="420"/>
        <w:rPr>
          <w:rFonts w:asciiTheme="minorEastAsia" w:eastAsiaTheme="minorEastAsia" w:hAnsiTheme="minorEastAsia"/>
        </w:rPr>
      </w:pPr>
      <w:r w:rsidRPr="003E6965">
        <w:rPr>
          <w:rFonts w:asciiTheme="minorEastAsia" w:eastAsiaTheme="minorEastAsia" w:hAnsiTheme="minorEastAsia" w:hint="eastAsia"/>
        </w:rPr>
        <w:t>尼崎市東七松町</w:t>
      </w:r>
      <w:r w:rsidR="000E5E68">
        <w:rPr>
          <w:rFonts w:asciiTheme="minorEastAsia" w:eastAsiaTheme="minorEastAsia" w:hAnsiTheme="minorEastAsia" w:hint="eastAsia"/>
        </w:rPr>
        <w:t>１</w:t>
      </w:r>
      <w:r w:rsidRPr="003E6965">
        <w:rPr>
          <w:rFonts w:asciiTheme="minorEastAsia" w:eastAsiaTheme="minorEastAsia" w:hAnsiTheme="minorEastAsia" w:hint="eastAsia"/>
        </w:rPr>
        <w:t>丁目</w:t>
      </w:r>
      <w:r w:rsidR="000E5E68">
        <w:rPr>
          <w:rFonts w:asciiTheme="minorEastAsia" w:eastAsiaTheme="minorEastAsia" w:hAnsiTheme="minorEastAsia" w:hint="eastAsia"/>
        </w:rPr>
        <w:t>２３</w:t>
      </w:r>
      <w:r w:rsidRPr="003E6965">
        <w:rPr>
          <w:rFonts w:asciiTheme="minorEastAsia" w:eastAsiaTheme="minorEastAsia" w:hAnsiTheme="minorEastAsia" w:hint="eastAsia"/>
        </w:rPr>
        <w:t>番</w:t>
      </w:r>
      <w:r w:rsidR="000E5E68">
        <w:rPr>
          <w:rFonts w:asciiTheme="minorEastAsia" w:eastAsiaTheme="minorEastAsia" w:hAnsiTheme="minorEastAsia" w:hint="eastAsia"/>
        </w:rPr>
        <w:t>１</w:t>
      </w:r>
      <w:r w:rsidRPr="003E6965">
        <w:rPr>
          <w:rFonts w:asciiTheme="minorEastAsia" w:eastAsiaTheme="minorEastAsia" w:hAnsiTheme="minorEastAsia" w:hint="eastAsia"/>
        </w:rPr>
        <w:t>号</w:t>
      </w:r>
    </w:p>
    <w:p w:rsidR="00EF44CC" w:rsidRPr="003E6965" w:rsidRDefault="00211DCF" w:rsidP="00082C6E">
      <w:pPr>
        <w:wordWrap w:val="0"/>
        <w:ind w:right="840" w:firstLineChars="200" w:firstLine="420"/>
        <w:rPr>
          <w:rFonts w:asciiTheme="minorEastAsia" w:eastAsiaTheme="minorEastAsia" w:hAnsiTheme="minorEastAsia"/>
        </w:rPr>
      </w:pPr>
      <w:r w:rsidRPr="003E6965">
        <w:rPr>
          <w:rFonts w:asciiTheme="minorEastAsia" w:eastAsiaTheme="minorEastAsia" w:hAnsiTheme="minorEastAsia" w:hint="eastAsia"/>
        </w:rPr>
        <w:t>尼崎市</w:t>
      </w:r>
      <w:r w:rsidR="00A43CB8" w:rsidRPr="003E6965">
        <w:rPr>
          <w:rFonts w:asciiTheme="minorEastAsia" w:eastAsiaTheme="minorEastAsia" w:hAnsiTheme="minorEastAsia" w:hint="eastAsia"/>
        </w:rPr>
        <w:t xml:space="preserve">　</w:t>
      </w:r>
      <w:r w:rsidRPr="003E6965">
        <w:rPr>
          <w:rFonts w:asciiTheme="minorEastAsia" w:eastAsiaTheme="minorEastAsia" w:hAnsiTheme="minorEastAsia" w:hint="eastAsia"/>
        </w:rPr>
        <w:t>都市整備局</w:t>
      </w:r>
      <w:r w:rsidR="00A43CB8" w:rsidRPr="003E6965">
        <w:rPr>
          <w:rFonts w:asciiTheme="minorEastAsia" w:eastAsiaTheme="minorEastAsia" w:hAnsiTheme="minorEastAsia" w:hint="eastAsia"/>
        </w:rPr>
        <w:t xml:space="preserve">　</w:t>
      </w:r>
      <w:r w:rsidR="00ED72F4" w:rsidRPr="003E6965">
        <w:rPr>
          <w:rFonts w:asciiTheme="minorEastAsia" w:eastAsiaTheme="minorEastAsia" w:hAnsiTheme="minorEastAsia" w:hint="eastAsia"/>
        </w:rPr>
        <w:t>政策</w:t>
      </w:r>
      <w:r w:rsidRPr="003E6965">
        <w:rPr>
          <w:rFonts w:asciiTheme="minorEastAsia" w:eastAsiaTheme="minorEastAsia" w:hAnsiTheme="minorEastAsia" w:hint="eastAsia"/>
        </w:rPr>
        <w:t>部</w:t>
      </w:r>
      <w:r w:rsidR="00A43CB8" w:rsidRPr="003E6965">
        <w:rPr>
          <w:rFonts w:asciiTheme="minorEastAsia" w:eastAsiaTheme="minorEastAsia" w:hAnsiTheme="minorEastAsia" w:hint="eastAsia"/>
        </w:rPr>
        <w:t xml:space="preserve">　</w:t>
      </w:r>
      <w:r w:rsidR="00ED72F4" w:rsidRPr="003E6965">
        <w:rPr>
          <w:rFonts w:asciiTheme="minorEastAsia" w:eastAsiaTheme="minorEastAsia" w:hAnsiTheme="minorEastAsia" w:hint="eastAsia"/>
        </w:rPr>
        <w:t>都市政策課</w:t>
      </w:r>
      <w:r w:rsidRPr="003E6965">
        <w:rPr>
          <w:rFonts w:asciiTheme="minorEastAsia" w:eastAsiaTheme="minorEastAsia" w:hAnsiTheme="minorEastAsia" w:hint="eastAsia"/>
        </w:rPr>
        <w:t xml:space="preserve">　（担当：</w:t>
      </w:r>
      <w:r w:rsidR="005024CA" w:rsidRPr="003E6965">
        <w:rPr>
          <w:rFonts w:asciiTheme="minorEastAsia" w:eastAsiaTheme="minorEastAsia" w:hAnsiTheme="minorEastAsia" w:hint="eastAsia"/>
        </w:rPr>
        <w:t>矢野</w:t>
      </w:r>
      <w:r w:rsidR="00EF44CC" w:rsidRPr="003E6965">
        <w:rPr>
          <w:rFonts w:asciiTheme="minorEastAsia" w:eastAsiaTheme="minorEastAsia" w:hAnsiTheme="minorEastAsia" w:hint="eastAsia"/>
        </w:rPr>
        <w:t>）</w:t>
      </w:r>
    </w:p>
    <w:p w:rsidR="00EF44CC" w:rsidRPr="003E6965" w:rsidRDefault="00EF44CC" w:rsidP="00082C6E">
      <w:pPr>
        <w:wordWrap w:val="0"/>
        <w:ind w:right="840" w:firstLineChars="200" w:firstLine="420"/>
        <w:rPr>
          <w:rFonts w:asciiTheme="minorEastAsia" w:eastAsiaTheme="minorEastAsia" w:hAnsiTheme="minorEastAsia"/>
        </w:rPr>
      </w:pPr>
      <w:r w:rsidRPr="003E6965">
        <w:rPr>
          <w:rFonts w:asciiTheme="minorEastAsia" w:eastAsiaTheme="minorEastAsia" w:hAnsiTheme="minorEastAsia" w:hint="eastAsia"/>
        </w:rPr>
        <w:t>電話：</w:t>
      </w:r>
      <w:r w:rsidR="0060681D" w:rsidRPr="003E6965">
        <w:rPr>
          <w:rFonts w:asciiTheme="minorEastAsia" w:eastAsiaTheme="minorEastAsia" w:hAnsiTheme="minorEastAsia" w:hint="eastAsia"/>
        </w:rPr>
        <w:t xml:space="preserve">　</w:t>
      </w:r>
      <w:r w:rsidR="000E5E68">
        <w:rPr>
          <w:rFonts w:asciiTheme="minorEastAsia" w:eastAsiaTheme="minorEastAsia" w:hAnsiTheme="minorEastAsia" w:hint="eastAsia"/>
        </w:rPr>
        <w:t>０６-６４８９-６１３８</w:t>
      </w:r>
      <w:r w:rsidRPr="003E6965">
        <w:rPr>
          <w:rFonts w:asciiTheme="minorEastAsia" w:eastAsiaTheme="minorEastAsia" w:hAnsiTheme="minorEastAsia" w:hint="eastAsia"/>
        </w:rPr>
        <w:t xml:space="preserve">　FAX：</w:t>
      </w:r>
      <w:r w:rsidR="0060681D" w:rsidRPr="003E6965">
        <w:rPr>
          <w:rFonts w:asciiTheme="minorEastAsia" w:eastAsiaTheme="minorEastAsia" w:hAnsiTheme="minorEastAsia" w:hint="eastAsia"/>
        </w:rPr>
        <w:t xml:space="preserve">　</w:t>
      </w:r>
      <w:r w:rsidR="000E5E68">
        <w:rPr>
          <w:rFonts w:asciiTheme="minorEastAsia" w:eastAsiaTheme="minorEastAsia" w:hAnsiTheme="minorEastAsia" w:hint="eastAsia"/>
        </w:rPr>
        <w:t>０６-６４８９</w:t>
      </w:r>
      <w:r w:rsidRPr="003E6965">
        <w:rPr>
          <w:rFonts w:asciiTheme="minorEastAsia" w:eastAsiaTheme="minorEastAsia" w:hAnsiTheme="minorEastAsia" w:hint="eastAsia"/>
        </w:rPr>
        <w:t>-</w:t>
      </w:r>
      <w:r w:rsidR="000E5E68">
        <w:rPr>
          <w:rFonts w:asciiTheme="minorEastAsia" w:eastAsiaTheme="minorEastAsia" w:hAnsiTheme="minorEastAsia" w:hint="eastAsia"/>
        </w:rPr>
        <w:t>６７９３</w:t>
      </w:r>
    </w:p>
    <w:p w:rsidR="00ED1AD8" w:rsidRPr="003E6965" w:rsidRDefault="0060681D">
      <w:pPr>
        <w:wordWrap w:val="0"/>
        <w:ind w:right="840" w:firstLineChars="200" w:firstLine="420"/>
        <w:rPr>
          <w:rFonts w:asciiTheme="minorEastAsia" w:eastAsiaTheme="minorEastAsia" w:hAnsiTheme="minorEastAsia"/>
        </w:rPr>
      </w:pPr>
      <w:r w:rsidRPr="003E6965">
        <w:rPr>
          <w:rFonts w:asciiTheme="minorEastAsia" w:eastAsiaTheme="minorEastAsia" w:hAnsiTheme="minorEastAsia" w:hint="eastAsia"/>
        </w:rPr>
        <w:t xml:space="preserve">E-mail：　</w:t>
      </w:r>
      <w:hyperlink r:id="rId8" w:history="1">
        <w:r w:rsidR="008F3D97" w:rsidRPr="003E6965">
          <w:rPr>
            <w:rStyle w:val="a5"/>
            <w:rFonts w:asciiTheme="minorEastAsia" w:eastAsiaTheme="minorEastAsia" w:hAnsiTheme="minorEastAsia"/>
          </w:rPr>
          <w:t>ama-soukei@city.amagasaki.hyogo.jp</w:t>
        </w:r>
      </w:hyperlink>
    </w:p>
    <w:p w:rsidR="00E06947" w:rsidRPr="003945A8" w:rsidRDefault="0060681D" w:rsidP="001547C6">
      <w:pPr>
        <w:tabs>
          <w:tab w:val="left" w:pos="360"/>
        </w:tabs>
        <w:ind w:right="420"/>
        <w:jc w:val="right"/>
        <w:rPr>
          <w:rFonts w:ascii="ＭＳ ゴシック" w:eastAsia="ＭＳ ゴシック" w:hAnsi="ＭＳ ゴシック"/>
        </w:rPr>
      </w:pPr>
      <w:r>
        <w:rPr>
          <w:rFonts w:ascii="ＭＳ ゴシック" w:eastAsia="ＭＳ ゴシック" w:hAnsi="ＭＳ ゴシック" w:hint="eastAsia"/>
        </w:rPr>
        <w:t>以　上</w:t>
      </w:r>
    </w:p>
    <w:sectPr w:rsidR="00E06947" w:rsidRPr="003945A8" w:rsidSect="00DC19B8">
      <w:footerReference w:type="even" r:id="rId9"/>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16" w:rsidRDefault="00EC2316">
      <w:r>
        <w:separator/>
      </w:r>
    </w:p>
  </w:endnote>
  <w:endnote w:type="continuationSeparator" w:id="0">
    <w:p w:rsidR="00EC2316" w:rsidRDefault="00E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65" w:rsidRDefault="005D1D65" w:rsidP="005260E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1D65" w:rsidRDefault="005D1D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16962"/>
      <w:docPartObj>
        <w:docPartGallery w:val="Page Numbers (Bottom of Page)"/>
        <w:docPartUnique/>
      </w:docPartObj>
    </w:sdtPr>
    <w:sdtEndPr/>
    <w:sdtContent>
      <w:p w:rsidR="009D26E0" w:rsidRDefault="009D26E0">
        <w:pPr>
          <w:pStyle w:val="a6"/>
          <w:jc w:val="center"/>
        </w:pPr>
        <w:r>
          <w:fldChar w:fldCharType="begin"/>
        </w:r>
        <w:r>
          <w:instrText>PAGE   \* MERGEFORMAT</w:instrText>
        </w:r>
        <w:r>
          <w:fldChar w:fldCharType="separate"/>
        </w:r>
        <w:r w:rsidR="007A5A1E" w:rsidRPr="007A5A1E">
          <w:rPr>
            <w:noProof/>
            <w:lang w:val="ja-JP"/>
          </w:rPr>
          <w:t>5</w:t>
        </w:r>
        <w:r>
          <w:fldChar w:fldCharType="end"/>
        </w:r>
      </w:p>
    </w:sdtContent>
  </w:sdt>
  <w:p w:rsidR="005D1D65" w:rsidRDefault="005D1D65" w:rsidP="000C5A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16" w:rsidRDefault="00EC2316">
      <w:r>
        <w:separator/>
      </w:r>
    </w:p>
  </w:footnote>
  <w:footnote w:type="continuationSeparator" w:id="0">
    <w:p w:rsidR="00EC2316" w:rsidRDefault="00EC2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6F"/>
    <w:multiLevelType w:val="hybridMultilevel"/>
    <w:tmpl w:val="A95A76D6"/>
    <w:lvl w:ilvl="0" w:tplc="31BC712E">
      <w:start w:val="1"/>
      <w:numFmt w:val="decimalFullWidth"/>
      <w:lvlText w:val="%1."/>
      <w:lvlJc w:val="left"/>
      <w:pPr>
        <w:tabs>
          <w:tab w:val="num" w:pos="585"/>
        </w:tabs>
        <w:ind w:left="585" w:hanging="375"/>
      </w:pPr>
      <w:rPr>
        <w:rFonts w:hint="default"/>
      </w:rPr>
    </w:lvl>
    <w:lvl w:ilvl="1" w:tplc="051ECFB8">
      <w:start w:val="1"/>
      <w:numFmt w:val="decimalEnclosedCircle"/>
      <w:lvlText w:val="%2"/>
      <w:lvlJc w:val="left"/>
      <w:pPr>
        <w:tabs>
          <w:tab w:val="num" w:pos="990"/>
        </w:tabs>
        <w:ind w:left="990" w:hanging="360"/>
      </w:pPr>
      <w:rPr>
        <w:rFonts w:hint="default"/>
      </w:rPr>
    </w:lvl>
    <w:lvl w:ilvl="2" w:tplc="789A1CFA">
      <w:start w:val="3"/>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B40AAA"/>
    <w:multiLevelType w:val="multilevel"/>
    <w:tmpl w:val="771E4C9C"/>
    <w:lvl w:ilvl="0">
      <w:start w:val="2"/>
      <w:numFmt w:val="decimal"/>
      <w:lvlText w:val="（%1）"/>
      <w:lvlJc w:val="left"/>
      <w:pPr>
        <w:tabs>
          <w:tab w:val="num" w:pos="945"/>
        </w:tabs>
        <w:ind w:left="945" w:hanging="73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0A1B64A5"/>
    <w:multiLevelType w:val="hybridMultilevel"/>
    <w:tmpl w:val="77B0124C"/>
    <w:lvl w:ilvl="0" w:tplc="9824041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FDD53EB"/>
    <w:multiLevelType w:val="hybridMultilevel"/>
    <w:tmpl w:val="BD2018DE"/>
    <w:lvl w:ilvl="0" w:tplc="96802FE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965E8"/>
    <w:multiLevelType w:val="hybridMultilevel"/>
    <w:tmpl w:val="8AE014F8"/>
    <w:lvl w:ilvl="0" w:tplc="1A72CA9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9D417F9"/>
    <w:multiLevelType w:val="hybridMultilevel"/>
    <w:tmpl w:val="771E4C9C"/>
    <w:lvl w:ilvl="0" w:tplc="A13892AC">
      <w:start w:val="2"/>
      <w:numFmt w:val="decimal"/>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1EEE"/>
    <w:multiLevelType w:val="hybridMultilevel"/>
    <w:tmpl w:val="19A64D2E"/>
    <w:lvl w:ilvl="0" w:tplc="4330ED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0E3137"/>
    <w:multiLevelType w:val="hybridMultilevel"/>
    <w:tmpl w:val="48205BC6"/>
    <w:lvl w:ilvl="0" w:tplc="176628B0">
      <w:start w:val="1"/>
      <w:numFmt w:val="aiueoFullWidth"/>
      <w:lvlText w:val="（%1）"/>
      <w:lvlJc w:val="left"/>
      <w:pPr>
        <w:tabs>
          <w:tab w:val="num" w:pos="1800"/>
        </w:tabs>
        <w:ind w:left="180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2637847"/>
    <w:multiLevelType w:val="hybridMultilevel"/>
    <w:tmpl w:val="09681FF2"/>
    <w:lvl w:ilvl="0" w:tplc="8AB24B66">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5015712"/>
    <w:multiLevelType w:val="hybridMultilevel"/>
    <w:tmpl w:val="8914357C"/>
    <w:lvl w:ilvl="0" w:tplc="00FC334E">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0" w15:restartNumberingAfterBreak="0">
    <w:nsid w:val="251956E3"/>
    <w:multiLevelType w:val="hybridMultilevel"/>
    <w:tmpl w:val="4F4EDA72"/>
    <w:lvl w:ilvl="0" w:tplc="ECDC5FE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A774AB0"/>
    <w:multiLevelType w:val="hybridMultilevel"/>
    <w:tmpl w:val="74D0C77A"/>
    <w:lvl w:ilvl="0" w:tplc="845C30E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F4D666B"/>
    <w:multiLevelType w:val="hybridMultilevel"/>
    <w:tmpl w:val="9956E15A"/>
    <w:lvl w:ilvl="0" w:tplc="217CFF1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33144CA8"/>
    <w:multiLevelType w:val="hybridMultilevel"/>
    <w:tmpl w:val="9B2C6D92"/>
    <w:lvl w:ilvl="0" w:tplc="E8C8EE96">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61C157C"/>
    <w:multiLevelType w:val="hybridMultilevel"/>
    <w:tmpl w:val="38081E46"/>
    <w:lvl w:ilvl="0" w:tplc="D73CD3BA">
      <w:start w:val="1"/>
      <w:numFmt w:val="iroha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48896EE0"/>
    <w:multiLevelType w:val="hybridMultilevel"/>
    <w:tmpl w:val="2B302A4C"/>
    <w:lvl w:ilvl="0" w:tplc="5A04E816">
      <w:start w:val="4"/>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043BAE"/>
    <w:multiLevelType w:val="hybridMultilevel"/>
    <w:tmpl w:val="35D46CC6"/>
    <w:lvl w:ilvl="0" w:tplc="14BA852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A63F2D"/>
    <w:multiLevelType w:val="hybridMultilevel"/>
    <w:tmpl w:val="C8B2D9A6"/>
    <w:lvl w:ilvl="0" w:tplc="0240D34C">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5B951F48"/>
    <w:multiLevelType w:val="hybridMultilevel"/>
    <w:tmpl w:val="D6DA2156"/>
    <w:lvl w:ilvl="0" w:tplc="3B2C85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05D1A62"/>
    <w:multiLevelType w:val="hybridMultilevel"/>
    <w:tmpl w:val="D6E81298"/>
    <w:lvl w:ilvl="0" w:tplc="B658F62A">
      <w:start w:val="1"/>
      <w:numFmt w:val="aiueoFullWidth"/>
      <w:lvlText w:val="%1）"/>
      <w:lvlJc w:val="left"/>
      <w:pPr>
        <w:tabs>
          <w:tab w:val="num" w:pos="1260"/>
        </w:tabs>
        <w:ind w:left="1260" w:hanging="420"/>
      </w:pPr>
      <w:rPr>
        <w:rFonts w:ascii="ＭＳ ゴシック" w:eastAsia="ＭＳ ゴシック" w:hAnsi="ＭＳ ゴシック" w:cs="Times New Roman"/>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0" w15:restartNumberingAfterBreak="0">
    <w:nsid w:val="69D96F0E"/>
    <w:multiLevelType w:val="hybridMultilevel"/>
    <w:tmpl w:val="A57AB9E6"/>
    <w:lvl w:ilvl="0" w:tplc="DC4ABF8A">
      <w:start w:val="1"/>
      <w:numFmt w:val="aiueoFullWidth"/>
      <w:lvlText w:val="（%1）"/>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6BE03367"/>
    <w:multiLevelType w:val="hybridMultilevel"/>
    <w:tmpl w:val="40C29C9C"/>
    <w:lvl w:ilvl="0" w:tplc="37F06B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4DA214F"/>
    <w:multiLevelType w:val="hybridMultilevel"/>
    <w:tmpl w:val="B08EAA04"/>
    <w:lvl w:ilvl="0" w:tplc="EDF442EC">
      <w:start w:val="1"/>
      <w:numFmt w:val="decimal"/>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DD103F"/>
    <w:multiLevelType w:val="hybridMultilevel"/>
    <w:tmpl w:val="13BEA974"/>
    <w:lvl w:ilvl="0" w:tplc="58CE2EBE">
      <w:start w:val="6"/>
      <w:numFmt w:val="bullet"/>
      <w:lvlText w:val="・"/>
      <w:lvlJc w:val="left"/>
      <w:pPr>
        <w:ind w:left="12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B070304"/>
    <w:multiLevelType w:val="hybridMultilevel"/>
    <w:tmpl w:val="874CDD9E"/>
    <w:lvl w:ilvl="0" w:tplc="7B947602">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B193779"/>
    <w:multiLevelType w:val="hybridMultilevel"/>
    <w:tmpl w:val="E4C62D30"/>
    <w:lvl w:ilvl="0" w:tplc="28603226">
      <w:start w:val="1"/>
      <w:numFmt w:val="decimal"/>
      <w:lvlText w:val="(%1)"/>
      <w:lvlJc w:val="left"/>
      <w:pPr>
        <w:tabs>
          <w:tab w:val="num" w:pos="592"/>
        </w:tabs>
        <w:ind w:left="592" w:hanging="360"/>
      </w:pPr>
      <w:rPr>
        <w:rFonts w:hint="eastAsia"/>
      </w:rPr>
    </w:lvl>
    <w:lvl w:ilvl="1" w:tplc="D82EF888">
      <w:start w:val="1"/>
      <w:numFmt w:val="aiueo"/>
      <w:lvlText w:val="(%2)"/>
      <w:lvlJc w:val="left"/>
      <w:pPr>
        <w:tabs>
          <w:tab w:val="num" w:pos="1222"/>
        </w:tabs>
        <w:ind w:left="1222" w:hanging="570"/>
      </w:pPr>
      <w:rPr>
        <w:rFonts w:hint="eastAsia"/>
      </w:rPr>
    </w:lvl>
    <w:lvl w:ilvl="2" w:tplc="0409001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6" w15:restartNumberingAfterBreak="0">
    <w:nsid w:val="7BF40851"/>
    <w:multiLevelType w:val="hybridMultilevel"/>
    <w:tmpl w:val="1468309E"/>
    <w:lvl w:ilvl="0" w:tplc="BB2E8628">
      <w:start w:val="1"/>
      <w:numFmt w:val="bullet"/>
      <w:lvlText w:val="・"/>
      <w:lvlJc w:val="left"/>
      <w:pPr>
        <w:tabs>
          <w:tab w:val="num" w:pos="2055"/>
        </w:tabs>
        <w:ind w:left="2055" w:hanging="855"/>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7E5E2B5F"/>
    <w:multiLevelType w:val="hybridMultilevel"/>
    <w:tmpl w:val="2472A804"/>
    <w:lvl w:ilvl="0" w:tplc="C61258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E7110A5"/>
    <w:multiLevelType w:val="hybridMultilevel"/>
    <w:tmpl w:val="262CE77C"/>
    <w:lvl w:ilvl="0" w:tplc="440A836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24"/>
  </w:num>
  <w:num w:numId="4">
    <w:abstractNumId w:val="15"/>
  </w:num>
  <w:num w:numId="5">
    <w:abstractNumId w:val="8"/>
  </w:num>
  <w:num w:numId="6">
    <w:abstractNumId w:val="17"/>
  </w:num>
  <w:num w:numId="7">
    <w:abstractNumId w:val="14"/>
  </w:num>
  <w:num w:numId="8">
    <w:abstractNumId w:val="5"/>
  </w:num>
  <w:num w:numId="9">
    <w:abstractNumId w:val="19"/>
  </w:num>
  <w:num w:numId="10">
    <w:abstractNumId w:val="11"/>
  </w:num>
  <w:num w:numId="11">
    <w:abstractNumId w:val="10"/>
  </w:num>
  <w:num w:numId="12">
    <w:abstractNumId w:val="1"/>
  </w:num>
  <w:num w:numId="13">
    <w:abstractNumId w:val="6"/>
  </w:num>
  <w:num w:numId="14">
    <w:abstractNumId w:val="20"/>
  </w:num>
  <w:num w:numId="15">
    <w:abstractNumId w:val="2"/>
  </w:num>
  <w:num w:numId="16">
    <w:abstractNumId w:val="26"/>
  </w:num>
  <w:num w:numId="17">
    <w:abstractNumId w:val="13"/>
  </w:num>
  <w:num w:numId="18">
    <w:abstractNumId w:val="28"/>
  </w:num>
  <w:num w:numId="19">
    <w:abstractNumId w:val="3"/>
  </w:num>
  <w:num w:numId="20">
    <w:abstractNumId w:val="9"/>
  </w:num>
  <w:num w:numId="21">
    <w:abstractNumId w:val="23"/>
  </w:num>
  <w:num w:numId="22">
    <w:abstractNumId w:val="25"/>
  </w:num>
  <w:num w:numId="23">
    <w:abstractNumId w:val="22"/>
  </w:num>
  <w:num w:numId="24">
    <w:abstractNumId w:val="16"/>
  </w:num>
  <w:num w:numId="25">
    <w:abstractNumId w:val="12"/>
  </w:num>
  <w:num w:numId="26">
    <w:abstractNumId w:val="4"/>
  </w:num>
  <w:num w:numId="27">
    <w:abstractNumId w:val="1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36"/>
    <w:rsid w:val="000021A6"/>
    <w:rsid w:val="0000230A"/>
    <w:rsid w:val="000107D3"/>
    <w:rsid w:val="00011390"/>
    <w:rsid w:val="00012BED"/>
    <w:rsid w:val="000146D4"/>
    <w:rsid w:val="0001707D"/>
    <w:rsid w:val="0003075D"/>
    <w:rsid w:val="00030E4C"/>
    <w:rsid w:val="0003472B"/>
    <w:rsid w:val="00041251"/>
    <w:rsid w:val="00041787"/>
    <w:rsid w:val="00046C21"/>
    <w:rsid w:val="000509A9"/>
    <w:rsid w:val="00057112"/>
    <w:rsid w:val="000605B2"/>
    <w:rsid w:val="00061EF8"/>
    <w:rsid w:val="000628C1"/>
    <w:rsid w:val="00064A1B"/>
    <w:rsid w:val="00065276"/>
    <w:rsid w:val="000669E8"/>
    <w:rsid w:val="00067A2E"/>
    <w:rsid w:val="0007080F"/>
    <w:rsid w:val="00073D75"/>
    <w:rsid w:val="0007599F"/>
    <w:rsid w:val="00077BEF"/>
    <w:rsid w:val="00082C6E"/>
    <w:rsid w:val="000837EC"/>
    <w:rsid w:val="00093EFA"/>
    <w:rsid w:val="00093FC3"/>
    <w:rsid w:val="000A4522"/>
    <w:rsid w:val="000A4574"/>
    <w:rsid w:val="000B04BB"/>
    <w:rsid w:val="000B597A"/>
    <w:rsid w:val="000C2313"/>
    <w:rsid w:val="000C5AE2"/>
    <w:rsid w:val="000D2655"/>
    <w:rsid w:val="000D596F"/>
    <w:rsid w:val="000E1DB3"/>
    <w:rsid w:val="000E5E68"/>
    <w:rsid w:val="000F35AC"/>
    <w:rsid w:val="000F3703"/>
    <w:rsid w:val="000F75B0"/>
    <w:rsid w:val="00100936"/>
    <w:rsid w:val="0010179B"/>
    <w:rsid w:val="00101B85"/>
    <w:rsid w:val="00103DB5"/>
    <w:rsid w:val="001127F0"/>
    <w:rsid w:val="0012317D"/>
    <w:rsid w:val="00126308"/>
    <w:rsid w:val="001301E8"/>
    <w:rsid w:val="00130FE9"/>
    <w:rsid w:val="001329CB"/>
    <w:rsid w:val="001347B2"/>
    <w:rsid w:val="00134E91"/>
    <w:rsid w:val="00135000"/>
    <w:rsid w:val="00137E6A"/>
    <w:rsid w:val="00142FB8"/>
    <w:rsid w:val="00144C00"/>
    <w:rsid w:val="001547C6"/>
    <w:rsid w:val="001566F9"/>
    <w:rsid w:val="0015681A"/>
    <w:rsid w:val="00163EF5"/>
    <w:rsid w:val="00165670"/>
    <w:rsid w:val="00165BCA"/>
    <w:rsid w:val="00170F7B"/>
    <w:rsid w:val="00176A59"/>
    <w:rsid w:val="001815B9"/>
    <w:rsid w:val="00181840"/>
    <w:rsid w:val="0018511B"/>
    <w:rsid w:val="00185DAD"/>
    <w:rsid w:val="00187DCD"/>
    <w:rsid w:val="001921B8"/>
    <w:rsid w:val="00195CC4"/>
    <w:rsid w:val="00196473"/>
    <w:rsid w:val="00196D52"/>
    <w:rsid w:val="001975C6"/>
    <w:rsid w:val="001A223B"/>
    <w:rsid w:val="001A53DA"/>
    <w:rsid w:val="001B3017"/>
    <w:rsid w:val="001B70D2"/>
    <w:rsid w:val="001D7B03"/>
    <w:rsid w:val="001D7FF5"/>
    <w:rsid w:val="001E0FCA"/>
    <w:rsid w:val="001E1613"/>
    <w:rsid w:val="001E4884"/>
    <w:rsid w:val="001F0569"/>
    <w:rsid w:val="001F1C80"/>
    <w:rsid w:val="001F22D1"/>
    <w:rsid w:val="001F41EC"/>
    <w:rsid w:val="00204674"/>
    <w:rsid w:val="0020750E"/>
    <w:rsid w:val="00211DCF"/>
    <w:rsid w:val="00212008"/>
    <w:rsid w:val="00217148"/>
    <w:rsid w:val="0022364A"/>
    <w:rsid w:val="00224B42"/>
    <w:rsid w:val="00227A8C"/>
    <w:rsid w:val="00231523"/>
    <w:rsid w:val="002318B0"/>
    <w:rsid w:val="00233C83"/>
    <w:rsid w:val="00236E7C"/>
    <w:rsid w:val="00240391"/>
    <w:rsid w:val="00244374"/>
    <w:rsid w:val="002515B9"/>
    <w:rsid w:val="00251760"/>
    <w:rsid w:val="00253C49"/>
    <w:rsid w:val="002607A4"/>
    <w:rsid w:val="00264C4C"/>
    <w:rsid w:val="002707A8"/>
    <w:rsid w:val="0027209E"/>
    <w:rsid w:val="002741A4"/>
    <w:rsid w:val="00274FD8"/>
    <w:rsid w:val="00277CEF"/>
    <w:rsid w:val="002802E0"/>
    <w:rsid w:val="0028674E"/>
    <w:rsid w:val="00292EC2"/>
    <w:rsid w:val="00293033"/>
    <w:rsid w:val="002965CA"/>
    <w:rsid w:val="00297CA0"/>
    <w:rsid w:val="002A186D"/>
    <w:rsid w:val="002A3C1D"/>
    <w:rsid w:val="002A471B"/>
    <w:rsid w:val="002B043A"/>
    <w:rsid w:val="002B0E83"/>
    <w:rsid w:val="002B2983"/>
    <w:rsid w:val="002B2EB5"/>
    <w:rsid w:val="002B5865"/>
    <w:rsid w:val="002C1794"/>
    <w:rsid w:val="002C21EC"/>
    <w:rsid w:val="002C3935"/>
    <w:rsid w:val="002C56B1"/>
    <w:rsid w:val="002C76C9"/>
    <w:rsid w:val="002D30BA"/>
    <w:rsid w:val="002D5EBF"/>
    <w:rsid w:val="002D5EF2"/>
    <w:rsid w:val="002D6503"/>
    <w:rsid w:val="002D6EB9"/>
    <w:rsid w:val="002E08A3"/>
    <w:rsid w:val="002E5780"/>
    <w:rsid w:val="002F24B7"/>
    <w:rsid w:val="002F74FB"/>
    <w:rsid w:val="0030527C"/>
    <w:rsid w:val="003108BB"/>
    <w:rsid w:val="00310C54"/>
    <w:rsid w:val="0031113E"/>
    <w:rsid w:val="0031585A"/>
    <w:rsid w:val="00320249"/>
    <w:rsid w:val="00321544"/>
    <w:rsid w:val="00330C75"/>
    <w:rsid w:val="00333147"/>
    <w:rsid w:val="0034327C"/>
    <w:rsid w:val="00343E98"/>
    <w:rsid w:val="003521B9"/>
    <w:rsid w:val="003524D4"/>
    <w:rsid w:val="00353963"/>
    <w:rsid w:val="00364A56"/>
    <w:rsid w:val="003672D0"/>
    <w:rsid w:val="00367C75"/>
    <w:rsid w:val="003726F4"/>
    <w:rsid w:val="003767EC"/>
    <w:rsid w:val="0038169F"/>
    <w:rsid w:val="003816E4"/>
    <w:rsid w:val="0039003D"/>
    <w:rsid w:val="003903B0"/>
    <w:rsid w:val="003945A8"/>
    <w:rsid w:val="00396B92"/>
    <w:rsid w:val="0039723E"/>
    <w:rsid w:val="003A6936"/>
    <w:rsid w:val="003A6F8F"/>
    <w:rsid w:val="003B3F33"/>
    <w:rsid w:val="003B770D"/>
    <w:rsid w:val="003C2CF4"/>
    <w:rsid w:val="003C4701"/>
    <w:rsid w:val="003C4FA2"/>
    <w:rsid w:val="003C5341"/>
    <w:rsid w:val="003D06B9"/>
    <w:rsid w:val="003D37FC"/>
    <w:rsid w:val="003D480C"/>
    <w:rsid w:val="003E0570"/>
    <w:rsid w:val="003E0D15"/>
    <w:rsid w:val="003E13C3"/>
    <w:rsid w:val="003E28A3"/>
    <w:rsid w:val="003E2D69"/>
    <w:rsid w:val="003E462B"/>
    <w:rsid w:val="003E59E9"/>
    <w:rsid w:val="003E6965"/>
    <w:rsid w:val="003F3919"/>
    <w:rsid w:val="003F67E3"/>
    <w:rsid w:val="003F7E55"/>
    <w:rsid w:val="00404506"/>
    <w:rsid w:val="00410996"/>
    <w:rsid w:val="00411998"/>
    <w:rsid w:val="00412127"/>
    <w:rsid w:val="00412DFB"/>
    <w:rsid w:val="00414524"/>
    <w:rsid w:val="00415291"/>
    <w:rsid w:val="004158CC"/>
    <w:rsid w:val="00415DC7"/>
    <w:rsid w:val="004166DE"/>
    <w:rsid w:val="00417353"/>
    <w:rsid w:val="00420E41"/>
    <w:rsid w:val="00422DA6"/>
    <w:rsid w:val="0042338D"/>
    <w:rsid w:val="004257A3"/>
    <w:rsid w:val="004277B9"/>
    <w:rsid w:val="004422A5"/>
    <w:rsid w:val="00443678"/>
    <w:rsid w:val="004536A3"/>
    <w:rsid w:val="004608DC"/>
    <w:rsid w:val="004611EF"/>
    <w:rsid w:val="004623F2"/>
    <w:rsid w:val="004663EC"/>
    <w:rsid w:val="004676D7"/>
    <w:rsid w:val="00474CF8"/>
    <w:rsid w:val="004807E8"/>
    <w:rsid w:val="004876D0"/>
    <w:rsid w:val="00493B9E"/>
    <w:rsid w:val="00494A71"/>
    <w:rsid w:val="004955D4"/>
    <w:rsid w:val="004A5C3B"/>
    <w:rsid w:val="004A6256"/>
    <w:rsid w:val="004B7C07"/>
    <w:rsid w:val="004C141A"/>
    <w:rsid w:val="004C1E1D"/>
    <w:rsid w:val="004C269E"/>
    <w:rsid w:val="004C5D02"/>
    <w:rsid w:val="004D4D04"/>
    <w:rsid w:val="004E26A9"/>
    <w:rsid w:val="004F06A3"/>
    <w:rsid w:val="00501890"/>
    <w:rsid w:val="005024CA"/>
    <w:rsid w:val="005105AE"/>
    <w:rsid w:val="00516BC7"/>
    <w:rsid w:val="005260E4"/>
    <w:rsid w:val="00526632"/>
    <w:rsid w:val="00527375"/>
    <w:rsid w:val="00530DD0"/>
    <w:rsid w:val="0053126D"/>
    <w:rsid w:val="005314C1"/>
    <w:rsid w:val="0054257E"/>
    <w:rsid w:val="00546122"/>
    <w:rsid w:val="00547503"/>
    <w:rsid w:val="00551600"/>
    <w:rsid w:val="00551995"/>
    <w:rsid w:val="00557322"/>
    <w:rsid w:val="005603DB"/>
    <w:rsid w:val="00570CAE"/>
    <w:rsid w:val="0057344C"/>
    <w:rsid w:val="00576AB9"/>
    <w:rsid w:val="00576DA7"/>
    <w:rsid w:val="00581F5C"/>
    <w:rsid w:val="00582478"/>
    <w:rsid w:val="00582759"/>
    <w:rsid w:val="00592779"/>
    <w:rsid w:val="00592EA1"/>
    <w:rsid w:val="005953E0"/>
    <w:rsid w:val="005A0157"/>
    <w:rsid w:val="005A147E"/>
    <w:rsid w:val="005A31EE"/>
    <w:rsid w:val="005A5236"/>
    <w:rsid w:val="005B075F"/>
    <w:rsid w:val="005B3F0B"/>
    <w:rsid w:val="005C1610"/>
    <w:rsid w:val="005C17F8"/>
    <w:rsid w:val="005C3350"/>
    <w:rsid w:val="005C3FAC"/>
    <w:rsid w:val="005D1D65"/>
    <w:rsid w:val="005D6512"/>
    <w:rsid w:val="005F3A3F"/>
    <w:rsid w:val="005F4147"/>
    <w:rsid w:val="005F6B14"/>
    <w:rsid w:val="0060548A"/>
    <w:rsid w:val="00605D5A"/>
    <w:rsid w:val="00605D71"/>
    <w:rsid w:val="0060681D"/>
    <w:rsid w:val="00612463"/>
    <w:rsid w:val="006135A9"/>
    <w:rsid w:val="00616A1E"/>
    <w:rsid w:val="00620D99"/>
    <w:rsid w:val="00621616"/>
    <w:rsid w:val="00624E90"/>
    <w:rsid w:val="006262AA"/>
    <w:rsid w:val="00631BB7"/>
    <w:rsid w:val="00661EB2"/>
    <w:rsid w:val="0066219C"/>
    <w:rsid w:val="00662D7F"/>
    <w:rsid w:val="006633E8"/>
    <w:rsid w:val="006665F7"/>
    <w:rsid w:val="00666CBC"/>
    <w:rsid w:val="00670102"/>
    <w:rsid w:val="00670140"/>
    <w:rsid w:val="00670706"/>
    <w:rsid w:val="00676DDB"/>
    <w:rsid w:val="00677C6E"/>
    <w:rsid w:val="0068185B"/>
    <w:rsid w:val="00686EF7"/>
    <w:rsid w:val="00687E68"/>
    <w:rsid w:val="006917D0"/>
    <w:rsid w:val="006A2C5D"/>
    <w:rsid w:val="006A40DA"/>
    <w:rsid w:val="006A61DD"/>
    <w:rsid w:val="006A6D06"/>
    <w:rsid w:val="006B41ED"/>
    <w:rsid w:val="006B4B54"/>
    <w:rsid w:val="006B631D"/>
    <w:rsid w:val="006B72F0"/>
    <w:rsid w:val="006C15EA"/>
    <w:rsid w:val="006C3D2F"/>
    <w:rsid w:val="006C49FD"/>
    <w:rsid w:val="006C4FA0"/>
    <w:rsid w:val="006D399F"/>
    <w:rsid w:val="006D50B3"/>
    <w:rsid w:val="006D7916"/>
    <w:rsid w:val="006E0E8F"/>
    <w:rsid w:val="006E3F81"/>
    <w:rsid w:val="006F1457"/>
    <w:rsid w:val="006F5635"/>
    <w:rsid w:val="006F65DD"/>
    <w:rsid w:val="006F6741"/>
    <w:rsid w:val="006F73D3"/>
    <w:rsid w:val="006F7BDB"/>
    <w:rsid w:val="00701C45"/>
    <w:rsid w:val="00704043"/>
    <w:rsid w:val="007063A3"/>
    <w:rsid w:val="0070704E"/>
    <w:rsid w:val="00707E84"/>
    <w:rsid w:val="00712FBA"/>
    <w:rsid w:val="007177C9"/>
    <w:rsid w:val="00717BD4"/>
    <w:rsid w:val="007213EC"/>
    <w:rsid w:val="0072287F"/>
    <w:rsid w:val="00723EAF"/>
    <w:rsid w:val="007241EC"/>
    <w:rsid w:val="007245BC"/>
    <w:rsid w:val="00724930"/>
    <w:rsid w:val="0072539F"/>
    <w:rsid w:val="007259F2"/>
    <w:rsid w:val="00725A23"/>
    <w:rsid w:val="007262E9"/>
    <w:rsid w:val="007311E0"/>
    <w:rsid w:val="007359AC"/>
    <w:rsid w:val="007459C1"/>
    <w:rsid w:val="00751647"/>
    <w:rsid w:val="00755060"/>
    <w:rsid w:val="00755B22"/>
    <w:rsid w:val="00763087"/>
    <w:rsid w:val="00772FBF"/>
    <w:rsid w:val="0077500E"/>
    <w:rsid w:val="00775A65"/>
    <w:rsid w:val="00781E40"/>
    <w:rsid w:val="00783074"/>
    <w:rsid w:val="007842F2"/>
    <w:rsid w:val="00786F36"/>
    <w:rsid w:val="00791B63"/>
    <w:rsid w:val="007A00FF"/>
    <w:rsid w:val="007A2EF1"/>
    <w:rsid w:val="007A2FA3"/>
    <w:rsid w:val="007A3582"/>
    <w:rsid w:val="007A36C0"/>
    <w:rsid w:val="007A5A1E"/>
    <w:rsid w:val="007C0B8C"/>
    <w:rsid w:val="007C4197"/>
    <w:rsid w:val="007D1844"/>
    <w:rsid w:val="007D4000"/>
    <w:rsid w:val="007D7B33"/>
    <w:rsid w:val="007E5885"/>
    <w:rsid w:val="007F40EB"/>
    <w:rsid w:val="00817D73"/>
    <w:rsid w:val="0082298D"/>
    <w:rsid w:val="00824074"/>
    <w:rsid w:val="00826AA3"/>
    <w:rsid w:val="00833177"/>
    <w:rsid w:val="00836709"/>
    <w:rsid w:val="0084156F"/>
    <w:rsid w:val="00841EED"/>
    <w:rsid w:val="00846DEF"/>
    <w:rsid w:val="008555DF"/>
    <w:rsid w:val="00856F89"/>
    <w:rsid w:val="00860295"/>
    <w:rsid w:val="008610AA"/>
    <w:rsid w:val="00862663"/>
    <w:rsid w:val="00866EF6"/>
    <w:rsid w:val="00867CA4"/>
    <w:rsid w:val="00871A82"/>
    <w:rsid w:val="008727B0"/>
    <w:rsid w:val="00874D89"/>
    <w:rsid w:val="0087776B"/>
    <w:rsid w:val="00877BCC"/>
    <w:rsid w:val="00881BB1"/>
    <w:rsid w:val="00882DF5"/>
    <w:rsid w:val="0088427A"/>
    <w:rsid w:val="0089793E"/>
    <w:rsid w:val="008B0928"/>
    <w:rsid w:val="008B13D0"/>
    <w:rsid w:val="008B1C9E"/>
    <w:rsid w:val="008B211F"/>
    <w:rsid w:val="008B3609"/>
    <w:rsid w:val="008B51CB"/>
    <w:rsid w:val="008B602A"/>
    <w:rsid w:val="008B66C4"/>
    <w:rsid w:val="008C19D4"/>
    <w:rsid w:val="008C22B2"/>
    <w:rsid w:val="008C3E41"/>
    <w:rsid w:val="008D204F"/>
    <w:rsid w:val="008D7289"/>
    <w:rsid w:val="008E1311"/>
    <w:rsid w:val="008E7ABD"/>
    <w:rsid w:val="008F004F"/>
    <w:rsid w:val="008F00DE"/>
    <w:rsid w:val="008F1300"/>
    <w:rsid w:val="008F3D97"/>
    <w:rsid w:val="00900C8F"/>
    <w:rsid w:val="00902BC4"/>
    <w:rsid w:val="009067A6"/>
    <w:rsid w:val="009071A4"/>
    <w:rsid w:val="00911255"/>
    <w:rsid w:val="00917C57"/>
    <w:rsid w:val="00922C2A"/>
    <w:rsid w:val="00924B33"/>
    <w:rsid w:val="00926F8C"/>
    <w:rsid w:val="00927584"/>
    <w:rsid w:val="009340BD"/>
    <w:rsid w:val="00945876"/>
    <w:rsid w:val="00955A17"/>
    <w:rsid w:val="00960554"/>
    <w:rsid w:val="00962977"/>
    <w:rsid w:val="0096321A"/>
    <w:rsid w:val="00964448"/>
    <w:rsid w:val="00970097"/>
    <w:rsid w:val="0097285D"/>
    <w:rsid w:val="00973147"/>
    <w:rsid w:val="00975A48"/>
    <w:rsid w:val="00976A1F"/>
    <w:rsid w:val="009775E8"/>
    <w:rsid w:val="00983E1C"/>
    <w:rsid w:val="00987DB0"/>
    <w:rsid w:val="0099024B"/>
    <w:rsid w:val="00990C1F"/>
    <w:rsid w:val="009A0EF9"/>
    <w:rsid w:val="009A1B50"/>
    <w:rsid w:val="009A781C"/>
    <w:rsid w:val="009B5895"/>
    <w:rsid w:val="009C6F09"/>
    <w:rsid w:val="009D1A07"/>
    <w:rsid w:val="009D26E0"/>
    <w:rsid w:val="009D2B1F"/>
    <w:rsid w:val="009D3FEA"/>
    <w:rsid w:val="009E0371"/>
    <w:rsid w:val="009E120F"/>
    <w:rsid w:val="009E4DD4"/>
    <w:rsid w:val="009F3C03"/>
    <w:rsid w:val="009F73DB"/>
    <w:rsid w:val="00A0039D"/>
    <w:rsid w:val="00A12C80"/>
    <w:rsid w:val="00A14D86"/>
    <w:rsid w:val="00A156F0"/>
    <w:rsid w:val="00A2097E"/>
    <w:rsid w:val="00A2566D"/>
    <w:rsid w:val="00A25686"/>
    <w:rsid w:val="00A32025"/>
    <w:rsid w:val="00A3599E"/>
    <w:rsid w:val="00A43CB8"/>
    <w:rsid w:val="00A4702D"/>
    <w:rsid w:val="00A51D36"/>
    <w:rsid w:val="00A53A8B"/>
    <w:rsid w:val="00A57743"/>
    <w:rsid w:val="00A61D69"/>
    <w:rsid w:val="00A66771"/>
    <w:rsid w:val="00A70079"/>
    <w:rsid w:val="00A700A1"/>
    <w:rsid w:val="00A73801"/>
    <w:rsid w:val="00A85AFC"/>
    <w:rsid w:val="00A92C7B"/>
    <w:rsid w:val="00A97656"/>
    <w:rsid w:val="00AA2D43"/>
    <w:rsid w:val="00AA349F"/>
    <w:rsid w:val="00AA3BB7"/>
    <w:rsid w:val="00AA6AAC"/>
    <w:rsid w:val="00AB00EE"/>
    <w:rsid w:val="00AC02AF"/>
    <w:rsid w:val="00AC3CFA"/>
    <w:rsid w:val="00AC5093"/>
    <w:rsid w:val="00AC5D6D"/>
    <w:rsid w:val="00AC75A6"/>
    <w:rsid w:val="00AC7B50"/>
    <w:rsid w:val="00AD55C6"/>
    <w:rsid w:val="00AD7057"/>
    <w:rsid w:val="00AE4F0A"/>
    <w:rsid w:val="00AE53E6"/>
    <w:rsid w:val="00AE7728"/>
    <w:rsid w:val="00AF01A5"/>
    <w:rsid w:val="00AF2821"/>
    <w:rsid w:val="00B01292"/>
    <w:rsid w:val="00B16C87"/>
    <w:rsid w:val="00B208BC"/>
    <w:rsid w:val="00B30102"/>
    <w:rsid w:val="00B3055B"/>
    <w:rsid w:val="00B33CC6"/>
    <w:rsid w:val="00B34B94"/>
    <w:rsid w:val="00B36DA0"/>
    <w:rsid w:val="00B36DEF"/>
    <w:rsid w:val="00B44E2D"/>
    <w:rsid w:val="00B45F9C"/>
    <w:rsid w:val="00B565B2"/>
    <w:rsid w:val="00B60AA4"/>
    <w:rsid w:val="00B6209B"/>
    <w:rsid w:val="00B64C5D"/>
    <w:rsid w:val="00B6790C"/>
    <w:rsid w:val="00B73667"/>
    <w:rsid w:val="00B7714E"/>
    <w:rsid w:val="00B8235F"/>
    <w:rsid w:val="00B93486"/>
    <w:rsid w:val="00B93A83"/>
    <w:rsid w:val="00B93BA9"/>
    <w:rsid w:val="00BA3942"/>
    <w:rsid w:val="00BB1397"/>
    <w:rsid w:val="00BB30A0"/>
    <w:rsid w:val="00BB30CC"/>
    <w:rsid w:val="00BB5138"/>
    <w:rsid w:val="00BB6D15"/>
    <w:rsid w:val="00BB741A"/>
    <w:rsid w:val="00BC5FC3"/>
    <w:rsid w:val="00BD2425"/>
    <w:rsid w:val="00BD549E"/>
    <w:rsid w:val="00BE1EC0"/>
    <w:rsid w:val="00BE1FD2"/>
    <w:rsid w:val="00BE3162"/>
    <w:rsid w:val="00BE4678"/>
    <w:rsid w:val="00BE47A2"/>
    <w:rsid w:val="00BE5835"/>
    <w:rsid w:val="00BF0A01"/>
    <w:rsid w:val="00BF1C13"/>
    <w:rsid w:val="00BF5079"/>
    <w:rsid w:val="00BF54BF"/>
    <w:rsid w:val="00C04267"/>
    <w:rsid w:val="00C04E48"/>
    <w:rsid w:val="00C07199"/>
    <w:rsid w:val="00C101A5"/>
    <w:rsid w:val="00C14363"/>
    <w:rsid w:val="00C15E2B"/>
    <w:rsid w:val="00C16D7B"/>
    <w:rsid w:val="00C222C9"/>
    <w:rsid w:val="00C27055"/>
    <w:rsid w:val="00C27156"/>
    <w:rsid w:val="00C323BC"/>
    <w:rsid w:val="00C32B7C"/>
    <w:rsid w:val="00C3751C"/>
    <w:rsid w:val="00C41405"/>
    <w:rsid w:val="00C42904"/>
    <w:rsid w:val="00C42CB2"/>
    <w:rsid w:val="00C45C65"/>
    <w:rsid w:val="00C50BD8"/>
    <w:rsid w:val="00C51CFA"/>
    <w:rsid w:val="00C67367"/>
    <w:rsid w:val="00C674A1"/>
    <w:rsid w:val="00C6768E"/>
    <w:rsid w:val="00C713F2"/>
    <w:rsid w:val="00C77854"/>
    <w:rsid w:val="00C861CC"/>
    <w:rsid w:val="00C90330"/>
    <w:rsid w:val="00C91B2F"/>
    <w:rsid w:val="00CA1309"/>
    <w:rsid w:val="00CA2D84"/>
    <w:rsid w:val="00CA3FD8"/>
    <w:rsid w:val="00CA4E8F"/>
    <w:rsid w:val="00CA7BEC"/>
    <w:rsid w:val="00CA7CF9"/>
    <w:rsid w:val="00CB02EB"/>
    <w:rsid w:val="00CB24CA"/>
    <w:rsid w:val="00CB2521"/>
    <w:rsid w:val="00CB2F0B"/>
    <w:rsid w:val="00CB2F5A"/>
    <w:rsid w:val="00CB606B"/>
    <w:rsid w:val="00CB6414"/>
    <w:rsid w:val="00CC0290"/>
    <w:rsid w:val="00CC32C7"/>
    <w:rsid w:val="00CC685D"/>
    <w:rsid w:val="00CC7CCD"/>
    <w:rsid w:val="00CE52E9"/>
    <w:rsid w:val="00CE57CC"/>
    <w:rsid w:val="00CE772F"/>
    <w:rsid w:val="00CF2ED1"/>
    <w:rsid w:val="00CF37C5"/>
    <w:rsid w:val="00CF44CC"/>
    <w:rsid w:val="00CF5570"/>
    <w:rsid w:val="00CF5EE2"/>
    <w:rsid w:val="00CF7881"/>
    <w:rsid w:val="00D01300"/>
    <w:rsid w:val="00D0137F"/>
    <w:rsid w:val="00D0782E"/>
    <w:rsid w:val="00D165E6"/>
    <w:rsid w:val="00D234E9"/>
    <w:rsid w:val="00D26BB8"/>
    <w:rsid w:val="00D26C33"/>
    <w:rsid w:val="00D30463"/>
    <w:rsid w:val="00D30A4B"/>
    <w:rsid w:val="00D31C97"/>
    <w:rsid w:val="00D336D1"/>
    <w:rsid w:val="00D33B6C"/>
    <w:rsid w:val="00D3562C"/>
    <w:rsid w:val="00D375D3"/>
    <w:rsid w:val="00D40B12"/>
    <w:rsid w:val="00D42465"/>
    <w:rsid w:val="00D45DF5"/>
    <w:rsid w:val="00D46396"/>
    <w:rsid w:val="00D563A4"/>
    <w:rsid w:val="00D57000"/>
    <w:rsid w:val="00D60945"/>
    <w:rsid w:val="00D62D7E"/>
    <w:rsid w:val="00D637BE"/>
    <w:rsid w:val="00D648FE"/>
    <w:rsid w:val="00D70583"/>
    <w:rsid w:val="00D7502C"/>
    <w:rsid w:val="00D759C9"/>
    <w:rsid w:val="00D76727"/>
    <w:rsid w:val="00D76C93"/>
    <w:rsid w:val="00D813F3"/>
    <w:rsid w:val="00D81C56"/>
    <w:rsid w:val="00D84060"/>
    <w:rsid w:val="00D868FF"/>
    <w:rsid w:val="00D9069D"/>
    <w:rsid w:val="00D9414C"/>
    <w:rsid w:val="00DA5DFC"/>
    <w:rsid w:val="00DA6062"/>
    <w:rsid w:val="00DB416F"/>
    <w:rsid w:val="00DB437B"/>
    <w:rsid w:val="00DC00B5"/>
    <w:rsid w:val="00DC19B8"/>
    <w:rsid w:val="00DC313F"/>
    <w:rsid w:val="00DC5222"/>
    <w:rsid w:val="00DD0263"/>
    <w:rsid w:val="00DD0869"/>
    <w:rsid w:val="00DD5D89"/>
    <w:rsid w:val="00DE3E04"/>
    <w:rsid w:val="00DE5248"/>
    <w:rsid w:val="00DF0747"/>
    <w:rsid w:val="00DF0AF3"/>
    <w:rsid w:val="00DF311E"/>
    <w:rsid w:val="00DF660B"/>
    <w:rsid w:val="00E04CF0"/>
    <w:rsid w:val="00E06947"/>
    <w:rsid w:val="00E06AB4"/>
    <w:rsid w:val="00E078FD"/>
    <w:rsid w:val="00E07C04"/>
    <w:rsid w:val="00E13975"/>
    <w:rsid w:val="00E14505"/>
    <w:rsid w:val="00E14C61"/>
    <w:rsid w:val="00E175D3"/>
    <w:rsid w:val="00E20D8B"/>
    <w:rsid w:val="00E24540"/>
    <w:rsid w:val="00E2467E"/>
    <w:rsid w:val="00E3255D"/>
    <w:rsid w:val="00E3560A"/>
    <w:rsid w:val="00E467C2"/>
    <w:rsid w:val="00E467ED"/>
    <w:rsid w:val="00E53367"/>
    <w:rsid w:val="00E539FB"/>
    <w:rsid w:val="00E53E56"/>
    <w:rsid w:val="00E56BD5"/>
    <w:rsid w:val="00E56F44"/>
    <w:rsid w:val="00E611A3"/>
    <w:rsid w:val="00E612F0"/>
    <w:rsid w:val="00E62129"/>
    <w:rsid w:val="00E652F1"/>
    <w:rsid w:val="00E6619E"/>
    <w:rsid w:val="00E831D6"/>
    <w:rsid w:val="00E870B7"/>
    <w:rsid w:val="00E9550A"/>
    <w:rsid w:val="00EA44BB"/>
    <w:rsid w:val="00EB4413"/>
    <w:rsid w:val="00EB622F"/>
    <w:rsid w:val="00EC09F9"/>
    <w:rsid w:val="00EC2316"/>
    <w:rsid w:val="00EC482D"/>
    <w:rsid w:val="00ED04C0"/>
    <w:rsid w:val="00ED1AD8"/>
    <w:rsid w:val="00ED1B30"/>
    <w:rsid w:val="00ED35B7"/>
    <w:rsid w:val="00ED72F4"/>
    <w:rsid w:val="00ED7531"/>
    <w:rsid w:val="00EF4170"/>
    <w:rsid w:val="00EF44CC"/>
    <w:rsid w:val="00EF5864"/>
    <w:rsid w:val="00EF5F3D"/>
    <w:rsid w:val="00F0027D"/>
    <w:rsid w:val="00F002BA"/>
    <w:rsid w:val="00F0093E"/>
    <w:rsid w:val="00F0520A"/>
    <w:rsid w:val="00F101C3"/>
    <w:rsid w:val="00F13B34"/>
    <w:rsid w:val="00F15AF7"/>
    <w:rsid w:val="00F22417"/>
    <w:rsid w:val="00F2434F"/>
    <w:rsid w:val="00F27112"/>
    <w:rsid w:val="00F273C7"/>
    <w:rsid w:val="00F33B76"/>
    <w:rsid w:val="00F35811"/>
    <w:rsid w:val="00F37513"/>
    <w:rsid w:val="00F44F0E"/>
    <w:rsid w:val="00F56010"/>
    <w:rsid w:val="00F5654A"/>
    <w:rsid w:val="00F6163F"/>
    <w:rsid w:val="00F62E7E"/>
    <w:rsid w:val="00F67576"/>
    <w:rsid w:val="00F72DD6"/>
    <w:rsid w:val="00F73003"/>
    <w:rsid w:val="00F76C19"/>
    <w:rsid w:val="00F82189"/>
    <w:rsid w:val="00F901FF"/>
    <w:rsid w:val="00F9119F"/>
    <w:rsid w:val="00F935D1"/>
    <w:rsid w:val="00F93733"/>
    <w:rsid w:val="00F96287"/>
    <w:rsid w:val="00F96345"/>
    <w:rsid w:val="00F97185"/>
    <w:rsid w:val="00FA3B22"/>
    <w:rsid w:val="00FA5CCE"/>
    <w:rsid w:val="00FB1B06"/>
    <w:rsid w:val="00FB45A1"/>
    <w:rsid w:val="00FB5D51"/>
    <w:rsid w:val="00FD3413"/>
    <w:rsid w:val="00FD3CB6"/>
    <w:rsid w:val="00FD5ABE"/>
    <w:rsid w:val="00FD7B6F"/>
    <w:rsid w:val="00FE070A"/>
    <w:rsid w:val="00FE0E50"/>
    <w:rsid w:val="00FE7414"/>
    <w:rsid w:val="00FE778E"/>
    <w:rsid w:val="00FF22EF"/>
    <w:rsid w:val="00FF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590228E"/>
  <w15:docId w15:val="{4AAD8067-D96E-4DD2-AE17-CF1976C1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9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60AA4"/>
  </w:style>
  <w:style w:type="table" w:styleId="a4">
    <w:name w:val="Table Grid"/>
    <w:basedOn w:val="a1"/>
    <w:rsid w:val="00D33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7177C9"/>
    <w:rPr>
      <w:color w:val="0000FF"/>
      <w:u w:val="single"/>
    </w:rPr>
  </w:style>
  <w:style w:type="paragraph" w:styleId="a6">
    <w:name w:val="footer"/>
    <w:basedOn w:val="a"/>
    <w:link w:val="a7"/>
    <w:uiPriority w:val="99"/>
    <w:rsid w:val="00990C1F"/>
    <w:pPr>
      <w:tabs>
        <w:tab w:val="center" w:pos="4252"/>
        <w:tab w:val="right" w:pos="8504"/>
      </w:tabs>
      <w:snapToGrid w:val="0"/>
    </w:pPr>
  </w:style>
  <w:style w:type="character" w:styleId="a8">
    <w:name w:val="page number"/>
    <w:basedOn w:val="a0"/>
    <w:rsid w:val="00990C1F"/>
  </w:style>
  <w:style w:type="paragraph" w:styleId="a9">
    <w:name w:val="Balloon Text"/>
    <w:basedOn w:val="a"/>
    <w:link w:val="aa"/>
    <w:rsid w:val="00ED35B7"/>
    <w:rPr>
      <w:rFonts w:ascii="Arial" w:eastAsia="ＭＳ ゴシック" w:hAnsi="Arial"/>
      <w:sz w:val="18"/>
      <w:szCs w:val="18"/>
    </w:rPr>
  </w:style>
  <w:style w:type="character" w:customStyle="1" w:styleId="aa">
    <w:name w:val="吹き出し (文字)"/>
    <w:basedOn w:val="a0"/>
    <w:link w:val="a9"/>
    <w:rsid w:val="00ED35B7"/>
    <w:rPr>
      <w:rFonts w:ascii="Arial" w:eastAsia="ＭＳ ゴシック" w:hAnsi="Arial" w:cs="Times New Roman"/>
      <w:kern w:val="2"/>
      <w:sz w:val="18"/>
      <w:szCs w:val="18"/>
    </w:rPr>
  </w:style>
  <w:style w:type="paragraph" w:styleId="ab">
    <w:name w:val="header"/>
    <w:basedOn w:val="a"/>
    <w:link w:val="ac"/>
    <w:rsid w:val="00ED35B7"/>
    <w:pPr>
      <w:tabs>
        <w:tab w:val="center" w:pos="4252"/>
        <w:tab w:val="right" w:pos="8504"/>
      </w:tabs>
      <w:snapToGrid w:val="0"/>
    </w:pPr>
  </w:style>
  <w:style w:type="character" w:customStyle="1" w:styleId="ac">
    <w:name w:val="ヘッダー (文字)"/>
    <w:basedOn w:val="a0"/>
    <w:link w:val="ab"/>
    <w:rsid w:val="00ED35B7"/>
    <w:rPr>
      <w:kern w:val="2"/>
      <w:sz w:val="21"/>
      <w:szCs w:val="24"/>
    </w:rPr>
  </w:style>
  <w:style w:type="paragraph" w:styleId="ad">
    <w:name w:val="List Paragraph"/>
    <w:basedOn w:val="a"/>
    <w:uiPriority w:val="34"/>
    <w:qFormat/>
    <w:rsid w:val="00CE772F"/>
    <w:pPr>
      <w:ind w:leftChars="400" w:left="840"/>
    </w:pPr>
  </w:style>
  <w:style w:type="character" w:customStyle="1" w:styleId="a7">
    <w:name w:val="フッター (文字)"/>
    <w:basedOn w:val="a0"/>
    <w:link w:val="a6"/>
    <w:uiPriority w:val="99"/>
    <w:rsid w:val="009D26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09">
      <w:bodyDiv w:val="1"/>
      <w:marLeft w:val="0"/>
      <w:marRight w:val="0"/>
      <w:marTop w:val="0"/>
      <w:marBottom w:val="0"/>
      <w:divBdr>
        <w:top w:val="none" w:sz="0" w:space="0" w:color="auto"/>
        <w:left w:val="none" w:sz="0" w:space="0" w:color="auto"/>
        <w:bottom w:val="none" w:sz="0" w:space="0" w:color="auto"/>
        <w:right w:val="none" w:sz="0" w:space="0" w:color="auto"/>
      </w:divBdr>
    </w:div>
    <w:div w:id="12457736">
      <w:bodyDiv w:val="1"/>
      <w:marLeft w:val="0"/>
      <w:marRight w:val="0"/>
      <w:marTop w:val="0"/>
      <w:marBottom w:val="0"/>
      <w:divBdr>
        <w:top w:val="none" w:sz="0" w:space="0" w:color="auto"/>
        <w:left w:val="none" w:sz="0" w:space="0" w:color="auto"/>
        <w:bottom w:val="none" w:sz="0" w:space="0" w:color="auto"/>
        <w:right w:val="none" w:sz="0" w:space="0" w:color="auto"/>
      </w:divBdr>
    </w:div>
    <w:div w:id="16203318">
      <w:bodyDiv w:val="1"/>
      <w:marLeft w:val="0"/>
      <w:marRight w:val="0"/>
      <w:marTop w:val="0"/>
      <w:marBottom w:val="0"/>
      <w:divBdr>
        <w:top w:val="none" w:sz="0" w:space="0" w:color="auto"/>
        <w:left w:val="none" w:sz="0" w:space="0" w:color="auto"/>
        <w:bottom w:val="none" w:sz="0" w:space="0" w:color="auto"/>
        <w:right w:val="none" w:sz="0" w:space="0" w:color="auto"/>
      </w:divBdr>
    </w:div>
    <w:div w:id="101269848">
      <w:bodyDiv w:val="1"/>
      <w:marLeft w:val="0"/>
      <w:marRight w:val="0"/>
      <w:marTop w:val="0"/>
      <w:marBottom w:val="0"/>
      <w:divBdr>
        <w:top w:val="none" w:sz="0" w:space="0" w:color="auto"/>
        <w:left w:val="none" w:sz="0" w:space="0" w:color="auto"/>
        <w:bottom w:val="none" w:sz="0" w:space="0" w:color="auto"/>
        <w:right w:val="none" w:sz="0" w:space="0" w:color="auto"/>
      </w:divBdr>
    </w:div>
    <w:div w:id="144053092">
      <w:bodyDiv w:val="1"/>
      <w:marLeft w:val="0"/>
      <w:marRight w:val="0"/>
      <w:marTop w:val="0"/>
      <w:marBottom w:val="0"/>
      <w:divBdr>
        <w:top w:val="none" w:sz="0" w:space="0" w:color="auto"/>
        <w:left w:val="none" w:sz="0" w:space="0" w:color="auto"/>
        <w:bottom w:val="none" w:sz="0" w:space="0" w:color="auto"/>
        <w:right w:val="none" w:sz="0" w:space="0" w:color="auto"/>
      </w:divBdr>
    </w:div>
    <w:div w:id="167404536">
      <w:bodyDiv w:val="1"/>
      <w:marLeft w:val="0"/>
      <w:marRight w:val="0"/>
      <w:marTop w:val="0"/>
      <w:marBottom w:val="0"/>
      <w:divBdr>
        <w:top w:val="none" w:sz="0" w:space="0" w:color="auto"/>
        <w:left w:val="none" w:sz="0" w:space="0" w:color="auto"/>
        <w:bottom w:val="none" w:sz="0" w:space="0" w:color="auto"/>
        <w:right w:val="none" w:sz="0" w:space="0" w:color="auto"/>
      </w:divBdr>
    </w:div>
    <w:div w:id="317880662">
      <w:bodyDiv w:val="1"/>
      <w:marLeft w:val="0"/>
      <w:marRight w:val="0"/>
      <w:marTop w:val="0"/>
      <w:marBottom w:val="0"/>
      <w:divBdr>
        <w:top w:val="none" w:sz="0" w:space="0" w:color="auto"/>
        <w:left w:val="none" w:sz="0" w:space="0" w:color="auto"/>
        <w:bottom w:val="none" w:sz="0" w:space="0" w:color="auto"/>
        <w:right w:val="none" w:sz="0" w:space="0" w:color="auto"/>
      </w:divBdr>
    </w:div>
    <w:div w:id="377901474">
      <w:bodyDiv w:val="1"/>
      <w:marLeft w:val="0"/>
      <w:marRight w:val="0"/>
      <w:marTop w:val="0"/>
      <w:marBottom w:val="0"/>
      <w:divBdr>
        <w:top w:val="none" w:sz="0" w:space="0" w:color="auto"/>
        <w:left w:val="none" w:sz="0" w:space="0" w:color="auto"/>
        <w:bottom w:val="none" w:sz="0" w:space="0" w:color="auto"/>
        <w:right w:val="none" w:sz="0" w:space="0" w:color="auto"/>
      </w:divBdr>
    </w:div>
    <w:div w:id="387580276">
      <w:bodyDiv w:val="1"/>
      <w:marLeft w:val="0"/>
      <w:marRight w:val="0"/>
      <w:marTop w:val="0"/>
      <w:marBottom w:val="0"/>
      <w:divBdr>
        <w:top w:val="none" w:sz="0" w:space="0" w:color="auto"/>
        <w:left w:val="none" w:sz="0" w:space="0" w:color="auto"/>
        <w:bottom w:val="none" w:sz="0" w:space="0" w:color="auto"/>
        <w:right w:val="none" w:sz="0" w:space="0" w:color="auto"/>
      </w:divBdr>
    </w:div>
    <w:div w:id="412623826">
      <w:bodyDiv w:val="1"/>
      <w:marLeft w:val="0"/>
      <w:marRight w:val="0"/>
      <w:marTop w:val="0"/>
      <w:marBottom w:val="0"/>
      <w:divBdr>
        <w:top w:val="none" w:sz="0" w:space="0" w:color="auto"/>
        <w:left w:val="none" w:sz="0" w:space="0" w:color="auto"/>
        <w:bottom w:val="none" w:sz="0" w:space="0" w:color="auto"/>
        <w:right w:val="none" w:sz="0" w:space="0" w:color="auto"/>
      </w:divBdr>
    </w:div>
    <w:div w:id="529490796">
      <w:bodyDiv w:val="1"/>
      <w:marLeft w:val="0"/>
      <w:marRight w:val="0"/>
      <w:marTop w:val="0"/>
      <w:marBottom w:val="0"/>
      <w:divBdr>
        <w:top w:val="none" w:sz="0" w:space="0" w:color="auto"/>
        <w:left w:val="none" w:sz="0" w:space="0" w:color="auto"/>
        <w:bottom w:val="none" w:sz="0" w:space="0" w:color="auto"/>
        <w:right w:val="none" w:sz="0" w:space="0" w:color="auto"/>
      </w:divBdr>
    </w:div>
    <w:div w:id="567115464">
      <w:bodyDiv w:val="1"/>
      <w:marLeft w:val="0"/>
      <w:marRight w:val="0"/>
      <w:marTop w:val="0"/>
      <w:marBottom w:val="0"/>
      <w:divBdr>
        <w:top w:val="none" w:sz="0" w:space="0" w:color="auto"/>
        <w:left w:val="none" w:sz="0" w:space="0" w:color="auto"/>
        <w:bottom w:val="none" w:sz="0" w:space="0" w:color="auto"/>
        <w:right w:val="none" w:sz="0" w:space="0" w:color="auto"/>
      </w:divBdr>
    </w:div>
    <w:div w:id="567418882">
      <w:bodyDiv w:val="1"/>
      <w:marLeft w:val="0"/>
      <w:marRight w:val="0"/>
      <w:marTop w:val="0"/>
      <w:marBottom w:val="0"/>
      <w:divBdr>
        <w:top w:val="none" w:sz="0" w:space="0" w:color="auto"/>
        <w:left w:val="none" w:sz="0" w:space="0" w:color="auto"/>
        <w:bottom w:val="none" w:sz="0" w:space="0" w:color="auto"/>
        <w:right w:val="none" w:sz="0" w:space="0" w:color="auto"/>
      </w:divBdr>
    </w:div>
    <w:div w:id="629090515">
      <w:bodyDiv w:val="1"/>
      <w:marLeft w:val="0"/>
      <w:marRight w:val="0"/>
      <w:marTop w:val="0"/>
      <w:marBottom w:val="0"/>
      <w:divBdr>
        <w:top w:val="none" w:sz="0" w:space="0" w:color="auto"/>
        <w:left w:val="none" w:sz="0" w:space="0" w:color="auto"/>
        <w:bottom w:val="none" w:sz="0" w:space="0" w:color="auto"/>
        <w:right w:val="none" w:sz="0" w:space="0" w:color="auto"/>
      </w:divBdr>
    </w:div>
    <w:div w:id="660432111">
      <w:bodyDiv w:val="1"/>
      <w:marLeft w:val="0"/>
      <w:marRight w:val="0"/>
      <w:marTop w:val="0"/>
      <w:marBottom w:val="0"/>
      <w:divBdr>
        <w:top w:val="none" w:sz="0" w:space="0" w:color="auto"/>
        <w:left w:val="none" w:sz="0" w:space="0" w:color="auto"/>
        <w:bottom w:val="none" w:sz="0" w:space="0" w:color="auto"/>
        <w:right w:val="none" w:sz="0" w:space="0" w:color="auto"/>
      </w:divBdr>
    </w:div>
    <w:div w:id="706871988">
      <w:bodyDiv w:val="1"/>
      <w:marLeft w:val="0"/>
      <w:marRight w:val="0"/>
      <w:marTop w:val="0"/>
      <w:marBottom w:val="0"/>
      <w:divBdr>
        <w:top w:val="none" w:sz="0" w:space="0" w:color="auto"/>
        <w:left w:val="none" w:sz="0" w:space="0" w:color="auto"/>
        <w:bottom w:val="none" w:sz="0" w:space="0" w:color="auto"/>
        <w:right w:val="none" w:sz="0" w:space="0" w:color="auto"/>
      </w:divBdr>
    </w:div>
    <w:div w:id="727655728">
      <w:bodyDiv w:val="1"/>
      <w:marLeft w:val="0"/>
      <w:marRight w:val="0"/>
      <w:marTop w:val="0"/>
      <w:marBottom w:val="0"/>
      <w:divBdr>
        <w:top w:val="none" w:sz="0" w:space="0" w:color="auto"/>
        <w:left w:val="none" w:sz="0" w:space="0" w:color="auto"/>
        <w:bottom w:val="none" w:sz="0" w:space="0" w:color="auto"/>
        <w:right w:val="none" w:sz="0" w:space="0" w:color="auto"/>
      </w:divBdr>
    </w:div>
    <w:div w:id="729230458">
      <w:bodyDiv w:val="1"/>
      <w:marLeft w:val="0"/>
      <w:marRight w:val="0"/>
      <w:marTop w:val="0"/>
      <w:marBottom w:val="0"/>
      <w:divBdr>
        <w:top w:val="none" w:sz="0" w:space="0" w:color="auto"/>
        <w:left w:val="none" w:sz="0" w:space="0" w:color="auto"/>
        <w:bottom w:val="none" w:sz="0" w:space="0" w:color="auto"/>
        <w:right w:val="none" w:sz="0" w:space="0" w:color="auto"/>
      </w:divBdr>
    </w:div>
    <w:div w:id="789596091">
      <w:bodyDiv w:val="1"/>
      <w:marLeft w:val="0"/>
      <w:marRight w:val="0"/>
      <w:marTop w:val="0"/>
      <w:marBottom w:val="0"/>
      <w:divBdr>
        <w:top w:val="none" w:sz="0" w:space="0" w:color="auto"/>
        <w:left w:val="none" w:sz="0" w:space="0" w:color="auto"/>
        <w:bottom w:val="none" w:sz="0" w:space="0" w:color="auto"/>
        <w:right w:val="none" w:sz="0" w:space="0" w:color="auto"/>
      </w:divBdr>
    </w:div>
    <w:div w:id="804349728">
      <w:bodyDiv w:val="1"/>
      <w:marLeft w:val="0"/>
      <w:marRight w:val="0"/>
      <w:marTop w:val="0"/>
      <w:marBottom w:val="0"/>
      <w:divBdr>
        <w:top w:val="none" w:sz="0" w:space="0" w:color="auto"/>
        <w:left w:val="none" w:sz="0" w:space="0" w:color="auto"/>
        <w:bottom w:val="none" w:sz="0" w:space="0" w:color="auto"/>
        <w:right w:val="none" w:sz="0" w:space="0" w:color="auto"/>
      </w:divBdr>
    </w:div>
    <w:div w:id="966930537">
      <w:bodyDiv w:val="1"/>
      <w:marLeft w:val="0"/>
      <w:marRight w:val="0"/>
      <w:marTop w:val="0"/>
      <w:marBottom w:val="0"/>
      <w:divBdr>
        <w:top w:val="none" w:sz="0" w:space="0" w:color="auto"/>
        <w:left w:val="none" w:sz="0" w:space="0" w:color="auto"/>
        <w:bottom w:val="none" w:sz="0" w:space="0" w:color="auto"/>
        <w:right w:val="none" w:sz="0" w:space="0" w:color="auto"/>
      </w:divBdr>
    </w:div>
    <w:div w:id="1000504743">
      <w:bodyDiv w:val="1"/>
      <w:marLeft w:val="0"/>
      <w:marRight w:val="0"/>
      <w:marTop w:val="0"/>
      <w:marBottom w:val="0"/>
      <w:divBdr>
        <w:top w:val="none" w:sz="0" w:space="0" w:color="auto"/>
        <w:left w:val="none" w:sz="0" w:space="0" w:color="auto"/>
        <w:bottom w:val="none" w:sz="0" w:space="0" w:color="auto"/>
        <w:right w:val="none" w:sz="0" w:space="0" w:color="auto"/>
      </w:divBdr>
    </w:div>
    <w:div w:id="1069227263">
      <w:bodyDiv w:val="1"/>
      <w:marLeft w:val="0"/>
      <w:marRight w:val="0"/>
      <w:marTop w:val="0"/>
      <w:marBottom w:val="0"/>
      <w:divBdr>
        <w:top w:val="none" w:sz="0" w:space="0" w:color="auto"/>
        <w:left w:val="none" w:sz="0" w:space="0" w:color="auto"/>
        <w:bottom w:val="none" w:sz="0" w:space="0" w:color="auto"/>
        <w:right w:val="none" w:sz="0" w:space="0" w:color="auto"/>
      </w:divBdr>
    </w:div>
    <w:div w:id="1203400979">
      <w:bodyDiv w:val="1"/>
      <w:marLeft w:val="0"/>
      <w:marRight w:val="0"/>
      <w:marTop w:val="0"/>
      <w:marBottom w:val="0"/>
      <w:divBdr>
        <w:top w:val="none" w:sz="0" w:space="0" w:color="auto"/>
        <w:left w:val="none" w:sz="0" w:space="0" w:color="auto"/>
        <w:bottom w:val="none" w:sz="0" w:space="0" w:color="auto"/>
        <w:right w:val="none" w:sz="0" w:space="0" w:color="auto"/>
      </w:divBdr>
    </w:div>
    <w:div w:id="1219591882">
      <w:bodyDiv w:val="1"/>
      <w:marLeft w:val="0"/>
      <w:marRight w:val="0"/>
      <w:marTop w:val="0"/>
      <w:marBottom w:val="0"/>
      <w:divBdr>
        <w:top w:val="none" w:sz="0" w:space="0" w:color="auto"/>
        <w:left w:val="none" w:sz="0" w:space="0" w:color="auto"/>
        <w:bottom w:val="none" w:sz="0" w:space="0" w:color="auto"/>
        <w:right w:val="none" w:sz="0" w:space="0" w:color="auto"/>
      </w:divBdr>
    </w:div>
    <w:div w:id="1330252479">
      <w:bodyDiv w:val="1"/>
      <w:marLeft w:val="0"/>
      <w:marRight w:val="0"/>
      <w:marTop w:val="0"/>
      <w:marBottom w:val="0"/>
      <w:divBdr>
        <w:top w:val="none" w:sz="0" w:space="0" w:color="auto"/>
        <w:left w:val="none" w:sz="0" w:space="0" w:color="auto"/>
        <w:bottom w:val="none" w:sz="0" w:space="0" w:color="auto"/>
        <w:right w:val="none" w:sz="0" w:space="0" w:color="auto"/>
      </w:divBdr>
    </w:div>
    <w:div w:id="1365325167">
      <w:bodyDiv w:val="1"/>
      <w:marLeft w:val="0"/>
      <w:marRight w:val="0"/>
      <w:marTop w:val="0"/>
      <w:marBottom w:val="0"/>
      <w:divBdr>
        <w:top w:val="none" w:sz="0" w:space="0" w:color="auto"/>
        <w:left w:val="none" w:sz="0" w:space="0" w:color="auto"/>
        <w:bottom w:val="none" w:sz="0" w:space="0" w:color="auto"/>
        <w:right w:val="none" w:sz="0" w:space="0" w:color="auto"/>
      </w:divBdr>
    </w:div>
    <w:div w:id="1417552414">
      <w:bodyDiv w:val="1"/>
      <w:marLeft w:val="0"/>
      <w:marRight w:val="0"/>
      <w:marTop w:val="0"/>
      <w:marBottom w:val="0"/>
      <w:divBdr>
        <w:top w:val="none" w:sz="0" w:space="0" w:color="auto"/>
        <w:left w:val="none" w:sz="0" w:space="0" w:color="auto"/>
        <w:bottom w:val="none" w:sz="0" w:space="0" w:color="auto"/>
        <w:right w:val="none" w:sz="0" w:space="0" w:color="auto"/>
      </w:divBdr>
    </w:div>
    <w:div w:id="1506824204">
      <w:bodyDiv w:val="1"/>
      <w:marLeft w:val="0"/>
      <w:marRight w:val="0"/>
      <w:marTop w:val="0"/>
      <w:marBottom w:val="0"/>
      <w:divBdr>
        <w:top w:val="none" w:sz="0" w:space="0" w:color="auto"/>
        <w:left w:val="none" w:sz="0" w:space="0" w:color="auto"/>
        <w:bottom w:val="none" w:sz="0" w:space="0" w:color="auto"/>
        <w:right w:val="none" w:sz="0" w:space="0" w:color="auto"/>
      </w:divBdr>
    </w:div>
    <w:div w:id="1560479227">
      <w:bodyDiv w:val="1"/>
      <w:marLeft w:val="0"/>
      <w:marRight w:val="0"/>
      <w:marTop w:val="0"/>
      <w:marBottom w:val="0"/>
      <w:divBdr>
        <w:top w:val="none" w:sz="0" w:space="0" w:color="auto"/>
        <w:left w:val="none" w:sz="0" w:space="0" w:color="auto"/>
        <w:bottom w:val="none" w:sz="0" w:space="0" w:color="auto"/>
        <w:right w:val="none" w:sz="0" w:space="0" w:color="auto"/>
      </w:divBdr>
    </w:div>
    <w:div w:id="1603685973">
      <w:bodyDiv w:val="1"/>
      <w:marLeft w:val="0"/>
      <w:marRight w:val="0"/>
      <w:marTop w:val="0"/>
      <w:marBottom w:val="0"/>
      <w:divBdr>
        <w:top w:val="none" w:sz="0" w:space="0" w:color="auto"/>
        <w:left w:val="none" w:sz="0" w:space="0" w:color="auto"/>
        <w:bottom w:val="none" w:sz="0" w:space="0" w:color="auto"/>
        <w:right w:val="none" w:sz="0" w:space="0" w:color="auto"/>
      </w:divBdr>
    </w:div>
    <w:div w:id="1692798234">
      <w:bodyDiv w:val="1"/>
      <w:marLeft w:val="0"/>
      <w:marRight w:val="0"/>
      <w:marTop w:val="0"/>
      <w:marBottom w:val="0"/>
      <w:divBdr>
        <w:top w:val="none" w:sz="0" w:space="0" w:color="auto"/>
        <w:left w:val="none" w:sz="0" w:space="0" w:color="auto"/>
        <w:bottom w:val="none" w:sz="0" w:space="0" w:color="auto"/>
        <w:right w:val="none" w:sz="0" w:space="0" w:color="auto"/>
      </w:divBdr>
    </w:div>
    <w:div w:id="1713459651">
      <w:bodyDiv w:val="1"/>
      <w:marLeft w:val="0"/>
      <w:marRight w:val="0"/>
      <w:marTop w:val="0"/>
      <w:marBottom w:val="0"/>
      <w:divBdr>
        <w:top w:val="none" w:sz="0" w:space="0" w:color="auto"/>
        <w:left w:val="none" w:sz="0" w:space="0" w:color="auto"/>
        <w:bottom w:val="none" w:sz="0" w:space="0" w:color="auto"/>
        <w:right w:val="none" w:sz="0" w:space="0" w:color="auto"/>
      </w:divBdr>
    </w:div>
    <w:div w:id="1744373294">
      <w:bodyDiv w:val="1"/>
      <w:marLeft w:val="0"/>
      <w:marRight w:val="0"/>
      <w:marTop w:val="0"/>
      <w:marBottom w:val="0"/>
      <w:divBdr>
        <w:top w:val="none" w:sz="0" w:space="0" w:color="auto"/>
        <w:left w:val="none" w:sz="0" w:space="0" w:color="auto"/>
        <w:bottom w:val="none" w:sz="0" w:space="0" w:color="auto"/>
        <w:right w:val="none" w:sz="0" w:space="0" w:color="auto"/>
      </w:divBdr>
    </w:div>
    <w:div w:id="1750151843">
      <w:bodyDiv w:val="1"/>
      <w:marLeft w:val="0"/>
      <w:marRight w:val="0"/>
      <w:marTop w:val="0"/>
      <w:marBottom w:val="0"/>
      <w:divBdr>
        <w:top w:val="none" w:sz="0" w:space="0" w:color="auto"/>
        <w:left w:val="none" w:sz="0" w:space="0" w:color="auto"/>
        <w:bottom w:val="none" w:sz="0" w:space="0" w:color="auto"/>
        <w:right w:val="none" w:sz="0" w:space="0" w:color="auto"/>
      </w:divBdr>
    </w:div>
    <w:div w:id="1870726303">
      <w:bodyDiv w:val="1"/>
      <w:marLeft w:val="0"/>
      <w:marRight w:val="0"/>
      <w:marTop w:val="0"/>
      <w:marBottom w:val="0"/>
      <w:divBdr>
        <w:top w:val="none" w:sz="0" w:space="0" w:color="auto"/>
        <w:left w:val="none" w:sz="0" w:space="0" w:color="auto"/>
        <w:bottom w:val="none" w:sz="0" w:space="0" w:color="auto"/>
        <w:right w:val="none" w:sz="0" w:space="0" w:color="auto"/>
      </w:divBdr>
    </w:div>
    <w:div w:id="1906990761">
      <w:bodyDiv w:val="1"/>
      <w:marLeft w:val="0"/>
      <w:marRight w:val="0"/>
      <w:marTop w:val="0"/>
      <w:marBottom w:val="0"/>
      <w:divBdr>
        <w:top w:val="none" w:sz="0" w:space="0" w:color="auto"/>
        <w:left w:val="none" w:sz="0" w:space="0" w:color="auto"/>
        <w:bottom w:val="none" w:sz="0" w:space="0" w:color="auto"/>
        <w:right w:val="none" w:sz="0" w:space="0" w:color="auto"/>
      </w:divBdr>
    </w:div>
    <w:div w:id="1988971656">
      <w:bodyDiv w:val="1"/>
      <w:marLeft w:val="0"/>
      <w:marRight w:val="0"/>
      <w:marTop w:val="0"/>
      <w:marBottom w:val="0"/>
      <w:divBdr>
        <w:top w:val="none" w:sz="0" w:space="0" w:color="auto"/>
        <w:left w:val="none" w:sz="0" w:space="0" w:color="auto"/>
        <w:bottom w:val="none" w:sz="0" w:space="0" w:color="auto"/>
        <w:right w:val="none" w:sz="0" w:space="0" w:color="auto"/>
      </w:divBdr>
    </w:div>
    <w:div w:id="2025210323">
      <w:bodyDiv w:val="1"/>
      <w:marLeft w:val="0"/>
      <w:marRight w:val="0"/>
      <w:marTop w:val="0"/>
      <w:marBottom w:val="0"/>
      <w:divBdr>
        <w:top w:val="none" w:sz="0" w:space="0" w:color="auto"/>
        <w:left w:val="none" w:sz="0" w:space="0" w:color="auto"/>
        <w:bottom w:val="none" w:sz="0" w:space="0" w:color="auto"/>
        <w:right w:val="none" w:sz="0" w:space="0" w:color="auto"/>
      </w:divBdr>
    </w:div>
    <w:div w:id="20577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soukei@city.amagasaki.hyo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B71B8-5E32-4934-859A-ACDC547E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724</Words>
  <Characters>4127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「都市計画市民参画促進事業支援業務」企画提案競技募集要領</vt:lpstr>
      <vt:lpstr>「都市計画市民参画促進事業支援業務」企画提案競技募集要領</vt:lpstr>
    </vt:vector>
  </TitlesOfParts>
  <Company>尼崎市</Company>
  <LinksUpToDate>false</LinksUpToDate>
  <CharactersWithSpaces>4842</CharactersWithSpaces>
  <SharedDoc>false</SharedDoc>
  <HLinks>
    <vt:vector size="6" baseType="variant">
      <vt:variant>
        <vt:i4>3539026</vt:i4>
      </vt:variant>
      <vt:variant>
        <vt:i4>0</vt:i4>
      </vt:variant>
      <vt:variant>
        <vt:i4>0</vt:i4>
      </vt:variant>
      <vt:variant>
        <vt:i4>5</vt:i4>
      </vt:variant>
      <vt:variant>
        <vt:lpwstr>mailto:ama-tosikeikaku@city.amagasaki.hyogo.jp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「都市計画市民参画促進事業支援業務」企画提案競技募集要領</dc:title>
  <dc:creator>情報政策課</dc:creator>
  <cp:lastModifiedBy>Amagasaki</cp:lastModifiedBy>
  <cp:revision>12</cp:revision>
  <cp:lastPrinted>2022-05-17T07:03:00Z</cp:lastPrinted>
  <dcterms:created xsi:type="dcterms:W3CDTF">2022-05-20T07:33:00Z</dcterms:created>
  <dcterms:modified xsi:type="dcterms:W3CDTF">2022-05-24T09:00:00Z</dcterms:modified>
</cp:coreProperties>
</file>