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8AC" w:rsidRPr="00ED5874" w:rsidRDefault="009518AC" w:rsidP="009518AC">
      <w:pPr>
        <w:ind w:right="217"/>
        <w:jc w:val="right"/>
        <w:rPr>
          <w:szCs w:val="21"/>
        </w:rPr>
      </w:pPr>
      <w:r w:rsidRPr="00ED5874">
        <w:rPr>
          <w:rFonts w:hint="eastAsia"/>
          <w:kern w:val="0"/>
          <w:szCs w:val="21"/>
        </w:rPr>
        <w:t>令和</w:t>
      </w:r>
      <w:r w:rsidR="00AF4C7A">
        <w:rPr>
          <w:rFonts w:hint="eastAsia"/>
          <w:kern w:val="0"/>
          <w:szCs w:val="21"/>
        </w:rPr>
        <w:t>４</w:t>
      </w:r>
      <w:r w:rsidRPr="00ED5874">
        <w:rPr>
          <w:rFonts w:hint="eastAsia"/>
          <w:kern w:val="0"/>
          <w:szCs w:val="21"/>
        </w:rPr>
        <w:t>年</w:t>
      </w:r>
      <w:r w:rsidR="00AF4C7A">
        <w:rPr>
          <w:rFonts w:hint="eastAsia"/>
          <w:kern w:val="0"/>
          <w:szCs w:val="21"/>
        </w:rPr>
        <w:t>１</w:t>
      </w:r>
      <w:r w:rsidRPr="00ED5874">
        <w:rPr>
          <w:rFonts w:hint="eastAsia"/>
          <w:kern w:val="0"/>
          <w:szCs w:val="21"/>
        </w:rPr>
        <w:t>月</w:t>
      </w:r>
      <w:r w:rsidR="00AF4C7A">
        <w:rPr>
          <w:rFonts w:hint="eastAsia"/>
          <w:kern w:val="0"/>
          <w:szCs w:val="21"/>
        </w:rPr>
        <w:t>２１</w:t>
      </w:r>
      <w:r w:rsidRPr="00ED5874">
        <w:rPr>
          <w:rFonts w:hint="eastAsia"/>
          <w:kern w:val="0"/>
          <w:szCs w:val="21"/>
        </w:rPr>
        <w:t>日</w:t>
      </w:r>
      <w:r w:rsidRPr="00ED5874">
        <w:rPr>
          <w:rFonts w:hint="eastAsia"/>
          <w:szCs w:val="21"/>
        </w:rPr>
        <w:t xml:space="preserve">　</w:t>
      </w:r>
    </w:p>
    <w:p w:rsidR="009518AC" w:rsidRPr="00ED5874" w:rsidRDefault="009518AC" w:rsidP="009518AC">
      <w:pPr>
        <w:ind w:firstLineChars="100" w:firstLine="198"/>
        <w:jc w:val="left"/>
        <w:rPr>
          <w:szCs w:val="21"/>
        </w:rPr>
      </w:pPr>
    </w:p>
    <w:p w:rsidR="009518AC" w:rsidRPr="00ED5874" w:rsidRDefault="009518AC" w:rsidP="009518AC">
      <w:pPr>
        <w:ind w:firstLineChars="100" w:firstLine="198"/>
        <w:jc w:val="left"/>
        <w:rPr>
          <w:szCs w:val="21"/>
        </w:rPr>
      </w:pPr>
      <w:r w:rsidRPr="00ED5874">
        <w:rPr>
          <w:rFonts w:hint="eastAsia"/>
          <w:szCs w:val="21"/>
        </w:rPr>
        <w:t xml:space="preserve">保護者の皆様　</w:t>
      </w:r>
    </w:p>
    <w:p w:rsidR="009518AC" w:rsidRDefault="009518AC" w:rsidP="009518AC">
      <w:pPr>
        <w:ind w:right="396"/>
        <w:jc w:val="right"/>
        <w:rPr>
          <w:szCs w:val="21"/>
        </w:rPr>
      </w:pPr>
    </w:p>
    <w:p w:rsidR="009518AC" w:rsidRPr="00ED5874" w:rsidRDefault="009518AC" w:rsidP="009518AC">
      <w:pPr>
        <w:ind w:right="396"/>
        <w:jc w:val="right"/>
        <w:rPr>
          <w:szCs w:val="21"/>
        </w:rPr>
      </w:pPr>
      <w:r w:rsidRPr="00ED5874">
        <w:rPr>
          <w:rFonts w:hint="eastAsia"/>
          <w:szCs w:val="21"/>
        </w:rPr>
        <w:t xml:space="preserve">尼崎市教育委員会　　</w:t>
      </w:r>
    </w:p>
    <w:p w:rsidR="006457C2" w:rsidRPr="009518AC" w:rsidRDefault="006457C2" w:rsidP="006457C2">
      <w:pPr>
        <w:wordWrap w:val="0"/>
        <w:ind w:right="-1"/>
        <w:jc w:val="right"/>
        <w:rPr>
          <w:szCs w:val="21"/>
        </w:rPr>
      </w:pPr>
    </w:p>
    <w:p w:rsidR="006318A8" w:rsidRDefault="006318A8" w:rsidP="00411165">
      <w:pPr>
        <w:jc w:val="center"/>
        <w:rPr>
          <w:szCs w:val="21"/>
        </w:rPr>
      </w:pPr>
      <w:bookmarkStart w:id="0" w:name="_Hlk57123074"/>
    </w:p>
    <w:p w:rsidR="00E365BA" w:rsidRPr="00231EEA" w:rsidRDefault="00231EEA" w:rsidP="00411165">
      <w:pPr>
        <w:jc w:val="center"/>
        <w:rPr>
          <w:szCs w:val="21"/>
        </w:rPr>
      </w:pPr>
      <w:bookmarkStart w:id="1" w:name="_GoBack"/>
      <w:r w:rsidRPr="00231EEA">
        <w:rPr>
          <w:rFonts w:hint="eastAsia"/>
          <w:szCs w:val="21"/>
        </w:rPr>
        <w:t>学校園において新型コロナウイルス感染者が確認された場合の休業</w:t>
      </w:r>
      <w:r w:rsidR="00CF2A44">
        <w:rPr>
          <w:rFonts w:hint="eastAsia"/>
          <w:szCs w:val="21"/>
        </w:rPr>
        <w:t>等</w:t>
      </w:r>
      <w:r w:rsidRPr="00231EEA">
        <w:rPr>
          <w:rFonts w:hint="eastAsia"/>
          <w:szCs w:val="21"/>
        </w:rPr>
        <w:t>の取扱いについて</w:t>
      </w:r>
      <w:bookmarkEnd w:id="0"/>
      <w:bookmarkEnd w:id="1"/>
    </w:p>
    <w:p w:rsidR="00952205" w:rsidRPr="00B40D9B" w:rsidRDefault="00952205" w:rsidP="00C10445">
      <w:pPr>
        <w:rPr>
          <w:szCs w:val="21"/>
        </w:rPr>
      </w:pPr>
    </w:p>
    <w:p w:rsidR="00411165" w:rsidRPr="009518AC" w:rsidRDefault="009518AC" w:rsidP="009518AC">
      <w:pPr>
        <w:spacing w:line="0" w:lineRule="atLeast"/>
        <w:ind w:firstLineChars="100" w:firstLine="198"/>
        <w:rPr>
          <w:szCs w:val="21"/>
        </w:rPr>
      </w:pPr>
      <w:r w:rsidRPr="00ED5874">
        <w:rPr>
          <w:rFonts w:asciiTheme="minorEastAsia" w:hAnsiTheme="minorEastAsia" w:cs="Times New Roman" w:hint="eastAsia"/>
          <w:kern w:val="0"/>
          <w:szCs w:val="24"/>
        </w:rPr>
        <w:t>皆様におかれましては、市立学校園における新型コロナウイルス感染防止対策にご協力を賜り、心から感謝を申し上げます。</w:t>
      </w:r>
    </w:p>
    <w:p w:rsidR="001C3C2A" w:rsidRDefault="002B77BA" w:rsidP="00231EEA">
      <w:pPr>
        <w:ind w:firstLineChars="100" w:firstLine="198"/>
        <w:jc w:val="left"/>
        <w:rPr>
          <w:szCs w:val="21"/>
        </w:rPr>
      </w:pPr>
      <w:r w:rsidRPr="00B40D9B">
        <w:rPr>
          <w:rFonts w:cs="Times New Roman" w:hint="eastAsia"/>
          <w:kern w:val="0"/>
          <w:szCs w:val="24"/>
        </w:rPr>
        <w:t>さて、現在</w:t>
      </w:r>
      <w:r w:rsidR="00CC0BD3" w:rsidRPr="00B40D9B">
        <w:rPr>
          <w:rFonts w:cs="Times New Roman" w:hint="eastAsia"/>
          <w:kern w:val="0"/>
          <w:szCs w:val="24"/>
        </w:rPr>
        <w:t>、</w:t>
      </w:r>
      <w:r w:rsidR="00231EEA" w:rsidRPr="00231EEA">
        <w:rPr>
          <w:rFonts w:hint="eastAsia"/>
          <w:szCs w:val="21"/>
        </w:rPr>
        <w:t>学校園において新型コロナウイルス感染者が確認された場合</w:t>
      </w:r>
      <w:r w:rsidR="00231EEA">
        <w:rPr>
          <w:rFonts w:hint="eastAsia"/>
          <w:szCs w:val="21"/>
        </w:rPr>
        <w:t>、濃厚接触者等</w:t>
      </w:r>
      <w:r w:rsidR="00231EEA" w:rsidRPr="00231EEA">
        <w:rPr>
          <w:rFonts w:hint="eastAsia"/>
          <w:szCs w:val="21"/>
        </w:rPr>
        <w:t>の</w:t>
      </w:r>
      <w:r w:rsidR="00231EEA">
        <w:rPr>
          <w:rFonts w:hint="eastAsia"/>
          <w:szCs w:val="21"/>
        </w:rPr>
        <w:t>特定</w:t>
      </w:r>
      <w:r w:rsidR="00F948F5">
        <w:rPr>
          <w:rFonts w:hint="eastAsia"/>
          <w:szCs w:val="21"/>
        </w:rPr>
        <w:t>を行い</w:t>
      </w:r>
      <w:r w:rsidR="00231EEA">
        <w:rPr>
          <w:rFonts w:hint="eastAsia"/>
          <w:szCs w:val="21"/>
        </w:rPr>
        <w:t>、</w:t>
      </w:r>
      <w:r w:rsidR="00F948F5">
        <w:rPr>
          <w:rFonts w:hint="eastAsia"/>
          <w:szCs w:val="21"/>
        </w:rPr>
        <w:t>必要に応じて</w:t>
      </w:r>
      <w:r w:rsidR="00231EEA">
        <w:rPr>
          <w:rFonts w:hint="eastAsia"/>
          <w:szCs w:val="21"/>
        </w:rPr>
        <w:t>一時的に学校園の臨時休業を行っているところです</w:t>
      </w:r>
      <w:r w:rsidR="001C3C2A">
        <w:rPr>
          <w:rFonts w:hint="eastAsia"/>
          <w:szCs w:val="21"/>
        </w:rPr>
        <w:t>。</w:t>
      </w:r>
    </w:p>
    <w:p w:rsidR="001C3C2A" w:rsidRPr="00B40D9B" w:rsidRDefault="001C3C2A" w:rsidP="001C3C2A">
      <w:pPr>
        <w:ind w:firstLineChars="100" w:firstLine="198"/>
        <w:jc w:val="left"/>
        <w:rPr>
          <w:rFonts w:asciiTheme="minorEastAsia" w:hAnsiTheme="minorEastAsia"/>
        </w:rPr>
      </w:pPr>
      <w:r>
        <w:rPr>
          <w:rFonts w:hint="eastAsia"/>
          <w:szCs w:val="21"/>
        </w:rPr>
        <w:t>しかしながら、</w:t>
      </w:r>
      <w:r w:rsidR="005D4E21">
        <w:rPr>
          <w:rFonts w:hint="eastAsia"/>
          <w:szCs w:val="21"/>
        </w:rPr>
        <w:t>市内において新型コロナウイルス感染者が</w:t>
      </w:r>
      <w:r w:rsidR="00CF2A44">
        <w:rPr>
          <w:rFonts w:hint="eastAsia"/>
          <w:szCs w:val="21"/>
        </w:rPr>
        <w:t>急激</w:t>
      </w:r>
      <w:r w:rsidR="005D4E21">
        <w:rPr>
          <w:rFonts w:hint="eastAsia"/>
          <w:szCs w:val="21"/>
        </w:rPr>
        <w:t>に増加しており、学校園における濃厚接触者等の特定に時間を要し</w:t>
      </w:r>
      <w:r w:rsidR="007E6C14">
        <w:rPr>
          <w:rFonts w:hint="eastAsia"/>
          <w:szCs w:val="21"/>
        </w:rPr>
        <w:t>て</w:t>
      </w:r>
      <w:r w:rsidR="005D4E21">
        <w:rPr>
          <w:rFonts w:hint="eastAsia"/>
          <w:szCs w:val="21"/>
        </w:rPr>
        <w:t>いることに鑑み、</w:t>
      </w:r>
      <w:r>
        <w:rPr>
          <w:rFonts w:hint="eastAsia"/>
          <w:szCs w:val="21"/>
        </w:rPr>
        <w:t>次のとおり</w:t>
      </w:r>
      <w:r w:rsidR="005D4E21">
        <w:rPr>
          <w:rFonts w:hint="eastAsia"/>
          <w:szCs w:val="21"/>
        </w:rPr>
        <w:t>学校園の休業</w:t>
      </w:r>
      <w:r w:rsidR="00CF2A44">
        <w:rPr>
          <w:rFonts w:hint="eastAsia"/>
          <w:szCs w:val="21"/>
        </w:rPr>
        <w:t>等</w:t>
      </w:r>
      <w:r w:rsidR="005D4E21">
        <w:rPr>
          <w:rFonts w:hint="eastAsia"/>
          <w:szCs w:val="21"/>
        </w:rPr>
        <w:t>の取扱いを変更</w:t>
      </w:r>
      <w:r>
        <w:rPr>
          <w:rFonts w:hint="eastAsia"/>
          <w:szCs w:val="21"/>
        </w:rPr>
        <w:t>いたしますので、ご承知おきいただき</w:t>
      </w:r>
      <w:r w:rsidR="009518AC">
        <w:rPr>
          <w:rFonts w:hint="eastAsia"/>
          <w:szCs w:val="21"/>
        </w:rPr>
        <w:t>たく</w:t>
      </w:r>
      <w:r>
        <w:rPr>
          <w:rFonts w:hint="eastAsia"/>
          <w:szCs w:val="21"/>
        </w:rPr>
        <w:t>、</w:t>
      </w:r>
      <w:r w:rsidR="009518AC">
        <w:rPr>
          <w:rFonts w:hint="eastAsia"/>
          <w:szCs w:val="21"/>
        </w:rPr>
        <w:t>お知らせいたします。</w:t>
      </w:r>
      <w:bookmarkStart w:id="2" w:name="_Hlk57123212"/>
    </w:p>
    <w:bookmarkEnd w:id="2"/>
    <w:p w:rsidR="009518AC" w:rsidRPr="00ED5874" w:rsidRDefault="009518AC" w:rsidP="009518AC">
      <w:pPr>
        <w:ind w:firstLineChars="100" w:firstLine="198"/>
        <w:rPr>
          <w:rFonts w:asciiTheme="minorEastAsia" w:hAnsiTheme="minorEastAsia"/>
        </w:rPr>
      </w:pPr>
      <w:r>
        <w:rPr>
          <w:rFonts w:asciiTheme="minorEastAsia" w:hAnsiTheme="minorEastAsia" w:hint="eastAsia"/>
        </w:rPr>
        <w:t>各学校園におきましては、</w:t>
      </w:r>
      <w:r w:rsidRPr="00ED5874">
        <w:rPr>
          <w:rFonts w:asciiTheme="minorEastAsia" w:hAnsiTheme="minorEastAsia" w:hint="eastAsia"/>
        </w:rPr>
        <w:t>引き続き感染防止対策を講じたうえで教育活動を継続してまいりますので、ご理解、ご協力を賜りますとともに、ご家庭内におかれましても、感染防止対策に努めていただきますようお願い申し上げます。</w:t>
      </w:r>
    </w:p>
    <w:p w:rsidR="009518AC" w:rsidRPr="00ED5874" w:rsidRDefault="009518AC" w:rsidP="009518AC">
      <w:pPr>
        <w:ind w:firstLineChars="100" w:firstLine="198"/>
        <w:rPr>
          <w:rFonts w:asciiTheme="minorEastAsia" w:hAnsiTheme="minorEastAsia"/>
        </w:rPr>
      </w:pPr>
      <w:r w:rsidRPr="00ED5874">
        <w:rPr>
          <w:rFonts w:asciiTheme="minorEastAsia" w:hAnsiTheme="minorEastAsia"/>
        </w:rPr>
        <w:t>なお、新型コロナウイルス</w:t>
      </w:r>
      <w:r w:rsidRPr="00ED5874">
        <w:rPr>
          <w:rFonts w:asciiTheme="minorEastAsia" w:hAnsiTheme="minorEastAsia" w:hint="eastAsia"/>
        </w:rPr>
        <w:t>の感染状況</w:t>
      </w:r>
      <w:r w:rsidRPr="00ED5874">
        <w:rPr>
          <w:rFonts w:asciiTheme="minorEastAsia" w:hAnsiTheme="minorEastAsia"/>
        </w:rPr>
        <w:t>については日々変化しているため、今後</w:t>
      </w:r>
      <w:r w:rsidRPr="00ED5874">
        <w:rPr>
          <w:rFonts w:asciiTheme="minorEastAsia" w:hAnsiTheme="minorEastAsia" w:hint="eastAsia"/>
        </w:rPr>
        <w:t>、取扱いに変更が生じる場合は、改めてお知らせ致します。</w:t>
      </w:r>
    </w:p>
    <w:p w:rsidR="003C5E6C" w:rsidRPr="009518AC" w:rsidRDefault="003C5E6C" w:rsidP="00C10445">
      <w:pPr>
        <w:jc w:val="left"/>
        <w:rPr>
          <w:szCs w:val="21"/>
        </w:rPr>
      </w:pPr>
    </w:p>
    <w:p w:rsidR="005D4E21" w:rsidRDefault="005D4E21" w:rsidP="00CC0BD3">
      <w:pPr>
        <w:jc w:val="left"/>
        <w:rPr>
          <w:kern w:val="0"/>
          <w:szCs w:val="21"/>
        </w:rPr>
      </w:pPr>
      <w:r>
        <w:rPr>
          <w:rFonts w:hint="eastAsia"/>
          <w:kern w:val="0"/>
          <w:szCs w:val="21"/>
        </w:rPr>
        <w:t xml:space="preserve">１　</w:t>
      </w:r>
      <w:r w:rsidR="002C6B6B">
        <w:rPr>
          <w:rFonts w:hint="eastAsia"/>
          <w:kern w:val="0"/>
          <w:szCs w:val="21"/>
        </w:rPr>
        <w:t>疫学</w:t>
      </w:r>
      <w:r w:rsidR="00CF2A44">
        <w:rPr>
          <w:rFonts w:hint="eastAsia"/>
          <w:kern w:val="0"/>
          <w:szCs w:val="21"/>
        </w:rPr>
        <w:t>調査</w:t>
      </w:r>
      <w:r w:rsidR="002C6B6B">
        <w:rPr>
          <w:rFonts w:hint="eastAsia"/>
          <w:kern w:val="0"/>
          <w:szCs w:val="21"/>
        </w:rPr>
        <w:t>の</w:t>
      </w:r>
      <w:r w:rsidR="009E10C0">
        <w:rPr>
          <w:rFonts w:hint="eastAsia"/>
          <w:kern w:val="0"/>
          <w:szCs w:val="21"/>
        </w:rPr>
        <w:t>主体の変更について</w:t>
      </w:r>
    </w:p>
    <w:p w:rsidR="002C6B6B" w:rsidRDefault="009E10C0" w:rsidP="009E10C0">
      <w:pPr>
        <w:ind w:left="198" w:hangingChars="100" w:hanging="198"/>
        <w:jc w:val="left"/>
        <w:rPr>
          <w:kern w:val="0"/>
          <w:szCs w:val="21"/>
        </w:rPr>
      </w:pPr>
      <w:r>
        <w:rPr>
          <w:rFonts w:hint="eastAsia"/>
          <w:kern w:val="0"/>
          <w:szCs w:val="21"/>
        </w:rPr>
        <w:t xml:space="preserve">　　これまで、学校園において感染者が確認された場合は、保健所</w:t>
      </w:r>
      <w:r w:rsidR="002C6B6B">
        <w:rPr>
          <w:rFonts w:hint="eastAsia"/>
          <w:kern w:val="0"/>
          <w:szCs w:val="21"/>
        </w:rPr>
        <w:t>が</w:t>
      </w:r>
      <w:r>
        <w:rPr>
          <w:rFonts w:hint="eastAsia"/>
          <w:kern w:val="0"/>
          <w:szCs w:val="21"/>
        </w:rPr>
        <w:t>当該感染者の行動履歴を</w:t>
      </w:r>
      <w:r w:rsidR="00CF2A44">
        <w:rPr>
          <w:rFonts w:hint="eastAsia"/>
          <w:kern w:val="0"/>
          <w:szCs w:val="21"/>
        </w:rPr>
        <w:t>調査</w:t>
      </w:r>
      <w:r>
        <w:rPr>
          <w:rFonts w:hint="eastAsia"/>
          <w:kern w:val="0"/>
          <w:szCs w:val="21"/>
        </w:rPr>
        <w:t>し濃厚接触者を特定した上で、教育委員会において学校園の休業</w:t>
      </w:r>
      <w:r w:rsidR="00CF2A44">
        <w:rPr>
          <w:rFonts w:hint="eastAsia"/>
          <w:kern w:val="0"/>
          <w:szCs w:val="21"/>
        </w:rPr>
        <w:t>等</w:t>
      </w:r>
      <w:r>
        <w:rPr>
          <w:rFonts w:hint="eastAsia"/>
          <w:kern w:val="0"/>
          <w:szCs w:val="21"/>
        </w:rPr>
        <w:t>を決定していました</w:t>
      </w:r>
      <w:r w:rsidR="002C6B6B">
        <w:rPr>
          <w:rFonts w:hint="eastAsia"/>
          <w:kern w:val="0"/>
          <w:szCs w:val="21"/>
        </w:rPr>
        <w:t>。</w:t>
      </w:r>
    </w:p>
    <w:p w:rsidR="009E10C0" w:rsidRDefault="002C6B6B" w:rsidP="002C6B6B">
      <w:pPr>
        <w:ind w:leftChars="100" w:left="198"/>
        <w:jc w:val="left"/>
        <w:rPr>
          <w:kern w:val="0"/>
          <w:szCs w:val="21"/>
        </w:rPr>
      </w:pPr>
      <w:r>
        <w:rPr>
          <w:rFonts w:hint="eastAsia"/>
          <w:kern w:val="0"/>
          <w:szCs w:val="21"/>
        </w:rPr>
        <w:t xml:space="preserve">　しかしながら</w:t>
      </w:r>
      <w:r w:rsidR="009E10C0">
        <w:rPr>
          <w:rFonts w:hint="eastAsia"/>
          <w:kern w:val="0"/>
          <w:szCs w:val="21"/>
        </w:rPr>
        <w:t>、</w:t>
      </w:r>
      <w:r>
        <w:rPr>
          <w:rFonts w:hint="eastAsia"/>
          <w:kern w:val="0"/>
          <w:szCs w:val="21"/>
        </w:rPr>
        <w:t>市内感染者の急激な増加に伴って、</w:t>
      </w:r>
      <w:r w:rsidR="007E6C14">
        <w:rPr>
          <w:rFonts w:hint="eastAsia"/>
          <w:kern w:val="0"/>
          <w:szCs w:val="21"/>
        </w:rPr>
        <w:t>保健所の体制がひっ迫しているため、</w:t>
      </w:r>
      <w:r w:rsidR="0067123B">
        <w:rPr>
          <w:rFonts w:hint="eastAsia"/>
          <w:kern w:val="0"/>
          <w:szCs w:val="21"/>
        </w:rPr>
        <w:t>市の方針として、</w:t>
      </w:r>
      <w:r w:rsidR="009E10C0">
        <w:rPr>
          <w:rFonts w:hint="eastAsia"/>
          <w:kern w:val="0"/>
          <w:szCs w:val="21"/>
        </w:rPr>
        <w:t>今後は</w:t>
      </w:r>
      <w:r w:rsidR="004E016C">
        <w:rPr>
          <w:rFonts w:hint="eastAsia"/>
          <w:kern w:val="0"/>
          <w:szCs w:val="21"/>
        </w:rPr>
        <w:t>教育委員会が</w:t>
      </w:r>
      <w:r w:rsidR="009E10C0">
        <w:rPr>
          <w:rFonts w:hint="eastAsia"/>
          <w:kern w:val="0"/>
          <w:szCs w:val="21"/>
        </w:rPr>
        <w:t>直接</w:t>
      </w:r>
      <w:r w:rsidR="007E6C14">
        <w:rPr>
          <w:rFonts w:hint="eastAsia"/>
          <w:kern w:val="0"/>
          <w:szCs w:val="21"/>
        </w:rPr>
        <w:t>、</w:t>
      </w:r>
      <w:r w:rsidR="009E10C0">
        <w:rPr>
          <w:rFonts w:hint="eastAsia"/>
          <w:kern w:val="0"/>
          <w:szCs w:val="21"/>
        </w:rPr>
        <w:t>濃厚接触者の</w:t>
      </w:r>
      <w:r w:rsidR="00CF2A44">
        <w:rPr>
          <w:rFonts w:hint="eastAsia"/>
          <w:kern w:val="0"/>
          <w:szCs w:val="21"/>
        </w:rPr>
        <w:t>調査・</w:t>
      </w:r>
      <w:r w:rsidR="009E10C0">
        <w:rPr>
          <w:rFonts w:hint="eastAsia"/>
          <w:kern w:val="0"/>
          <w:szCs w:val="21"/>
        </w:rPr>
        <w:t>特定</w:t>
      </w:r>
      <w:r w:rsidR="004E016C">
        <w:rPr>
          <w:rFonts w:hint="eastAsia"/>
          <w:kern w:val="0"/>
          <w:szCs w:val="21"/>
        </w:rPr>
        <w:t>を行うことによ</w:t>
      </w:r>
      <w:r w:rsidR="004A11F5">
        <w:rPr>
          <w:rFonts w:hint="eastAsia"/>
          <w:kern w:val="0"/>
          <w:szCs w:val="21"/>
        </w:rPr>
        <w:t>り</w:t>
      </w:r>
      <w:r w:rsidR="004E016C">
        <w:rPr>
          <w:rFonts w:hint="eastAsia"/>
          <w:kern w:val="0"/>
          <w:szCs w:val="21"/>
        </w:rPr>
        <w:t>、感染拡大防止に向けた迅速な対応</w:t>
      </w:r>
      <w:r w:rsidR="00FF4BA8">
        <w:rPr>
          <w:rFonts w:hint="eastAsia"/>
          <w:kern w:val="0"/>
          <w:szCs w:val="21"/>
        </w:rPr>
        <w:t>を図ってまいります。</w:t>
      </w:r>
    </w:p>
    <w:p w:rsidR="00434050" w:rsidRDefault="00434050" w:rsidP="00CC0BD3">
      <w:pPr>
        <w:jc w:val="left"/>
        <w:rPr>
          <w:kern w:val="0"/>
          <w:szCs w:val="21"/>
        </w:rPr>
      </w:pPr>
    </w:p>
    <w:p w:rsidR="00CC0BD3" w:rsidRPr="00B40D9B" w:rsidRDefault="00FF4BA8" w:rsidP="00CC0BD3">
      <w:pPr>
        <w:jc w:val="left"/>
        <w:rPr>
          <w:kern w:val="0"/>
          <w:szCs w:val="21"/>
        </w:rPr>
      </w:pPr>
      <w:r>
        <w:rPr>
          <w:rFonts w:hint="eastAsia"/>
          <w:kern w:val="0"/>
          <w:szCs w:val="21"/>
        </w:rPr>
        <w:t>２</w:t>
      </w:r>
      <w:r w:rsidR="00EC19CD" w:rsidRPr="00B40D9B">
        <w:rPr>
          <w:rFonts w:hint="eastAsia"/>
          <w:kern w:val="0"/>
          <w:szCs w:val="21"/>
        </w:rPr>
        <w:t xml:space="preserve">　</w:t>
      </w:r>
      <w:r w:rsidR="003A52EA" w:rsidRPr="00231EEA">
        <w:rPr>
          <w:rFonts w:hint="eastAsia"/>
          <w:szCs w:val="21"/>
        </w:rPr>
        <w:t>学校園において新型コロナウイルス感染者が確認された場合の休業の取扱い</w:t>
      </w:r>
      <w:r w:rsidR="003A52EA">
        <w:rPr>
          <w:rFonts w:hint="eastAsia"/>
          <w:szCs w:val="21"/>
        </w:rPr>
        <w:t>の変更</w:t>
      </w:r>
      <w:r w:rsidR="003A52EA" w:rsidRPr="00231EEA">
        <w:rPr>
          <w:rFonts w:hint="eastAsia"/>
          <w:szCs w:val="21"/>
        </w:rPr>
        <w:t>について</w:t>
      </w:r>
    </w:p>
    <w:p w:rsidR="003A52EA" w:rsidRDefault="003A52EA" w:rsidP="00CC0BD3">
      <w:pPr>
        <w:ind w:leftChars="100" w:left="406" w:hangingChars="100" w:hanging="208"/>
        <w:jc w:val="left"/>
        <w:rPr>
          <w:kern w:val="0"/>
          <w:sz w:val="22"/>
        </w:rPr>
      </w:pPr>
      <w:r>
        <w:rPr>
          <w:rFonts w:hint="eastAsia"/>
          <w:kern w:val="0"/>
          <w:sz w:val="22"/>
        </w:rPr>
        <w:t>【現行】</w:t>
      </w:r>
    </w:p>
    <w:p w:rsidR="00CC0BD3" w:rsidRPr="003A52EA" w:rsidRDefault="00CC0BD3" w:rsidP="004A68A7">
      <w:pPr>
        <w:pStyle w:val="a3"/>
        <w:numPr>
          <w:ilvl w:val="0"/>
          <w:numId w:val="12"/>
        </w:numPr>
        <w:autoSpaceDE w:val="0"/>
        <w:autoSpaceDN w:val="0"/>
        <w:adjustRightInd w:val="0"/>
        <w:ind w:leftChars="0"/>
        <w:jc w:val="left"/>
        <w:rPr>
          <w:kern w:val="0"/>
          <w:sz w:val="22"/>
        </w:rPr>
      </w:pPr>
      <w:r w:rsidRPr="003A52EA">
        <w:rPr>
          <w:rFonts w:hint="eastAsia"/>
          <w:kern w:val="0"/>
          <w:sz w:val="22"/>
        </w:rPr>
        <w:t xml:space="preserve">　</w:t>
      </w:r>
      <w:r w:rsidR="00FF4BA8">
        <w:rPr>
          <w:rFonts w:hint="eastAsia"/>
          <w:kern w:val="0"/>
          <w:sz w:val="22"/>
        </w:rPr>
        <w:t>児童生徒</w:t>
      </w:r>
      <w:r w:rsidR="00203B39">
        <w:rPr>
          <w:rFonts w:hint="eastAsia"/>
          <w:kern w:val="0"/>
          <w:sz w:val="22"/>
        </w:rPr>
        <w:t>に感染者が確認された場合、</w:t>
      </w:r>
      <w:r w:rsidR="00203B39" w:rsidRPr="00203B39">
        <w:rPr>
          <w:rFonts w:hint="eastAsia"/>
          <w:kern w:val="0"/>
          <w:sz w:val="22"/>
          <w:u w:val="single"/>
        </w:rPr>
        <w:t>濃厚接触者が特定された時点で、</w:t>
      </w:r>
      <w:r w:rsidR="00203B39">
        <w:rPr>
          <w:rFonts w:hint="eastAsia"/>
          <w:kern w:val="0"/>
          <w:sz w:val="22"/>
        </w:rPr>
        <w:t>それに起因する集団(学級、部活動、児童ホーム等)を一時的に</w:t>
      </w:r>
      <w:r w:rsidR="00203B39" w:rsidRPr="00203B39">
        <w:rPr>
          <w:rFonts w:hint="eastAsia"/>
          <w:kern w:val="0"/>
          <w:sz w:val="22"/>
          <w:u w:val="single"/>
        </w:rPr>
        <w:t>休業</w:t>
      </w:r>
      <w:r w:rsidR="0067123B">
        <w:rPr>
          <w:rFonts w:hint="eastAsia"/>
          <w:kern w:val="0"/>
          <w:sz w:val="22"/>
          <w:u w:val="single"/>
        </w:rPr>
        <w:t>しています</w:t>
      </w:r>
      <w:r w:rsidR="00203B39" w:rsidRPr="00203B39">
        <w:rPr>
          <w:rFonts w:hint="eastAsia"/>
          <w:kern w:val="0"/>
          <w:sz w:val="22"/>
          <w:u w:val="single"/>
        </w:rPr>
        <w:t>。</w:t>
      </w:r>
    </w:p>
    <w:p w:rsidR="00E8744E" w:rsidRPr="00A53648" w:rsidRDefault="00CC0BD3" w:rsidP="00A53648">
      <w:pPr>
        <w:pStyle w:val="a3"/>
        <w:numPr>
          <w:ilvl w:val="0"/>
          <w:numId w:val="12"/>
        </w:numPr>
        <w:autoSpaceDE w:val="0"/>
        <w:autoSpaceDN w:val="0"/>
        <w:adjustRightInd w:val="0"/>
        <w:ind w:leftChars="0"/>
        <w:jc w:val="left"/>
        <w:rPr>
          <w:kern w:val="0"/>
          <w:sz w:val="22"/>
        </w:rPr>
      </w:pPr>
      <w:r w:rsidRPr="00A53648">
        <w:rPr>
          <w:rFonts w:hint="eastAsia"/>
          <w:kern w:val="0"/>
          <w:sz w:val="22"/>
        </w:rPr>
        <w:t xml:space="preserve">　</w:t>
      </w:r>
      <w:r w:rsidR="00A53648">
        <w:rPr>
          <w:rFonts w:hint="eastAsia"/>
          <w:kern w:val="0"/>
          <w:sz w:val="22"/>
        </w:rPr>
        <w:t>学校園の</w:t>
      </w:r>
      <w:r w:rsidR="00203B39" w:rsidRPr="00203B39">
        <w:rPr>
          <w:rFonts w:hint="eastAsia"/>
          <w:kern w:val="0"/>
          <w:sz w:val="22"/>
          <w:u w:val="single"/>
        </w:rPr>
        <w:t>教職員に感染者が確認された場合</w:t>
      </w:r>
      <w:r w:rsidR="00A53648">
        <w:rPr>
          <w:rFonts w:hint="eastAsia"/>
          <w:kern w:val="0"/>
          <w:sz w:val="22"/>
        </w:rPr>
        <w:t>は、</w:t>
      </w:r>
      <w:r w:rsidR="00203B39">
        <w:rPr>
          <w:rFonts w:hint="eastAsia"/>
          <w:kern w:val="0"/>
          <w:sz w:val="22"/>
        </w:rPr>
        <w:t>その段階で</w:t>
      </w:r>
      <w:r w:rsidR="00203B39" w:rsidRPr="00203B39">
        <w:rPr>
          <w:rFonts w:hint="eastAsia"/>
          <w:kern w:val="0"/>
          <w:sz w:val="22"/>
          <w:u w:val="single"/>
        </w:rPr>
        <w:t>学校全体の臨時休業</w:t>
      </w:r>
      <w:r w:rsidR="00203B39">
        <w:rPr>
          <w:rFonts w:hint="eastAsia"/>
          <w:kern w:val="0"/>
          <w:sz w:val="22"/>
        </w:rPr>
        <w:t>を行</w:t>
      </w:r>
      <w:r w:rsidR="0067123B">
        <w:rPr>
          <w:rFonts w:hint="eastAsia"/>
          <w:kern w:val="0"/>
          <w:sz w:val="22"/>
        </w:rPr>
        <w:t>っています</w:t>
      </w:r>
      <w:r w:rsidR="00203B39">
        <w:rPr>
          <w:rFonts w:hint="eastAsia"/>
          <w:kern w:val="0"/>
          <w:sz w:val="22"/>
        </w:rPr>
        <w:t>。</w:t>
      </w:r>
    </w:p>
    <w:p w:rsidR="00E8744E" w:rsidRDefault="00203B39" w:rsidP="00203B39">
      <w:pPr>
        <w:pStyle w:val="a3"/>
        <w:numPr>
          <w:ilvl w:val="0"/>
          <w:numId w:val="12"/>
        </w:numPr>
        <w:autoSpaceDE w:val="0"/>
        <w:autoSpaceDN w:val="0"/>
        <w:adjustRightInd w:val="0"/>
        <w:ind w:leftChars="0"/>
        <w:jc w:val="left"/>
        <w:rPr>
          <w:kern w:val="0"/>
          <w:sz w:val="22"/>
        </w:rPr>
      </w:pPr>
      <w:r>
        <w:rPr>
          <w:rFonts w:hint="eastAsia"/>
          <w:kern w:val="0"/>
          <w:sz w:val="22"/>
        </w:rPr>
        <w:t xml:space="preserve">　一時的な休業の解除は、その濃厚接触者の陰性が確認された段階で速やかに行う</w:t>
      </w:r>
      <w:r w:rsidR="0067123B">
        <w:rPr>
          <w:rFonts w:hint="eastAsia"/>
          <w:kern w:val="0"/>
          <w:sz w:val="22"/>
        </w:rPr>
        <w:t>こととしています</w:t>
      </w:r>
      <w:r>
        <w:rPr>
          <w:rFonts w:hint="eastAsia"/>
          <w:kern w:val="0"/>
          <w:sz w:val="22"/>
        </w:rPr>
        <w:t>。</w:t>
      </w:r>
    </w:p>
    <w:p w:rsidR="00203B39" w:rsidRPr="00203B39" w:rsidRDefault="00203B39" w:rsidP="00203B39">
      <w:pPr>
        <w:pStyle w:val="a3"/>
        <w:autoSpaceDE w:val="0"/>
        <w:autoSpaceDN w:val="0"/>
        <w:adjustRightInd w:val="0"/>
        <w:ind w:leftChars="0" w:left="558"/>
        <w:jc w:val="left"/>
        <w:rPr>
          <w:kern w:val="0"/>
          <w:sz w:val="22"/>
        </w:rPr>
      </w:pPr>
    </w:p>
    <w:p w:rsidR="00A53648" w:rsidRDefault="00A53648" w:rsidP="00A53648">
      <w:pPr>
        <w:ind w:leftChars="100" w:left="406" w:hangingChars="100" w:hanging="208"/>
        <w:jc w:val="left"/>
        <w:rPr>
          <w:kern w:val="0"/>
          <w:sz w:val="22"/>
        </w:rPr>
      </w:pPr>
      <w:r>
        <w:rPr>
          <w:rFonts w:hint="eastAsia"/>
          <w:kern w:val="0"/>
          <w:sz w:val="22"/>
        </w:rPr>
        <w:t>【変更後】</w:t>
      </w:r>
    </w:p>
    <w:p w:rsidR="00FE41D3" w:rsidRDefault="00A53648" w:rsidP="00BA4899">
      <w:pPr>
        <w:pStyle w:val="a3"/>
        <w:numPr>
          <w:ilvl w:val="0"/>
          <w:numId w:val="13"/>
        </w:numPr>
        <w:autoSpaceDE w:val="0"/>
        <w:autoSpaceDN w:val="0"/>
        <w:adjustRightInd w:val="0"/>
        <w:ind w:leftChars="100" w:left="558"/>
        <w:jc w:val="left"/>
        <w:rPr>
          <w:kern w:val="0"/>
          <w:sz w:val="22"/>
        </w:rPr>
      </w:pPr>
      <w:r w:rsidRPr="00BA4899">
        <w:rPr>
          <w:rFonts w:hint="eastAsia"/>
          <w:kern w:val="0"/>
          <w:sz w:val="22"/>
        </w:rPr>
        <w:t xml:space="preserve">　</w:t>
      </w:r>
      <w:r w:rsidR="00FE41D3">
        <w:rPr>
          <w:rFonts w:hint="eastAsia"/>
          <w:kern w:val="0"/>
          <w:sz w:val="22"/>
        </w:rPr>
        <w:t>児童生徒・教</w:t>
      </w:r>
      <w:r w:rsidR="00A9758E">
        <w:rPr>
          <w:rFonts w:hint="eastAsia"/>
          <w:kern w:val="0"/>
          <w:sz w:val="22"/>
        </w:rPr>
        <w:t>職</w:t>
      </w:r>
      <w:r w:rsidR="00FE41D3">
        <w:rPr>
          <w:rFonts w:hint="eastAsia"/>
          <w:kern w:val="0"/>
          <w:sz w:val="22"/>
        </w:rPr>
        <w:t>員</w:t>
      </w:r>
      <w:r w:rsidR="00A9758E">
        <w:rPr>
          <w:rFonts w:hint="eastAsia"/>
          <w:kern w:val="0"/>
          <w:sz w:val="22"/>
        </w:rPr>
        <w:t>・その他学校関係者</w:t>
      </w:r>
      <w:r w:rsidR="00FE41D3">
        <w:rPr>
          <w:rFonts w:hint="eastAsia"/>
          <w:kern w:val="0"/>
          <w:sz w:val="22"/>
        </w:rPr>
        <w:t>に感染者が確認された場合、</w:t>
      </w:r>
      <w:r w:rsidR="00CF2A44">
        <w:rPr>
          <w:rFonts w:hint="eastAsia"/>
          <w:kern w:val="0"/>
          <w:sz w:val="22"/>
        </w:rPr>
        <w:t>教育委員会において</w:t>
      </w:r>
      <w:r w:rsidR="00FE41D3">
        <w:rPr>
          <w:rFonts w:hint="eastAsia"/>
          <w:kern w:val="0"/>
          <w:sz w:val="22"/>
        </w:rPr>
        <w:t>濃厚接触者を特定し、その</w:t>
      </w:r>
      <w:r w:rsidR="00FE41D3" w:rsidRPr="00FE41D3">
        <w:rPr>
          <w:rFonts w:hint="eastAsia"/>
          <w:kern w:val="0"/>
          <w:sz w:val="22"/>
          <w:u w:val="single"/>
        </w:rPr>
        <w:t>濃厚接触者は感染者</w:t>
      </w:r>
      <w:r w:rsidR="00F50FA2">
        <w:rPr>
          <w:rFonts w:hint="eastAsia"/>
          <w:kern w:val="0"/>
          <w:sz w:val="22"/>
          <w:u w:val="single"/>
        </w:rPr>
        <w:t>と</w:t>
      </w:r>
      <w:r w:rsidR="00FE41D3" w:rsidRPr="00FE41D3">
        <w:rPr>
          <w:rFonts w:hint="eastAsia"/>
          <w:kern w:val="0"/>
          <w:sz w:val="22"/>
          <w:u w:val="single"/>
        </w:rPr>
        <w:t>の</w:t>
      </w:r>
      <w:r w:rsidR="00F50FA2">
        <w:rPr>
          <w:rFonts w:hint="eastAsia"/>
          <w:kern w:val="0"/>
          <w:sz w:val="22"/>
          <w:u w:val="single"/>
        </w:rPr>
        <w:t>最終接触</w:t>
      </w:r>
      <w:r w:rsidR="00FE41D3" w:rsidRPr="00FE41D3">
        <w:rPr>
          <w:rFonts w:hint="eastAsia"/>
          <w:kern w:val="0"/>
          <w:sz w:val="22"/>
          <w:u w:val="single"/>
        </w:rPr>
        <w:t>日</w:t>
      </w:r>
      <w:r w:rsidR="00F50FA2">
        <w:rPr>
          <w:rFonts w:hint="eastAsia"/>
          <w:kern w:val="0"/>
          <w:sz w:val="22"/>
          <w:u w:val="single"/>
        </w:rPr>
        <w:t>の翌日</w:t>
      </w:r>
      <w:r w:rsidR="00FE41D3" w:rsidRPr="00FE41D3">
        <w:rPr>
          <w:rFonts w:hint="eastAsia"/>
          <w:kern w:val="0"/>
          <w:sz w:val="22"/>
          <w:u w:val="single"/>
        </w:rPr>
        <w:t>から10日間自宅待機とし</w:t>
      </w:r>
      <w:r w:rsidR="00A9758E">
        <w:rPr>
          <w:rFonts w:hint="eastAsia"/>
          <w:kern w:val="0"/>
          <w:sz w:val="22"/>
          <w:u w:val="single"/>
        </w:rPr>
        <w:t>たうえで</w:t>
      </w:r>
      <w:r w:rsidR="00FE41D3" w:rsidRPr="00FE41D3">
        <w:rPr>
          <w:rFonts w:hint="eastAsia"/>
          <w:kern w:val="0"/>
          <w:sz w:val="22"/>
          <w:u w:val="single"/>
        </w:rPr>
        <w:t>、</w:t>
      </w:r>
      <w:r w:rsidR="00F50FA2">
        <w:rPr>
          <w:rFonts w:hint="eastAsia"/>
          <w:kern w:val="0"/>
          <w:sz w:val="22"/>
          <w:u w:val="single"/>
        </w:rPr>
        <w:t>学校においては</w:t>
      </w:r>
      <w:r w:rsidR="00FE41D3" w:rsidRPr="00FE41D3">
        <w:rPr>
          <w:rFonts w:hint="eastAsia"/>
          <w:kern w:val="0"/>
          <w:sz w:val="22"/>
          <w:u w:val="single"/>
        </w:rPr>
        <w:t>特段の臨時休業の措置は行</w:t>
      </w:r>
      <w:r w:rsidR="0067123B">
        <w:rPr>
          <w:rFonts w:hint="eastAsia"/>
          <w:kern w:val="0"/>
          <w:sz w:val="22"/>
          <w:u w:val="single"/>
        </w:rPr>
        <w:t>いません</w:t>
      </w:r>
      <w:r w:rsidR="00FE41D3" w:rsidRPr="00FE41D3">
        <w:rPr>
          <w:rFonts w:hint="eastAsia"/>
          <w:kern w:val="0"/>
          <w:sz w:val="22"/>
          <w:u w:val="single"/>
        </w:rPr>
        <w:t>。</w:t>
      </w:r>
    </w:p>
    <w:p w:rsidR="00FE41D3" w:rsidRDefault="00FE41D3" w:rsidP="00FE41D3">
      <w:pPr>
        <w:pStyle w:val="a3"/>
        <w:autoSpaceDE w:val="0"/>
        <w:autoSpaceDN w:val="0"/>
        <w:adjustRightInd w:val="0"/>
        <w:ind w:leftChars="0" w:left="558" w:firstLineChars="100" w:firstLine="208"/>
        <w:jc w:val="left"/>
        <w:rPr>
          <w:kern w:val="0"/>
          <w:sz w:val="22"/>
        </w:rPr>
      </w:pPr>
      <w:r>
        <w:rPr>
          <w:rFonts w:hint="eastAsia"/>
          <w:kern w:val="0"/>
          <w:sz w:val="22"/>
        </w:rPr>
        <w:lastRenderedPageBreak/>
        <w:t>ただし、市立幼稚園、あまよう特別支援学校、成良中学校琴城分校については、学校園の活動状況等を勘案し、従前のとおり感染者が確認された段階で全体の臨時休業を行</w:t>
      </w:r>
      <w:r w:rsidR="00C62427">
        <w:rPr>
          <w:rFonts w:hint="eastAsia"/>
          <w:kern w:val="0"/>
          <w:sz w:val="22"/>
        </w:rPr>
        <w:t>い、</w:t>
      </w:r>
      <w:r w:rsidR="00463803">
        <w:rPr>
          <w:rFonts w:hint="eastAsia"/>
          <w:kern w:val="0"/>
          <w:sz w:val="22"/>
        </w:rPr>
        <w:t>その後教育委員会と学校園が協議して</w:t>
      </w:r>
      <w:r w:rsidR="00C62427">
        <w:rPr>
          <w:rFonts w:hint="eastAsia"/>
          <w:kern w:val="0"/>
          <w:sz w:val="22"/>
        </w:rPr>
        <w:t>休業を解除</w:t>
      </w:r>
      <w:r w:rsidR="0067123B">
        <w:rPr>
          <w:rFonts w:hint="eastAsia"/>
          <w:kern w:val="0"/>
          <w:sz w:val="22"/>
        </w:rPr>
        <w:t>します</w:t>
      </w:r>
      <w:r w:rsidR="00C62427">
        <w:rPr>
          <w:rFonts w:hint="eastAsia"/>
          <w:kern w:val="0"/>
          <w:sz w:val="22"/>
        </w:rPr>
        <w:t>。</w:t>
      </w:r>
    </w:p>
    <w:p w:rsidR="007E6C14" w:rsidRPr="000021AA" w:rsidRDefault="00FE41D3" w:rsidP="00FE41D3">
      <w:pPr>
        <w:pStyle w:val="a3"/>
        <w:numPr>
          <w:ilvl w:val="0"/>
          <w:numId w:val="13"/>
        </w:numPr>
        <w:autoSpaceDE w:val="0"/>
        <w:autoSpaceDN w:val="0"/>
        <w:adjustRightInd w:val="0"/>
        <w:ind w:leftChars="0"/>
        <w:jc w:val="left"/>
        <w:rPr>
          <w:kern w:val="0"/>
          <w:sz w:val="22"/>
          <w:u w:val="single"/>
        </w:rPr>
      </w:pPr>
      <w:r>
        <w:rPr>
          <w:rFonts w:hint="eastAsia"/>
          <w:kern w:val="0"/>
          <w:sz w:val="22"/>
        </w:rPr>
        <w:t xml:space="preserve">　</w:t>
      </w:r>
      <w:r w:rsidR="00137997">
        <w:rPr>
          <w:rFonts w:hint="eastAsia"/>
          <w:kern w:val="0"/>
          <w:sz w:val="22"/>
        </w:rPr>
        <w:t>上記⑴にかかわらず、</w:t>
      </w:r>
      <w:r w:rsidR="007E6C14" w:rsidRPr="000021AA">
        <w:rPr>
          <w:rFonts w:hint="eastAsia"/>
          <w:kern w:val="0"/>
          <w:sz w:val="22"/>
          <w:u w:val="single"/>
        </w:rPr>
        <w:t>次のいずれかの状況に該当し、学級内で感染が広がっている可能性が高い場合、</w:t>
      </w:r>
      <w:r w:rsidR="000021AA" w:rsidRPr="000021AA">
        <w:rPr>
          <w:rFonts w:hint="eastAsia"/>
          <w:kern w:val="0"/>
          <w:sz w:val="22"/>
          <w:u w:val="single"/>
        </w:rPr>
        <w:t>教育委員会は、各校が学校医と相談した結果を踏まえ、</w:t>
      </w:r>
      <w:r w:rsidR="007E6C14" w:rsidRPr="000021AA">
        <w:rPr>
          <w:rFonts w:hint="eastAsia"/>
          <w:kern w:val="0"/>
          <w:sz w:val="22"/>
          <w:u w:val="single"/>
        </w:rPr>
        <w:t>学級</w:t>
      </w:r>
      <w:r w:rsidR="000021AA" w:rsidRPr="000021AA">
        <w:rPr>
          <w:rFonts w:hint="eastAsia"/>
          <w:kern w:val="0"/>
          <w:sz w:val="22"/>
          <w:u w:val="single"/>
        </w:rPr>
        <w:t>の休業</w:t>
      </w:r>
      <w:r w:rsidR="007E6C14" w:rsidRPr="000021AA">
        <w:rPr>
          <w:rFonts w:hint="eastAsia"/>
          <w:kern w:val="0"/>
          <w:sz w:val="22"/>
          <w:u w:val="single"/>
        </w:rPr>
        <w:t>を実施</w:t>
      </w:r>
      <w:r w:rsidR="0067123B">
        <w:rPr>
          <w:rFonts w:hint="eastAsia"/>
          <w:kern w:val="0"/>
          <w:sz w:val="22"/>
          <w:u w:val="single"/>
        </w:rPr>
        <w:t>します</w:t>
      </w:r>
      <w:r w:rsidR="007E6C14" w:rsidRPr="000021AA">
        <w:rPr>
          <w:rFonts w:hint="eastAsia"/>
          <w:kern w:val="0"/>
          <w:sz w:val="22"/>
          <w:u w:val="single"/>
        </w:rPr>
        <w:t>。</w:t>
      </w:r>
    </w:p>
    <w:p w:rsidR="007E6C14" w:rsidRPr="000021AA" w:rsidRDefault="007E6C14" w:rsidP="007E6C14">
      <w:pPr>
        <w:pStyle w:val="a3"/>
        <w:numPr>
          <w:ilvl w:val="1"/>
          <w:numId w:val="13"/>
        </w:numPr>
        <w:autoSpaceDE w:val="0"/>
        <w:autoSpaceDN w:val="0"/>
        <w:adjustRightInd w:val="0"/>
        <w:ind w:leftChars="0"/>
        <w:jc w:val="left"/>
        <w:rPr>
          <w:kern w:val="0"/>
          <w:sz w:val="22"/>
          <w:u w:val="single"/>
        </w:rPr>
      </w:pPr>
      <w:r w:rsidRPr="000021AA">
        <w:rPr>
          <w:rFonts w:hint="eastAsia"/>
          <w:kern w:val="0"/>
          <w:sz w:val="22"/>
          <w:u w:val="single"/>
        </w:rPr>
        <w:t xml:space="preserve">　同一の学級において複数の児童生徒の感染が確認された場合</w:t>
      </w:r>
    </w:p>
    <w:p w:rsidR="007E6C14" w:rsidRPr="000021AA" w:rsidRDefault="007E6C14" w:rsidP="007E6C14">
      <w:pPr>
        <w:pStyle w:val="a3"/>
        <w:numPr>
          <w:ilvl w:val="1"/>
          <w:numId w:val="13"/>
        </w:numPr>
        <w:autoSpaceDE w:val="0"/>
        <w:autoSpaceDN w:val="0"/>
        <w:adjustRightInd w:val="0"/>
        <w:ind w:leftChars="0"/>
        <w:jc w:val="left"/>
        <w:rPr>
          <w:kern w:val="0"/>
          <w:sz w:val="22"/>
          <w:u w:val="single"/>
        </w:rPr>
      </w:pPr>
      <w:r w:rsidRPr="000021AA">
        <w:rPr>
          <w:rFonts w:hint="eastAsia"/>
          <w:kern w:val="0"/>
          <w:sz w:val="22"/>
          <w:u w:val="single"/>
        </w:rPr>
        <w:t xml:space="preserve">　感染が確認された者が1人であっても、周囲に未診断の風邪等の症状を有する</w:t>
      </w:r>
    </w:p>
    <w:p w:rsidR="007E6C14" w:rsidRPr="000021AA" w:rsidRDefault="007E6C14" w:rsidP="007E6C14">
      <w:pPr>
        <w:pStyle w:val="a3"/>
        <w:autoSpaceDE w:val="0"/>
        <w:autoSpaceDN w:val="0"/>
        <w:adjustRightInd w:val="0"/>
        <w:ind w:leftChars="0" w:left="988"/>
        <w:jc w:val="left"/>
        <w:rPr>
          <w:kern w:val="0"/>
          <w:sz w:val="22"/>
          <w:u w:val="single"/>
        </w:rPr>
      </w:pPr>
      <w:r w:rsidRPr="000021AA">
        <w:rPr>
          <w:rFonts w:hint="eastAsia"/>
          <w:kern w:val="0"/>
          <w:sz w:val="22"/>
          <w:u w:val="single"/>
        </w:rPr>
        <w:t>者が複数いる場合</w:t>
      </w:r>
    </w:p>
    <w:p w:rsidR="007E6C14" w:rsidRPr="000021AA" w:rsidRDefault="007E6C14" w:rsidP="007E6C14">
      <w:pPr>
        <w:pStyle w:val="a3"/>
        <w:numPr>
          <w:ilvl w:val="1"/>
          <w:numId w:val="13"/>
        </w:numPr>
        <w:autoSpaceDE w:val="0"/>
        <w:autoSpaceDN w:val="0"/>
        <w:adjustRightInd w:val="0"/>
        <w:ind w:leftChars="0"/>
        <w:jc w:val="left"/>
        <w:rPr>
          <w:kern w:val="0"/>
          <w:sz w:val="22"/>
          <w:u w:val="single"/>
        </w:rPr>
      </w:pPr>
      <w:r w:rsidRPr="000021AA">
        <w:rPr>
          <w:rFonts w:hint="eastAsia"/>
          <w:kern w:val="0"/>
          <w:sz w:val="22"/>
          <w:u w:val="single"/>
        </w:rPr>
        <w:t xml:space="preserve">　1</w:t>
      </w:r>
      <w:r w:rsidR="000021AA" w:rsidRPr="000021AA">
        <w:rPr>
          <w:rFonts w:hint="eastAsia"/>
          <w:kern w:val="0"/>
          <w:sz w:val="22"/>
          <w:u w:val="single"/>
        </w:rPr>
        <w:t>人の感染者が判明し、複数の濃厚接触者が存在する場合</w:t>
      </w:r>
    </w:p>
    <w:p w:rsidR="000021AA" w:rsidRPr="000021AA" w:rsidRDefault="000021AA" w:rsidP="007E6C14">
      <w:pPr>
        <w:pStyle w:val="a3"/>
        <w:numPr>
          <w:ilvl w:val="1"/>
          <w:numId w:val="13"/>
        </w:numPr>
        <w:autoSpaceDE w:val="0"/>
        <w:autoSpaceDN w:val="0"/>
        <w:adjustRightInd w:val="0"/>
        <w:ind w:leftChars="0"/>
        <w:jc w:val="left"/>
        <w:rPr>
          <w:kern w:val="0"/>
          <w:sz w:val="22"/>
          <w:u w:val="single"/>
        </w:rPr>
      </w:pPr>
      <w:r w:rsidRPr="000021AA">
        <w:rPr>
          <w:rFonts w:hint="eastAsia"/>
          <w:kern w:val="0"/>
          <w:sz w:val="22"/>
          <w:u w:val="single"/>
        </w:rPr>
        <w:t xml:space="preserve">　その他、</w:t>
      </w:r>
      <w:r w:rsidR="0055515F">
        <w:rPr>
          <w:rFonts w:hint="eastAsia"/>
          <w:kern w:val="0"/>
          <w:sz w:val="22"/>
          <w:u w:val="single"/>
        </w:rPr>
        <w:t>教育委員会が</w:t>
      </w:r>
      <w:r w:rsidRPr="000021AA">
        <w:rPr>
          <w:rFonts w:hint="eastAsia"/>
          <w:kern w:val="0"/>
          <w:sz w:val="22"/>
          <w:u w:val="single"/>
        </w:rPr>
        <w:t>必要と判断した場合</w:t>
      </w:r>
    </w:p>
    <w:p w:rsidR="00FE41D3" w:rsidRPr="00260866" w:rsidRDefault="000021AA" w:rsidP="007E6C14">
      <w:pPr>
        <w:pStyle w:val="a3"/>
        <w:autoSpaceDE w:val="0"/>
        <w:autoSpaceDN w:val="0"/>
        <w:adjustRightInd w:val="0"/>
        <w:ind w:leftChars="0" w:left="568"/>
        <w:jc w:val="left"/>
        <w:rPr>
          <w:kern w:val="0"/>
          <w:sz w:val="22"/>
        </w:rPr>
      </w:pPr>
      <w:r>
        <w:rPr>
          <w:rFonts w:hint="eastAsia"/>
          <w:kern w:val="0"/>
          <w:sz w:val="22"/>
          <w:u w:val="single"/>
        </w:rPr>
        <w:t>※</w:t>
      </w:r>
      <w:r w:rsidR="00C62427" w:rsidRPr="00A9758E">
        <w:rPr>
          <w:rFonts w:hint="eastAsia"/>
          <w:kern w:val="0"/>
          <w:sz w:val="22"/>
          <w:u w:val="single"/>
        </w:rPr>
        <w:t>学級の</w:t>
      </w:r>
      <w:r w:rsidR="00C10315">
        <w:rPr>
          <w:rFonts w:hint="eastAsia"/>
          <w:kern w:val="0"/>
          <w:sz w:val="22"/>
          <w:u w:val="single"/>
        </w:rPr>
        <w:t>休業</w:t>
      </w:r>
      <w:r w:rsidR="00C62427" w:rsidRPr="00A9758E">
        <w:rPr>
          <w:rFonts w:hint="eastAsia"/>
          <w:kern w:val="0"/>
          <w:sz w:val="22"/>
          <w:u w:val="single"/>
        </w:rPr>
        <w:t>がその学年の過半</w:t>
      </w:r>
      <w:r w:rsidR="002C6B6B">
        <w:rPr>
          <w:rFonts w:hint="eastAsia"/>
          <w:kern w:val="0"/>
          <w:sz w:val="22"/>
          <w:u w:val="single"/>
        </w:rPr>
        <w:t>数</w:t>
      </w:r>
      <w:r w:rsidR="00C62427" w:rsidRPr="00A9758E">
        <w:rPr>
          <w:rFonts w:hint="eastAsia"/>
          <w:kern w:val="0"/>
          <w:sz w:val="22"/>
          <w:u w:val="single"/>
        </w:rPr>
        <w:t>を超えた場合は、</w:t>
      </w:r>
      <w:r w:rsidR="002C6B6B">
        <w:rPr>
          <w:rFonts w:hint="eastAsia"/>
          <w:kern w:val="0"/>
          <w:sz w:val="22"/>
          <w:u w:val="single"/>
        </w:rPr>
        <w:t>原則</w:t>
      </w:r>
      <w:r w:rsidR="004A11F5">
        <w:rPr>
          <w:rFonts w:hint="eastAsia"/>
          <w:kern w:val="0"/>
          <w:sz w:val="22"/>
          <w:u w:val="single"/>
        </w:rPr>
        <w:t>、</w:t>
      </w:r>
      <w:r w:rsidR="00C62427" w:rsidRPr="00A9758E">
        <w:rPr>
          <w:rFonts w:hint="eastAsia"/>
          <w:kern w:val="0"/>
          <w:sz w:val="22"/>
          <w:u w:val="single"/>
        </w:rPr>
        <w:t>当該学年を</w:t>
      </w:r>
      <w:r>
        <w:rPr>
          <w:rFonts w:hint="eastAsia"/>
          <w:kern w:val="0"/>
          <w:sz w:val="22"/>
          <w:u w:val="single"/>
        </w:rPr>
        <w:t>休業</w:t>
      </w:r>
      <w:r w:rsidR="0067123B">
        <w:rPr>
          <w:rFonts w:hint="eastAsia"/>
          <w:kern w:val="0"/>
          <w:sz w:val="22"/>
          <w:u w:val="single"/>
        </w:rPr>
        <w:t>します</w:t>
      </w:r>
      <w:r w:rsidR="004E016C" w:rsidRPr="00A9758E">
        <w:rPr>
          <w:rFonts w:hint="eastAsia"/>
          <w:kern w:val="0"/>
          <w:sz w:val="22"/>
          <w:u w:val="single"/>
        </w:rPr>
        <w:t>。</w:t>
      </w:r>
    </w:p>
    <w:p w:rsidR="00260866" w:rsidRPr="00260866" w:rsidRDefault="00260866" w:rsidP="00260866">
      <w:pPr>
        <w:pStyle w:val="a3"/>
        <w:autoSpaceDE w:val="0"/>
        <w:autoSpaceDN w:val="0"/>
        <w:adjustRightInd w:val="0"/>
        <w:ind w:leftChars="0" w:left="568"/>
        <w:jc w:val="left"/>
        <w:rPr>
          <w:kern w:val="0"/>
          <w:sz w:val="22"/>
          <w:u w:val="single"/>
        </w:rPr>
      </w:pPr>
      <w:r w:rsidRPr="00260866">
        <w:rPr>
          <w:rFonts w:hint="eastAsia"/>
          <w:kern w:val="0"/>
          <w:sz w:val="22"/>
        </w:rPr>
        <w:t xml:space="preserve">　</w:t>
      </w:r>
      <w:r w:rsidRPr="00260866">
        <w:rPr>
          <w:rFonts w:hint="eastAsia"/>
          <w:kern w:val="0"/>
          <w:sz w:val="22"/>
          <w:u w:val="single"/>
        </w:rPr>
        <w:t>なお、休業期間については、</w:t>
      </w:r>
      <w:r>
        <w:rPr>
          <w:rFonts w:hint="eastAsia"/>
          <w:kern w:val="0"/>
          <w:sz w:val="22"/>
          <w:u w:val="single"/>
        </w:rPr>
        <w:t>原則として、</w:t>
      </w:r>
      <w:r w:rsidRPr="00260866">
        <w:rPr>
          <w:rFonts w:hint="eastAsia"/>
          <w:kern w:val="0"/>
          <w:sz w:val="22"/>
          <w:u w:val="single"/>
        </w:rPr>
        <w:t>3日から5日までの間と</w:t>
      </w:r>
      <w:r w:rsidR="0067123B">
        <w:rPr>
          <w:rFonts w:hint="eastAsia"/>
          <w:kern w:val="0"/>
          <w:sz w:val="22"/>
          <w:u w:val="single"/>
        </w:rPr>
        <w:t>します</w:t>
      </w:r>
      <w:r w:rsidRPr="00260866">
        <w:rPr>
          <w:rFonts w:hint="eastAsia"/>
          <w:kern w:val="0"/>
          <w:sz w:val="22"/>
          <w:u w:val="single"/>
        </w:rPr>
        <w:t>。</w:t>
      </w:r>
    </w:p>
    <w:p w:rsidR="00A9758E" w:rsidRDefault="002928D0" w:rsidP="002928D0">
      <w:pPr>
        <w:pStyle w:val="a3"/>
        <w:numPr>
          <w:ilvl w:val="0"/>
          <w:numId w:val="13"/>
        </w:numPr>
        <w:autoSpaceDE w:val="0"/>
        <w:autoSpaceDN w:val="0"/>
        <w:adjustRightInd w:val="0"/>
        <w:ind w:leftChars="0"/>
        <w:jc w:val="left"/>
        <w:rPr>
          <w:kern w:val="0"/>
          <w:sz w:val="22"/>
        </w:rPr>
      </w:pPr>
      <w:r>
        <w:rPr>
          <w:rFonts w:hint="eastAsia"/>
          <w:kern w:val="0"/>
          <w:sz w:val="22"/>
        </w:rPr>
        <w:t xml:space="preserve">　休業となった学級、学年に属する児童生徒は、その期間中は児童ホーム・こどもクラブへの来所、部活動への参加はできないことと</w:t>
      </w:r>
      <w:r w:rsidR="0067123B">
        <w:rPr>
          <w:rFonts w:hint="eastAsia"/>
          <w:kern w:val="0"/>
          <w:sz w:val="22"/>
        </w:rPr>
        <w:t>します</w:t>
      </w:r>
      <w:r>
        <w:rPr>
          <w:rFonts w:hint="eastAsia"/>
          <w:kern w:val="0"/>
          <w:sz w:val="22"/>
        </w:rPr>
        <w:t>。</w:t>
      </w:r>
    </w:p>
    <w:p w:rsidR="00260866" w:rsidRDefault="00260866" w:rsidP="002928D0">
      <w:pPr>
        <w:pStyle w:val="a3"/>
        <w:numPr>
          <w:ilvl w:val="0"/>
          <w:numId w:val="13"/>
        </w:numPr>
        <w:autoSpaceDE w:val="0"/>
        <w:autoSpaceDN w:val="0"/>
        <w:adjustRightInd w:val="0"/>
        <w:ind w:leftChars="0"/>
        <w:jc w:val="left"/>
        <w:rPr>
          <w:kern w:val="0"/>
          <w:sz w:val="22"/>
        </w:rPr>
      </w:pPr>
      <w:r>
        <w:rPr>
          <w:rFonts w:hint="eastAsia"/>
          <w:kern w:val="0"/>
          <w:sz w:val="22"/>
        </w:rPr>
        <w:t xml:space="preserve">　部活動において、濃厚接触者が確認された場合は、</w:t>
      </w:r>
      <w:r w:rsidR="0041468C">
        <w:rPr>
          <w:rFonts w:hint="eastAsia"/>
          <w:kern w:val="0"/>
          <w:sz w:val="22"/>
        </w:rPr>
        <w:t>濃厚接触者の自宅待機期間中</w:t>
      </w:r>
      <w:r w:rsidR="00E7705F">
        <w:rPr>
          <w:rFonts w:hint="eastAsia"/>
          <w:kern w:val="0"/>
          <w:sz w:val="22"/>
        </w:rPr>
        <w:t>(</w:t>
      </w:r>
      <w:r w:rsidR="00E7705F" w:rsidRPr="00E7705F">
        <w:rPr>
          <w:rFonts w:hint="eastAsia"/>
          <w:kern w:val="0"/>
          <w:sz w:val="22"/>
        </w:rPr>
        <w:t>感染者との最終接触日の翌日から10日間</w:t>
      </w:r>
      <w:r w:rsidR="00E7705F">
        <w:rPr>
          <w:rFonts w:hint="eastAsia"/>
          <w:kern w:val="0"/>
          <w:sz w:val="22"/>
        </w:rPr>
        <w:t>)は、活動</w:t>
      </w:r>
      <w:r w:rsidR="00F96B62">
        <w:rPr>
          <w:rFonts w:hint="eastAsia"/>
          <w:kern w:val="0"/>
          <w:sz w:val="22"/>
        </w:rPr>
        <w:t>を</w:t>
      </w:r>
      <w:r w:rsidR="0041468C">
        <w:rPr>
          <w:rFonts w:hint="eastAsia"/>
          <w:kern w:val="0"/>
          <w:sz w:val="22"/>
        </w:rPr>
        <w:t>休止</w:t>
      </w:r>
      <w:r w:rsidR="00E7705F">
        <w:rPr>
          <w:rFonts w:hint="eastAsia"/>
          <w:kern w:val="0"/>
          <w:sz w:val="22"/>
        </w:rPr>
        <w:t>するものと</w:t>
      </w:r>
      <w:r w:rsidR="0067123B">
        <w:rPr>
          <w:rFonts w:hint="eastAsia"/>
          <w:kern w:val="0"/>
          <w:sz w:val="22"/>
        </w:rPr>
        <w:t>します</w:t>
      </w:r>
      <w:r w:rsidR="00E7705F">
        <w:rPr>
          <w:rFonts w:hint="eastAsia"/>
          <w:kern w:val="0"/>
          <w:sz w:val="22"/>
        </w:rPr>
        <w:t>。ただし、</w:t>
      </w:r>
      <w:r>
        <w:rPr>
          <w:rFonts w:hint="eastAsia"/>
          <w:kern w:val="0"/>
          <w:sz w:val="22"/>
        </w:rPr>
        <w:t>濃厚接触者の陰性が確認され</w:t>
      </w:r>
      <w:r w:rsidR="00E7705F">
        <w:rPr>
          <w:rFonts w:hint="eastAsia"/>
          <w:kern w:val="0"/>
          <w:sz w:val="22"/>
        </w:rPr>
        <w:t>た場合は、その後再開できるものと</w:t>
      </w:r>
      <w:r w:rsidR="0067123B">
        <w:rPr>
          <w:rFonts w:hint="eastAsia"/>
          <w:kern w:val="0"/>
          <w:sz w:val="22"/>
        </w:rPr>
        <w:t>します</w:t>
      </w:r>
      <w:r w:rsidR="00E7705F">
        <w:rPr>
          <w:rFonts w:hint="eastAsia"/>
          <w:kern w:val="0"/>
          <w:sz w:val="22"/>
        </w:rPr>
        <w:t>。</w:t>
      </w:r>
    </w:p>
    <w:p w:rsidR="00F514D0" w:rsidRDefault="00F514D0" w:rsidP="002928D0">
      <w:pPr>
        <w:pStyle w:val="a3"/>
        <w:numPr>
          <w:ilvl w:val="0"/>
          <w:numId w:val="13"/>
        </w:numPr>
        <w:autoSpaceDE w:val="0"/>
        <w:autoSpaceDN w:val="0"/>
        <w:adjustRightInd w:val="0"/>
        <w:ind w:leftChars="0"/>
        <w:jc w:val="left"/>
        <w:rPr>
          <w:kern w:val="0"/>
          <w:sz w:val="22"/>
        </w:rPr>
      </w:pPr>
      <w:r>
        <w:rPr>
          <w:rFonts w:hint="eastAsia"/>
          <w:kern w:val="0"/>
          <w:sz w:val="22"/>
        </w:rPr>
        <w:t xml:space="preserve">　児童ホーム・こどもクラブにおいて、濃厚接触者が確認された場合は、その</w:t>
      </w:r>
      <w:r w:rsidRPr="00F96B62">
        <w:rPr>
          <w:rFonts w:hint="eastAsia"/>
          <w:kern w:val="0"/>
          <w:sz w:val="22"/>
        </w:rPr>
        <w:t>濃厚接触者は感染者との最終接触日の翌日から10日間自宅待機としたうえで、</w:t>
      </w:r>
      <w:r w:rsidR="00F96B62" w:rsidRPr="00F96B62">
        <w:rPr>
          <w:rFonts w:hint="eastAsia"/>
          <w:kern w:val="0"/>
          <w:sz w:val="22"/>
        </w:rPr>
        <w:t>同所の</w:t>
      </w:r>
      <w:r w:rsidRPr="00F96B62">
        <w:rPr>
          <w:rFonts w:hint="eastAsia"/>
          <w:kern w:val="0"/>
          <w:sz w:val="22"/>
        </w:rPr>
        <w:t>臨時休業の措置は</w:t>
      </w:r>
      <w:r w:rsidR="00F96B62" w:rsidRPr="00F96B62">
        <w:rPr>
          <w:rFonts w:hint="eastAsia"/>
          <w:kern w:val="0"/>
          <w:sz w:val="22"/>
        </w:rPr>
        <w:t>特段</w:t>
      </w:r>
      <w:r w:rsidRPr="00F96B62">
        <w:rPr>
          <w:rFonts w:hint="eastAsia"/>
          <w:kern w:val="0"/>
          <w:sz w:val="22"/>
        </w:rPr>
        <w:t>行</w:t>
      </w:r>
      <w:r w:rsidR="0067123B">
        <w:rPr>
          <w:rFonts w:hint="eastAsia"/>
          <w:kern w:val="0"/>
          <w:sz w:val="22"/>
        </w:rPr>
        <w:t>いません</w:t>
      </w:r>
      <w:r w:rsidRPr="00F96B62">
        <w:rPr>
          <w:rFonts w:hint="eastAsia"/>
          <w:kern w:val="0"/>
          <w:sz w:val="22"/>
        </w:rPr>
        <w:t>。</w:t>
      </w:r>
    </w:p>
    <w:p w:rsidR="00C466CD" w:rsidRPr="00A53648" w:rsidRDefault="00C466CD" w:rsidP="002928D0">
      <w:pPr>
        <w:pStyle w:val="a3"/>
        <w:numPr>
          <w:ilvl w:val="0"/>
          <w:numId w:val="13"/>
        </w:numPr>
        <w:autoSpaceDE w:val="0"/>
        <w:autoSpaceDN w:val="0"/>
        <w:adjustRightInd w:val="0"/>
        <w:ind w:leftChars="0"/>
        <w:jc w:val="left"/>
        <w:rPr>
          <w:kern w:val="0"/>
          <w:sz w:val="22"/>
        </w:rPr>
      </w:pPr>
      <w:r>
        <w:rPr>
          <w:rFonts w:hint="eastAsia"/>
        </w:rPr>
        <w:t xml:space="preserve">　上記の取扱いを原則とする中で、それぞれの状況に応じて、臨機応変な対応に努めるものと</w:t>
      </w:r>
      <w:r w:rsidR="0067123B">
        <w:rPr>
          <w:rFonts w:hint="eastAsia"/>
        </w:rPr>
        <w:t>します</w:t>
      </w:r>
      <w:r>
        <w:rPr>
          <w:rFonts w:hint="eastAsia"/>
        </w:rPr>
        <w:t>。</w:t>
      </w:r>
    </w:p>
    <w:p w:rsidR="006457C2" w:rsidRDefault="006457C2" w:rsidP="00411165">
      <w:pPr>
        <w:autoSpaceDE w:val="0"/>
        <w:autoSpaceDN w:val="0"/>
        <w:adjustRightInd w:val="0"/>
        <w:jc w:val="left"/>
        <w:rPr>
          <w:kern w:val="0"/>
          <w:szCs w:val="21"/>
        </w:rPr>
      </w:pPr>
    </w:p>
    <w:p w:rsidR="00424892" w:rsidRDefault="00434050" w:rsidP="00411165">
      <w:pPr>
        <w:autoSpaceDE w:val="0"/>
        <w:autoSpaceDN w:val="0"/>
        <w:adjustRightInd w:val="0"/>
        <w:jc w:val="left"/>
        <w:rPr>
          <w:kern w:val="0"/>
          <w:szCs w:val="21"/>
        </w:rPr>
      </w:pPr>
      <w:r>
        <w:rPr>
          <w:rFonts w:hint="eastAsia"/>
          <w:kern w:val="0"/>
          <w:szCs w:val="21"/>
        </w:rPr>
        <w:t>３</w:t>
      </w:r>
      <w:r w:rsidR="00424892">
        <w:rPr>
          <w:rFonts w:hint="eastAsia"/>
          <w:kern w:val="0"/>
          <w:szCs w:val="21"/>
        </w:rPr>
        <w:t xml:space="preserve">　濃厚接触者について</w:t>
      </w:r>
    </w:p>
    <w:p w:rsidR="00424892" w:rsidRDefault="00424892" w:rsidP="00E7705F">
      <w:pPr>
        <w:autoSpaceDE w:val="0"/>
        <w:autoSpaceDN w:val="0"/>
        <w:adjustRightInd w:val="0"/>
        <w:ind w:left="198" w:hangingChars="100" w:hanging="198"/>
        <w:jc w:val="left"/>
        <w:rPr>
          <w:kern w:val="0"/>
          <w:sz w:val="22"/>
        </w:rPr>
      </w:pPr>
      <w:r>
        <w:rPr>
          <w:rFonts w:hint="eastAsia"/>
          <w:kern w:val="0"/>
          <w:szCs w:val="21"/>
        </w:rPr>
        <w:t xml:space="preserve">　　</w:t>
      </w:r>
      <w:r w:rsidR="00E7705F">
        <w:rPr>
          <w:rFonts w:hint="eastAsia"/>
          <w:kern w:val="0"/>
          <w:szCs w:val="21"/>
        </w:rPr>
        <w:t>濃厚接触者に特定された者は、上記のとおり</w:t>
      </w:r>
      <w:r w:rsidR="00E7705F" w:rsidRPr="00DB3E34">
        <w:rPr>
          <w:rFonts w:hint="eastAsia"/>
          <w:kern w:val="0"/>
          <w:sz w:val="22"/>
        </w:rPr>
        <w:t>感染者との最終接触日の翌日から10日間自宅待機とな</w:t>
      </w:r>
      <w:r w:rsidR="00DB3E34" w:rsidRPr="00DB3E34">
        <w:rPr>
          <w:rFonts w:hint="eastAsia"/>
          <w:kern w:val="0"/>
          <w:sz w:val="22"/>
        </w:rPr>
        <w:t>ります</w:t>
      </w:r>
      <w:r w:rsidR="00E7705F" w:rsidRPr="00DB3E34">
        <w:rPr>
          <w:rFonts w:hint="eastAsia"/>
          <w:kern w:val="0"/>
          <w:sz w:val="22"/>
        </w:rPr>
        <w:t>が、</w:t>
      </w:r>
      <w:r w:rsidR="00463803">
        <w:rPr>
          <w:rFonts w:hint="eastAsia"/>
          <w:kern w:val="0"/>
          <w:sz w:val="22"/>
        </w:rPr>
        <w:t>症状がある場合又は重症化リスクを持つ幼児児童生徒</w:t>
      </w:r>
      <w:r w:rsidR="005E4A62">
        <w:rPr>
          <w:rFonts w:hint="eastAsia"/>
          <w:kern w:val="0"/>
          <w:sz w:val="22"/>
        </w:rPr>
        <w:t>について</w:t>
      </w:r>
      <w:r w:rsidR="00463803">
        <w:rPr>
          <w:rFonts w:hint="eastAsia"/>
          <w:kern w:val="0"/>
          <w:sz w:val="22"/>
        </w:rPr>
        <w:t>は、「発熱等診療・検査</w:t>
      </w:r>
      <w:r w:rsidR="00E7705F" w:rsidRPr="00DB3E34">
        <w:rPr>
          <w:rFonts w:hint="eastAsia"/>
          <w:kern w:val="0"/>
          <w:sz w:val="22"/>
        </w:rPr>
        <w:t>医療機関</w:t>
      </w:r>
      <w:r w:rsidR="00463803">
        <w:rPr>
          <w:rFonts w:hint="eastAsia"/>
          <w:kern w:val="0"/>
          <w:sz w:val="22"/>
        </w:rPr>
        <w:t>」</w:t>
      </w:r>
      <w:r w:rsidR="00E7705F" w:rsidRPr="00DB3E34">
        <w:rPr>
          <w:rFonts w:hint="eastAsia"/>
          <w:kern w:val="0"/>
          <w:sz w:val="22"/>
        </w:rPr>
        <w:t>で</w:t>
      </w:r>
      <w:r w:rsidR="005E4A62">
        <w:rPr>
          <w:rFonts w:hint="eastAsia"/>
          <w:kern w:val="0"/>
          <w:sz w:val="22"/>
        </w:rPr>
        <w:t>受診して</w:t>
      </w:r>
      <w:r w:rsidR="00A27F79">
        <w:rPr>
          <w:rFonts w:hint="eastAsia"/>
          <w:kern w:val="0"/>
          <w:sz w:val="22"/>
        </w:rPr>
        <w:t>いただきますようお願いします。</w:t>
      </w:r>
    </w:p>
    <w:p w:rsidR="002C6B6B" w:rsidRPr="00463803" w:rsidRDefault="002C6B6B" w:rsidP="00E7705F">
      <w:pPr>
        <w:autoSpaceDE w:val="0"/>
        <w:autoSpaceDN w:val="0"/>
        <w:adjustRightInd w:val="0"/>
        <w:ind w:left="208" w:hangingChars="100" w:hanging="208"/>
        <w:jc w:val="left"/>
        <w:rPr>
          <w:kern w:val="0"/>
          <w:sz w:val="22"/>
        </w:rPr>
      </w:pPr>
    </w:p>
    <w:p w:rsidR="002C6B6B" w:rsidRDefault="00434050" w:rsidP="00E7705F">
      <w:pPr>
        <w:autoSpaceDE w:val="0"/>
        <w:autoSpaceDN w:val="0"/>
        <w:adjustRightInd w:val="0"/>
        <w:ind w:left="198" w:hangingChars="100" w:hanging="198"/>
        <w:jc w:val="left"/>
        <w:rPr>
          <w:kern w:val="0"/>
          <w:sz w:val="22"/>
          <w:u w:val="single"/>
        </w:rPr>
      </w:pPr>
      <w:r>
        <w:rPr>
          <w:rFonts w:hint="eastAsia"/>
          <w:kern w:val="0"/>
          <w:szCs w:val="21"/>
        </w:rPr>
        <w:t>４</w:t>
      </w:r>
      <w:r w:rsidR="002C6B6B">
        <w:rPr>
          <w:rFonts w:hint="eastAsia"/>
          <w:kern w:val="0"/>
          <w:szCs w:val="21"/>
        </w:rPr>
        <w:t xml:space="preserve">　休業期間中の学習について</w:t>
      </w:r>
    </w:p>
    <w:p w:rsidR="00E7705F" w:rsidRDefault="002C6B6B" w:rsidP="00E7705F">
      <w:pPr>
        <w:autoSpaceDE w:val="0"/>
        <w:autoSpaceDN w:val="0"/>
        <w:adjustRightInd w:val="0"/>
        <w:ind w:left="198" w:hangingChars="100" w:hanging="198"/>
        <w:jc w:val="left"/>
        <w:rPr>
          <w:kern w:val="0"/>
          <w:szCs w:val="21"/>
        </w:rPr>
      </w:pPr>
      <w:r>
        <w:rPr>
          <w:rFonts w:hint="eastAsia"/>
          <w:kern w:val="0"/>
          <w:szCs w:val="21"/>
        </w:rPr>
        <w:t xml:space="preserve">　　休業期間中は、タブレット等を活用して、学習機会の確保を図るものとします。</w:t>
      </w:r>
    </w:p>
    <w:p w:rsidR="002C6B6B" w:rsidRPr="00CF2A44" w:rsidRDefault="002C6B6B" w:rsidP="00E7705F">
      <w:pPr>
        <w:autoSpaceDE w:val="0"/>
        <w:autoSpaceDN w:val="0"/>
        <w:adjustRightInd w:val="0"/>
        <w:ind w:left="198" w:hangingChars="100" w:hanging="198"/>
        <w:jc w:val="left"/>
        <w:rPr>
          <w:kern w:val="0"/>
          <w:szCs w:val="21"/>
        </w:rPr>
      </w:pPr>
    </w:p>
    <w:p w:rsidR="00C466CD" w:rsidRDefault="00434050" w:rsidP="00411165">
      <w:pPr>
        <w:autoSpaceDE w:val="0"/>
        <w:autoSpaceDN w:val="0"/>
        <w:adjustRightInd w:val="0"/>
        <w:jc w:val="left"/>
        <w:rPr>
          <w:kern w:val="0"/>
          <w:szCs w:val="21"/>
        </w:rPr>
      </w:pPr>
      <w:r>
        <w:rPr>
          <w:rFonts w:hint="eastAsia"/>
          <w:kern w:val="0"/>
          <w:szCs w:val="21"/>
        </w:rPr>
        <w:t>５</w:t>
      </w:r>
      <w:r w:rsidR="00C466CD">
        <w:rPr>
          <w:rFonts w:hint="eastAsia"/>
          <w:kern w:val="0"/>
          <w:szCs w:val="21"/>
        </w:rPr>
        <w:t xml:space="preserve">　休業の取扱いの変更時期</w:t>
      </w:r>
    </w:p>
    <w:p w:rsidR="00C466CD" w:rsidRPr="00B40D9B" w:rsidRDefault="00C466CD" w:rsidP="00411165">
      <w:pPr>
        <w:autoSpaceDE w:val="0"/>
        <w:autoSpaceDN w:val="0"/>
        <w:adjustRightInd w:val="0"/>
        <w:jc w:val="left"/>
        <w:rPr>
          <w:kern w:val="0"/>
          <w:szCs w:val="21"/>
        </w:rPr>
      </w:pPr>
      <w:r>
        <w:rPr>
          <w:rFonts w:hint="eastAsia"/>
          <w:kern w:val="0"/>
          <w:szCs w:val="21"/>
        </w:rPr>
        <w:t xml:space="preserve">　 </w:t>
      </w:r>
      <w:r w:rsidR="00434050">
        <w:rPr>
          <w:kern w:val="0"/>
          <w:szCs w:val="21"/>
        </w:rPr>
        <w:t xml:space="preserve"> </w:t>
      </w:r>
      <w:r>
        <w:rPr>
          <w:rFonts w:hint="eastAsia"/>
          <w:kern w:val="0"/>
          <w:szCs w:val="21"/>
        </w:rPr>
        <w:t>上記</w:t>
      </w:r>
      <w:r w:rsidR="00063F54">
        <w:rPr>
          <w:rFonts w:hint="eastAsia"/>
          <w:kern w:val="0"/>
          <w:szCs w:val="21"/>
        </w:rPr>
        <w:t>変更後の取扱いについては、</w:t>
      </w:r>
      <w:r w:rsidR="00063F54" w:rsidRPr="00063F54">
        <w:rPr>
          <w:rFonts w:hint="eastAsia"/>
          <w:kern w:val="0"/>
          <w:szCs w:val="21"/>
          <w:u w:val="single"/>
        </w:rPr>
        <w:t>令和</w:t>
      </w:r>
      <w:r w:rsidR="00A9758E">
        <w:rPr>
          <w:rFonts w:hint="eastAsia"/>
          <w:kern w:val="0"/>
          <w:szCs w:val="21"/>
          <w:u w:val="single"/>
        </w:rPr>
        <w:t>4</w:t>
      </w:r>
      <w:r w:rsidR="00063F54" w:rsidRPr="00063F54">
        <w:rPr>
          <w:rFonts w:hint="eastAsia"/>
          <w:kern w:val="0"/>
          <w:szCs w:val="21"/>
          <w:u w:val="single"/>
        </w:rPr>
        <w:t>年</w:t>
      </w:r>
      <w:r w:rsidR="00A9758E">
        <w:rPr>
          <w:rFonts w:hint="eastAsia"/>
          <w:kern w:val="0"/>
          <w:szCs w:val="21"/>
          <w:u w:val="single"/>
        </w:rPr>
        <w:t>1</w:t>
      </w:r>
      <w:r w:rsidR="00063F54" w:rsidRPr="00063F54">
        <w:rPr>
          <w:rFonts w:hint="eastAsia"/>
          <w:kern w:val="0"/>
          <w:szCs w:val="21"/>
          <w:u w:val="single"/>
        </w:rPr>
        <w:t>月2</w:t>
      </w:r>
      <w:r w:rsidR="0059011E">
        <w:rPr>
          <w:kern w:val="0"/>
          <w:szCs w:val="21"/>
          <w:u w:val="single"/>
        </w:rPr>
        <w:t>4</w:t>
      </w:r>
      <w:r w:rsidR="00063F54" w:rsidRPr="00063F54">
        <w:rPr>
          <w:rFonts w:hint="eastAsia"/>
          <w:kern w:val="0"/>
          <w:szCs w:val="21"/>
          <w:u w:val="single"/>
        </w:rPr>
        <w:t>日(</w:t>
      </w:r>
      <w:r w:rsidR="0059011E">
        <w:rPr>
          <w:rFonts w:hint="eastAsia"/>
          <w:kern w:val="0"/>
          <w:szCs w:val="21"/>
          <w:u w:val="single"/>
        </w:rPr>
        <w:t>月</w:t>
      </w:r>
      <w:r w:rsidR="00063F54" w:rsidRPr="00063F54">
        <w:rPr>
          <w:rFonts w:hint="eastAsia"/>
          <w:kern w:val="0"/>
          <w:szCs w:val="21"/>
          <w:u w:val="single"/>
        </w:rPr>
        <w:t>)から</w:t>
      </w:r>
      <w:r w:rsidR="00063F54">
        <w:rPr>
          <w:rFonts w:hint="eastAsia"/>
          <w:kern w:val="0"/>
          <w:szCs w:val="21"/>
        </w:rPr>
        <w:t>適用するものと</w:t>
      </w:r>
      <w:r w:rsidR="004A11F5">
        <w:rPr>
          <w:rFonts w:hint="eastAsia"/>
          <w:kern w:val="0"/>
          <w:szCs w:val="21"/>
        </w:rPr>
        <w:t>します</w:t>
      </w:r>
      <w:r w:rsidR="00063F54">
        <w:rPr>
          <w:rFonts w:hint="eastAsia"/>
          <w:kern w:val="0"/>
          <w:szCs w:val="21"/>
        </w:rPr>
        <w:t>。</w:t>
      </w:r>
    </w:p>
    <w:p w:rsidR="007973D6" w:rsidRDefault="00183FF1" w:rsidP="00183FF1">
      <w:pPr>
        <w:wordWrap w:val="0"/>
        <w:ind w:right="-1" w:firstLineChars="100" w:firstLine="198"/>
        <w:jc w:val="right"/>
        <w:rPr>
          <w:szCs w:val="21"/>
        </w:rPr>
      </w:pPr>
      <w:r w:rsidRPr="00B40D9B">
        <w:rPr>
          <w:rFonts w:hint="eastAsia"/>
          <w:szCs w:val="21"/>
        </w:rPr>
        <w:t xml:space="preserve">以　上　　</w:t>
      </w:r>
    </w:p>
    <w:p w:rsidR="00F514D0" w:rsidRDefault="00F514D0" w:rsidP="00F514D0">
      <w:pPr>
        <w:ind w:right="197" w:firstLineChars="100" w:firstLine="198"/>
        <w:jc w:val="left"/>
        <w:rPr>
          <w:szCs w:val="21"/>
        </w:rPr>
      </w:pPr>
    </w:p>
    <w:p w:rsidR="00F514D0" w:rsidRDefault="00F514D0" w:rsidP="00F514D0">
      <w:pPr>
        <w:ind w:right="197" w:firstLineChars="100" w:firstLine="198"/>
        <w:jc w:val="left"/>
        <w:rPr>
          <w:szCs w:val="21"/>
        </w:rPr>
      </w:pPr>
    </w:p>
    <w:p w:rsidR="00F514D0" w:rsidRDefault="00F514D0" w:rsidP="00F514D0">
      <w:pPr>
        <w:ind w:right="197" w:firstLineChars="100" w:firstLine="198"/>
        <w:jc w:val="left"/>
        <w:rPr>
          <w:szCs w:val="21"/>
        </w:rPr>
      </w:pPr>
    </w:p>
    <w:p w:rsidR="00F514D0" w:rsidRDefault="00F514D0" w:rsidP="00F514D0">
      <w:pPr>
        <w:ind w:right="197" w:firstLineChars="100" w:firstLine="198"/>
        <w:jc w:val="left"/>
        <w:rPr>
          <w:szCs w:val="21"/>
        </w:rPr>
      </w:pPr>
    </w:p>
    <w:p w:rsidR="00F514D0" w:rsidRDefault="00F514D0" w:rsidP="00F514D0">
      <w:pPr>
        <w:ind w:right="197" w:firstLineChars="100" w:firstLine="198"/>
        <w:jc w:val="left"/>
        <w:rPr>
          <w:szCs w:val="21"/>
        </w:rPr>
      </w:pPr>
    </w:p>
    <w:p w:rsidR="00F514D0" w:rsidRDefault="00F514D0" w:rsidP="00F514D0">
      <w:pPr>
        <w:ind w:right="197" w:firstLineChars="100" w:firstLine="198"/>
        <w:jc w:val="left"/>
        <w:rPr>
          <w:szCs w:val="21"/>
        </w:rPr>
      </w:pPr>
    </w:p>
    <w:p w:rsidR="00F514D0" w:rsidRDefault="00F514D0" w:rsidP="00F514D0">
      <w:pPr>
        <w:ind w:right="197" w:firstLineChars="100" w:firstLine="198"/>
        <w:jc w:val="left"/>
        <w:rPr>
          <w:szCs w:val="21"/>
        </w:rPr>
      </w:pPr>
    </w:p>
    <w:p w:rsidR="00F514D0" w:rsidRDefault="00F514D0" w:rsidP="00434050">
      <w:r w:rsidRPr="00A25533">
        <w:rPr>
          <w:rFonts w:hint="eastAsia"/>
        </w:rPr>
        <w:lastRenderedPageBreak/>
        <w:t>【各お問い合わせ先】</w:t>
      </w:r>
    </w:p>
    <w:tbl>
      <w:tblPr>
        <w:tblStyle w:val="ae"/>
        <w:tblW w:w="0" w:type="auto"/>
        <w:tblLook w:val="04A0" w:firstRow="1" w:lastRow="0" w:firstColumn="1" w:lastColumn="0" w:noHBand="0" w:noVBand="1"/>
      </w:tblPr>
      <w:tblGrid>
        <w:gridCol w:w="3843"/>
        <w:gridCol w:w="2799"/>
        <w:gridCol w:w="1852"/>
      </w:tblGrid>
      <w:tr w:rsidR="00F514D0" w:rsidRPr="00A25533" w:rsidTr="00CC6D75">
        <w:tc>
          <w:tcPr>
            <w:tcW w:w="4106" w:type="dxa"/>
          </w:tcPr>
          <w:p w:rsidR="00F514D0" w:rsidRPr="00A25533" w:rsidRDefault="00F514D0" w:rsidP="00CC6D75">
            <w:pPr>
              <w:jc w:val="left"/>
            </w:pPr>
            <w:r w:rsidRPr="00A25533">
              <w:rPr>
                <w:rFonts w:hint="eastAsia"/>
              </w:rPr>
              <w:t>感染予防に関すること</w:t>
            </w:r>
          </w:p>
        </w:tc>
        <w:tc>
          <w:tcPr>
            <w:tcW w:w="2977" w:type="dxa"/>
          </w:tcPr>
          <w:p w:rsidR="00F514D0" w:rsidRPr="00A25533" w:rsidRDefault="00F514D0" w:rsidP="00CC6D75">
            <w:pPr>
              <w:wordWrap w:val="0"/>
              <w:jc w:val="left"/>
            </w:pPr>
            <w:r w:rsidRPr="00A25533">
              <w:rPr>
                <w:rFonts w:hint="eastAsia"/>
              </w:rPr>
              <w:t>保健体育課</w:t>
            </w:r>
          </w:p>
        </w:tc>
        <w:tc>
          <w:tcPr>
            <w:tcW w:w="1977" w:type="dxa"/>
          </w:tcPr>
          <w:p w:rsidR="00F514D0" w:rsidRPr="00A25533" w:rsidRDefault="00F514D0" w:rsidP="00CC6D75">
            <w:pPr>
              <w:wordWrap w:val="0"/>
              <w:jc w:val="left"/>
            </w:pPr>
            <w:r w:rsidRPr="00A25533">
              <w:rPr>
                <w:rFonts w:hint="eastAsia"/>
              </w:rPr>
              <w:t>06-4950-5677</w:t>
            </w:r>
          </w:p>
        </w:tc>
      </w:tr>
      <w:tr w:rsidR="00F514D0" w:rsidRPr="00A25533" w:rsidTr="00CC6D75">
        <w:tc>
          <w:tcPr>
            <w:tcW w:w="4106" w:type="dxa"/>
          </w:tcPr>
          <w:p w:rsidR="00F514D0" w:rsidRPr="00A25533" w:rsidRDefault="00F514D0" w:rsidP="00CC6D75">
            <w:pPr>
              <w:wordWrap w:val="0"/>
              <w:jc w:val="left"/>
            </w:pPr>
            <w:r w:rsidRPr="00A25533">
              <w:rPr>
                <w:rFonts w:hint="eastAsia"/>
              </w:rPr>
              <w:t>市立小中学校の運営に関すること</w:t>
            </w:r>
          </w:p>
        </w:tc>
        <w:tc>
          <w:tcPr>
            <w:tcW w:w="2977" w:type="dxa"/>
          </w:tcPr>
          <w:p w:rsidR="00F514D0" w:rsidRPr="00A25533" w:rsidRDefault="00F514D0" w:rsidP="00CC6D75">
            <w:pPr>
              <w:wordWrap w:val="0"/>
              <w:jc w:val="left"/>
            </w:pPr>
            <w:r w:rsidRPr="00A25533">
              <w:rPr>
                <w:rFonts w:hint="eastAsia"/>
              </w:rPr>
              <w:t>学校教育課</w:t>
            </w:r>
          </w:p>
        </w:tc>
        <w:tc>
          <w:tcPr>
            <w:tcW w:w="1977" w:type="dxa"/>
          </w:tcPr>
          <w:p w:rsidR="00F514D0" w:rsidRPr="00A25533" w:rsidRDefault="00F514D0" w:rsidP="00CC6D75">
            <w:pPr>
              <w:wordWrap w:val="0"/>
              <w:jc w:val="left"/>
            </w:pPr>
            <w:r w:rsidRPr="00A25533">
              <w:rPr>
                <w:rFonts w:hint="eastAsia"/>
              </w:rPr>
              <w:t>06-4950-5685</w:t>
            </w:r>
          </w:p>
        </w:tc>
      </w:tr>
      <w:tr w:rsidR="00F514D0" w:rsidRPr="00A25533" w:rsidTr="00CC6D75">
        <w:tc>
          <w:tcPr>
            <w:tcW w:w="4106" w:type="dxa"/>
          </w:tcPr>
          <w:p w:rsidR="00F514D0" w:rsidRPr="00A25533" w:rsidRDefault="00F514D0" w:rsidP="00CC6D75">
            <w:pPr>
              <w:wordWrap w:val="0"/>
              <w:jc w:val="left"/>
            </w:pPr>
            <w:r w:rsidRPr="00A25533">
              <w:rPr>
                <w:rFonts w:hint="eastAsia"/>
              </w:rPr>
              <w:t>市立幼稚園の運営に関すること</w:t>
            </w:r>
          </w:p>
        </w:tc>
        <w:tc>
          <w:tcPr>
            <w:tcW w:w="2977" w:type="dxa"/>
          </w:tcPr>
          <w:p w:rsidR="00F514D0" w:rsidRPr="00A25533" w:rsidRDefault="00F514D0" w:rsidP="00CC6D75">
            <w:pPr>
              <w:wordWrap w:val="0"/>
              <w:jc w:val="left"/>
            </w:pPr>
            <w:r w:rsidRPr="00A25533">
              <w:rPr>
                <w:rFonts w:hint="eastAsia"/>
              </w:rPr>
              <w:t>幼稚園・高校企画推進担当</w:t>
            </w:r>
          </w:p>
        </w:tc>
        <w:tc>
          <w:tcPr>
            <w:tcW w:w="1977" w:type="dxa"/>
          </w:tcPr>
          <w:p w:rsidR="00F514D0" w:rsidRPr="00A25533" w:rsidRDefault="00F514D0" w:rsidP="00CC6D75">
            <w:pPr>
              <w:wordWrap w:val="0"/>
              <w:jc w:val="left"/>
            </w:pPr>
            <w:r w:rsidRPr="00A25533">
              <w:rPr>
                <w:rFonts w:hint="eastAsia"/>
              </w:rPr>
              <w:t>06-4950-5665</w:t>
            </w:r>
          </w:p>
        </w:tc>
      </w:tr>
      <w:tr w:rsidR="00F514D0" w:rsidRPr="00A25533" w:rsidTr="00CC6D75">
        <w:tc>
          <w:tcPr>
            <w:tcW w:w="4106" w:type="dxa"/>
          </w:tcPr>
          <w:p w:rsidR="00F514D0" w:rsidRPr="00A25533" w:rsidRDefault="00F514D0" w:rsidP="00CC6D75">
            <w:pPr>
              <w:wordWrap w:val="0"/>
              <w:jc w:val="left"/>
            </w:pPr>
            <w:r w:rsidRPr="00A25533">
              <w:rPr>
                <w:rFonts w:hint="eastAsia"/>
              </w:rPr>
              <w:t>市立高校の運営に関すること</w:t>
            </w:r>
          </w:p>
        </w:tc>
        <w:tc>
          <w:tcPr>
            <w:tcW w:w="2977" w:type="dxa"/>
          </w:tcPr>
          <w:p w:rsidR="00F514D0" w:rsidRPr="00A25533" w:rsidRDefault="00F514D0" w:rsidP="00CC6D75">
            <w:pPr>
              <w:wordWrap w:val="0"/>
              <w:jc w:val="left"/>
            </w:pPr>
            <w:r w:rsidRPr="00A25533">
              <w:rPr>
                <w:rFonts w:hint="eastAsia"/>
              </w:rPr>
              <w:t>幼稚園・高校企画推進担当</w:t>
            </w:r>
          </w:p>
        </w:tc>
        <w:tc>
          <w:tcPr>
            <w:tcW w:w="1977" w:type="dxa"/>
          </w:tcPr>
          <w:p w:rsidR="00F514D0" w:rsidRPr="00A25533" w:rsidRDefault="00F514D0" w:rsidP="00CC6D75">
            <w:pPr>
              <w:wordWrap w:val="0"/>
              <w:jc w:val="left"/>
            </w:pPr>
            <w:r w:rsidRPr="00A25533">
              <w:rPr>
                <w:rFonts w:hint="eastAsia"/>
              </w:rPr>
              <w:t>06-4950-5665</w:t>
            </w:r>
          </w:p>
        </w:tc>
      </w:tr>
      <w:tr w:rsidR="00F514D0" w:rsidRPr="00A25533" w:rsidTr="00CC6D75">
        <w:tc>
          <w:tcPr>
            <w:tcW w:w="4106" w:type="dxa"/>
          </w:tcPr>
          <w:p w:rsidR="00F514D0" w:rsidRPr="00A25533" w:rsidRDefault="00F514D0" w:rsidP="00CC6D75">
            <w:pPr>
              <w:wordWrap w:val="0"/>
              <w:jc w:val="left"/>
            </w:pPr>
            <w:r w:rsidRPr="00A25533">
              <w:rPr>
                <w:rFonts w:hint="eastAsia"/>
              </w:rPr>
              <w:t>市立特別支援学校の運営に関すること</w:t>
            </w:r>
          </w:p>
        </w:tc>
        <w:tc>
          <w:tcPr>
            <w:tcW w:w="2977" w:type="dxa"/>
          </w:tcPr>
          <w:p w:rsidR="00F514D0" w:rsidRPr="00A25533" w:rsidRDefault="00F514D0" w:rsidP="00CC6D75">
            <w:pPr>
              <w:wordWrap w:val="0"/>
              <w:jc w:val="left"/>
            </w:pPr>
            <w:r w:rsidRPr="00A25533">
              <w:rPr>
                <w:rFonts w:hint="eastAsia"/>
              </w:rPr>
              <w:t>特別支援教育担当</w:t>
            </w:r>
          </w:p>
        </w:tc>
        <w:tc>
          <w:tcPr>
            <w:tcW w:w="1977" w:type="dxa"/>
          </w:tcPr>
          <w:p w:rsidR="00F514D0" w:rsidRPr="00A25533" w:rsidRDefault="00F514D0" w:rsidP="00CC6D75">
            <w:pPr>
              <w:wordWrap w:val="0"/>
              <w:jc w:val="left"/>
            </w:pPr>
            <w:r w:rsidRPr="00A25533">
              <w:rPr>
                <w:rFonts w:hint="eastAsia"/>
              </w:rPr>
              <w:t>06-6423-2553</w:t>
            </w:r>
          </w:p>
        </w:tc>
      </w:tr>
      <w:tr w:rsidR="00F514D0" w:rsidRPr="00A25533" w:rsidTr="00CC6D75">
        <w:tc>
          <w:tcPr>
            <w:tcW w:w="4106" w:type="dxa"/>
          </w:tcPr>
          <w:p w:rsidR="00F514D0" w:rsidRPr="00A25533" w:rsidRDefault="00F514D0" w:rsidP="00CC6D75">
            <w:pPr>
              <w:wordWrap w:val="0"/>
              <w:jc w:val="left"/>
            </w:pPr>
            <w:r w:rsidRPr="00A25533">
              <w:rPr>
                <w:rFonts w:hint="eastAsia"/>
              </w:rPr>
              <w:t>障害のある児童生徒に関すること</w:t>
            </w:r>
          </w:p>
        </w:tc>
        <w:tc>
          <w:tcPr>
            <w:tcW w:w="2977" w:type="dxa"/>
          </w:tcPr>
          <w:p w:rsidR="00F514D0" w:rsidRPr="00A25533" w:rsidRDefault="00F514D0" w:rsidP="00CC6D75">
            <w:pPr>
              <w:wordWrap w:val="0"/>
              <w:jc w:val="left"/>
            </w:pPr>
            <w:r w:rsidRPr="00A25533">
              <w:rPr>
                <w:rFonts w:hint="eastAsia"/>
              </w:rPr>
              <w:t>特別支援教育担当</w:t>
            </w:r>
          </w:p>
        </w:tc>
        <w:tc>
          <w:tcPr>
            <w:tcW w:w="1977" w:type="dxa"/>
          </w:tcPr>
          <w:p w:rsidR="00F514D0" w:rsidRPr="00A25533" w:rsidRDefault="00F514D0" w:rsidP="00CC6D75">
            <w:pPr>
              <w:wordWrap w:val="0"/>
              <w:jc w:val="left"/>
            </w:pPr>
            <w:r w:rsidRPr="00A25533">
              <w:rPr>
                <w:rFonts w:hint="eastAsia"/>
              </w:rPr>
              <w:t>06-6423-2553</w:t>
            </w:r>
          </w:p>
        </w:tc>
      </w:tr>
      <w:tr w:rsidR="00F514D0" w:rsidRPr="00A25533" w:rsidTr="00CC6D75">
        <w:tc>
          <w:tcPr>
            <w:tcW w:w="4106" w:type="dxa"/>
          </w:tcPr>
          <w:p w:rsidR="00F514D0" w:rsidRPr="00A25533" w:rsidRDefault="00434050" w:rsidP="00CC6D75">
            <w:pPr>
              <w:wordWrap w:val="0"/>
              <w:jc w:val="left"/>
            </w:pPr>
            <w:r>
              <w:rPr>
                <w:rFonts w:hint="eastAsia"/>
              </w:rPr>
              <w:t>小</w:t>
            </w:r>
            <w:r w:rsidR="00F514D0" w:rsidRPr="00A25533">
              <w:rPr>
                <w:rFonts w:hint="eastAsia"/>
              </w:rPr>
              <w:t>学校給食に関すること</w:t>
            </w:r>
          </w:p>
        </w:tc>
        <w:tc>
          <w:tcPr>
            <w:tcW w:w="2977" w:type="dxa"/>
          </w:tcPr>
          <w:p w:rsidR="00F514D0" w:rsidRPr="00A25533" w:rsidRDefault="00F514D0" w:rsidP="00CC6D75">
            <w:pPr>
              <w:wordWrap w:val="0"/>
              <w:jc w:val="left"/>
            </w:pPr>
            <w:r w:rsidRPr="00A25533">
              <w:rPr>
                <w:rFonts w:hint="eastAsia"/>
              </w:rPr>
              <w:t>学校給食課</w:t>
            </w:r>
          </w:p>
        </w:tc>
        <w:tc>
          <w:tcPr>
            <w:tcW w:w="1977" w:type="dxa"/>
          </w:tcPr>
          <w:p w:rsidR="00F514D0" w:rsidRPr="00A25533" w:rsidRDefault="00F514D0" w:rsidP="00CC6D75">
            <w:pPr>
              <w:wordWrap w:val="0"/>
              <w:jc w:val="left"/>
            </w:pPr>
            <w:r w:rsidRPr="00A25533">
              <w:rPr>
                <w:rFonts w:hint="eastAsia"/>
              </w:rPr>
              <w:t>06-4950-5675</w:t>
            </w:r>
          </w:p>
        </w:tc>
      </w:tr>
      <w:tr w:rsidR="00F514D0" w:rsidRPr="00A25533" w:rsidTr="00CC6D75">
        <w:tc>
          <w:tcPr>
            <w:tcW w:w="4106" w:type="dxa"/>
          </w:tcPr>
          <w:p w:rsidR="00F514D0" w:rsidRPr="00A25533" w:rsidRDefault="00F514D0" w:rsidP="00CC6D75">
            <w:pPr>
              <w:wordWrap w:val="0"/>
              <w:jc w:val="left"/>
            </w:pPr>
            <w:r w:rsidRPr="00A25533">
              <w:rPr>
                <w:rFonts w:hint="eastAsia"/>
              </w:rPr>
              <w:t>中学校</w:t>
            </w:r>
            <w:r w:rsidR="00434050">
              <w:rPr>
                <w:rFonts w:hint="eastAsia"/>
              </w:rPr>
              <w:t>給食</w:t>
            </w:r>
            <w:r w:rsidRPr="00A25533">
              <w:rPr>
                <w:rFonts w:hint="eastAsia"/>
              </w:rPr>
              <w:t>に関すること</w:t>
            </w:r>
          </w:p>
        </w:tc>
        <w:tc>
          <w:tcPr>
            <w:tcW w:w="2977" w:type="dxa"/>
          </w:tcPr>
          <w:p w:rsidR="00F514D0" w:rsidRPr="00A25533" w:rsidRDefault="00F514D0" w:rsidP="00434050">
            <w:pPr>
              <w:wordWrap w:val="0"/>
              <w:jc w:val="left"/>
            </w:pPr>
            <w:r w:rsidRPr="00A25533">
              <w:rPr>
                <w:rFonts w:hint="eastAsia"/>
              </w:rPr>
              <w:t>学校給食</w:t>
            </w:r>
            <w:r w:rsidR="00434050">
              <w:rPr>
                <w:rFonts w:hint="eastAsia"/>
              </w:rPr>
              <w:t>センター</w:t>
            </w:r>
          </w:p>
        </w:tc>
        <w:tc>
          <w:tcPr>
            <w:tcW w:w="1977" w:type="dxa"/>
          </w:tcPr>
          <w:p w:rsidR="00F514D0" w:rsidRPr="00A25533" w:rsidRDefault="00F514D0" w:rsidP="00CC6D75">
            <w:pPr>
              <w:wordWrap w:val="0"/>
              <w:jc w:val="left"/>
            </w:pPr>
            <w:r w:rsidRPr="00A25533">
              <w:rPr>
                <w:rFonts w:hint="eastAsia"/>
              </w:rPr>
              <w:t>06-</w:t>
            </w:r>
            <w:r w:rsidR="00434050">
              <w:rPr>
                <w:rFonts w:hint="eastAsia"/>
              </w:rPr>
              <w:t>6491</w:t>
            </w:r>
            <w:r w:rsidRPr="00A25533">
              <w:rPr>
                <w:rFonts w:hint="eastAsia"/>
              </w:rPr>
              <w:t>-</w:t>
            </w:r>
            <w:r w:rsidR="00434050">
              <w:rPr>
                <w:rFonts w:hint="eastAsia"/>
              </w:rPr>
              <w:t>8390</w:t>
            </w:r>
          </w:p>
        </w:tc>
      </w:tr>
      <w:tr w:rsidR="00F514D0" w:rsidRPr="00A25533" w:rsidTr="00CC6D75">
        <w:tc>
          <w:tcPr>
            <w:tcW w:w="4106" w:type="dxa"/>
          </w:tcPr>
          <w:p w:rsidR="00F514D0" w:rsidRPr="00A25533" w:rsidRDefault="00F514D0" w:rsidP="00CC6D75">
            <w:pPr>
              <w:wordWrap w:val="0"/>
              <w:jc w:val="left"/>
            </w:pPr>
            <w:r w:rsidRPr="00A25533">
              <w:rPr>
                <w:rFonts w:hint="eastAsia"/>
              </w:rPr>
              <w:t>生徒指導相談に関すること</w:t>
            </w:r>
          </w:p>
        </w:tc>
        <w:tc>
          <w:tcPr>
            <w:tcW w:w="2977" w:type="dxa"/>
          </w:tcPr>
          <w:p w:rsidR="00F514D0" w:rsidRPr="00A25533" w:rsidRDefault="00F514D0" w:rsidP="00CC6D75">
            <w:pPr>
              <w:wordWrap w:val="0"/>
              <w:jc w:val="left"/>
            </w:pPr>
            <w:r w:rsidRPr="00A25533">
              <w:rPr>
                <w:rFonts w:hint="eastAsia"/>
              </w:rPr>
              <w:t>いじめ防止生徒指導担当</w:t>
            </w:r>
          </w:p>
        </w:tc>
        <w:tc>
          <w:tcPr>
            <w:tcW w:w="1977" w:type="dxa"/>
          </w:tcPr>
          <w:p w:rsidR="00F514D0" w:rsidRPr="00A25533" w:rsidRDefault="00F514D0" w:rsidP="00CC6D75">
            <w:pPr>
              <w:wordWrap w:val="0"/>
              <w:jc w:val="left"/>
            </w:pPr>
            <w:r w:rsidRPr="00A25533">
              <w:rPr>
                <w:rFonts w:hint="eastAsia"/>
              </w:rPr>
              <w:t>06-4950-5787</w:t>
            </w:r>
          </w:p>
        </w:tc>
      </w:tr>
      <w:tr w:rsidR="00F514D0" w:rsidRPr="00A25533" w:rsidTr="00CC6D75">
        <w:tc>
          <w:tcPr>
            <w:tcW w:w="4106" w:type="dxa"/>
          </w:tcPr>
          <w:p w:rsidR="00F514D0" w:rsidRPr="00A25533" w:rsidRDefault="00F514D0" w:rsidP="00CC6D75">
            <w:pPr>
              <w:wordWrap w:val="0"/>
              <w:jc w:val="left"/>
            </w:pPr>
            <w:r w:rsidRPr="00A25533">
              <w:rPr>
                <w:rFonts w:hint="eastAsia"/>
              </w:rPr>
              <w:t>教育相談に関すること</w:t>
            </w:r>
          </w:p>
        </w:tc>
        <w:tc>
          <w:tcPr>
            <w:tcW w:w="2977" w:type="dxa"/>
          </w:tcPr>
          <w:p w:rsidR="00F514D0" w:rsidRPr="00A25533" w:rsidRDefault="00F514D0" w:rsidP="00CC6D75">
            <w:pPr>
              <w:wordWrap w:val="0"/>
              <w:jc w:val="left"/>
            </w:pPr>
            <w:r w:rsidRPr="00A25533">
              <w:rPr>
                <w:rFonts w:hint="eastAsia"/>
              </w:rPr>
              <w:t>こども教育支援課</w:t>
            </w:r>
          </w:p>
        </w:tc>
        <w:tc>
          <w:tcPr>
            <w:tcW w:w="1977" w:type="dxa"/>
          </w:tcPr>
          <w:p w:rsidR="00F514D0" w:rsidRPr="00A25533" w:rsidRDefault="00F514D0" w:rsidP="00CC6D75">
            <w:pPr>
              <w:wordWrap w:val="0"/>
              <w:jc w:val="left"/>
            </w:pPr>
            <w:r w:rsidRPr="00A25533">
              <w:rPr>
                <w:rFonts w:hint="eastAsia"/>
              </w:rPr>
              <w:t>06-6409-4995</w:t>
            </w:r>
          </w:p>
        </w:tc>
      </w:tr>
      <w:tr w:rsidR="00F514D0" w:rsidRPr="00A25533" w:rsidTr="00CC6D75">
        <w:tc>
          <w:tcPr>
            <w:tcW w:w="4106" w:type="dxa"/>
          </w:tcPr>
          <w:p w:rsidR="00F514D0" w:rsidRPr="00A25533" w:rsidRDefault="00F514D0" w:rsidP="00CC6D75">
            <w:pPr>
              <w:wordWrap w:val="0"/>
              <w:jc w:val="left"/>
            </w:pPr>
            <w:r w:rsidRPr="00A25533">
              <w:rPr>
                <w:rFonts w:hint="eastAsia"/>
              </w:rPr>
              <w:t>部活動に関すること</w:t>
            </w:r>
          </w:p>
        </w:tc>
        <w:tc>
          <w:tcPr>
            <w:tcW w:w="2977" w:type="dxa"/>
          </w:tcPr>
          <w:p w:rsidR="00F514D0" w:rsidRPr="00A25533" w:rsidRDefault="00F514D0" w:rsidP="00CC6D75">
            <w:pPr>
              <w:wordWrap w:val="0"/>
              <w:jc w:val="left"/>
            </w:pPr>
            <w:r w:rsidRPr="00A25533">
              <w:rPr>
                <w:rFonts w:hint="eastAsia"/>
              </w:rPr>
              <w:t>保健体育課</w:t>
            </w:r>
          </w:p>
        </w:tc>
        <w:tc>
          <w:tcPr>
            <w:tcW w:w="1977" w:type="dxa"/>
          </w:tcPr>
          <w:p w:rsidR="00F514D0" w:rsidRPr="00A25533" w:rsidRDefault="00F514D0" w:rsidP="00CC6D75">
            <w:pPr>
              <w:wordWrap w:val="0"/>
              <w:jc w:val="left"/>
            </w:pPr>
            <w:r w:rsidRPr="00A25533">
              <w:rPr>
                <w:rFonts w:hint="eastAsia"/>
              </w:rPr>
              <w:t>06-4950-5677</w:t>
            </w:r>
          </w:p>
        </w:tc>
      </w:tr>
      <w:tr w:rsidR="00F514D0" w:rsidRPr="00A25533" w:rsidTr="00CC6D75">
        <w:tc>
          <w:tcPr>
            <w:tcW w:w="4106" w:type="dxa"/>
          </w:tcPr>
          <w:p w:rsidR="00F514D0" w:rsidRPr="00A25533" w:rsidRDefault="00F514D0" w:rsidP="00CC6D75">
            <w:pPr>
              <w:wordWrap w:val="0"/>
              <w:jc w:val="left"/>
            </w:pPr>
            <w:r w:rsidRPr="00A25533">
              <w:rPr>
                <w:rFonts w:hint="eastAsia"/>
              </w:rPr>
              <w:t>児童ホーム・</w:t>
            </w:r>
            <w:r>
              <w:rPr>
                <w:rFonts w:hint="eastAsia"/>
              </w:rPr>
              <w:t>こ</w:t>
            </w:r>
            <w:r w:rsidRPr="00A25533">
              <w:rPr>
                <w:rFonts w:hint="eastAsia"/>
              </w:rPr>
              <w:t>どもクラブに関すること</w:t>
            </w:r>
          </w:p>
        </w:tc>
        <w:tc>
          <w:tcPr>
            <w:tcW w:w="2977" w:type="dxa"/>
          </w:tcPr>
          <w:p w:rsidR="00F514D0" w:rsidRPr="00A25533" w:rsidRDefault="00F514D0" w:rsidP="00CC6D75">
            <w:pPr>
              <w:wordWrap w:val="0"/>
              <w:jc w:val="left"/>
            </w:pPr>
            <w:r w:rsidRPr="00A25533">
              <w:rPr>
                <w:rFonts w:hint="eastAsia"/>
              </w:rPr>
              <w:t>児童課</w:t>
            </w:r>
          </w:p>
        </w:tc>
        <w:tc>
          <w:tcPr>
            <w:tcW w:w="1977" w:type="dxa"/>
          </w:tcPr>
          <w:p w:rsidR="00F514D0" w:rsidRPr="00A25533" w:rsidRDefault="00F514D0" w:rsidP="00CC6D75">
            <w:pPr>
              <w:wordWrap w:val="0"/>
              <w:jc w:val="left"/>
            </w:pPr>
            <w:r w:rsidRPr="00A25533">
              <w:rPr>
                <w:rFonts w:hint="eastAsia"/>
              </w:rPr>
              <w:t>06-6489-6936</w:t>
            </w:r>
          </w:p>
        </w:tc>
      </w:tr>
    </w:tbl>
    <w:p w:rsidR="00F514D0" w:rsidRPr="00ED5874" w:rsidRDefault="00F514D0" w:rsidP="00F514D0">
      <w:pPr>
        <w:ind w:rightChars="201" w:right="398"/>
        <w:jc w:val="left"/>
      </w:pPr>
    </w:p>
    <w:p w:rsidR="00F514D0" w:rsidRPr="00B40D9B" w:rsidRDefault="00F514D0" w:rsidP="00F514D0">
      <w:pPr>
        <w:ind w:right="197" w:firstLineChars="100" w:firstLine="198"/>
        <w:jc w:val="left"/>
        <w:rPr>
          <w:szCs w:val="21"/>
        </w:rPr>
      </w:pPr>
    </w:p>
    <w:sectPr w:rsidR="00F514D0" w:rsidRPr="00B40D9B" w:rsidSect="00C10445">
      <w:pgSz w:w="11906" w:h="16838" w:code="9"/>
      <w:pgMar w:top="1418" w:right="1701" w:bottom="1418" w:left="1701" w:header="851" w:footer="340" w:gutter="0"/>
      <w:cols w:space="425"/>
      <w:docGrid w:type="linesAndChars" w:linePitch="333"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F5C" w:rsidRDefault="00461F5C" w:rsidP="00911994">
      <w:r>
        <w:separator/>
      </w:r>
    </w:p>
  </w:endnote>
  <w:endnote w:type="continuationSeparator" w:id="0">
    <w:p w:rsidR="00461F5C" w:rsidRDefault="00461F5C" w:rsidP="0091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F5C" w:rsidRDefault="00461F5C" w:rsidP="00911994">
      <w:r>
        <w:separator/>
      </w:r>
    </w:p>
  </w:footnote>
  <w:footnote w:type="continuationSeparator" w:id="0">
    <w:p w:rsidR="00461F5C" w:rsidRDefault="00461F5C" w:rsidP="0091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7001"/>
    <w:multiLevelType w:val="hybridMultilevel"/>
    <w:tmpl w:val="B826237E"/>
    <w:lvl w:ilvl="0" w:tplc="A3BA80AC">
      <w:start w:val="1"/>
      <w:numFmt w:val="decimalFullWidth"/>
      <w:lvlText w:val="（%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 w15:restartNumberingAfterBreak="0">
    <w:nsid w:val="126A1AB0"/>
    <w:multiLevelType w:val="hybridMultilevel"/>
    <w:tmpl w:val="2DD823B4"/>
    <w:lvl w:ilvl="0" w:tplc="6A6AEE3E">
      <w:start w:val="1"/>
      <w:numFmt w:val="decimalEnclosedParen"/>
      <w:lvlText w:val="%1"/>
      <w:lvlJc w:val="left"/>
      <w:pPr>
        <w:ind w:left="568" w:hanging="360"/>
      </w:pPr>
      <w:rPr>
        <w:rFonts w:hint="default"/>
      </w:rPr>
    </w:lvl>
    <w:lvl w:ilvl="1" w:tplc="091243C4">
      <w:start w:val="1"/>
      <w:numFmt w:val="decimalEnclosedCircle"/>
      <w:lvlText w:val="%2"/>
      <w:lvlJc w:val="left"/>
      <w:pPr>
        <w:ind w:left="988" w:hanging="360"/>
      </w:pPr>
      <w:rPr>
        <w:rFonts w:hint="default"/>
      </w:r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236637F8"/>
    <w:multiLevelType w:val="hybridMultilevel"/>
    <w:tmpl w:val="5DE817A4"/>
    <w:lvl w:ilvl="0" w:tplc="6B483EB0">
      <w:start w:val="1"/>
      <w:numFmt w:val="decimalFullWidth"/>
      <w:lvlText w:val="（%1）"/>
      <w:lvlJc w:val="left"/>
      <w:pPr>
        <w:ind w:left="930" w:hanging="72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393D44"/>
    <w:multiLevelType w:val="hybridMultilevel"/>
    <w:tmpl w:val="FF9A7DA8"/>
    <w:lvl w:ilvl="0" w:tplc="8B523996">
      <w:start w:val="1"/>
      <w:numFmt w:val="decimalEnclosedParen"/>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4" w15:restartNumberingAfterBreak="0">
    <w:nsid w:val="32AC214F"/>
    <w:multiLevelType w:val="hybridMultilevel"/>
    <w:tmpl w:val="D514087E"/>
    <w:lvl w:ilvl="0" w:tplc="BCFC857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A9195E"/>
    <w:multiLevelType w:val="hybridMultilevel"/>
    <w:tmpl w:val="9564C2D4"/>
    <w:lvl w:ilvl="0" w:tplc="7F705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485FFE"/>
    <w:multiLevelType w:val="hybridMultilevel"/>
    <w:tmpl w:val="12DAB2DC"/>
    <w:lvl w:ilvl="0" w:tplc="82CE88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64C0EB0"/>
    <w:multiLevelType w:val="hybridMultilevel"/>
    <w:tmpl w:val="2D267DCE"/>
    <w:lvl w:ilvl="0" w:tplc="5AF60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F704B"/>
    <w:multiLevelType w:val="hybridMultilevel"/>
    <w:tmpl w:val="C1B23B30"/>
    <w:lvl w:ilvl="0" w:tplc="BD2261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4EDB5EA3"/>
    <w:multiLevelType w:val="hybridMultilevel"/>
    <w:tmpl w:val="C2666682"/>
    <w:lvl w:ilvl="0" w:tplc="2CB2301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3C06A2"/>
    <w:multiLevelType w:val="hybridMultilevel"/>
    <w:tmpl w:val="A13ACBAA"/>
    <w:lvl w:ilvl="0" w:tplc="9D58AA16">
      <w:start w:val="1"/>
      <w:numFmt w:val="decimalFullWidth"/>
      <w:lvlText w:val="（%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1" w15:restartNumberingAfterBreak="0">
    <w:nsid w:val="64502B10"/>
    <w:multiLevelType w:val="hybridMultilevel"/>
    <w:tmpl w:val="C9627124"/>
    <w:lvl w:ilvl="0" w:tplc="C48E1C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E61B59"/>
    <w:multiLevelType w:val="hybridMultilevel"/>
    <w:tmpl w:val="530A07BA"/>
    <w:lvl w:ilvl="0" w:tplc="6882D2F8">
      <w:start w:val="3"/>
      <w:numFmt w:val="decimalFullWidth"/>
      <w:lvlText w:val="%1．"/>
      <w:lvlJc w:val="left"/>
      <w:pPr>
        <w:ind w:left="420" w:hanging="420"/>
      </w:pPr>
      <w:rPr>
        <w:rFonts w:hint="default"/>
      </w:rPr>
    </w:lvl>
    <w:lvl w:ilvl="1" w:tplc="E9BC76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1"/>
  </w:num>
  <w:num w:numId="3">
    <w:abstractNumId w:val="8"/>
  </w:num>
  <w:num w:numId="4">
    <w:abstractNumId w:val="5"/>
  </w:num>
  <w:num w:numId="5">
    <w:abstractNumId w:val="6"/>
  </w:num>
  <w:num w:numId="6">
    <w:abstractNumId w:val="9"/>
  </w:num>
  <w:num w:numId="7">
    <w:abstractNumId w:val="12"/>
  </w:num>
  <w:num w:numId="8">
    <w:abstractNumId w:val="2"/>
  </w:num>
  <w:num w:numId="9">
    <w:abstractNumId w:val="7"/>
  </w:num>
  <w:num w:numId="10">
    <w:abstractNumId w:val="0"/>
  </w:num>
  <w:num w:numId="11">
    <w:abstractNumId w:val="1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E7"/>
    <w:rsid w:val="000021AA"/>
    <w:rsid w:val="00002F8E"/>
    <w:rsid w:val="0000436C"/>
    <w:rsid w:val="0001124E"/>
    <w:rsid w:val="00011C03"/>
    <w:rsid w:val="00021F26"/>
    <w:rsid w:val="00027796"/>
    <w:rsid w:val="00037DB3"/>
    <w:rsid w:val="000425AF"/>
    <w:rsid w:val="00043693"/>
    <w:rsid w:val="00043F99"/>
    <w:rsid w:val="00045AF4"/>
    <w:rsid w:val="00046903"/>
    <w:rsid w:val="00047600"/>
    <w:rsid w:val="000525C3"/>
    <w:rsid w:val="0005408E"/>
    <w:rsid w:val="00055A06"/>
    <w:rsid w:val="00056451"/>
    <w:rsid w:val="0005749C"/>
    <w:rsid w:val="0006374A"/>
    <w:rsid w:val="00063F54"/>
    <w:rsid w:val="00064EF5"/>
    <w:rsid w:val="0006759B"/>
    <w:rsid w:val="000679EF"/>
    <w:rsid w:val="000718DF"/>
    <w:rsid w:val="0009581B"/>
    <w:rsid w:val="000A0351"/>
    <w:rsid w:val="000B0022"/>
    <w:rsid w:val="000D0AB8"/>
    <w:rsid w:val="000D2587"/>
    <w:rsid w:val="000D653C"/>
    <w:rsid w:val="000E6E74"/>
    <w:rsid w:val="000F3F30"/>
    <w:rsid w:val="000F48E8"/>
    <w:rsid w:val="000F7230"/>
    <w:rsid w:val="00103729"/>
    <w:rsid w:val="00112B79"/>
    <w:rsid w:val="00113B75"/>
    <w:rsid w:val="001164CD"/>
    <w:rsid w:val="00132552"/>
    <w:rsid w:val="00137997"/>
    <w:rsid w:val="001404BF"/>
    <w:rsid w:val="0014415C"/>
    <w:rsid w:val="00146B0B"/>
    <w:rsid w:val="00150FB5"/>
    <w:rsid w:val="00154E47"/>
    <w:rsid w:val="001564B3"/>
    <w:rsid w:val="00157387"/>
    <w:rsid w:val="00161311"/>
    <w:rsid w:val="00183FF1"/>
    <w:rsid w:val="00194C6E"/>
    <w:rsid w:val="001A7BCC"/>
    <w:rsid w:val="001B15B9"/>
    <w:rsid w:val="001B6BC1"/>
    <w:rsid w:val="001C1955"/>
    <w:rsid w:val="001C3C2A"/>
    <w:rsid w:val="001D0E9A"/>
    <w:rsid w:val="001D1DC1"/>
    <w:rsid w:val="001F393A"/>
    <w:rsid w:val="00203B39"/>
    <w:rsid w:val="0021156D"/>
    <w:rsid w:val="00221301"/>
    <w:rsid w:val="00221A97"/>
    <w:rsid w:val="00222B95"/>
    <w:rsid w:val="00225C03"/>
    <w:rsid w:val="00231EEA"/>
    <w:rsid w:val="00236EAF"/>
    <w:rsid w:val="00241CEF"/>
    <w:rsid w:val="00254E9D"/>
    <w:rsid w:val="00260866"/>
    <w:rsid w:val="00263D0E"/>
    <w:rsid w:val="00282FA9"/>
    <w:rsid w:val="002928D0"/>
    <w:rsid w:val="00295C48"/>
    <w:rsid w:val="00297392"/>
    <w:rsid w:val="002A0FF7"/>
    <w:rsid w:val="002A6EDD"/>
    <w:rsid w:val="002B40C9"/>
    <w:rsid w:val="002B77BA"/>
    <w:rsid w:val="002C55F4"/>
    <w:rsid w:val="002C587B"/>
    <w:rsid w:val="002C6B6B"/>
    <w:rsid w:val="002D1334"/>
    <w:rsid w:val="002D662D"/>
    <w:rsid w:val="002D77D6"/>
    <w:rsid w:val="002E5B0C"/>
    <w:rsid w:val="002F0306"/>
    <w:rsid w:val="002F1E40"/>
    <w:rsid w:val="002F318C"/>
    <w:rsid w:val="0031658E"/>
    <w:rsid w:val="00323F77"/>
    <w:rsid w:val="00327D24"/>
    <w:rsid w:val="00336AA5"/>
    <w:rsid w:val="00347FFB"/>
    <w:rsid w:val="003531BE"/>
    <w:rsid w:val="00356A43"/>
    <w:rsid w:val="00356D0E"/>
    <w:rsid w:val="003657A9"/>
    <w:rsid w:val="00381023"/>
    <w:rsid w:val="003934A9"/>
    <w:rsid w:val="003A2829"/>
    <w:rsid w:val="003A361C"/>
    <w:rsid w:val="003A52EA"/>
    <w:rsid w:val="003A74AD"/>
    <w:rsid w:val="003B088E"/>
    <w:rsid w:val="003B2BEF"/>
    <w:rsid w:val="003C15CF"/>
    <w:rsid w:val="003C3B64"/>
    <w:rsid w:val="003C5E6C"/>
    <w:rsid w:val="003C78C6"/>
    <w:rsid w:val="003D26E9"/>
    <w:rsid w:val="003D3D43"/>
    <w:rsid w:val="003D6AFD"/>
    <w:rsid w:val="003E4018"/>
    <w:rsid w:val="003F6D09"/>
    <w:rsid w:val="00402861"/>
    <w:rsid w:val="00403C5B"/>
    <w:rsid w:val="00405D82"/>
    <w:rsid w:val="00411165"/>
    <w:rsid w:val="00413554"/>
    <w:rsid w:val="00413FBA"/>
    <w:rsid w:val="0041468C"/>
    <w:rsid w:val="0041535F"/>
    <w:rsid w:val="00415639"/>
    <w:rsid w:val="00424892"/>
    <w:rsid w:val="00427887"/>
    <w:rsid w:val="004329A8"/>
    <w:rsid w:val="00433C31"/>
    <w:rsid w:val="00434050"/>
    <w:rsid w:val="00436EBC"/>
    <w:rsid w:val="00442DCB"/>
    <w:rsid w:val="00442E67"/>
    <w:rsid w:val="00445802"/>
    <w:rsid w:val="00461F5C"/>
    <w:rsid w:val="0046342D"/>
    <w:rsid w:val="00463803"/>
    <w:rsid w:val="00476C6F"/>
    <w:rsid w:val="004777C5"/>
    <w:rsid w:val="004803E3"/>
    <w:rsid w:val="00485EA8"/>
    <w:rsid w:val="004878F0"/>
    <w:rsid w:val="004908C8"/>
    <w:rsid w:val="00493FE8"/>
    <w:rsid w:val="00497982"/>
    <w:rsid w:val="004A11F5"/>
    <w:rsid w:val="004B1CC3"/>
    <w:rsid w:val="004B260E"/>
    <w:rsid w:val="004B3AF4"/>
    <w:rsid w:val="004C4F93"/>
    <w:rsid w:val="004C59C9"/>
    <w:rsid w:val="004D270B"/>
    <w:rsid w:val="004E016C"/>
    <w:rsid w:val="004E4A8F"/>
    <w:rsid w:val="004F1A05"/>
    <w:rsid w:val="004F21EC"/>
    <w:rsid w:val="004F5AAB"/>
    <w:rsid w:val="0050373E"/>
    <w:rsid w:val="00520D65"/>
    <w:rsid w:val="0052324F"/>
    <w:rsid w:val="00524C0D"/>
    <w:rsid w:val="0053116B"/>
    <w:rsid w:val="0054291A"/>
    <w:rsid w:val="00546889"/>
    <w:rsid w:val="0055515F"/>
    <w:rsid w:val="00561AE1"/>
    <w:rsid w:val="00562C22"/>
    <w:rsid w:val="00562DB3"/>
    <w:rsid w:val="0056591D"/>
    <w:rsid w:val="00571727"/>
    <w:rsid w:val="00574258"/>
    <w:rsid w:val="0057446C"/>
    <w:rsid w:val="00582741"/>
    <w:rsid w:val="005833C2"/>
    <w:rsid w:val="00583494"/>
    <w:rsid w:val="00583BC5"/>
    <w:rsid w:val="0059011E"/>
    <w:rsid w:val="00593BFB"/>
    <w:rsid w:val="0059739F"/>
    <w:rsid w:val="005B0F5A"/>
    <w:rsid w:val="005B3D34"/>
    <w:rsid w:val="005C52A0"/>
    <w:rsid w:val="005C7782"/>
    <w:rsid w:val="005D4E21"/>
    <w:rsid w:val="005E4A62"/>
    <w:rsid w:val="005E63CD"/>
    <w:rsid w:val="005F5E89"/>
    <w:rsid w:val="006111B9"/>
    <w:rsid w:val="006120FD"/>
    <w:rsid w:val="0061293D"/>
    <w:rsid w:val="00615515"/>
    <w:rsid w:val="00616231"/>
    <w:rsid w:val="00622240"/>
    <w:rsid w:val="00625A7A"/>
    <w:rsid w:val="0062747D"/>
    <w:rsid w:val="00627B3E"/>
    <w:rsid w:val="006318A8"/>
    <w:rsid w:val="00643C6E"/>
    <w:rsid w:val="006457C2"/>
    <w:rsid w:val="006641D5"/>
    <w:rsid w:val="006644A0"/>
    <w:rsid w:val="00667CD3"/>
    <w:rsid w:val="0067123B"/>
    <w:rsid w:val="0067415E"/>
    <w:rsid w:val="0068680B"/>
    <w:rsid w:val="006B1926"/>
    <w:rsid w:val="006B3A75"/>
    <w:rsid w:val="006B41AF"/>
    <w:rsid w:val="006C1E2B"/>
    <w:rsid w:val="006D2C0D"/>
    <w:rsid w:val="006D44E1"/>
    <w:rsid w:val="006D6CA5"/>
    <w:rsid w:val="006E4C6C"/>
    <w:rsid w:val="006E52F9"/>
    <w:rsid w:val="006F4806"/>
    <w:rsid w:val="006F4FA7"/>
    <w:rsid w:val="006F60CA"/>
    <w:rsid w:val="007011B6"/>
    <w:rsid w:val="00702B91"/>
    <w:rsid w:val="007068B9"/>
    <w:rsid w:val="00715D49"/>
    <w:rsid w:val="00736E8B"/>
    <w:rsid w:val="007407B9"/>
    <w:rsid w:val="007465A3"/>
    <w:rsid w:val="00746F62"/>
    <w:rsid w:val="0075568D"/>
    <w:rsid w:val="00761B2C"/>
    <w:rsid w:val="007652CF"/>
    <w:rsid w:val="0076677E"/>
    <w:rsid w:val="007754BE"/>
    <w:rsid w:val="00785803"/>
    <w:rsid w:val="007973D6"/>
    <w:rsid w:val="007A7EF2"/>
    <w:rsid w:val="007B4807"/>
    <w:rsid w:val="007C67B6"/>
    <w:rsid w:val="007D23B5"/>
    <w:rsid w:val="007E0204"/>
    <w:rsid w:val="007E6C14"/>
    <w:rsid w:val="007F5B7B"/>
    <w:rsid w:val="008103FB"/>
    <w:rsid w:val="00810992"/>
    <w:rsid w:val="00824B26"/>
    <w:rsid w:val="008262FD"/>
    <w:rsid w:val="00826709"/>
    <w:rsid w:val="008271CB"/>
    <w:rsid w:val="00830629"/>
    <w:rsid w:val="0083246A"/>
    <w:rsid w:val="00833FD6"/>
    <w:rsid w:val="00834D70"/>
    <w:rsid w:val="008410A0"/>
    <w:rsid w:val="008431A0"/>
    <w:rsid w:val="00845FAA"/>
    <w:rsid w:val="008521F5"/>
    <w:rsid w:val="00860CAF"/>
    <w:rsid w:val="008660D8"/>
    <w:rsid w:val="008715AF"/>
    <w:rsid w:val="0087202B"/>
    <w:rsid w:val="00874034"/>
    <w:rsid w:val="00880CE9"/>
    <w:rsid w:val="008811A1"/>
    <w:rsid w:val="00882AC7"/>
    <w:rsid w:val="00883382"/>
    <w:rsid w:val="00883D43"/>
    <w:rsid w:val="008848B5"/>
    <w:rsid w:val="008852BB"/>
    <w:rsid w:val="00885B05"/>
    <w:rsid w:val="00886CDD"/>
    <w:rsid w:val="00887A61"/>
    <w:rsid w:val="00896D26"/>
    <w:rsid w:val="008A397F"/>
    <w:rsid w:val="008A5F53"/>
    <w:rsid w:val="008B6172"/>
    <w:rsid w:val="008C5248"/>
    <w:rsid w:val="008D1D47"/>
    <w:rsid w:val="008D66D1"/>
    <w:rsid w:val="008D7B1D"/>
    <w:rsid w:val="008E3FFE"/>
    <w:rsid w:val="008E567E"/>
    <w:rsid w:val="008F1819"/>
    <w:rsid w:val="00911994"/>
    <w:rsid w:val="009136E7"/>
    <w:rsid w:val="009151F8"/>
    <w:rsid w:val="00920A24"/>
    <w:rsid w:val="0092556A"/>
    <w:rsid w:val="009323CE"/>
    <w:rsid w:val="0093427C"/>
    <w:rsid w:val="00942BDF"/>
    <w:rsid w:val="009518AC"/>
    <w:rsid w:val="00952205"/>
    <w:rsid w:val="00955959"/>
    <w:rsid w:val="009566D9"/>
    <w:rsid w:val="0096563B"/>
    <w:rsid w:val="00967097"/>
    <w:rsid w:val="00974428"/>
    <w:rsid w:val="00977CD5"/>
    <w:rsid w:val="00977DEC"/>
    <w:rsid w:val="009834BB"/>
    <w:rsid w:val="00983C8B"/>
    <w:rsid w:val="00986772"/>
    <w:rsid w:val="009A648F"/>
    <w:rsid w:val="009B590B"/>
    <w:rsid w:val="009B7549"/>
    <w:rsid w:val="009C24BC"/>
    <w:rsid w:val="009D01D8"/>
    <w:rsid w:val="009D4347"/>
    <w:rsid w:val="009D70F2"/>
    <w:rsid w:val="009E0927"/>
    <w:rsid w:val="009E0DFC"/>
    <w:rsid w:val="009E10C0"/>
    <w:rsid w:val="009E449F"/>
    <w:rsid w:val="009E47FA"/>
    <w:rsid w:val="009F1071"/>
    <w:rsid w:val="00A00E5D"/>
    <w:rsid w:val="00A07EF8"/>
    <w:rsid w:val="00A1753E"/>
    <w:rsid w:val="00A27F79"/>
    <w:rsid w:val="00A3490D"/>
    <w:rsid w:val="00A512DA"/>
    <w:rsid w:val="00A53648"/>
    <w:rsid w:val="00A610A3"/>
    <w:rsid w:val="00A61ABF"/>
    <w:rsid w:val="00A7191D"/>
    <w:rsid w:val="00A72E8B"/>
    <w:rsid w:val="00A7592B"/>
    <w:rsid w:val="00A855FB"/>
    <w:rsid w:val="00A93502"/>
    <w:rsid w:val="00A9758E"/>
    <w:rsid w:val="00A97A10"/>
    <w:rsid w:val="00AA4E48"/>
    <w:rsid w:val="00AB3274"/>
    <w:rsid w:val="00AB764A"/>
    <w:rsid w:val="00AC0186"/>
    <w:rsid w:val="00AC3FE5"/>
    <w:rsid w:val="00AD0B13"/>
    <w:rsid w:val="00AE531E"/>
    <w:rsid w:val="00AE767D"/>
    <w:rsid w:val="00AF4012"/>
    <w:rsid w:val="00AF4C7A"/>
    <w:rsid w:val="00B05934"/>
    <w:rsid w:val="00B05CB0"/>
    <w:rsid w:val="00B236E9"/>
    <w:rsid w:val="00B3540A"/>
    <w:rsid w:val="00B40D9B"/>
    <w:rsid w:val="00B410F9"/>
    <w:rsid w:val="00B53CF6"/>
    <w:rsid w:val="00B67CEB"/>
    <w:rsid w:val="00B75F52"/>
    <w:rsid w:val="00B874C4"/>
    <w:rsid w:val="00BA4899"/>
    <w:rsid w:val="00BA7D45"/>
    <w:rsid w:val="00BB3D91"/>
    <w:rsid w:val="00BB4E94"/>
    <w:rsid w:val="00BB772D"/>
    <w:rsid w:val="00BC16E9"/>
    <w:rsid w:val="00BC3582"/>
    <w:rsid w:val="00BE7D64"/>
    <w:rsid w:val="00BE7E5C"/>
    <w:rsid w:val="00BF1D3A"/>
    <w:rsid w:val="00C10315"/>
    <w:rsid w:val="00C10445"/>
    <w:rsid w:val="00C11838"/>
    <w:rsid w:val="00C22BEE"/>
    <w:rsid w:val="00C24835"/>
    <w:rsid w:val="00C30F31"/>
    <w:rsid w:val="00C3360E"/>
    <w:rsid w:val="00C466CD"/>
    <w:rsid w:val="00C51525"/>
    <w:rsid w:val="00C62427"/>
    <w:rsid w:val="00C70C1C"/>
    <w:rsid w:val="00C74129"/>
    <w:rsid w:val="00C770E8"/>
    <w:rsid w:val="00C833BF"/>
    <w:rsid w:val="00C840F4"/>
    <w:rsid w:val="00C90B91"/>
    <w:rsid w:val="00C90FFA"/>
    <w:rsid w:val="00C97659"/>
    <w:rsid w:val="00CA18D6"/>
    <w:rsid w:val="00CA79D8"/>
    <w:rsid w:val="00CB4376"/>
    <w:rsid w:val="00CC0BD3"/>
    <w:rsid w:val="00CC388F"/>
    <w:rsid w:val="00CD6491"/>
    <w:rsid w:val="00CE2D7E"/>
    <w:rsid w:val="00CE3A9C"/>
    <w:rsid w:val="00CF2A44"/>
    <w:rsid w:val="00CF5CD1"/>
    <w:rsid w:val="00D00D07"/>
    <w:rsid w:val="00D03610"/>
    <w:rsid w:val="00D10536"/>
    <w:rsid w:val="00D11DAB"/>
    <w:rsid w:val="00D2269D"/>
    <w:rsid w:val="00D254D1"/>
    <w:rsid w:val="00D3793A"/>
    <w:rsid w:val="00D44BA1"/>
    <w:rsid w:val="00D5028D"/>
    <w:rsid w:val="00D564C1"/>
    <w:rsid w:val="00D5689C"/>
    <w:rsid w:val="00D70324"/>
    <w:rsid w:val="00D71D49"/>
    <w:rsid w:val="00D768B1"/>
    <w:rsid w:val="00D80DD3"/>
    <w:rsid w:val="00D92462"/>
    <w:rsid w:val="00DA208C"/>
    <w:rsid w:val="00DB3E34"/>
    <w:rsid w:val="00DC1B61"/>
    <w:rsid w:val="00DC2B35"/>
    <w:rsid w:val="00DC6FA9"/>
    <w:rsid w:val="00E1360B"/>
    <w:rsid w:val="00E1401A"/>
    <w:rsid w:val="00E2073C"/>
    <w:rsid w:val="00E3560C"/>
    <w:rsid w:val="00E365BA"/>
    <w:rsid w:val="00E36844"/>
    <w:rsid w:val="00E40BF7"/>
    <w:rsid w:val="00E41E12"/>
    <w:rsid w:val="00E441A2"/>
    <w:rsid w:val="00E45EA3"/>
    <w:rsid w:val="00E5023D"/>
    <w:rsid w:val="00E56123"/>
    <w:rsid w:val="00E56E1C"/>
    <w:rsid w:val="00E7705F"/>
    <w:rsid w:val="00E77FE4"/>
    <w:rsid w:val="00E81CA6"/>
    <w:rsid w:val="00E8744E"/>
    <w:rsid w:val="00E9049F"/>
    <w:rsid w:val="00E94A2A"/>
    <w:rsid w:val="00EA0E3E"/>
    <w:rsid w:val="00EA0E55"/>
    <w:rsid w:val="00EB21B3"/>
    <w:rsid w:val="00EC19CD"/>
    <w:rsid w:val="00ED3748"/>
    <w:rsid w:val="00EE4D05"/>
    <w:rsid w:val="00EF6219"/>
    <w:rsid w:val="00F07163"/>
    <w:rsid w:val="00F12F41"/>
    <w:rsid w:val="00F12F44"/>
    <w:rsid w:val="00F257E1"/>
    <w:rsid w:val="00F26690"/>
    <w:rsid w:val="00F35772"/>
    <w:rsid w:val="00F42D9C"/>
    <w:rsid w:val="00F50FA2"/>
    <w:rsid w:val="00F514D0"/>
    <w:rsid w:val="00F52BF1"/>
    <w:rsid w:val="00F56B16"/>
    <w:rsid w:val="00F73CAD"/>
    <w:rsid w:val="00F772D6"/>
    <w:rsid w:val="00F84F97"/>
    <w:rsid w:val="00F948F5"/>
    <w:rsid w:val="00F96B62"/>
    <w:rsid w:val="00FB6071"/>
    <w:rsid w:val="00FC53F6"/>
    <w:rsid w:val="00FC58E3"/>
    <w:rsid w:val="00FD1D37"/>
    <w:rsid w:val="00FD7255"/>
    <w:rsid w:val="00FE3B05"/>
    <w:rsid w:val="00FE41D3"/>
    <w:rsid w:val="00FF134E"/>
    <w:rsid w:val="00FF33A0"/>
    <w:rsid w:val="00FF4BA8"/>
    <w:rsid w:val="00FF5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416A7FC-FF00-4EDB-A9A0-4D136000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6E7"/>
    <w:pPr>
      <w:ind w:leftChars="400" w:left="840"/>
    </w:pPr>
  </w:style>
  <w:style w:type="paragraph" w:styleId="a4">
    <w:name w:val="Balloon Text"/>
    <w:basedOn w:val="a"/>
    <w:link w:val="a5"/>
    <w:uiPriority w:val="99"/>
    <w:semiHidden/>
    <w:unhideWhenUsed/>
    <w:rsid w:val="009136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36E7"/>
    <w:rPr>
      <w:rFonts w:asciiTheme="majorHAnsi" w:eastAsiaTheme="majorEastAsia" w:hAnsiTheme="majorHAnsi" w:cstheme="majorBidi"/>
      <w:sz w:val="18"/>
      <w:szCs w:val="18"/>
    </w:rPr>
  </w:style>
  <w:style w:type="paragraph" w:styleId="a6">
    <w:name w:val="header"/>
    <w:basedOn w:val="a"/>
    <w:link w:val="a7"/>
    <w:uiPriority w:val="99"/>
    <w:unhideWhenUsed/>
    <w:rsid w:val="00911994"/>
    <w:pPr>
      <w:tabs>
        <w:tab w:val="center" w:pos="4252"/>
        <w:tab w:val="right" w:pos="8504"/>
      </w:tabs>
      <w:snapToGrid w:val="0"/>
    </w:pPr>
  </w:style>
  <w:style w:type="character" w:customStyle="1" w:styleId="a7">
    <w:name w:val="ヘッダー (文字)"/>
    <w:basedOn w:val="a0"/>
    <w:link w:val="a6"/>
    <w:uiPriority w:val="99"/>
    <w:rsid w:val="00911994"/>
  </w:style>
  <w:style w:type="paragraph" w:styleId="a8">
    <w:name w:val="footer"/>
    <w:basedOn w:val="a"/>
    <w:link w:val="a9"/>
    <w:uiPriority w:val="99"/>
    <w:unhideWhenUsed/>
    <w:rsid w:val="00911994"/>
    <w:pPr>
      <w:tabs>
        <w:tab w:val="center" w:pos="4252"/>
        <w:tab w:val="right" w:pos="8504"/>
      </w:tabs>
      <w:snapToGrid w:val="0"/>
    </w:pPr>
  </w:style>
  <w:style w:type="character" w:customStyle="1" w:styleId="a9">
    <w:name w:val="フッター (文字)"/>
    <w:basedOn w:val="a0"/>
    <w:link w:val="a8"/>
    <w:uiPriority w:val="99"/>
    <w:rsid w:val="00911994"/>
  </w:style>
  <w:style w:type="paragraph" w:styleId="aa">
    <w:name w:val="Note Heading"/>
    <w:basedOn w:val="a"/>
    <w:next w:val="a"/>
    <w:link w:val="ab"/>
    <w:uiPriority w:val="99"/>
    <w:unhideWhenUsed/>
    <w:rsid w:val="00AE531E"/>
    <w:pPr>
      <w:jc w:val="center"/>
    </w:pPr>
  </w:style>
  <w:style w:type="character" w:customStyle="1" w:styleId="ab">
    <w:name w:val="記 (文字)"/>
    <w:basedOn w:val="a0"/>
    <w:link w:val="aa"/>
    <w:uiPriority w:val="99"/>
    <w:rsid w:val="00AE531E"/>
  </w:style>
  <w:style w:type="paragraph" w:styleId="ac">
    <w:name w:val="Closing"/>
    <w:basedOn w:val="a"/>
    <w:link w:val="ad"/>
    <w:uiPriority w:val="99"/>
    <w:unhideWhenUsed/>
    <w:rsid w:val="00AE531E"/>
    <w:pPr>
      <w:jc w:val="right"/>
    </w:pPr>
  </w:style>
  <w:style w:type="character" w:customStyle="1" w:styleId="ad">
    <w:name w:val="結語 (文字)"/>
    <w:basedOn w:val="a0"/>
    <w:link w:val="ac"/>
    <w:uiPriority w:val="99"/>
    <w:rsid w:val="00AE531E"/>
  </w:style>
  <w:style w:type="table" w:styleId="ae">
    <w:name w:val="Table Grid"/>
    <w:basedOn w:val="a1"/>
    <w:uiPriority w:val="39"/>
    <w:rsid w:val="006D2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2F3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2F3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50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3C78BFB-8912-4434-9D7C-669C6839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康行</dc:creator>
  <cp:keywords/>
  <dc:description/>
  <cp:lastModifiedBy>Amagasaki</cp:lastModifiedBy>
  <cp:revision>2</cp:revision>
  <cp:lastPrinted>2022-01-21T01:08:00Z</cp:lastPrinted>
  <dcterms:created xsi:type="dcterms:W3CDTF">2022-01-21T09:51:00Z</dcterms:created>
  <dcterms:modified xsi:type="dcterms:W3CDTF">2022-01-21T09:51:00Z</dcterms:modified>
</cp:coreProperties>
</file>