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636" w:rsidRPr="006D2318" w:rsidRDefault="00260636" w:rsidP="00260636">
      <w:pPr>
        <w:pageBreakBefore/>
        <w:pBdr>
          <w:bottom w:val="single" w:sz="48" w:space="1" w:color="DBE5F1" w:themeColor="accent1" w:themeTint="33"/>
          <w:right w:val="single" w:sz="48" w:space="4" w:color="DBE5F1" w:themeColor="accent1" w:themeTint="33"/>
        </w:pBdr>
        <w:shd w:val="clear" w:color="auto" w:fill="1F497D" w:themeFill="text2"/>
        <w:outlineLvl w:val="0"/>
        <w:rPr>
          <w:rFonts w:ascii="BIZ UDゴシック" w:eastAsia="BIZ UDゴシック" w:hAnsi="BIZ UDゴシック"/>
          <w:b/>
          <w:color w:val="FFFFFF" w:themeColor="background1"/>
          <w:sz w:val="44"/>
          <w:szCs w:val="48"/>
        </w:rPr>
      </w:pPr>
      <w:bookmarkStart w:id="0" w:name="_Toc65850588"/>
      <w:bookmarkStart w:id="1" w:name="_Toc508356649"/>
      <w:r w:rsidRPr="006D2318">
        <w:rPr>
          <w:rFonts w:ascii="BIZ UDゴシック" w:eastAsia="BIZ UDゴシック" w:hAnsi="BIZ UDゴシック" w:hint="eastAsia"/>
          <w:b/>
          <w:color w:val="FFFFFF" w:themeColor="background1"/>
          <w:sz w:val="44"/>
          <w:szCs w:val="48"/>
        </w:rPr>
        <w:t>第</w:t>
      </w:r>
      <w:r w:rsidR="003E0B38" w:rsidRPr="006D2318">
        <w:rPr>
          <w:rFonts w:ascii="BIZ UDゴシック" w:eastAsia="BIZ UDゴシック" w:hAnsi="BIZ UDゴシック" w:hint="eastAsia"/>
          <w:b/>
          <w:color w:val="FFFFFF" w:themeColor="background1"/>
          <w:sz w:val="44"/>
          <w:szCs w:val="48"/>
        </w:rPr>
        <w:t>４</w:t>
      </w:r>
      <w:r w:rsidRPr="006D2318">
        <w:rPr>
          <w:rFonts w:ascii="BIZ UDゴシック" w:eastAsia="BIZ UDゴシック" w:hAnsi="BIZ UDゴシック" w:hint="eastAsia"/>
          <w:b/>
          <w:color w:val="FFFFFF" w:themeColor="background1"/>
          <w:sz w:val="44"/>
          <w:szCs w:val="48"/>
        </w:rPr>
        <w:t>章　障害福祉計画</w:t>
      </w:r>
      <w:bookmarkEnd w:id="0"/>
    </w:p>
    <w:p w:rsidR="00966410" w:rsidRPr="006D2318" w:rsidRDefault="00966410" w:rsidP="006B7231">
      <w:pPr>
        <w:pStyle w:val="2"/>
        <w:pBdr>
          <w:bottom w:val="dotted" w:sz="18" w:space="1" w:color="1F497D" w:themeColor="text2"/>
        </w:pBdr>
        <w:snapToGrid w:val="0"/>
        <w:spacing w:line="900" w:lineRule="exact"/>
        <w:rPr>
          <w:rFonts w:ascii="BIZ UDゴシック" w:eastAsia="BIZ UDゴシック" w:hAnsi="BIZ UDゴシック"/>
          <w:b/>
          <w:color w:val="1F497D" w:themeColor="text2"/>
          <w:sz w:val="36"/>
          <w:szCs w:val="48"/>
        </w:rPr>
      </w:pPr>
      <w:bookmarkStart w:id="2" w:name="_Toc65850589"/>
      <w:r w:rsidRPr="006D2318">
        <w:rPr>
          <w:rFonts w:ascii="BIZ UDゴシック" w:eastAsia="BIZ UDゴシック" w:hAnsi="BIZ UDゴシック" w:hint="eastAsia"/>
          <w:b/>
          <w:color w:val="1F497D" w:themeColor="text2"/>
          <w:sz w:val="36"/>
          <w:szCs w:val="48"/>
        </w:rPr>
        <w:t>１　障害福祉計画について</w:t>
      </w:r>
      <w:bookmarkEnd w:id="1"/>
      <w:bookmarkEnd w:id="2"/>
    </w:p>
    <w:p w:rsidR="003841E7" w:rsidRPr="006D2318" w:rsidRDefault="003841E7" w:rsidP="006B7231">
      <w:pPr>
        <w:pStyle w:val="41"/>
        <w:spacing w:beforeLines="100" w:before="360"/>
        <w:ind w:firstLineChars="0" w:firstLine="0"/>
        <w:rPr>
          <w:rFonts w:ascii="BIZ UDゴシック" w:eastAsia="BIZ UDゴシック" w:hAnsi="BIZ UDゴシック"/>
          <w:color w:val="1F497D" w:themeColor="text2"/>
          <w:spacing w:val="0"/>
          <w:sz w:val="28"/>
          <w:szCs w:val="26"/>
        </w:rPr>
      </w:pPr>
      <w:bookmarkStart w:id="3" w:name="_Toc53647371"/>
      <w:bookmarkStart w:id="4" w:name="_Toc53647511"/>
      <w:bookmarkStart w:id="5" w:name="_Toc53780262"/>
      <w:bookmarkStart w:id="6" w:name="_Toc54362541"/>
      <w:bookmarkStart w:id="7" w:name="_Toc54606142"/>
      <w:bookmarkStart w:id="8" w:name="_Toc65850590"/>
      <w:r w:rsidRPr="006D2318">
        <w:rPr>
          <w:rFonts w:ascii="BIZ UDゴシック" w:eastAsia="BIZ UDゴシック" w:hAnsi="BIZ UDゴシック" w:hint="eastAsia"/>
          <w:color w:val="1F497D" w:themeColor="text2"/>
          <w:spacing w:val="0"/>
          <w:sz w:val="28"/>
          <w:szCs w:val="26"/>
        </w:rPr>
        <w:t>（１）計画の概要</w:t>
      </w:r>
      <w:bookmarkEnd w:id="3"/>
      <w:bookmarkEnd w:id="4"/>
      <w:bookmarkEnd w:id="5"/>
      <w:bookmarkEnd w:id="6"/>
      <w:bookmarkEnd w:id="7"/>
      <w:bookmarkEnd w:id="8"/>
    </w:p>
    <w:p w:rsidR="003841E7" w:rsidRPr="00EA20E6" w:rsidRDefault="003841E7" w:rsidP="00260636">
      <w:pPr>
        <w:spacing w:line="400" w:lineRule="exact"/>
        <w:ind w:leftChars="100" w:left="240" w:firstLineChars="100" w:firstLine="220"/>
        <w:rPr>
          <w:rFonts w:ascii="BIZ UDゴシック" w:eastAsia="BIZ UDゴシック" w:hAnsi="BIZ UDゴシック"/>
          <w:color w:val="000000" w:themeColor="text1"/>
          <w:sz w:val="22"/>
        </w:rPr>
      </w:pPr>
      <w:r w:rsidRPr="00EA20E6">
        <w:rPr>
          <w:rFonts w:ascii="BIZ UDゴシック" w:eastAsia="BIZ UDゴシック" w:hAnsi="BIZ UDゴシック" w:hint="eastAsia"/>
          <w:color w:val="000000" w:themeColor="text1"/>
          <w:sz w:val="22"/>
        </w:rPr>
        <w:t>本計画は、本市における今後の必要な障害福祉サービス等を計画的に提供できるよう、</w:t>
      </w:r>
      <w:r w:rsidR="002A39BC" w:rsidRPr="00EA20E6">
        <w:rPr>
          <w:rFonts w:ascii="BIZ UDゴシック" w:eastAsia="BIZ UDゴシック" w:hAnsi="BIZ UDゴシック" w:hint="eastAsia"/>
          <w:color w:val="000000" w:themeColor="text1"/>
          <w:sz w:val="22"/>
        </w:rPr>
        <w:t>令和元</w:t>
      </w:r>
      <w:r w:rsidRPr="00EA20E6">
        <w:rPr>
          <w:rFonts w:ascii="BIZ UDゴシック" w:eastAsia="BIZ UDゴシック" w:hAnsi="BIZ UDゴシック" w:hint="eastAsia"/>
          <w:color w:val="000000" w:themeColor="text1"/>
          <w:sz w:val="22"/>
        </w:rPr>
        <w:t>年度に示された</w:t>
      </w:r>
      <w:r w:rsidR="003E6D8B" w:rsidRPr="00EA20E6">
        <w:rPr>
          <w:rFonts w:ascii="BIZ UDゴシック" w:eastAsia="BIZ UDゴシック" w:hAnsi="BIZ UDゴシック" w:hint="eastAsia"/>
          <w:color w:val="000000" w:themeColor="text1"/>
          <w:sz w:val="22"/>
        </w:rPr>
        <w:t>第</w:t>
      </w:r>
      <w:r w:rsidR="002A39BC" w:rsidRPr="00EA20E6">
        <w:rPr>
          <w:rFonts w:ascii="BIZ UDゴシック" w:eastAsia="BIZ UDゴシック" w:hAnsi="BIZ UDゴシック" w:hint="eastAsia"/>
          <w:color w:val="000000" w:themeColor="text1"/>
          <w:sz w:val="22"/>
        </w:rPr>
        <w:t>６</w:t>
      </w:r>
      <w:r w:rsidR="003E6D8B" w:rsidRPr="00EA20E6">
        <w:rPr>
          <w:rFonts w:ascii="BIZ UDゴシック" w:eastAsia="BIZ UDゴシック" w:hAnsi="BIZ UDゴシック" w:hint="eastAsia"/>
          <w:color w:val="000000" w:themeColor="text1"/>
          <w:sz w:val="22"/>
        </w:rPr>
        <w:t>期障害福祉計画</w:t>
      </w:r>
      <w:r w:rsidR="000E4EC2" w:rsidRPr="00EA20E6">
        <w:rPr>
          <w:rFonts w:ascii="BIZ UDゴシック" w:eastAsia="BIZ UDゴシック" w:hAnsi="BIZ UDゴシック" w:hint="eastAsia"/>
          <w:color w:val="000000" w:themeColor="text1"/>
          <w:sz w:val="22"/>
        </w:rPr>
        <w:t>及び第２期障害児福祉計画</w:t>
      </w:r>
      <w:r w:rsidR="003E6D8B" w:rsidRPr="00EA20E6">
        <w:rPr>
          <w:rFonts w:ascii="BIZ UDゴシック" w:eastAsia="BIZ UDゴシック" w:hAnsi="BIZ UDゴシック" w:hint="eastAsia"/>
          <w:color w:val="000000" w:themeColor="text1"/>
          <w:sz w:val="22"/>
        </w:rPr>
        <w:t>に係る</w:t>
      </w:r>
      <w:r w:rsidRPr="00EA20E6">
        <w:rPr>
          <w:rFonts w:ascii="BIZ UDゴシック" w:eastAsia="BIZ UDゴシック" w:hAnsi="BIZ UDゴシック" w:hint="eastAsia"/>
          <w:color w:val="000000" w:themeColor="text1"/>
          <w:sz w:val="22"/>
        </w:rPr>
        <w:t>国の基本指針</w:t>
      </w:r>
      <w:r w:rsidR="003E6D8B" w:rsidRPr="00EA20E6">
        <w:rPr>
          <w:rFonts w:ascii="BIZ UDゴシック" w:eastAsia="BIZ UDゴシック" w:hAnsi="BIZ UDゴシック" w:hint="eastAsia"/>
          <w:color w:val="000000" w:themeColor="text1"/>
          <w:sz w:val="22"/>
        </w:rPr>
        <w:t>（以下「</w:t>
      </w:r>
      <w:r w:rsidR="001C6B73" w:rsidRPr="00EA20E6">
        <w:rPr>
          <w:rFonts w:ascii="BIZ UDゴシック" w:eastAsia="BIZ UDゴシック" w:hAnsi="BIZ UDゴシック" w:hint="eastAsia"/>
          <w:color w:val="000000" w:themeColor="text1"/>
          <w:sz w:val="22"/>
        </w:rPr>
        <w:t>第</w:t>
      </w:r>
      <w:r w:rsidR="002A39BC" w:rsidRPr="00EA20E6">
        <w:rPr>
          <w:rFonts w:ascii="BIZ UDゴシック" w:eastAsia="BIZ UDゴシック" w:hAnsi="BIZ UDゴシック" w:hint="eastAsia"/>
          <w:color w:val="000000" w:themeColor="text1"/>
          <w:sz w:val="22"/>
        </w:rPr>
        <w:t>６</w:t>
      </w:r>
      <w:r w:rsidR="001C6B73" w:rsidRPr="00EA20E6">
        <w:rPr>
          <w:rFonts w:ascii="BIZ UDゴシック" w:eastAsia="BIZ UDゴシック" w:hAnsi="BIZ UDゴシック" w:hint="eastAsia"/>
          <w:color w:val="000000" w:themeColor="text1"/>
          <w:sz w:val="22"/>
        </w:rPr>
        <w:t>期</w:t>
      </w:r>
      <w:r w:rsidR="003E6D8B" w:rsidRPr="00EA20E6">
        <w:rPr>
          <w:rFonts w:ascii="BIZ UDゴシック" w:eastAsia="BIZ UDゴシック" w:hAnsi="BIZ UDゴシック" w:hint="eastAsia"/>
          <w:color w:val="000000" w:themeColor="text1"/>
          <w:sz w:val="22"/>
        </w:rPr>
        <w:t>国指針」という。）</w:t>
      </w:r>
      <w:r w:rsidRPr="00EA20E6">
        <w:rPr>
          <w:rFonts w:ascii="BIZ UDゴシック" w:eastAsia="BIZ UDゴシック" w:hAnsi="BIZ UDゴシック" w:hint="eastAsia"/>
          <w:color w:val="000000" w:themeColor="text1"/>
          <w:sz w:val="22"/>
        </w:rPr>
        <w:t>や第</w:t>
      </w:r>
      <w:r w:rsidR="002A39BC" w:rsidRPr="00EA20E6">
        <w:rPr>
          <w:rFonts w:ascii="BIZ UDゴシック" w:eastAsia="BIZ UDゴシック" w:hAnsi="BIZ UDゴシック" w:hint="eastAsia"/>
          <w:color w:val="000000" w:themeColor="text1"/>
          <w:sz w:val="22"/>
        </w:rPr>
        <w:t>５</w:t>
      </w:r>
      <w:r w:rsidRPr="00EA20E6">
        <w:rPr>
          <w:rFonts w:ascii="BIZ UDゴシック" w:eastAsia="BIZ UDゴシック" w:hAnsi="BIZ UDゴシック" w:hint="eastAsia"/>
          <w:color w:val="000000" w:themeColor="text1"/>
          <w:sz w:val="22"/>
        </w:rPr>
        <w:t>期計画における実績等を勘案して、</w:t>
      </w:r>
      <w:r w:rsidR="002A39BC" w:rsidRPr="00EA20E6">
        <w:rPr>
          <w:rFonts w:ascii="BIZ UDゴシック" w:eastAsia="BIZ UDゴシック" w:hAnsi="BIZ UDゴシック" w:hint="eastAsia"/>
          <w:color w:val="000000" w:themeColor="text1"/>
          <w:sz w:val="22"/>
        </w:rPr>
        <w:t>令和５</w:t>
      </w:r>
      <w:r w:rsidRPr="00EA20E6">
        <w:rPr>
          <w:rFonts w:ascii="BIZ UDゴシック" w:eastAsia="BIZ UDゴシック" w:hAnsi="BIZ UDゴシック" w:hint="eastAsia"/>
          <w:color w:val="000000" w:themeColor="text1"/>
          <w:sz w:val="22"/>
        </w:rPr>
        <w:t>年度までの目標設定のほか、障害福祉サービスや障害児通所支援、相談支援、地域生活支援事業の必要見込量や確保のための方策等を定めるものです。</w:t>
      </w:r>
    </w:p>
    <w:p w:rsidR="003841E7" w:rsidRPr="006D2318" w:rsidRDefault="003841E7" w:rsidP="003841E7">
      <w:pPr>
        <w:rPr>
          <w:rFonts w:ascii="BIZ UDゴシック" w:eastAsia="BIZ UDゴシック" w:hAnsi="BIZ UDゴシック"/>
          <w:color w:val="000000" w:themeColor="text1"/>
        </w:rPr>
      </w:pPr>
    </w:p>
    <w:p w:rsidR="003841E7" w:rsidRPr="006D2318" w:rsidRDefault="003841E7" w:rsidP="006B7231">
      <w:pPr>
        <w:pStyle w:val="41"/>
        <w:spacing w:beforeLines="100" w:before="360"/>
        <w:ind w:firstLineChars="0" w:firstLine="0"/>
        <w:rPr>
          <w:rFonts w:ascii="BIZ UDゴシック" w:eastAsia="BIZ UDゴシック" w:hAnsi="BIZ UDゴシック"/>
          <w:color w:val="1F497D" w:themeColor="text2"/>
          <w:spacing w:val="0"/>
          <w:sz w:val="28"/>
          <w:szCs w:val="26"/>
        </w:rPr>
      </w:pPr>
      <w:bookmarkStart w:id="9" w:name="_Toc53647372"/>
      <w:bookmarkStart w:id="10" w:name="_Toc53647512"/>
      <w:bookmarkStart w:id="11" w:name="_Toc53780263"/>
      <w:bookmarkStart w:id="12" w:name="_Toc54362542"/>
      <w:bookmarkStart w:id="13" w:name="_Toc54606143"/>
      <w:bookmarkStart w:id="14" w:name="_Toc65850591"/>
      <w:r w:rsidRPr="006D2318">
        <w:rPr>
          <w:rFonts w:ascii="BIZ UDゴシック" w:eastAsia="BIZ UDゴシック" w:hAnsi="BIZ UDゴシック" w:hint="eastAsia"/>
          <w:color w:val="1F497D" w:themeColor="text2"/>
          <w:spacing w:val="0"/>
          <w:sz w:val="28"/>
          <w:szCs w:val="26"/>
        </w:rPr>
        <w:t>（２）計画策定に向</w:t>
      </w:r>
      <w:r w:rsidR="002A39BC" w:rsidRPr="006D2318">
        <w:rPr>
          <w:rFonts w:ascii="BIZ UDゴシック" w:eastAsia="BIZ UDゴシック" w:hAnsi="BIZ UDゴシック" w:hint="eastAsia"/>
          <w:color w:val="1F497D" w:themeColor="text2"/>
          <w:spacing w:val="0"/>
          <w:sz w:val="28"/>
          <w:szCs w:val="26"/>
        </w:rPr>
        <w:t>けて踏まえるべき制度内容</w:t>
      </w:r>
      <w:bookmarkEnd w:id="9"/>
      <w:bookmarkEnd w:id="10"/>
      <w:bookmarkEnd w:id="11"/>
      <w:bookmarkEnd w:id="12"/>
      <w:bookmarkEnd w:id="13"/>
      <w:bookmarkEnd w:id="14"/>
    </w:p>
    <w:p w:rsidR="00B13846" w:rsidRPr="00BF1A14" w:rsidRDefault="001255EA" w:rsidP="00260636">
      <w:pPr>
        <w:spacing w:line="400" w:lineRule="exact"/>
        <w:ind w:leftChars="100" w:left="240" w:firstLineChars="100" w:firstLine="220"/>
        <w:rPr>
          <w:rFonts w:ascii="BIZ UDゴシック" w:eastAsia="BIZ UDゴシック" w:hAnsi="BIZ UDゴシック"/>
          <w:sz w:val="22"/>
        </w:rPr>
      </w:pPr>
      <w:r w:rsidRPr="00BF1A14">
        <w:rPr>
          <w:rFonts w:ascii="BIZ UDゴシック" w:eastAsia="BIZ UDゴシック" w:hAnsi="BIZ UDゴシック" w:hint="eastAsia"/>
          <w:sz w:val="22"/>
        </w:rPr>
        <w:t>第６期国指針</w:t>
      </w:r>
      <w:r w:rsidR="00B13846" w:rsidRPr="00BF1A14">
        <w:rPr>
          <w:rFonts w:ascii="BIZ UDゴシック" w:eastAsia="BIZ UDゴシック" w:hAnsi="BIZ UDゴシック" w:hint="eastAsia"/>
          <w:sz w:val="22"/>
        </w:rPr>
        <w:t>における主な改正内容について</w:t>
      </w:r>
      <w:r w:rsidR="002A39BC" w:rsidRPr="00BF1A14">
        <w:rPr>
          <w:rFonts w:ascii="BIZ UDゴシック" w:eastAsia="BIZ UDゴシック" w:hAnsi="BIZ UDゴシック" w:hint="eastAsia"/>
          <w:sz w:val="22"/>
        </w:rPr>
        <w:t>は</w:t>
      </w:r>
      <w:r w:rsidR="003841E7" w:rsidRPr="00BF1A14">
        <w:rPr>
          <w:rFonts w:ascii="BIZ UDゴシック" w:eastAsia="BIZ UDゴシック" w:hAnsi="BIZ UDゴシック" w:hint="eastAsia"/>
          <w:sz w:val="22"/>
        </w:rPr>
        <w:t>、</w:t>
      </w:r>
      <w:r w:rsidRPr="00BF1A14">
        <w:rPr>
          <w:rFonts w:ascii="BIZ UDゴシック" w:eastAsia="BIZ UDゴシック" w:hAnsi="BIZ UDゴシック" w:hint="eastAsia"/>
          <w:sz w:val="22"/>
        </w:rPr>
        <w:t>まずその基本的理念として、地域生活を希望する者</w:t>
      </w:r>
      <w:r w:rsidR="00B13846" w:rsidRPr="00BF1A14">
        <w:rPr>
          <w:rFonts w:ascii="BIZ UDゴシック" w:eastAsia="BIZ UDゴシック" w:hAnsi="BIZ UDゴシック" w:hint="eastAsia"/>
          <w:sz w:val="22"/>
        </w:rPr>
        <w:t>が地域での暮らしを継続できるような体制の確保や地域の実態等を踏まえた包括的な支援体制の構築、障害福祉サービス等の提供を担う人材の確保、障害のある人の社会参加の促進等が新たな事項として盛り込まれています。</w:t>
      </w:r>
    </w:p>
    <w:p w:rsidR="00B13846" w:rsidRPr="00BF1A14" w:rsidRDefault="00B13846" w:rsidP="00260636">
      <w:pPr>
        <w:spacing w:line="400" w:lineRule="exact"/>
        <w:ind w:leftChars="100" w:left="240" w:firstLineChars="100" w:firstLine="220"/>
        <w:rPr>
          <w:rFonts w:ascii="BIZ UDゴシック" w:eastAsia="BIZ UDゴシック" w:hAnsi="BIZ UDゴシック"/>
          <w:sz w:val="22"/>
        </w:rPr>
      </w:pPr>
      <w:r w:rsidRPr="00BF1A14">
        <w:rPr>
          <w:rFonts w:ascii="BIZ UDゴシック" w:eastAsia="BIZ UDゴシック" w:hAnsi="BIZ UDゴシック" w:hint="eastAsia"/>
          <w:sz w:val="22"/>
        </w:rPr>
        <w:t>また、障害福祉サービスや相談支援の提供体制の確保に関する基本的な考え方については、強度行動障害や高次脳機能障害を有する障害のある人への支援体制の充実、アルコールや薬物、ギャンブル等をはじめとする依存症対策の推進</w:t>
      </w:r>
      <w:r w:rsidR="00FB4F84" w:rsidRPr="00BF1A14">
        <w:rPr>
          <w:rFonts w:ascii="BIZ UDゴシック" w:eastAsia="BIZ UDゴシック" w:hAnsi="BIZ UDゴシック" w:hint="eastAsia"/>
          <w:sz w:val="22"/>
        </w:rPr>
        <w:t>等</w:t>
      </w:r>
      <w:r w:rsidRPr="00BF1A14">
        <w:rPr>
          <w:rFonts w:ascii="BIZ UDゴシック" w:eastAsia="BIZ UDゴシック" w:hAnsi="BIZ UDゴシック" w:hint="eastAsia"/>
          <w:sz w:val="22"/>
        </w:rPr>
        <w:t>が掲げられています。</w:t>
      </w:r>
    </w:p>
    <w:p w:rsidR="00FB4F84" w:rsidRPr="00BF1A14" w:rsidRDefault="00FB4F84" w:rsidP="00FB4F84">
      <w:pPr>
        <w:spacing w:line="400" w:lineRule="exact"/>
        <w:ind w:leftChars="100" w:left="240" w:firstLineChars="100" w:firstLine="220"/>
        <w:rPr>
          <w:rFonts w:ascii="BIZ UDゴシック" w:eastAsia="BIZ UDゴシック" w:hAnsi="BIZ UDゴシック"/>
          <w:sz w:val="22"/>
        </w:rPr>
      </w:pPr>
      <w:r w:rsidRPr="00BF1A14">
        <w:rPr>
          <w:rFonts w:ascii="BIZ UDゴシック" w:eastAsia="BIZ UDゴシック" w:hAnsi="BIZ UDゴシック" w:hint="eastAsia"/>
          <w:sz w:val="22"/>
        </w:rPr>
        <w:t>さらに</w:t>
      </w:r>
      <w:r w:rsidR="00B13846" w:rsidRPr="00BF1A14">
        <w:rPr>
          <w:rFonts w:ascii="BIZ UDゴシック" w:eastAsia="BIZ UDゴシック" w:hAnsi="BIZ UDゴシック" w:hint="eastAsia"/>
          <w:sz w:val="22"/>
        </w:rPr>
        <w:t>障害児支援の</w:t>
      </w:r>
      <w:r w:rsidRPr="00BF1A14">
        <w:rPr>
          <w:rFonts w:ascii="BIZ UDゴシック" w:eastAsia="BIZ UDゴシック" w:hAnsi="BIZ UDゴシック" w:hint="eastAsia"/>
          <w:sz w:val="22"/>
        </w:rPr>
        <w:t>提供体制の確保に関する基本的な考え方については、児童発達支援センターにおける地域支援機能の強化等により、地域社会への参加や包容（インクルージョン）を推進することの重要性や、保育・保健医療・教育等の関係機関との連携、重症心身障害児や医療的ケア児など特別な支援が必要な障害のある子どもに対する支援体制の整備等が掲げられています。</w:t>
      </w:r>
    </w:p>
    <w:p w:rsidR="003841E7" w:rsidRPr="00EA20E6" w:rsidRDefault="002A39BC" w:rsidP="00260636">
      <w:pPr>
        <w:spacing w:line="400" w:lineRule="exact"/>
        <w:ind w:leftChars="100" w:left="240" w:firstLineChars="100" w:firstLine="220"/>
        <w:rPr>
          <w:rFonts w:ascii="BIZ UDゴシック" w:eastAsia="BIZ UDゴシック" w:hAnsi="BIZ UDゴシック"/>
          <w:sz w:val="22"/>
        </w:rPr>
      </w:pPr>
      <w:r w:rsidRPr="00BF1A14">
        <w:rPr>
          <w:rFonts w:ascii="BIZ UDゴシック" w:eastAsia="BIZ UDゴシック" w:hAnsi="BIZ UDゴシック" w:hint="eastAsia"/>
          <w:sz w:val="22"/>
        </w:rPr>
        <w:t>これら</w:t>
      </w:r>
      <w:r w:rsidR="001C6B73" w:rsidRPr="00BF1A14">
        <w:rPr>
          <w:rFonts w:ascii="BIZ UDゴシック" w:eastAsia="BIZ UDゴシック" w:hAnsi="BIZ UDゴシック" w:hint="eastAsia"/>
          <w:sz w:val="22"/>
        </w:rPr>
        <w:t>第</w:t>
      </w:r>
      <w:r w:rsidRPr="00BF1A14">
        <w:rPr>
          <w:rFonts w:ascii="BIZ UDゴシック" w:eastAsia="BIZ UDゴシック" w:hAnsi="BIZ UDゴシック" w:hint="eastAsia"/>
          <w:sz w:val="22"/>
        </w:rPr>
        <w:t>６</w:t>
      </w:r>
      <w:r w:rsidR="001C6B73" w:rsidRPr="00BF1A14">
        <w:rPr>
          <w:rFonts w:ascii="BIZ UDゴシック" w:eastAsia="BIZ UDゴシック" w:hAnsi="BIZ UDゴシック" w:hint="eastAsia"/>
          <w:sz w:val="22"/>
        </w:rPr>
        <w:t>期</w:t>
      </w:r>
      <w:r w:rsidR="003841E7" w:rsidRPr="00BF1A14">
        <w:rPr>
          <w:rFonts w:ascii="BIZ UDゴシック" w:eastAsia="BIZ UDゴシック" w:hAnsi="BIZ UDゴシック" w:hint="eastAsia"/>
          <w:sz w:val="22"/>
        </w:rPr>
        <w:t>国指針に</w:t>
      </w:r>
      <w:r w:rsidR="00D05D1B" w:rsidRPr="00BF1A14">
        <w:rPr>
          <w:rFonts w:ascii="BIZ UDゴシック" w:eastAsia="BIZ UDゴシック" w:hAnsi="BIZ UDゴシック" w:hint="eastAsia"/>
          <w:sz w:val="22"/>
        </w:rPr>
        <w:t>規定された</w:t>
      </w:r>
      <w:r w:rsidR="003841E7" w:rsidRPr="00BF1A14">
        <w:rPr>
          <w:rFonts w:ascii="BIZ UDゴシック" w:eastAsia="BIZ UDゴシック" w:hAnsi="BIZ UDゴシック" w:hint="eastAsia"/>
          <w:sz w:val="22"/>
        </w:rPr>
        <w:t>、本計画を策定するにあたって踏まえるべき主な</w:t>
      </w:r>
      <w:r w:rsidRPr="00BF1A14">
        <w:rPr>
          <w:rFonts w:ascii="BIZ UDゴシック" w:eastAsia="BIZ UDゴシック" w:hAnsi="BIZ UDゴシック" w:hint="eastAsia"/>
          <w:sz w:val="22"/>
        </w:rPr>
        <w:t>制度内容</w:t>
      </w:r>
      <w:r w:rsidR="00C20737" w:rsidRPr="00BF1A14">
        <w:rPr>
          <w:rFonts w:ascii="BIZ UDゴシック" w:eastAsia="BIZ UDゴシック" w:hAnsi="BIZ UDゴシック" w:hint="eastAsia"/>
          <w:sz w:val="22"/>
        </w:rPr>
        <w:t>を</w:t>
      </w:r>
      <w:r w:rsidR="003841E7" w:rsidRPr="00BF1A14">
        <w:rPr>
          <w:rFonts w:ascii="BIZ UDゴシック" w:eastAsia="BIZ UDゴシック" w:hAnsi="BIZ UDゴシック" w:hint="eastAsia"/>
          <w:sz w:val="22"/>
        </w:rPr>
        <w:t>、</w:t>
      </w:r>
      <w:r w:rsidR="00C20737" w:rsidRPr="00BF1A14">
        <w:rPr>
          <w:rFonts w:ascii="BIZ UDゴシック" w:eastAsia="BIZ UDゴシック" w:hAnsi="BIZ UDゴシック" w:hint="eastAsia"/>
          <w:sz w:val="22"/>
        </w:rPr>
        <w:t>次</w:t>
      </w:r>
      <w:r w:rsidR="003841E7" w:rsidRPr="00BF1A14">
        <w:rPr>
          <w:rFonts w:ascii="BIZ UDゴシック" w:eastAsia="BIZ UDゴシック" w:hAnsi="BIZ UDゴシック" w:hint="eastAsia"/>
          <w:sz w:val="22"/>
        </w:rPr>
        <w:t>に示します。</w:t>
      </w:r>
    </w:p>
    <w:p w:rsidR="000E4EC2" w:rsidRPr="006D2318" w:rsidRDefault="000E4EC2" w:rsidP="000E4EC2">
      <w:pPr>
        <w:spacing w:line="400" w:lineRule="exact"/>
        <w:rPr>
          <w:rFonts w:ascii="BIZ UDゴシック" w:eastAsia="BIZ UDゴシック" w:hAnsi="BIZ UDゴシック"/>
          <w:color w:val="000000" w:themeColor="text1"/>
          <w:spacing w:val="-4"/>
          <w:sz w:val="22"/>
        </w:rPr>
      </w:pPr>
    </w:p>
    <w:p w:rsidR="000E4EC2" w:rsidRPr="006D2318" w:rsidRDefault="002526C7">
      <w:pPr>
        <w:widowControl/>
        <w:jc w:val="left"/>
        <w:rPr>
          <w:rFonts w:ascii="BIZ UDゴシック" w:eastAsia="BIZ UDゴシック" w:hAnsi="BIZ UDゴシック"/>
          <w:color w:val="000000" w:themeColor="text1"/>
        </w:rPr>
      </w:pPr>
      <w:r w:rsidRPr="006D2318">
        <w:rPr>
          <w:rFonts w:ascii="BIZ UDゴシック" w:eastAsia="BIZ UDゴシック" w:hAnsi="BIZ UDゴシック"/>
          <w:color w:val="000000" w:themeColor="text1"/>
        </w:rPr>
        <w:br w:type="page"/>
      </w:r>
      <w:r w:rsidR="006B7231" w:rsidRPr="006D2318">
        <w:rPr>
          <w:rFonts w:ascii="BIZ UDゴシック" w:eastAsia="BIZ UDゴシック" w:hAnsi="BIZ UDゴシック"/>
          <w:noProof/>
          <w:color w:val="000000" w:themeColor="text1"/>
        </w:rPr>
        <w:lastRenderedPageBreak/>
        <mc:AlternateContent>
          <mc:Choice Requires="wpg">
            <w:drawing>
              <wp:anchor distT="0" distB="0" distL="114300" distR="114300" simplePos="0" relativeHeight="251924992" behindDoc="0" locked="0" layoutInCell="1" allowOverlap="1">
                <wp:simplePos x="0" y="0"/>
                <wp:positionH relativeFrom="column">
                  <wp:posOffset>2924</wp:posOffset>
                </wp:positionH>
                <wp:positionV relativeFrom="paragraph">
                  <wp:posOffset>31898</wp:posOffset>
                </wp:positionV>
                <wp:extent cx="6113145" cy="9037320"/>
                <wp:effectExtent l="0" t="0" r="1905" b="0"/>
                <wp:wrapNone/>
                <wp:docPr id="5161" name="グループ化 5161"/>
                <wp:cNvGraphicFramePr/>
                <a:graphic xmlns:a="http://schemas.openxmlformats.org/drawingml/2006/main">
                  <a:graphicData uri="http://schemas.microsoft.com/office/word/2010/wordprocessingGroup">
                    <wpg:wgp>
                      <wpg:cNvGrpSpPr/>
                      <wpg:grpSpPr>
                        <a:xfrm>
                          <a:off x="0" y="0"/>
                          <a:ext cx="6113145" cy="9037320"/>
                          <a:chOff x="0" y="0"/>
                          <a:chExt cx="6113145" cy="9037320"/>
                        </a:xfrm>
                      </wpg:grpSpPr>
                      <wps:wsp>
                        <wps:cNvPr id="166" name="角丸四角形 166"/>
                        <wps:cNvSpPr>
                          <a:spLocks noChangeArrowheads="1"/>
                        </wps:cNvSpPr>
                        <wps:spPr bwMode="auto">
                          <a:xfrm>
                            <a:off x="0" y="0"/>
                            <a:ext cx="6113145" cy="9037320"/>
                          </a:xfrm>
                          <a:prstGeom prst="roundRect">
                            <a:avLst>
                              <a:gd name="adj" fmla="val 2261"/>
                            </a:avLst>
                          </a:prstGeom>
                          <a:solidFill>
                            <a:schemeClr val="accent1">
                              <a:lumMod val="20000"/>
                              <a:lumOff val="80000"/>
                            </a:schemeClr>
                          </a:solidFill>
                          <a:ln w="63500" cmpd="thickThin" algn="ctr">
                            <a:noFill/>
                            <a:round/>
                            <a:headEnd/>
                            <a:tailEnd/>
                          </a:ln>
                          <a:effectLst/>
                          <a:extLst/>
                        </wps:spPr>
                        <wps:txbx>
                          <w:txbxContent>
                            <w:p w:rsidR="00EA20E6" w:rsidRDefault="00EA20E6" w:rsidP="000E4EC2"/>
                            <w:p w:rsidR="00EA20E6" w:rsidRDefault="00EA20E6" w:rsidP="000E4EC2"/>
                            <w:p w:rsidR="00EA20E6" w:rsidRDefault="00EA20E6" w:rsidP="000E4EC2"/>
                            <w:p w:rsidR="00EA20E6" w:rsidRPr="00507E22" w:rsidRDefault="00EA20E6" w:rsidP="000E4EC2">
                              <w:pPr>
                                <w:ind w:left="240" w:hangingChars="100" w:hanging="240"/>
                              </w:pPr>
                            </w:p>
                          </w:txbxContent>
                        </wps:txbx>
                        <wps:bodyPr rot="0" vert="horz" wrap="square" lIns="91440" tIns="45720" rIns="91440" bIns="45720" anchor="t" anchorCtr="0" upright="1">
                          <a:noAutofit/>
                        </wps:bodyPr>
                      </wps:wsp>
                      <wps:wsp>
                        <wps:cNvPr id="167" name="角丸四角形 167"/>
                        <wps:cNvSpPr>
                          <a:spLocks noChangeArrowheads="1"/>
                        </wps:cNvSpPr>
                        <wps:spPr bwMode="auto">
                          <a:xfrm>
                            <a:off x="116958" y="63795"/>
                            <a:ext cx="5901070" cy="438150"/>
                          </a:xfrm>
                          <a:prstGeom prst="roundRect">
                            <a:avLst>
                              <a:gd name="adj" fmla="val 50000"/>
                            </a:avLst>
                          </a:prstGeom>
                          <a:solidFill>
                            <a:schemeClr val="tx2"/>
                          </a:solidFill>
                          <a:ln w="12700" algn="ctr">
                            <a:solidFill>
                              <a:srgbClr val="C9C9C9"/>
                            </a:solidFill>
                            <a:round/>
                            <a:headEnd/>
                            <a:tailEnd/>
                          </a:ln>
                          <a:effectLst/>
                        </wps:spPr>
                        <wps:txbx>
                          <w:txbxContent>
                            <w:p w:rsidR="00EA20E6" w:rsidRPr="006B7231" w:rsidRDefault="00EA20E6" w:rsidP="000E4EC2">
                              <w:pPr>
                                <w:jc w:val="center"/>
                                <w:rPr>
                                  <w:rFonts w:ascii="BIZ UDゴシック" w:eastAsia="BIZ UDゴシック" w:hAnsi="BIZ UDゴシック"/>
                                  <w:b/>
                                  <w:color w:val="FFFFFF" w:themeColor="background1"/>
                                  <w:sz w:val="26"/>
                                  <w:szCs w:val="26"/>
                                </w:rPr>
                              </w:pPr>
                              <w:r w:rsidRPr="006B7231">
                                <w:rPr>
                                  <w:rFonts w:ascii="BIZ UDゴシック" w:eastAsia="BIZ UDゴシック" w:hAnsi="BIZ UDゴシック" w:hint="eastAsia"/>
                                  <w:b/>
                                  <w:color w:val="FFFFFF" w:themeColor="background1"/>
                                  <w:sz w:val="26"/>
                                  <w:szCs w:val="26"/>
                                </w:rPr>
                                <w:t>第６期障害福祉</w:t>
                              </w:r>
                              <w:r w:rsidRPr="006B7231">
                                <w:rPr>
                                  <w:rFonts w:ascii="BIZ UDゴシック" w:eastAsia="BIZ UDゴシック" w:hAnsi="BIZ UDゴシック"/>
                                  <w:b/>
                                  <w:color w:val="FFFFFF" w:themeColor="background1"/>
                                  <w:sz w:val="26"/>
                                  <w:szCs w:val="26"/>
                                </w:rPr>
                                <w:t>計画</w:t>
                              </w:r>
                              <w:r w:rsidRPr="006B7231">
                                <w:rPr>
                                  <w:rFonts w:ascii="BIZ UDゴシック" w:eastAsia="BIZ UDゴシック" w:hAnsi="BIZ UDゴシック" w:hint="eastAsia"/>
                                  <w:b/>
                                  <w:color w:val="FFFFFF" w:themeColor="background1"/>
                                  <w:sz w:val="26"/>
                                  <w:szCs w:val="26"/>
                                </w:rPr>
                                <w:t>及び第２期</w:t>
                              </w:r>
                              <w:r w:rsidRPr="006B7231">
                                <w:rPr>
                                  <w:rFonts w:ascii="BIZ UDゴシック" w:eastAsia="BIZ UDゴシック" w:hAnsi="BIZ UDゴシック"/>
                                  <w:b/>
                                  <w:color w:val="FFFFFF" w:themeColor="background1"/>
                                  <w:sz w:val="26"/>
                                  <w:szCs w:val="26"/>
                                </w:rPr>
                                <w:t>障害児</w:t>
                              </w:r>
                              <w:r w:rsidRPr="006B7231">
                                <w:rPr>
                                  <w:rFonts w:ascii="BIZ UDゴシック" w:eastAsia="BIZ UDゴシック" w:hAnsi="BIZ UDゴシック" w:hint="eastAsia"/>
                                  <w:b/>
                                  <w:color w:val="FFFFFF" w:themeColor="background1"/>
                                  <w:sz w:val="26"/>
                                  <w:szCs w:val="26"/>
                                </w:rPr>
                                <w:t>福祉計画に係る国の</w:t>
                              </w:r>
                              <w:r w:rsidRPr="006B7231">
                                <w:rPr>
                                  <w:rFonts w:ascii="BIZ UDゴシック" w:eastAsia="BIZ UDゴシック" w:hAnsi="BIZ UDゴシック"/>
                                  <w:b/>
                                  <w:color w:val="FFFFFF" w:themeColor="background1"/>
                                  <w:sz w:val="26"/>
                                  <w:szCs w:val="26"/>
                                </w:rPr>
                                <w:t>基本指針</w:t>
                              </w:r>
                            </w:p>
                          </w:txbxContent>
                        </wps:txbx>
                        <wps:bodyPr rot="0" vert="horz" wrap="square" lIns="91440" tIns="45720" rIns="91440" bIns="45720" anchor="t" anchorCtr="0" upright="1">
                          <a:noAutofit/>
                        </wps:bodyPr>
                      </wps:wsp>
                      <wps:wsp>
                        <wps:cNvPr id="168" name="角丸四角形 168"/>
                        <wps:cNvSpPr>
                          <a:spLocks noChangeArrowheads="1"/>
                        </wps:cNvSpPr>
                        <wps:spPr bwMode="auto">
                          <a:xfrm>
                            <a:off x="191386" y="637953"/>
                            <a:ext cx="5720080" cy="2562225"/>
                          </a:xfrm>
                          <a:prstGeom prst="roundRect">
                            <a:avLst>
                              <a:gd name="adj" fmla="val 8413"/>
                            </a:avLst>
                          </a:prstGeom>
                          <a:solidFill>
                            <a:srgbClr val="FFFFFF"/>
                          </a:solidFill>
                          <a:ln w="63500" cmpd="thickThin" algn="ctr">
                            <a:solidFill>
                              <a:schemeClr val="accent1">
                                <a:lumMod val="60000"/>
                                <a:lumOff val="4000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A20E6" w:rsidRPr="006B7231" w:rsidRDefault="00EA20E6" w:rsidP="000E4EC2">
                              <w:pPr>
                                <w:rPr>
                                  <w:rFonts w:ascii="BIZ UDゴシック" w:eastAsia="BIZ UDゴシック" w:hAnsi="BIZ UDゴシック"/>
                                  <w:b/>
                                  <w:color w:val="1F497D" w:themeColor="text2"/>
                                </w:rPr>
                              </w:pPr>
                              <w:r w:rsidRPr="006B7231">
                                <w:rPr>
                                  <w:rFonts w:ascii="BIZ UDゴシック" w:eastAsia="BIZ UDゴシック" w:hAnsi="BIZ UDゴシック" w:hint="eastAsia"/>
                                  <w:b/>
                                  <w:color w:val="1F497D" w:themeColor="text2"/>
                                </w:rPr>
                                <w:t>【基本的理念】</w:t>
                              </w:r>
                            </w:p>
                            <w:p w:rsidR="00EA20E6" w:rsidRPr="004862A5" w:rsidRDefault="00EA20E6" w:rsidP="000E4EC2">
                              <w:pPr>
                                <w:rPr>
                                  <w:rFonts w:ascii="BIZ UDゴシック" w:eastAsia="BIZ UDゴシック" w:hAnsi="BIZ UDゴシック"/>
                                </w:rPr>
                              </w:pPr>
                              <w:r w:rsidRPr="004862A5">
                                <w:rPr>
                                  <w:rFonts w:ascii="BIZ UDゴシック" w:eastAsia="BIZ UDゴシック" w:hAnsi="BIZ UDゴシック" w:hint="eastAsia"/>
                                </w:rPr>
                                <w:t>（１）障害のある人</w:t>
                              </w:r>
                              <w:r w:rsidRPr="004862A5">
                                <w:rPr>
                                  <w:rFonts w:ascii="BIZ UDゴシック" w:eastAsia="BIZ UDゴシック" w:hAnsi="BIZ UDゴシック"/>
                                </w:rPr>
                                <w:t>等の自己決定の</w:t>
                              </w:r>
                              <w:r w:rsidRPr="004862A5">
                                <w:rPr>
                                  <w:rFonts w:ascii="BIZ UDゴシック" w:eastAsia="BIZ UDゴシック" w:hAnsi="BIZ UDゴシック" w:hint="eastAsia"/>
                                </w:rPr>
                                <w:t>尊重と</w:t>
                              </w:r>
                              <w:r w:rsidRPr="004862A5">
                                <w:rPr>
                                  <w:rFonts w:ascii="BIZ UDゴシック" w:eastAsia="BIZ UDゴシック" w:hAnsi="BIZ UDゴシック"/>
                                </w:rPr>
                                <w:t>意思決定</w:t>
                              </w:r>
                              <w:r w:rsidRPr="004862A5">
                                <w:rPr>
                                  <w:rFonts w:ascii="BIZ UDゴシック" w:eastAsia="BIZ UDゴシック" w:hAnsi="BIZ UDゴシック" w:hint="eastAsia"/>
                                </w:rPr>
                                <w:t>の支援</w:t>
                              </w:r>
                            </w:p>
                            <w:p w:rsidR="00EA20E6" w:rsidRPr="004862A5" w:rsidRDefault="00EA20E6" w:rsidP="000E4EC2">
                              <w:pPr>
                                <w:rPr>
                                  <w:rFonts w:ascii="BIZ UDゴシック" w:eastAsia="BIZ UDゴシック" w:hAnsi="BIZ UDゴシック"/>
                                </w:rPr>
                              </w:pPr>
                              <w:r w:rsidRPr="004862A5">
                                <w:rPr>
                                  <w:rFonts w:ascii="BIZ UDゴシック" w:eastAsia="BIZ UDゴシック" w:hAnsi="BIZ UDゴシック" w:hint="eastAsia"/>
                                </w:rPr>
                                <w:t>（２）市町村を基本とした</w:t>
                              </w:r>
                              <w:r w:rsidRPr="004862A5">
                                <w:rPr>
                                  <w:rFonts w:ascii="BIZ UDゴシック" w:eastAsia="BIZ UDゴシック" w:hAnsi="BIZ UDゴシック"/>
                                </w:rPr>
                                <w:t>身近な実施主体と障害種別によらない</w:t>
                              </w:r>
                              <w:r w:rsidRPr="004862A5">
                                <w:rPr>
                                  <w:rFonts w:ascii="BIZ UDゴシック" w:eastAsia="BIZ UDゴシック" w:hAnsi="BIZ UDゴシック" w:hint="eastAsia"/>
                                </w:rPr>
                                <w:t>一元的な</w:t>
                              </w:r>
                            </w:p>
                            <w:p w:rsidR="00EA20E6" w:rsidRPr="004862A5" w:rsidRDefault="00EA20E6" w:rsidP="000E4EC2">
                              <w:pPr>
                                <w:ind w:firstLineChars="300" w:firstLine="720"/>
                                <w:rPr>
                                  <w:rFonts w:ascii="BIZ UDゴシック" w:eastAsia="BIZ UDゴシック" w:hAnsi="BIZ UDゴシック"/>
                                </w:rPr>
                              </w:pPr>
                              <w:r w:rsidRPr="004862A5">
                                <w:rPr>
                                  <w:rFonts w:ascii="BIZ UDゴシック" w:eastAsia="BIZ UDゴシック" w:hAnsi="BIZ UDゴシック"/>
                                </w:rPr>
                                <w:t>障害福祉サービスの</w:t>
                              </w:r>
                              <w:r w:rsidRPr="004862A5">
                                <w:rPr>
                                  <w:rFonts w:ascii="BIZ UDゴシック" w:eastAsia="BIZ UDゴシック" w:hAnsi="BIZ UDゴシック" w:hint="eastAsia"/>
                                </w:rPr>
                                <w:t>実施</w:t>
                              </w:r>
                              <w:r w:rsidRPr="004862A5">
                                <w:rPr>
                                  <w:rFonts w:ascii="BIZ UDゴシック" w:eastAsia="BIZ UDゴシック" w:hAnsi="BIZ UDゴシック"/>
                                </w:rPr>
                                <w:t>等</w:t>
                              </w:r>
                            </w:p>
                            <w:p w:rsidR="00EA20E6" w:rsidRPr="004862A5" w:rsidRDefault="00EA20E6" w:rsidP="000E4EC2">
                              <w:pPr>
                                <w:rPr>
                                  <w:rFonts w:ascii="BIZ UDゴシック" w:eastAsia="BIZ UDゴシック" w:hAnsi="BIZ UDゴシック"/>
                                </w:rPr>
                              </w:pPr>
                              <w:r w:rsidRPr="004862A5">
                                <w:rPr>
                                  <w:rFonts w:ascii="BIZ UDゴシック" w:eastAsia="BIZ UDゴシック" w:hAnsi="BIZ UDゴシック" w:hint="eastAsia"/>
                                </w:rPr>
                                <w:t>（３）入所等から地域生活</w:t>
                              </w:r>
                              <w:r w:rsidRPr="004862A5">
                                <w:rPr>
                                  <w:rFonts w:ascii="BIZ UDゴシック" w:eastAsia="BIZ UDゴシック" w:hAnsi="BIZ UDゴシック"/>
                                </w:rPr>
                                <w:t>への移行、地域生活の</w:t>
                              </w:r>
                              <w:r w:rsidRPr="004862A5">
                                <w:rPr>
                                  <w:rFonts w:ascii="BIZ UDゴシック" w:eastAsia="BIZ UDゴシック" w:hAnsi="BIZ UDゴシック" w:hint="eastAsia"/>
                                </w:rPr>
                                <w:t>継続の</w:t>
                              </w:r>
                              <w:r w:rsidRPr="004862A5">
                                <w:rPr>
                                  <w:rFonts w:ascii="BIZ UDゴシック" w:eastAsia="BIZ UDゴシック" w:hAnsi="BIZ UDゴシック"/>
                                </w:rPr>
                                <w:t>支援</w:t>
                              </w:r>
                              <w:r w:rsidRPr="004862A5">
                                <w:rPr>
                                  <w:rFonts w:ascii="BIZ UDゴシック" w:eastAsia="BIZ UDゴシック" w:hAnsi="BIZ UDゴシック" w:hint="eastAsia"/>
                                </w:rPr>
                                <w:t>、</w:t>
                              </w:r>
                              <w:r w:rsidRPr="004862A5">
                                <w:rPr>
                                  <w:rFonts w:ascii="BIZ UDゴシック" w:eastAsia="BIZ UDゴシック" w:hAnsi="BIZ UDゴシック"/>
                                </w:rPr>
                                <w:t>就労支援等</w:t>
                              </w:r>
                            </w:p>
                            <w:p w:rsidR="00EA20E6" w:rsidRPr="004862A5" w:rsidRDefault="00EA20E6" w:rsidP="00E9053A">
                              <w:pPr>
                                <w:ind w:firstLineChars="300" w:firstLine="720"/>
                                <w:rPr>
                                  <w:rFonts w:ascii="BIZ UDゴシック" w:eastAsia="BIZ UDゴシック" w:hAnsi="BIZ UDゴシック"/>
                                </w:rPr>
                              </w:pPr>
                              <w:r w:rsidRPr="004862A5">
                                <w:rPr>
                                  <w:rFonts w:ascii="BIZ UDゴシック" w:eastAsia="BIZ UDゴシック" w:hAnsi="BIZ UDゴシック"/>
                                </w:rPr>
                                <w:t>の</w:t>
                              </w:r>
                              <w:r w:rsidRPr="004862A5">
                                <w:rPr>
                                  <w:rFonts w:ascii="BIZ UDゴシック" w:eastAsia="BIZ UDゴシック" w:hAnsi="BIZ UDゴシック" w:hint="eastAsia"/>
                                </w:rPr>
                                <w:t>課題</w:t>
                              </w:r>
                              <w:r w:rsidRPr="004862A5">
                                <w:rPr>
                                  <w:rFonts w:ascii="BIZ UDゴシック" w:eastAsia="BIZ UDゴシック" w:hAnsi="BIZ UDゴシック"/>
                                </w:rPr>
                                <w:t>に</w:t>
                              </w:r>
                              <w:r w:rsidRPr="004862A5">
                                <w:rPr>
                                  <w:rFonts w:ascii="BIZ UDゴシック" w:eastAsia="BIZ UDゴシック" w:hAnsi="BIZ UDゴシック" w:hint="eastAsia"/>
                                </w:rPr>
                                <w:t>対応した</w:t>
                              </w:r>
                              <w:r w:rsidRPr="004862A5">
                                <w:rPr>
                                  <w:rFonts w:ascii="BIZ UDゴシック" w:eastAsia="BIZ UDゴシック" w:hAnsi="BIZ UDゴシック"/>
                                </w:rPr>
                                <w:t>サービス提供体制の</w:t>
                              </w:r>
                              <w:r w:rsidRPr="004862A5">
                                <w:rPr>
                                  <w:rFonts w:ascii="BIZ UDゴシック" w:eastAsia="BIZ UDゴシック" w:hAnsi="BIZ UDゴシック" w:hint="eastAsia"/>
                                </w:rPr>
                                <w:t>整備</w:t>
                              </w:r>
                            </w:p>
                            <w:p w:rsidR="00EA20E6" w:rsidRPr="004862A5" w:rsidRDefault="00EA20E6" w:rsidP="00E9053A">
                              <w:pPr>
                                <w:rPr>
                                  <w:rFonts w:ascii="BIZ UDゴシック" w:eastAsia="BIZ UDゴシック" w:hAnsi="BIZ UDゴシック"/>
                                </w:rPr>
                              </w:pPr>
                              <w:r w:rsidRPr="004862A5">
                                <w:rPr>
                                  <w:rFonts w:ascii="BIZ UDゴシック" w:eastAsia="BIZ UDゴシック" w:hAnsi="BIZ UDゴシック" w:hint="eastAsia"/>
                                </w:rPr>
                                <w:t>（４）地域共生</w:t>
                              </w:r>
                              <w:r w:rsidRPr="004862A5">
                                <w:rPr>
                                  <w:rFonts w:ascii="BIZ UDゴシック" w:eastAsia="BIZ UDゴシック" w:hAnsi="BIZ UDゴシック"/>
                                </w:rPr>
                                <w:t>社会の</w:t>
                              </w:r>
                              <w:r w:rsidRPr="004862A5">
                                <w:rPr>
                                  <w:rFonts w:ascii="BIZ UDゴシック" w:eastAsia="BIZ UDゴシック" w:hAnsi="BIZ UDゴシック" w:hint="eastAsia"/>
                                </w:rPr>
                                <w:t>実現に</w:t>
                              </w:r>
                              <w:r w:rsidRPr="004862A5">
                                <w:rPr>
                                  <w:rFonts w:ascii="BIZ UDゴシック" w:eastAsia="BIZ UDゴシック" w:hAnsi="BIZ UDゴシック"/>
                                </w:rPr>
                                <w:t>向けた取組</w:t>
                              </w:r>
                            </w:p>
                            <w:p w:rsidR="00EA20E6" w:rsidRPr="004862A5" w:rsidRDefault="00EA20E6" w:rsidP="00E9053A">
                              <w:pPr>
                                <w:rPr>
                                  <w:rFonts w:ascii="BIZ UDゴシック" w:eastAsia="BIZ UDゴシック" w:hAnsi="BIZ UDゴシック"/>
                                </w:rPr>
                              </w:pPr>
                              <w:r w:rsidRPr="004862A5">
                                <w:rPr>
                                  <w:rFonts w:ascii="BIZ UDゴシック" w:eastAsia="BIZ UDゴシック" w:hAnsi="BIZ UDゴシック" w:hint="eastAsia"/>
                                </w:rPr>
                                <w:t>（５）障害の</w:t>
                              </w:r>
                              <w:r w:rsidRPr="004862A5">
                                <w:rPr>
                                  <w:rFonts w:ascii="BIZ UDゴシック" w:eastAsia="BIZ UDゴシック" w:hAnsi="BIZ UDゴシック"/>
                                </w:rPr>
                                <w:t>ある</w:t>
                              </w:r>
                              <w:r w:rsidRPr="004862A5">
                                <w:rPr>
                                  <w:rFonts w:ascii="BIZ UDゴシック" w:eastAsia="BIZ UDゴシック" w:hAnsi="BIZ UDゴシック" w:hint="eastAsia"/>
                                </w:rPr>
                                <w:t>子ども</w:t>
                              </w:r>
                              <w:r w:rsidRPr="004862A5">
                                <w:rPr>
                                  <w:rFonts w:ascii="BIZ UDゴシック" w:eastAsia="BIZ UDゴシック" w:hAnsi="BIZ UDゴシック"/>
                                </w:rPr>
                                <w:t>の</w:t>
                              </w:r>
                              <w:r w:rsidRPr="004862A5">
                                <w:rPr>
                                  <w:rFonts w:ascii="BIZ UDゴシック" w:eastAsia="BIZ UDゴシック" w:hAnsi="BIZ UDゴシック" w:hint="eastAsia"/>
                                </w:rPr>
                                <w:t>健やかな</w:t>
                              </w:r>
                              <w:r w:rsidRPr="004862A5">
                                <w:rPr>
                                  <w:rFonts w:ascii="BIZ UDゴシック" w:eastAsia="BIZ UDゴシック" w:hAnsi="BIZ UDゴシック"/>
                                </w:rPr>
                                <w:t>育成のための発達支援</w:t>
                              </w:r>
                            </w:p>
                            <w:p w:rsidR="00EA20E6" w:rsidRPr="004862A5" w:rsidRDefault="00EA20E6" w:rsidP="00E9053A">
                              <w:pPr>
                                <w:rPr>
                                  <w:rFonts w:ascii="BIZ UDゴシック" w:eastAsia="BIZ UDゴシック" w:hAnsi="BIZ UDゴシック"/>
                                </w:rPr>
                              </w:pPr>
                              <w:r w:rsidRPr="004862A5">
                                <w:rPr>
                                  <w:rFonts w:ascii="BIZ UDゴシック" w:eastAsia="BIZ UDゴシック" w:hAnsi="BIZ UDゴシック" w:hint="eastAsia"/>
                                </w:rPr>
                                <w:t>（６）障害福祉</w:t>
                              </w:r>
                              <w:r w:rsidRPr="004862A5">
                                <w:rPr>
                                  <w:rFonts w:ascii="BIZ UDゴシック" w:eastAsia="BIZ UDゴシック" w:hAnsi="BIZ UDゴシック"/>
                                </w:rPr>
                                <w:t>人材の確保</w:t>
                              </w:r>
                            </w:p>
                            <w:p w:rsidR="00EA20E6" w:rsidRPr="004862A5" w:rsidRDefault="00EA20E6" w:rsidP="00E9053A">
                              <w:pPr>
                                <w:rPr>
                                  <w:rFonts w:ascii="BIZ UDゴシック" w:eastAsia="BIZ UDゴシック" w:hAnsi="BIZ UDゴシック"/>
                                </w:rPr>
                              </w:pPr>
                              <w:r w:rsidRPr="004862A5">
                                <w:rPr>
                                  <w:rFonts w:ascii="BIZ UDゴシック" w:eastAsia="BIZ UDゴシック" w:hAnsi="BIZ UDゴシック" w:hint="eastAsia"/>
                                </w:rPr>
                                <w:t>（７）障害のある人</w:t>
                              </w:r>
                              <w:r w:rsidRPr="004862A5">
                                <w:rPr>
                                  <w:rFonts w:ascii="BIZ UDゴシック" w:eastAsia="BIZ UDゴシック" w:hAnsi="BIZ UDゴシック"/>
                                </w:rPr>
                                <w:t>の社会参加を支える取組</w:t>
                              </w:r>
                            </w:p>
                          </w:txbxContent>
                        </wps:txbx>
                        <wps:bodyPr rot="0" vert="horz" wrap="square" lIns="91440" tIns="45720" rIns="91440" bIns="45720" anchor="t" anchorCtr="0" upright="1">
                          <a:noAutofit/>
                        </wps:bodyPr>
                      </wps:wsp>
                      <wps:wsp>
                        <wps:cNvPr id="171" name="角丸四角形 171"/>
                        <wps:cNvSpPr>
                          <a:spLocks noChangeArrowheads="1"/>
                        </wps:cNvSpPr>
                        <wps:spPr bwMode="auto">
                          <a:xfrm>
                            <a:off x="191386" y="3327990"/>
                            <a:ext cx="5720080" cy="2190750"/>
                          </a:xfrm>
                          <a:prstGeom prst="roundRect">
                            <a:avLst>
                              <a:gd name="adj" fmla="val 8416"/>
                            </a:avLst>
                          </a:prstGeom>
                          <a:solidFill>
                            <a:srgbClr val="FFFFFF"/>
                          </a:solidFill>
                          <a:ln w="63500" cmpd="thickThin" algn="ctr">
                            <a:solidFill>
                              <a:schemeClr val="accent1">
                                <a:lumMod val="60000"/>
                                <a:lumOff val="4000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A20E6" w:rsidRPr="006B7231" w:rsidRDefault="00EA20E6" w:rsidP="000E4EC2">
                              <w:pPr>
                                <w:rPr>
                                  <w:rFonts w:ascii="BIZ UDゴシック" w:eastAsia="BIZ UDゴシック" w:hAnsi="BIZ UDゴシック"/>
                                  <w:b/>
                                  <w:color w:val="1F497D" w:themeColor="text2"/>
                                </w:rPr>
                              </w:pPr>
                              <w:r w:rsidRPr="006B7231">
                                <w:rPr>
                                  <w:rFonts w:ascii="BIZ UDゴシック" w:eastAsia="BIZ UDゴシック" w:hAnsi="BIZ UDゴシック" w:hint="eastAsia"/>
                                  <w:b/>
                                  <w:color w:val="1F497D" w:themeColor="text2"/>
                                </w:rPr>
                                <w:t>【障害福祉サービスの提供体制</w:t>
                              </w:r>
                              <w:r w:rsidRPr="006B7231">
                                <w:rPr>
                                  <w:rFonts w:ascii="BIZ UDゴシック" w:eastAsia="BIZ UDゴシック" w:hAnsi="BIZ UDゴシック"/>
                                  <w:b/>
                                  <w:color w:val="1F497D" w:themeColor="text2"/>
                                </w:rPr>
                                <w:t>の</w:t>
                              </w:r>
                              <w:r w:rsidRPr="006B7231">
                                <w:rPr>
                                  <w:rFonts w:ascii="BIZ UDゴシック" w:eastAsia="BIZ UDゴシック" w:hAnsi="BIZ UDゴシック" w:hint="eastAsia"/>
                                  <w:b/>
                                  <w:color w:val="1F497D" w:themeColor="text2"/>
                                </w:rPr>
                                <w:t>確保</w:t>
                              </w:r>
                              <w:r w:rsidRPr="006B7231">
                                <w:rPr>
                                  <w:rFonts w:ascii="BIZ UDゴシック" w:eastAsia="BIZ UDゴシック" w:hAnsi="BIZ UDゴシック"/>
                                  <w:b/>
                                  <w:color w:val="1F497D" w:themeColor="text2"/>
                                </w:rPr>
                                <w:t>に</w:t>
                              </w:r>
                              <w:r w:rsidRPr="006B7231">
                                <w:rPr>
                                  <w:rFonts w:ascii="BIZ UDゴシック" w:eastAsia="BIZ UDゴシック" w:hAnsi="BIZ UDゴシック" w:hint="eastAsia"/>
                                  <w:b/>
                                  <w:color w:val="1F497D" w:themeColor="text2"/>
                                </w:rPr>
                                <w:t>関する基本的な考え方】</w:t>
                              </w:r>
                            </w:p>
                            <w:p w:rsidR="00EA20E6" w:rsidRPr="004862A5" w:rsidRDefault="00EA20E6" w:rsidP="00D00A2D">
                              <w:pPr>
                                <w:numPr>
                                  <w:ilvl w:val="0"/>
                                  <w:numId w:val="24"/>
                                </w:numPr>
                                <w:rPr>
                                  <w:rFonts w:ascii="BIZ UDゴシック" w:eastAsia="BIZ UDゴシック" w:hAnsi="BIZ UDゴシック"/>
                                </w:rPr>
                              </w:pPr>
                              <w:r w:rsidRPr="004862A5">
                                <w:rPr>
                                  <w:rFonts w:ascii="BIZ UDゴシック" w:eastAsia="BIZ UDゴシック" w:hAnsi="BIZ UDゴシック"/>
                                </w:rPr>
                                <w:t>全国で必要とされる訪問系サービスの</w:t>
                              </w:r>
                              <w:r w:rsidRPr="004862A5">
                                <w:rPr>
                                  <w:rFonts w:ascii="BIZ UDゴシック" w:eastAsia="BIZ UDゴシック" w:hAnsi="BIZ UDゴシック" w:hint="eastAsia"/>
                                </w:rPr>
                                <w:t>保障</w:t>
                              </w:r>
                            </w:p>
                            <w:p w:rsidR="00EA20E6" w:rsidRPr="004862A5" w:rsidRDefault="00EA20E6" w:rsidP="00D00A2D">
                              <w:pPr>
                                <w:numPr>
                                  <w:ilvl w:val="0"/>
                                  <w:numId w:val="24"/>
                                </w:numPr>
                                <w:rPr>
                                  <w:rFonts w:ascii="BIZ UDゴシック" w:eastAsia="BIZ UDゴシック" w:hAnsi="BIZ UDゴシック"/>
                                </w:rPr>
                              </w:pPr>
                              <w:r w:rsidRPr="004862A5">
                                <w:rPr>
                                  <w:rFonts w:ascii="BIZ UDゴシック" w:eastAsia="BIZ UDゴシック" w:hAnsi="BIZ UDゴシック"/>
                                </w:rPr>
                                <w:t>希望する障害のある人等への</w:t>
                              </w:r>
                              <w:r w:rsidRPr="004862A5">
                                <w:rPr>
                                  <w:rFonts w:ascii="BIZ UDゴシック" w:eastAsia="BIZ UDゴシック" w:hAnsi="BIZ UDゴシック" w:hint="eastAsia"/>
                                </w:rPr>
                                <w:t>日中活動系</w:t>
                              </w:r>
                              <w:r w:rsidRPr="004862A5">
                                <w:rPr>
                                  <w:rFonts w:ascii="BIZ UDゴシック" w:eastAsia="BIZ UDゴシック" w:hAnsi="BIZ UDゴシック"/>
                                </w:rPr>
                                <w:t>サービスの保障</w:t>
                              </w:r>
                            </w:p>
                            <w:p w:rsidR="00EA20E6" w:rsidRPr="004862A5" w:rsidRDefault="00EA20E6" w:rsidP="00D00A2D">
                              <w:pPr>
                                <w:numPr>
                                  <w:ilvl w:val="0"/>
                                  <w:numId w:val="24"/>
                                </w:numPr>
                                <w:rPr>
                                  <w:rFonts w:ascii="BIZ UDゴシック" w:eastAsia="BIZ UDゴシック" w:hAnsi="BIZ UDゴシック"/>
                                </w:rPr>
                              </w:pPr>
                              <w:r w:rsidRPr="004862A5">
                                <w:rPr>
                                  <w:rFonts w:ascii="BIZ UDゴシック" w:eastAsia="BIZ UDゴシック" w:hAnsi="BIZ UDゴシック"/>
                                </w:rPr>
                                <w:t>グループホーム等の充実及び地域生活支援拠点等の整備と機能の</w:t>
                              </w:r>
                              <w:r w:rsidRPr="004862A5">
                                <w:rPr>
                                  <w:rFonts w:ascii="BIZ UDゴシック" w:eastAsia="BIZ UDゴシック" w:hAnsi="BIZ UDゴシック" w:hint="eastAsia"/>
                                </w:rPr>
                                <w:t>充実</w:t>
                              </w:r>
                            </w:p>
                            <w:p w:rsidR="00EA20E6" w:rsidRPr="004862A5" w:rsidRDefault="00EA20E6" w:rsidP="00D00A2D">
                              <w:pPr>
                                <w:numPr>
                                  <w:ilvl w:val="0"/>
                                  <w:numId w:val="24"/>
                                </w:numPr>
                                <w:rPr>
                                  <w:rFonts w:ascii="BIZ UDゴシック" w:eastAsia="BIZ UDゴシック" w:hAnsi="BIZ UDゴシック"/>
                                </w:rPr>
                              </w:pPr>
                              <w:r w:rsidRPr="004862A5">
                                <w:rPr>
                                  <w:rFonts w:ascii="BIZ UDゴシック" w:eastAsia="BIZ UDゴシック" w:hAnsi="BIZ UDゴシック"/>
                                </w:rPr>
                                <w:t>福祉施設から一般就労への移行等の推進</w:t>
                              </w:r>
                            </w:p>
                            <w:p w:rsidR="00EA20E6" w:rsidRPr="004862A5" w:rsidRDefault="00EA20E6" w:rsidP="00D00A2D">
                              <w:pPr>
                                <w:numPr>
                                  <w:ilvl w:val="0"/>
                                  <w:numId w:val="24"/>
                                </w:numPr>
                                <w:rPr>
                                  <w:rFonts w:ascii="BIZ UDゴシック" w:eastAsia="BIZ UDゴシック" w:hAnsi="BIZ UDゴシック"/>
                                </w:rPr>
                              </w:pPr>
                              <w:r w:rsidRPr="004862A5">
                                <w:rPr>
                                  <w:rFonts w:ascii="BIZ UDゴシック" w:eastAsia="BIZ UDゴシック" w:hAnsi="BIZ UDゴシック"/>
                                </w:rPr>
                                <w:t>強度行動障害や高次脳機能障害を</w:t>
                              </w:r>
                              <w:r w:rsidRPr="004862A5">
                                <w:rPr>
                                  <w:rFonts w:ascii="BIZ UDゴシック" w:eastAsia="BIZ UDゴシック" w:hAnsi="BIZ UDゴシック" w:hint="eastAsia"/>
                                </w:rPr>
                                <w:t>有する</w:t>
                              </w:r>
                              <w:r w:rsidRPr="004862A5">
                                <w:rPr>
                                  <w:rFonts w:ascii="BIZ UDゴシック" w:eastAsia="BIZ UDゴシック" w:hAnsi="BIZ UDゴシック"/>
                                </w:rPr>
                                <w:t>障害のある人に対する支援体制の充実</w:t>
                              </w:r>
                            </w:p>
                            <w:p w:rsidR="00EA20E6" w:rsidRPr="004862A5" w:rsidRDefault="00EA20E6" w:rsidP="00D00A2D">
                              <w:pPr>
                                <w:numPr>
                                  <w:ilvl w:val="0"/>
                                  <w:numId w:val="24"/>
                                </w:numPr>
                                <w:rPr>
                                  <w:rFonts w:ascii="BIZ UDゴシック" w:eastAsia="BIZ UDゴシック" w:hAnsi="BIZ UDゴシック"/>
                                </w:rPr>
                              </w:pPr>
                              <w:r w:rsidRPr="004862A5">
                                <w:rPr>
                                  <w:rFonts w:ascii="BIZ UDゴシック" w:eastAsia="BIZ UDゴシック" w:hAnsi="BIZ UDゴシック"/>
                                </w:rPr>
                                <w:t>依存症対策の</w:t>
                              </w:r>
                              <w:r w:rsidRPr="004862A5">
                                <w:rPr>
                                  <w:rFonts w:ascii="BIZ UDゴシック" w:eastAsia="BIZ UDゴシック" w:hAnsi="BIZ UDゴシック" w:hint="eastAsia"/>
                                </w:rPr>
                                <w:t>推進</w:t>
                              </w:r>
                            </w:p>
                          </w:txbxContent>
                        </wps:txbx>
                        <wps:bodyPr rot="0" vert="horz" wrap="square" lIns="91440" tIns="45720" rIns="91440" bIns="45720" anchor="t" anchorCtr="0" upright="1">
                          <a:noAutofit/>
                        </wps:bodyPr>
                      </wps:wsp>
                      <wps:wsp>
                        <wps:cNvPr id="178" name="角丸四角形 178"/>
                        <wps:cNvSpPr>
                          <a:spLocks noChangeArrowheads="1"/>
                        </wps:cNvSpPr>
                        <wps:spPr bwMode="auto">
                          <a:xfrm>
                            <a:off x="191386" y="5645888"/>
                            <a:ext cx="5720080" cy="1428750"/>
                          </a:xfrm>
                          <a:prstGeom prst="roundRect">
                            <a:avLst>
                              <a:gd name="adj" fmla="val 11458"/>
                            </a:avLst>
                          </a:prstGeom>
                          <a:solidFill>
                            <a:srgbClr val="FFFFFF"/>
                          </a:solidFill>
                          <a:ln w="63500" cmpd="thickThin" algn="ctr">
                            <a:solidFill>
                              <a:schemeClr val="accent1">
                                <a:lumMod val="60000"/>
                                <a:lumOff val="4000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A20E6" w:rsidRPr="006B7231" w:rsidRDefault="00EA20E6" w:rsidP="00E9053A">
                              <w:pPr>
                                <w:rPr>
                                  <w:rFonts w:ascii="BIZ UDゴシック" w:eastAsia="BIZ UDゴシック" w:hAnsi="BIZ UDゴシック"/>
                                  <w:b/>
                                  <w:color w:val="1F497D" w:themeColor="text2"/>
                                </w:rPr>
                              </w:pPr>
                              <w:r w:rsidRPr="006B7231">
                                <w:rPr>
                                  <w:rFonts w:ascii="BIZ UDゴシック" w:eastAsia="BIZ UDゴシック" w:hAnsi="BIZ UDゴシック" w:hint="eastAsia"/>
                                  <w:b/>
                                  <w:color w:val="1F497D" w:themeColor="text2"/>
                                </w:rPr>
                                <w:t>【相談支援の提供体制</w:t>
                              </w:r>
                              <w:r w:rsidRPr="006B7231">
                                <w:rPr>
                                  <w:rFonts w:ascii="BIZ UDゴシック" w:eastAsia="BIZ UDゴシック" w:hAnsi="BIZ UDゴシック"/>
                                  <w:b/>
                                  <w:color w:val="1F497D" w:themeColor="text2"/>
                                </w:rPr>
                                <w:t>の</w:t>
                              </w:r>
                              <w:r w:rsidRPr="006B7231">
                                <w:rPr>
                                  <w:rFonts w:ascii="BIZ UDゴシック" w:eastAsia="BIZ UDゴシック" w:hAnsi="BIZ UDゴシック" w:hint="eastAsia"/>
                                  <w:b/>
                                  <w:color w:val="1F497D" w:themeColor="text2"/>
                                </w:rPr>
                                <w:t>確保</w:t>
                              </w:r>
                              <w:r w:rsidRPr="006B7231">
                                <w:rPr>
                                  <w:rFonts w:ascii="BIZ UDゴシック" w:eastAsia="BIZ UDゴシック" w:hAnsi="BIZ UDゴシック"/>
                                  <w:b/>
                                  <w:color w:val="1F497D" w:themeColor="text2"/>
                                </w:rPr>
                                <w:t>に</w:t>
                              </w:r>
                              <w:r w:rsidRPr="006B7231">
                                <w:rPr>
                                  <w:rFonts w:ascii="BIZ UDゴシック" w:eastAsia="BIZ UDゴシック" w:hAnsi="BIZ UDゴシック" w:hint="eastAsia"/>
                                  <w:b/>
                                  <w:color w:val="1F497D" w:themeColor="text2"/>
                                </w:rPr>
                                <w:t>関する基本的な考え方】</w:t>
                              </w:r>
                            </w:p>
                            <w:p w:rsidR="00EA20E6" w:rsidRPr="004862A5" w:rsidRDefault="00EA20E6" w:rsidP="00D00A2D">
                              <w:pPr>
                                <w:numPr>
                                  <w:ilvl w:val="0"/>
                                  <w:numId w:val="25"/>
                                </w:numPr>
                                <w:rPr>
                                  <w:rFonts w:ascii="BIZ UDゴシック" w:eastAsia="BIZ UDゴシック" w:hAnsi="BIZ UDゴシック"/>
                                </w:rPr>
                              </w:pPr>
                              <w:r w:rsidRPr="004862A5">
                                <w:rPr>
                                  <w:rFonts w:ascii="BIZ UDゴシック" w:eastAsia="BIZ UDゴシック" w:hAnsi="BIZ UDゴシック" w:hint="eastAsia"/>
                                </w:rPr>
                                <w:t>相談支援</w:t>
                              </w:r>
                              <w:r w:rsidRPr="004862A5">
                                <w:rPr>
                                  <w:rFonts w:ascii="BIZ UDゴシック" w:eastAsia="BIZ UDゴシック" w:hAnsi="BIZ UDゴシック"/>
                                </w:rPr>
                                <w:t>体制の構築</w:t>
                              </w:r>
                            </w:p>
                            <w:p w:rsidR="00EA20E6" w:rsidRPr="004862A5" w:rsidRDefault="00EA20E6" w:rsidP="00D00A2D">
                              <w:pPr>
                                <w:numPr>
                                  <w:ilvl w:val="0"/>
                                  <w:numId w:val="25"/>
                                </w:numPr>
                                <w:rPr>
                                  <w:rFonts w:ascii="BIZ UDゴシック" w:eastAsia="BIZ UDゴシック" w:hAnsi="BIZ UDゴシック"/>
                                </w:rPr>
                              </w:pPr>
                              <w:r w:rsidRPr="004862A5">
                                <w:rPr>
                                  <w:rFonts w:ascii="BIZ UDゴシック" w:eastAsia="BIZ UDゴシック" w:hAnsi="BIZ UDゴシック" w:hint="eastAsia"/>
                                </w:rPr>
                                <w:t>地域生活への移行や</w:t>
                              </w:r>
                              <w:r w:rsidRPr="004862A5">
                                <w:rPr>
                                  <w:rFonts w:ascii="BIZ UDゴシック" w:eastAsia="BIZ UDゴシック" w:hAnsi="BIZ UDゴシック"/>
                                </w:rPr>
                                <w:t>地域定着のための</w:t>
                              </w:r>
                              <w:r w:rsidRPr="004862A5">
                                <w:rPr>
                                  <w:rFonts w:ascii="BIZ UDゴシック" w:eastAsia="BIZ UDゴシック" w:hAnsi="BIZ UDゴシック" w:hint="eastAsia"/>
                                </w:rPr>
                                <w:t>支援体制の</w:t>
                              </w:r>
                              <w:r w:rsidRPr="004862A5">
                                <w:rPr>
                                  <w:rFonts w:ascii="BIZ UDゴシック" w:eastAsia="BIZ UDゴシック" w:hAnsi="BIZ UDゴシック"/>
                                </w:rPr>
                                <w:t>確保</w:t>
                              </w:r>
                            </w:p>
                            <w:p w:rsidR="00EA20E6" w:rsidRPr="004862A5" w:rsidRDefault="00EA20E6" w:rsidP="00D00A2D">
                              <w:pPr>
                                <w:numPr>
                                  <w:ilvl w:val="0"/>
                                  <w:numId w:val="25"/>
                                </w:numPr>
                                <w:rPr>
                                  <w:rFonts w:ascii="BIZ UDゴシック" w:eastAsia="BIZ UDゴシック" w:hAnsi="BIZ UDゴシック"/>
                                </w:rPr>
                              </w:pPr>
                              <w:r w:rsidRPr="004862A5">
                                <w:rPr>
                                  <w:rFonts w:ascii="BIZ UDゴシック" w:eastAsia="BIZ UDゴシック" w:hAnsi="BIZ UDゴシック" w:hint="eastAsia"/>
                                </w:rPr>
                                <w:t>発達障害の</w:t>
                              </w:r>
                              <w:r w:rsidRPr="004862A5">
                                <w:rPr>
                                  <w:rFonts w:ascii="BIZ UDゴシック" w:eastAsia="BIZ UDゴシック" w:hAnsi="BIZ UDゴシック"/>
                                </w:rPr>
                                <w:t>ある人</w:t>
                              </w:r>
                              <w:r w:rsidRPr="004862A5">
                                <w:rPr>
                                  <w:rFonts w:ascii="BIZ UDゴシック" w:eastAsia="BIZ UDゴシック" w:hAnsi="BIZ UDゴシック" w:hint="eastAsia"/>
                                </w:rPr>
                                <w:t>等に</w:t>
                              </w:r>
                              <w:r w:rsidRPr="004862A5">
                                <w:rPr>
                                  <w:rFonts w:ascii="BIZ UDゴシック" w:eastAsia="BIZ UDゴシック" w:hAnsi="BIZ UDゴシック"/>
                                </w:rPr>
                                <w:t>対する支援</w:t>
                              </w:r>
                            </w:p>
                            <w:p w:rsidR="00EA20E6" w:rsidRPr="004862A5" w:rsidRDefault="00EA20E6" w:rsidP="00D00A2D">
                              <w:pPr>
                                <w:numPr>
                                  <w:ilvl w:val="0"/>
                                  <w:numId w:val="25"/>
                                </w:numPr>
                                <w:rPr>
                                  <w:rFonts w:ascii="BIZ UDゴシック" w:eastAsia="BIZ UDゴシック" w:hAnsi="BIZ UDゴシック"/>
                                </w:rPr>
                              </w:pPr>
                              <w:r w:rsidRPr="004862A5">
                                <w:rPr>
                                  <w:rFonts w:ascii="BIZ UDゴシック" w:eastAsia="BIZ UDゴシック" w:hAnsi="BIZ UDゴシック"/>
                                </w:rPr>
                                <w:t>協議会の</w:t>
                              </w:r>
                              <w:r w:rsidRPr="004862A5">
                                <w:rPr>
                                  <w:rFonts w:ascii="BIZ UDゴシック" w:eastAsia="BIZ UDゴシック" w:hAnsi="BIZ UDゴシック" w:hint="eastAsia"/>
                                </w:rPr>
                                <w:t>設置</w:t>
                              </w:r>
                              <w:r w:rsidRPr="003675F0">
                                <w:rPr>
                                  <w:rFonts w:ascii="BIZ UDゴシック" w:eastAsia="BIZ UDゴシック" w:hAnsi="BIZ UDゴシック" w:hint="eastAsia"/>
                                </w:rPr>
                                <w:t>等</w:t>
                              </w:r>
                            </w:p>
                          </w:txbxContent>
                        </wps:txbx>
                        <wps:bodyPr rot="0" vert="horz" wrap="square" lIns="91440" tIns="45720" rIns="91440" bIns="45720" anchor="t" anchorCtr="0" upright="1">
                          <a:noAutofit/>
                        </wps:bodyPr>
                      </wps:wsp>
                      <wps:wsp>
                        <wps:cNvPr id="179" name="角丸四角形 179"/>
                        <wps:cNvSpPr>
                          <a:spLocks noChangeArrowheads="1"/>
                        </wps:cNvSpPr>
                        <wps:spPr bwMode="auto">
                          <a:xfrm>
                            <a:off x="191386" y="7208874"/>
                            <a:ext cx="5720080" cy="1616149"/>
                          </a:xfrm>
                          <a:prstGeom prst="roundRect">
                            <a:avLst>
                              <a:gd name="adj" fmla="val 9792"/>
                            </a:avLst>
                          </a:prstGeom>
                          <a:solidFill>
                            <a:srgbClr val="FFFFFF"/>
                          </a:solidFill>
                          <a:ln w="63500" cmpd="thickThin" algn="ctr">
                            <a:solidFill>
                              <a:schemeClr val="accent1">
                                <a:lumMod val="60000"/>
                                <a:lumOff val="4000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A20E6" w:rsidRPr="006B7231" w:rsidRDefault="00EA20E6" w:rsidP="00671AFD">
                              <w:pPr>
                                <w:rPr>
                                  <w:rFonts w:ascii="BIZ UDゴシック" w:eastAsia="BIZ UDゴシック" w:hAnsi="BIZ UDゴシック"/>
                                  <w:b/>
                                  <w:color w:val="1F497D" w:themeColor="text2"/>
                                </w:rPr>
                              </w:pPr>
                              <w:r w:rsidRPr="006B7231">
                                <w:rPr>
                                  <w:rFonts w:ascii="BIZ UDゴシック" w:eastAsia="BIZ UDゴシック" w:hAnsi="BIZ UDゴシック" w:hint="eastAsia"/>
                                  <w:b/>
                                  <w:color w:val="1F497D" w:themeColor="text2"/>
                                </w:rPr>
                                <w:t>【障害児支援の提供体制</w:t>
                              </w:r>
                              <w:r w:rsidRPr="006B7231">
                                <w:rPr>
                                  <w:rFonts w:ascii="BIZ UDゴシック" w:eastAsia="BIZ UDゴシック" w:hAnsi="BIZ UDゴシック"/>
                                  <w:b/>
                                  <w:color w:val="1F497D" w:themeColor="text2"/>
                                </w:rPr>
                                <w:t>の</w:t>
                              </w:r>
                              <w:r w:rsidRPr="006B7231">
                                <w:rPr>
                                  <w:rFonts w:ascii="BIZ UDゴシック" w:eastAsia="BIZ UDゴシック" w:hAnsi="BIZ UDゴシック" w:hint="eastAsia"/>
                                  <w:b/>
                                  <w:color w:val="1F497D" w:themeColor="text2"/>
                                </w:rPr>
                                <w:t>確保</w:t>
                              </w:r>
                              <w:r w:rsidRPr="006B7231">
                                <w:rPr>
                                  <w:rFonts w:ascii="BIZ UDゴシック" w:eastAsia="BIZ UDゴシック" w:hAnsi="BIZ UDゴシック"/>
                                  <w:b/>
                                  <w:color w:val="1F497D" w:themeColor="text2"/>
                                </w:rPr>
                                <w:t>に</w:t>
                              </w:r>
                              <w:r w:rsidRPr="006B7231">
                                <w:rPr>
                                  <w:rFonts w:ascii="BIZ UDゴシック" w:eastAsia="BIZ UDゴシック" w:hAnsi="BIZ UDゴシック" w:hint="eastAsia"/>
                                  <w:b/>
                                  <w:color w:val="1F497D" w:themeColor="text2"/>
                                </w:rPr>
                                <w:t>関する基本的な考え方】</w:t>
                              </w:r>
                            </w:p>
                            <w:p w:rsidR="00EA20E6" w:rsidRPr="004862A5" w:rsidRDefault="00EA20E6" w:rsidP="00D00A2D">
                              <w:pPr>
                                <w:numPr>
                                  <w:ilvl w:val="0"/>
                                  <w:numId w:val="26"/>
                                </w:numPr>
                                <w:rPr>
                                  <w:rFonts w:ascii="BIZ UDゴシック" w:eastAsia="BIZ UDゴシック" w:hAnsi="BIZ UDゴシック"/>
                                </w:rPr>
                              </w:pPr>
                              <w:r w:rsidRPr="004862A5">
                                <w:rPr>
                                  <w:rFonts w:ascii="BIZ UDゴシック" w:eastAsia="BIZ UDゴシック" w:hAnsi="BIZ UDゴシック" w:hint="eastAsia"/>
                                </w:rPr>
                                <w:t>地域</w:t>
                              </w:r>
                              <w:r w:rsidRPr="004862A5">
                                <w:rPr>
                                  <w:rFonts w:ascii="BIZ UDゴシック" w:eastAsia="BIZ UDゴシック" w:hAnsi="BIZ UDゴシック"/>
                                </w:rPr>
                                <w:t>支援体制の構築</w:t>
                              </w:r>
                            </w:p>
                            <w:p w:rsidR="00EA20E6" w:rsidRPr="004862A5" w:rsidRDefault="00EA20E6" w:rsidP="00D00A2D">
                              <w:pPr>
                                <w:numPr>
                                  <w:ilvl w:val="0"/>
                                  <w:numId w:val="26"/>
                                </w:numPr>
                                <w:rPr>
                                  <w:rFonts w:ascii="BIZ UDゴシック" w:eastAsia="BIZ UDゴシック" w:hAnsi="BIZ UDゴシック"/>
                                </w:rPr>
                              </w:pPr>
                              <w:r w:rsidRPr="004862A5">
                                <w:rPr>
                                  <w:rFonts w:ascii="BIZ UDゴシック" w:eastAsia="BIZ UDゴシック" w:hAnsi="BIZ UDゴシック" w:hint="eastAsia"/>
                                </w:rPr>
                                <w:t>保育、</w:t>
                              </w:r>
                              <w:r w:rsidRPr="004862A5">
                                <w:rPr>
                                  <w:rFonts w:ascii="BIZ UDゴシック" w:eastAsia="BIZ UDゴシック" w:hAnsi="BIZ UDゴシック"/>
                                </w:rPr>
                                <w:t>保健医療、教育、就労支援等の</w:t>
                              </w:r>
                              <w:r w:rsidRPr="004862A5">
                                <w:rPr>
                                  <w:rFonts w:ascii="BIZ UDゴシック" w:eastAsia="BIZ UDゴシック" w:hAnsi="BIZ UDゴシック" w:hint="eastAsia"/>
                                </w:rPr>
                                <w:t>関係機関</w:t>
                              </w:r>
                              <w:r w:rsidRPr="004862A5">
                                <w:rPr>
                                  <w:rFonts w:ascii="BIZ UDゴシック" w:eastAsia="BIZ UDゴシック" w:hAnsi="BIZ UDゴシック"/>
                                </w:rPr>
                                <w:t>と</w:t>
                              </w:r>
                              <w:r w:rsidRPr="004862A5">
                                <w:rPr>
                                  <w:rFonts w:ascii="BIZ UDゴシック" w:eastAsia="BIZ UDゴシック" w:hAnsi="BIZ UDゴシック" w:hint="eastAsia"/>
                                </w:rPr>
                                <w:t>連携した</w:t>
                              </w:r>
                              <w:r w:rsidRPr="004862A5">
                                <w:rPr>
                                  <w:rFonts w:ascii="BIZ UDゴシック" w:eastAsia="BIZ UDゴシック" w:hAnsi="BIZ UDゴシック"/>
                                </w:rPr>
                                <w:t>支援</w:t>
                              </w:r>
                            </w:p>
                            <w:p w:rsidR="00EA20E6" w:rsidRPr="004862A5" w:rsidRDefault="00EA20E6" w:rsidP="00D00A2D">
                              <w:pPr>
                                <w:numPr>
                                  <w:ilvl w:val="0"/>
                                  <w:numId w:val="26"/>
                                </w:numPr>
                                <w:rPr>
                                  <w:rFonts w:ascii="BIZ UDゴシック" w:eastAsia="BIZ UDゴシック" w:hAnsi="BIZ UDゴシック"/>
                                </w:rPr>
                              </w:pPr>
                              <w:r w:rsidRPr="004862A5">
                                <w:rPr>
                                  <w:rFonts w:ascii="BIZ UDゴシック" w:eastAsia="BIZ UDゴシック" w:hAnsi="BIZ UDゴシック" w:hint="eastAsia"/>
                                </w:rPr>
                                <w:t>地域社会への</w:t>
                              </w:r>
                              <w:r w:rsidRPr="004862A5">
                                <w:rPr>
                                  <w:rFonts w:ascii="BIZ UDゴシック" w:eastAsia="BIZ UDゴシック" w:hAnsi="BIZ UDゴシック"/>
                                </w:rPr>
                                <w:t>参加・包容の</w:t>
                              </w:r>
                              <w:r w:rsidRPr="004862A5">
                                <w:rPr>
                                  <w:rFonts w:ascii="BIZ UDゴシック" w:eastAsia="BIZ UDゴシック" w:hAnsi="BIZ UDゴシック" w:hint="eastAsia"/>
                                </w:rPr>
                                <w:t>推進</w:t>
                              </w:r>
                            </w:p>
                            <w:p w:rsidR="00EA20E6" w:rsidRPr="004862A5" w:rsidRDefault="00EA20E6" w:rsidP="00D00A2D">
                              <w:pPr>
                                <w:numPr>
                                  <w:ilvl w:val="0"/>
                                  <w:numId w:val="26"/>
                                </w:numPr>
                                <w:rPr>
                                  <w:rFonts w:ascii="BIZ UDゴシック" w:eastAsia="BIZ UDゴシック" w:hAnsi="BIZ UDゴシック"/>
                                </w:rPr>
                              </w:pPr>
                              <w:r w:rsidRPr="004862A5">
                                <w:rPr>
                                  <w:rFonts w:ascii="BIZ UDゴシック" w:eastAsia="BIZ UDゴシック" w:hAnsi="BIZ UDゴシック" w:hint="eastAsia"/>
                                </w:rPr>
                                <w:t>特別な</w:t>
                              </w:r>
                              <w:r w:rsidRPr="004862A5">
                                <w:rPr>
                                  <w:rFonts w:ascii="BIZ UDゴシック" w:eastAsia="BIZ UDゴシック" w:hAnsi="BIZ UDゴシック"/>
                                </w:rPr>
                                <w:t>支援が</w:t>
                              </w:r>
                              <w:r w:rsidRPr="004862A5">
                                <w:rPr>
                                  <w:rFonts w:ascii="BIZ UDゴシック" w:eastAsia="BIZ UDゴシック" w:hAnsi="BIZ UDゴシック" w:hint="eastAsia"/>
                                </w:rPr>
                                <w:t>必要な</w:t>
                              </w:r>
                              <w:r w:rsidRPr="004862A5">
                                <w:rPr>
                                  <w:rFonts w:ascii="BIZ UDゴシック" w:eastAsia="BIZ UDゴシック" w:hAnsi="BIZ UDゴシック"/>
                                </w:rPr>
                                <w:t>障害のある</w:t>
                              </w:r>
                              <w:r w:rsidRPr="004862A5">
                                <w:rPr>
                                  <w:rFonts w:ascii="BIZ UDゴシック" w:eastAsia="BIZ UDゴシック" w:hAnsi="BIZ UDゴシック" w:hint="eastAsia"/>
                                </w:rPr>
                                <w:t>子ども</w:t>
                              </w:r>
                              <w:r w:rsidRPr="004862A5">
                                <w:rPr>
                                  <w:rFonts w:ascii="BIZ UDゴシック" w:eastAsia="BIZ UDゴシック" w:hAnsi="BIZ UDゴシック"/>
                                </w:rPr>
                                <w:t>に</w:t>
                              </w:r>
                              <w:r w:rsidRPr="004862A5">
                                <w:rPr>
                                  <w:rFonts w:ascii="BIZ UDゴシック" w:eastAsia="BIZ UDゴシック" w:hAnsi="BIZ UDゴシック" w:hint="eastAsia"/>
                                </w:rPr>
                                <w:t>対する</w:t>
                              </w:r>
                              <w:r w:rsidRPr="004862A5">
                                <w:rPr>
                                  <w:rFonts w:ascii="BIZ UDゴシック" w:eastAsia="BIZ UDゴシック" w:hAnsi="BIZ UDゴシック"/>
                                </w:rPr>
                                <w:t>支援体制の</w:t>
                              </w:r>
                              <w:r w:rsidRPr="004862A5">
                                <w:rPr>
                                  <w:rFonts w:ascii="BIZ UDゴシック" w:eastAsia="BIZ UDゴシック" w:hAnsi="BIZ UDゴシック" w:hint="eastAsia"/>
                                </w:rPr>
                                <w:t>整備</w:t>
                              </w:r>
                            </w:p>
                            <w:p w:rsidR="00EA20E6" w:rsidRPr="004862A5" w:rsidRDefault="00EA20E6" w:rsidP="00D00A2D">
                              <w:pPr>
                                <w:numPr>
                                  <w:ilvl w:val="0"/>
                                  <w:numId w:val="26"/>
                                </w:numPr>
                                <w:rPr>
                                  <w:rFonts w:ascii="BIZ UDゴシック" w:eastAsia="BIZ UDゴシック" w:hAnsi="BIZ UDゴシック"/>
                                </w:rPr>
                              </w:pPr>
                              <w:r w:rsidRPr="004862A5">
                                <w:rPr>
                                  <w:rFonts w:ascii="BIZ UDゴシック" w:eastAsia="BIZ UDゴシック" w:hAnsi="BIZ UDゴシック" w:hint="eastAsia"/>
                                </w:rPr>
                                <w:t>障害児相談</w:t>
                              </w:r>
                              <w:r w:rsidRPr="004862A5">
                                <w:rPr>
                                  <w:rFonts w:ascii="BIZ UDゴシック" w:eastAsia="BIZ UDゴシック" w:hAnsi="BIZ UDゴシック"/>
                                </w:rPr>
                                <w:t>支援の</w:t>
                              </w:r>
                              <w:r w:rsidRPr="004862A5">
                                <w:rPr>
                                  <w:rFonts w:ascii="BIZ UDゴシック" w:eastAsia="BIZ UDゴシック" w:hAnsi="BIZ UDゴシック" w:hint="eastAsia"/>
                                </w:rPr>
                                <w:t>提供体制の</w:t>
                              </w:r>
                              <w:r w:rsidRPr="004862A5">
                                <w:rPr>
                                  <w:rFonts w:ascii="BIZ UDゴシック" w:eastAsia="BIZ UDゴシック" w:hAnsi="BIZ UDゴシック"/>
                                </w:rPr>
                                <w:t>確保</w:t>
                              </w:r>
                            </w:p>
                          </w:txbxContent>
                        </wps:txbx>
                        <wps:bodyPr rot="0" vert="horz" wrap="square" lIns="91440" tIns="45720" rIns="91440" bIns="45720" anchor="t" anchorCtr="0" upright="1">
                          <a:noAutofit/>
                        </wps:bodyPr>
                      </wps:wsp>
                    </wpg:wgp>
                  </a:graphicData>
                </a:graphic>
              </wp:anchor>
            </w:drawing>
          </mc:Choice>
          <mc:Fallback xmlns:w16se="http://schemas.microsoft.com/office/word/2015/wordml/symex" xmlns:cx1="http://schemas.microsoft.com/office/drawing/2015/9/8/chartex" xmlns:cx="http://schemas.microsoft.com/office/drawing/2014/chartex">
            <w:pict>
              <v:group id="グループ化 5161" o:spid="_x0000_s1252" style="position:absolute;margin-left:.25pt;margin-top:2.5pt;width:481.35pt;height:711.6pt;z-index:251924992" coordsize="61131,90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">
                <v:roundrect id="角丸四角形 166" o:spid="_x0000_s1253" style="position:absolute;width:61131;height:90373;visibility:visible;mso-wrap-style:square;v-text-anchor:top" arcsize="148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Hk2sIA&#10;AADcAAAADwAAAGRycy9kb3ducmV2LnhtbERPS2uDQBC+B/Iflgn0FteUImKyCW2g0Ac5qDnkOLhT&#10;lbqz1t2q/ffdQCC3+fieszvMphMjDa61rGATxSCIK6tbrhWcy9d1CsJ5ZI2dZVLwRw4O++Vih5m2&#10;E+c0Fr4WIYRdhgoa7/tMSlc1ZNBFticO3JcdDPoAh1rqAacQbjr5GMeJNNhyaGiwp2ND1XfxaxTk&#10;l6cSP3l6ec8/TPJTXk6cslfqYTU/b0F4mv1dfHO/6TA/SeD6TLhA7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MeTawgAAANwAAAAPAAAAAAAAAAAAAAAAAJgCAABkcnMvZG93&#10;bnJldi54bWxQSwUGAAAAAAQABAD1AAAAhwMAAAAA&#10;" fillcolor="#dbe5f1 [660]" stroked="f" strokeweight="5pt">
                  <v:stroke linestyle="thickThin"/>
                  <v:textbox>
                    <w:txbxContent>
                      <w:p w:rsidR="00EA20E6" w:rsidRDefault="00EA20E6" w:rsidP="000E4EC2"/>
                      <w:p w:rsidR="00EA20E6" w:rsidRDefault="00EA20E6" w:rsidP="000E4EC2"/>
                      <w:p w:rsidR="00EA20E6" w:rsidRDefault="00EA20E6" w:rsidP="000E4EC2"/>
                      <w:p w:rsidR="00EA20E6" w:rsidRPr="00507E22" w:rsidRDefault="00EA20E6" w:rsidP="000E4EC2">
                        <w:pPr>
                          <w:ind w:left="240" w:hangingChars="100" w:hanging="240"/>
                        </w:pPr>
                      </w:p>
                    </w:txbxContent>
                  </v:textbox>
                </v:roundrect>
                <v:roundrect id="角丸四角形 167" o:spid="_x0000_s1254" style="position:absolute;left:1169;top:637;width:59011;height:4382;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c5jcMA&#10;AADcAAAADwAAAGRycy9kb3ducmV2LnhtbERP22rCQBB9L/Qflin4VjctXkrqKiJUBEExkT4P2WkS&#10;mp0Nu6uJfr0rCL7N4VxntuhNI87kfG1ZwccwAUFcWF1zqeCY/7x/gfABWWNjmRRcyMNi/voyw1Tb&#10;jg90zkIpYgj7FBVUIbSplL6oyKAf2pY4cn/WGQwRulJqh10MN438TJKJNFhzbKiwpVVFxX92MgpG&#10;u+vvetdPC73Kx/tum7lLvXRKDd765TeIQH14ih/ujY7zJ1O4PxMv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Xc5jcMAAADcAAAADwAAAAAAAAAAAAAAAACYAgAAZHJzL2Rv&#10;d25yZXYueG1sUEsFBgAAAAAEAAQA9QAAAIgDAAAAAA==&#10;" fillcolor="#1f497d [3215]" strokecolor="#c9c9c9" strokeweight="1pt">
                  <v:textbox>
                    <w:txbxContent>
                      <w:p w:rsidR="00EA20E6" w:rsidRPr="006B7231" w:rsidRDefault="00EA20E6" w:rsidP="000E4EC2">
                        <w:pPr>
                          <w:jc w:val="center"/>
                          <w:rPr>
                            <w:rFonts w:ascii="BIZ UDゴシック" w:eastAsia="BIZ UDゴシック" w:hAnsi="BIZ UDゴシック"/>
                            <w:b/>
                            <w:color w:val="FFFFFF" w:themeColor="background1"/>
                            <w:sz w:val="26"/>
                            <w:szCs w:val="26"/>
                          </w:rPr>
                        </w:pPr>
                        <w:r w:rsidRPr="006B7231">
                          <w:rPr>
                            <w:rFonts w:ascii="BIZ UDゴシック" w:eastAsia="BIZ UDゴシック" w:hAnsi="BIZ UDゴシック" w:hint="eastAsia"/>
                            <w:b/>
                            <w:color w:val="FFFFFF" w:themeColor="background1"/>
                            <w:sz w:val="26"/>
                            <w:szCs w:val="26"/>
                          </w:rPr>
                          <w:t>第６期障害福祉</w:t>
                        </w:r>
                        <w:r w:rsidRPr="006B7231">
                          <w:rPr>
                            <w:rFonts w:ascii="BIZ UDゴシック" w:eastAsia="BIZ UDゴシック" w:hAnsi="BIZ UDゴシック"/>
                            <w:b/>
                            <w:color w:val="FFFFFF" w:themeColor="background1"/>
                            <w:sz w:val="26"/>
                            <w:szCs w:val="26"/>
                          </w:rPr>
                          <w:t>計画</w:t>
                        </w:r>
                        <w:r w:rsidRPr="006B7231">
                          <w:rPr>
                            <w:rFonts w:ascii="BIZ UDゴシック" w:eastAsia="BIZ UDゴシック" w:hAnsi="BIZ UDゴシック" w:hint="eastAsia"/>
                            <w:b/>
                            <w:color w:val="FFFFFF" w:themeColor="background1"/>
                            <w:sz w:val="26"/>
                            <w:szCs w:val="26"/>
                          </w:rPr>
                          <w:t>及び第２期</w:t>
                        </w:r>
                        <w:r w:rsidRPr="006B7231">
                          <w:rPr>
                            <w:rFonts w:ascii="BIZ UDゴシック" w:eastAsia="BIZ UDゴシック" w:hAnsi="BIZ UDゴシック"/>
                            <w:b/>
                            <w:color w:val="FFFFFF" w:themeColor="background1"/>
                            <w:sz w:val="26"/>
                            <w:szCs w:val="26"/>
                          </w:rPr>
                          <w:t>障害児</w:t>
                        </w:r>
                        <w:r w:rsidRPr="006B7231">
                          <w:rPr>
                            <w:rFonts w:ascii="BIZ UDゴシック" w:eastAsia="BIZ UDゴシック" w:hAnsi="BIZ UDゴシック" w:hint="eastAsia"/>
                            <w:b/>
                            <w:color w:val="FFFFFF" w:themeColor="background1"/>
                            <w:sz w:val="26"/>
                            <w:szCs w:val="26"/>
                          </w:rPr>
                          <w:t>福祉計画に係る国の</w:t>
                        </w:r>
                        <w:r w:rsidRPr="006B7231">
                          <w:rPr>
                            <w:rFonts w:ascii="BIZ UDゴシック" w:eastAsia="BIZ UDゴシック" w:hAnsi="BIZ UDゴシック"/>
                            <w:b/>
                            <w:color w:val="FFFFFF" w:themeColor="background1"/>
                            <w:sz w:val="26"/>
                            <w:szCs w:val="26"/>
                          </w:rPr>
                          <w:t>基本指針</w:t>
                        </w:r>
                      </w:p>
                    </w:txbxContent>
                  </v:textbox>
                </v:roundrect>
                <v:roundrect id="角丸四角形 168" o:spid="_x0000_s1255" style="position:absolute;left:1913;top:6379;width:57201;height:25622;visibility:visible;mso-wrap-style:square;v-text-anchor:top" arcsize="551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32HMQA&#10;AADcAAAADwAAAGRycy9kb3ducmV2LnhtbESPzW7CQAyE75X6DitX4tZsyiGCwIIQFWolLkB/ziZr&#10;koisN2QXCG+PD0jcbM145vN03rtGXagLtWcDH0kKirjwtubSwO/P6n0EKkRki41nMnCjAPPZ68sU&#10;c+uvvKXLLpZKQjjkaKCKsc21DkVFDkPiW2LRDr5zGGXtSm07vEq4a/QwTTPtsGZpqLClZUXFcXd2&#10;BspUH/4/7WZlz8uvvvk72X22HhszeOsXE1CR+vg0P66/reBnQivPyAR6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t9hzEAAAA3AAAAA8AAAAAAAAAAAAAAAAAmAIAAGRycy9k&#10;b3ducmV2LnhtbFBLBQYAAAAABAAEAPUAAACJAwAAAAA=&#10;" strokecolor="#95b3d7 [1940]" strokeweight="5pt">
                  <v:stroke linestyle="thickThin"/>
                  <v:shadow color="#868686"/>
                  <v:textbox>
                    <w:txbxContent>
                      <w:p w:rsidR="00EA20E6" w:rsidRPr="006B7231" w:rsidRDefault="00EA20E6" w:rsidP="000E4EC2">
                        <w:pPr>
                          <w:rPr>
                            <w:rFonts w:ascii="BIZ UDゴシック" w:eastAsia="BIZ UDゴシック" w:hAnsi="BIZ UDゴシック"/>
                            <w:b/>
                            <w:color w:val="1F497D" w:themeColor="text2"/>
                          </w:rPr>
                        </w:pPr>
                        <w:r w:rsidRPr="006B7231">
                          <w:rPr>
                            <w:rFonts w:ascii="BIZ UDゴシック" w:eastAsia="BIZ UDゴシック" w:hAnsi="BIZ UDゴシック" w:hint="eastAsia"/>
                            <w:b/>
                            <w:color w:val="1F497D" w:themeColor="text2"/>
                          </w:rPr>
                          <w:t>【基本的理念】</w:t>
                        </w:r>
                      </w:p>
                      <w:p w:rsidR="00EA20E6" w:rsidRPr="004862A5" w:rsidRDefault="00EA20E6" w:rsidP="000E4EC2">
                        <w:pPr>
                          <w:rPr>
                            <w:rFonts w:ascii="BIZ UDゴシック" w:eastAsia="BIZ UDゴシック" w:hAnsi="BIZ UDゴシック"/>
                          </w:rPr>
                        </w:pPr>
                        <w:r w:rsidRPr="004862A5">
                          <w:rPr>
                            <w:rFonts w:ascii="BIZ UDゴシック" w:eastAsia="BIZ UDゴシック" w:hAnsi="BIZ UDゴシック" w:hint="eastAsia"/>
                          </w:rPr>
                          <w:t>（１）障害のある人</w:t>
                        </w:r>
                        <w:r w:rsidRPr="004862A5">
                          <w:rPr>
                            <w:rFonts w:ascii="BIZ UDゴシック" w:eastAsia="BIZ UDゴシック" w:hAnsi="BIZ UDゴシック"/>
                          </w:rPr>
                          <w:t>等の自己決定の</w:t>
                        </w:r>
                        <w:r w:rsidRPr="004862A5">
                          <w:rPr>
                            <w:rFonts w:ascii="BIZ UDゴシック" w:eastAsia="BIZ UDゴシック" w:hAnsi="BIZ UDゴシック" w:hint="eastAsia"/>
                          </w:rPr>
                          <w:t>尊重と</w:t>
                        </w:r>
                        <w:r w:rsidRPr="004862A5">
                          <w:rPr>
                            <w:rFonts w:ascii="BIZ UDゴシック" w:eastAsia="BIZ UDゴシック" w:hAnsi="BIZ UDゴシック"/>
                          </w:rPr>
                          <w:t>意思決定</w:t>
                        </w:r>
                        <w:r w:rsidRPr="004862A5">
                          <w:rPr>
                            <w:rFonts w:ascii="BIZ UDゴシック" w:eastAsia="BIZ UDゴシック" w:hAnsi="BIZ UDゴシック" w:hint="eastAsia"/>
                          </w:rPr>
                          <w:t>の支援</w:t>
                        </w:r>
                      </w:p>
                      <w:p w:rsidR="00EA20E6" w:rsidRPr="004862A5" w:rsidRDefault="00EA20E6" w:rsidP="000E4EC2">
                        <w:pPr>
                          <w:rPr>
                            <w:rFonts w:ascii="BIZ UDゴシック" w:eastAsia="BIZ UDゴシック" w:hAnsi="BIZ UDゴシック"/>
                          </w:rPr>
                        </w:pPr>
                        <w:r w:rsidRPr="004862A5">
                          <w:rPr>
                            <w:rFonts w:ascii="BIZ UDゴシック" w:eastAsia="BIZ UDゴシック" w:hAnsi="BIZ UDゴシック" w:hint="eastAsia"/>
                          </w:rPr>
                          <w:t>（２）市町村を基本とした</w:t>
                        </w:r>
                        <w:r w:rsidRPr="004862A5">
                          <w:rPr>
                            <w:rFonts w:ascii="BIZ UDゴシック" w:eastAsia="BIZ UDゴシック" w:hAnsi="BIZ UDゴシック"/>
                          </w:rPr>
                          <w:t>身近な実施主体と障害種別によらない</w:t>
                        </w:r>
                        <w:r w:rsidRPr="004862A5">
                          <w:rPr>
                            <w:rFonts w:ascii="BIZ UDゴシック" w:eastAsia="BIZ UDゴシック" w:hAnsi="BIZ UDゴシック" w:hint="eastAsia"/>
                          </w:rPr>
                          <w:t>一元的な</w:t>
                        </w:r>
                      </w:p>
                      <w:p w:rsidR="00EA20E6" w:rsidRPr="004862A5" w:rsidRDefault="00EA20E6" w:rsidP="000E4EC2">
                        <w:pPr>
                          <w:ind w:firstLineChars="300" w:firstLine="720"/>
                          <w:rPr>
                            <w:rFonts w:ascii="BIZ UDゴシック" w:eastAsia="BIZ UDゴシック" w:hAnsi="BIZ UDゴシック"/>
                          </w:rPr>
                        </w:pPr>
                        <w:r w:rsidRPr="004862A5">
                          <w:rPr>
                            <w:rFonts w:ascii="BIZ UDゴシック" w:eastAsia="BIZ UDゴシック" w:hAnsi="BIZ UDゴシック"/>
                          </w:rPr>
                          <w:t>障害福祉サービスの</w:t>
                        </w:r>
                        <w:r w:rsidRPr="004862A5">
                          <w:rPr>
                            <w:rFonts w:ascii="BIZ UDゴシック" w:eastAsia="BIZ UDゴシック" w:hAnsi="BIZ UDゴシック" w:hint="eastAsia"/>
                          </w:rPr>
                          <w:t>実施</w:t>
                        </w:r>
                        <w:r w:rsidRPr="004862A5">
                          <w:rPr>
                            <w:rFonts w:ascii="BIZ UDゴシック" w:eastAsia="BIZ UDゴシック" w:hAnsi="BIZ UDゴシック"/>
                          </w:rPr>
                          <w:t>等</w:t>
                        </w:r>
                      </w:p>
                      <w:p w:rsidR="00EA20E6" w:rsidRPr="004862A5" w:rsidRDefault="00EA20E6" w:rsidP="000E4EC2">
                        <w:pPr>
                          <w:rPr>
                            <w:rFonts w:ascii="BIZ UDゴシック" w:eastAsia="BIZ UDゴシック" w:hAnsi="BIZ UDゴシック"/>
                          </w:rPr>
                        </w:pPr>
                        <w:r w:rsidRPr="004862A5">
                          <w:rPr>
                            <w:rFonts w:ascii="BIZ UDゴシック" w:eastAsia="BIZ UDゴシック" w:hAnsi="BIZ UDゴシック" w:hint="eastAsia"/>
                          </w:rPr>
                          <w:t>（３）入所等から地域生活</w:t>
                        </w:r>
                        <w:r w:rsidRPr="004862A5">
                          <w:rPr>
                            <w:rFonts w:ascii="BIZ UDゴシック" w:eastAsia="BIZ UDゴシック" w:hAnsi="BIZ UDゴシック"/>
                          </w:rPr>
                          <w:t>への移行、地域生活の</w:t>
                        </w:r>
                        <w:r w:rsidRPr="004862A5">
                          <w:rPr>
                            <w:rFonts w:ascii="BIZ UDゴシック" w:eastAsia="BIZ UDゴシック" w:hAnsi="BIZ UDゴシック" w:hint="eastAsia"/>
                          </w:rPr>
                          <w:t>継続の</w:t>
                        </w:r>
                        <w:r w:rsidRPr="004862A5">
                          <w:rPr>
                            <w:rFonts w:ascii="BIZ UDゴシック" w:eastAsia="BIZ UDゴシック" w:hAnsi="BIZ UDゴシック"/>
                          </w:rPr>
                          <w:t>支援</w:t>
                        </w:r>
                        <w:r w:rsidRPr="004862A5">
                          <w:rPr>
                            <w:rFonts w:ascii="BIZ UDゴシック" w:eastAsia="BIZ UDゴシック" w:hAnsi="BIZ UDゴシック" w:hint="eastAsia"/>
                          </w:rPr>
                          <w:t>、</w:t>
                        </w:r>
                        <w:r w:rsidRPr="004862A5">
                          <w:rPr>
                            <w:rFonts w:ascii="BIZ UDゴシック" w:eastAsia="BIZ UDゴシック" w:hAnsi="BIZ UDゴシック"/>
                          </w:rPr>
                          <w:t>就労支援等</w:t>
                        </w:r>
                      </w:p>
                      <w:p w:rsidR="00EA20E6" w:rsidRPr="004862A5" w:rsidRDefault="00EA20E6" w:rsidP="00E9053A">
                        <w:pPr>
                          <w:ind w:firstLineChars="300" w:firstLine="720"/>
                          <w:rPr>
                            <w:rFonts w:ascii="BIZ UDゴシック" w:eastAsia="BIZ UDゴシック" w:hAnsi="BIZ UDゴシック"/>
                          </w:rPr>
                        </w:pPr>
                        <w:r w:rsidRPr="004862A5">
                          <w:rPr>
                            <w:rFonts w:ascii="BIZ UDゴシック" w:eastAsia="BIZ UDゴシック" w:hAnsi="BIZ UDゴシック"/>
                          </w:rPr>
                          <w:t>の</w:t>
                        </w:r>
                        <w:r w:rsidRPr="004862A5">
                          <w:rPr>
                            <w:rFonts w:ascii="BIZ UDゴシック" w:eastAsia="BIZ UDゴシック" w:hAnsi="BIZ UDゴシック" w:hint="eastAsia"/>
                          </w:rPr>
                          <w:t>課題</w:t>
                        </w:r>
                        <w:r w:rsidRPr="004862A5">
                          <w:rPr>
                            <w:rFonts w:ascii="BIZ UDゴシック" w:eastAsia="BIZ UDゴシック" w:hAnsi="BIZ UDゴシック"/>
                          </w:rPr>
                          <w:t>に</w:t>
                        </w:r>
                        <w:r w:rsidRPr="004862A5">
                          <w:rPr>
                            <w:rFonts w:ascii="BIZ UDゴシック" w:eastAsia="BIZ UDゴシック" w:hAnsi="BIZ UDゴシック" w:hint="eastAsia"/>
                          </w:rPr>
                          <w:t>対応した</w:t>
                        </w:r>
                        <w:r w:rsidRPr="004862A5">
                          <w:rPr>
                            <w:rFonts w:ascii="BIZ UDゴシック" w:eastAsia="BIZ UDゴシック" w:hAnsi="BIZ UDゴシック"/>
                          </w:rPr>
                          <w:t>サービス提供体制の</w:t>
                        </w:r>
                        <w:r w:rsidRPr="004862A5">
                          <w:rPr>
                            <w:rFonts w:ascii="BIZ UDゴシック" w:eastAsia="BIZ UDゴシック" w:hAnsi="BIZ UDゴシック" w:hint="eastAsia"/>
                          </w:rPr>
                          <w:t>整備</w:t>
                        </w:r>
                      </w:p>
                      <w:p w:rsidR="00EA20E6" w:rsidRPr="004862A5" w:rsidRDefault="00EA20E6" w:rsidP="00E9053A">
                        <w:pPr>
                          <w:rPr>
                            <w:rFonts w:ascii="BIZ UDゴシック" w:eastAsia="BIZ UDゴシック" w:hAnsi="BIZ UDゴシック"/>
                          </w:rPr>
                        </w:pPr>
                        <w:r w:rsidRPr="004862A5">
                          <w:rPr>
                            <w:rFonts w:ascii="BIZ UDゴシック" w:eastAsia="BIZ UDゴシック" w:hAnsi="BIZ UDゴシック" w:hint="eastAsia"/>
                          </w:rPr>
                          <w:t>（４）地域共生</w:t>
                        </w:r>
                        <w:r w:rsidRPr="004862A5">
                          <w:rPr>
                            <w:rFonts w:ascii="BIZ UDゴシック" w:eastAsia="BIZ UDゴシック" w:hAnsi="BIZ UDゴシック"/>
                          </w:rPr>
                          <w:t>社会の</w:t>
                        </w:r>
                        <w:r w:rsidRPr="004862A5">
                          <w:rPr>
                            <w:rFonts w:ascii="BIZ UDゴシック" w:eastAsia="BIZ UDゴシック" w:hAnsi="BIZ UDゴシック" w:hint="eastAsia"/>
                          </w:rPr>
                          <w:t>実現に</w:t>
                        </w:r>
                        <w:r w:rsidRPr="004862A5">
                          <w:rPr>
                            <w:rFonts w:ascii="BIZ UDゴシック" w:eastAsia="BIZ UDゴシック" w:hAnsi="BIZ UDゴシック"/>
                          </w:rPr>
                          <w:t>向けた取組</w:t>
                        </w:r>
                      </w:p>
                      <w:p w:rsidR="00EA20E6" w:rsidRPr="004862A5" w:rsidRDefault="00EA20E6" w:rsidP="00E9053A">
                        <w:pPr>
                          <w:rPr>
                            <w:rFonts w:ascii="BIZ UDゴシック" w:eastAsia="BIZ UDゴシック" w:hAnsi="BIZ UDゴシック"/>
                          </w:rPr>
                        </w:pPr>
                        <w:r w:rsidRPr="004862A5">
                          <w:rPr>
                            <w:rFonts w:ascii="BIZ UDゴシック" w:eastAsia="BIZ UDゴシック" w:hAnsi="BIZ UDゴシック" w:hint="eastAsia"/>
                          </w:rPr>
                          <w:t>（５）障害の</w:t>
                        </w:r>
                        <w:r w:rsidRPr="004862A5">
                          <w:rPr>
                            <w:rFonts w:ascii="BIZ UDゴシック" w:eastAsia="BIZ UDゴシック" w:hAnsi="BIZ UDゴシック"/>
                          </w:rPr>
                          <w:t>ある</w:t>
                        </w:r>
                        <w:r w:rsidRPr="004862A5">
                          <w:rPr>
                            <w:rFonts w:ascii="BIZ UDゴシック" w:eastAsia="BIZ UDゴシック" w:hAnsi="BIZ UDゴシック" w:hint="eastAsia"/>
                          </w:rPr>
                          <w:t>子ども</w:t>
                        </w:r>
                        <w:r w:rsidRPr="004862A5">
                          <w:rPr>
                            <w:rFonts w:ascii="BIZ UDゴシック" w:eastAsia="BIZ UDゴシック" w:hAnsi="BIZ UDゴシック"/>
                          </w:rPr>
                          <w:t>の</w:t>
                        </w:r>
                        <w:r w:rsidRPr="004862A5">
                          <w:rPr>
                            <w:rFonts w:ascii="BIZ UDゴシック" w:eastAsia="BIZ UDゴシック" w:hAnsi="BIZ UDゴシック" w:hint="eastAsia"/>
                          </w:rPr>
                          <w:t>健やかな</w:t>
                        </w:r>
                        <w:r w:rsidRPr="004862A5">
                          <w:rPr>
                            <w:rFonts w:ascii="BIZ UDゴシック" w:eastAsia="BIZ UDゴシック" w:hAnsi="BIZ UDゴシック"/>
                          </w:rPr>
                          <w:t>育成のための発達支援</w:t>
                        </w:r>
                      </w:p>
                      <w:p w:rsidR="00EA20E6" w:rsidRPr="004862A5" w:rsidRDefault="00EA20E6" w:rsidP="00E9053A">
                        <w:pPr>
                          <w:rPr>
                            <w:rFonts w:ascii="BIZ UDゴシック" w:eastAsia="BIZ UDゴシック" w:hAnsi="BIZ UDゴシック"/>
                          </w:rPr>
                        </w:pPr>
                        <w:r w:rsidRPr="004862A5">
                          <w:rPr>
                            <w:rFonts w:ascii="BIZ UDゴシック" w:eastAsia="BIZ UDゴシック" w:hAnsi="BIZ UDゴシック" w:hint="eastAsia"/>
                          </w:rPr>
                          <w:t>（６）障害福祉</w:t>
                        </w:r>
                        <w:r w:rsidRPr="004862A5">
                          <w:rPr>
                            <w:rFonts w:ascii="BIZ UDゴシック" w:eastAsia="BIZ UDゴシック" w:hAnsi="BIZ UDゴシック"/>
                          </w:rPr>
                          <w:t>人材の確保</w:t>
                        </w:r>
                      </w:p>
                      <w:p w:rsidR="00EA20E6" w:rsidRPr="004862A5" w:rsidRDefault="00EA20E6" w:rsidP="00E9053A">
                        <w:pPr>
                          <w:rPr>
                            <w:rFonts w:ascii="BIZ UDゴシック" w:eastAsia="BIZ UDゴシック" w:hAnsi="BIZ UDゴシック"/>
                          </w:rPr>
                        </w:pPr>
                        <w:r w:rsidRPr="004862A5">
                          <w:rPr>
                            <w:rFonts w:ascii="BIZ UDゴシック" w:eastAsia="BIZ UDゴシック" w:hAnsi="BIZ UDゴシック" w:hint="eastAsia"/>
                          </w:rPr>
                          <w:t>（７）障害のある人</w:t>
                        </w:r>
                        <w:r w:rsidRPr="004862A5">
                          <w:rPr>
                            <w:rFonts w:ascii="BIZ UDゴシック" w:eastAsia="BIZ UDゴシック" w:hAnsi="BIZ UDゴシック"/>
                          </w:rPr>
                          <w:t>の社会参加を支える取組</w:t>
                        </w:r>
                      </w:p>
                    </w:txbxContent>
                  </v:textbox>
                </v:roundrect>
                <v:roundrect id="角丸四角形 171" o:spid="_x0000_s1256" style="position:absolute;left:1913;top:33279;width:57201;height:21908;visibility:visible;mso-wrap-style:square;v-text-anchor:top" arcsize="551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nicsMA&#10;AADcAAAADwAAAGRycy9kb3ducmV2LnhtbERP3WrCMBS+H+wdwhl4N5MqbFpNRYaCFBzY7QEOzVnb&#10;rTkpTbR1T28GA+/Ox/d71pvRtuJCvW8ca0imCgRx6UzDlYbPj/3zAoQPyAZbx6ThSh422ePDGlPj&#10;Bj7RpQiViCHsU9RQh9ClUvqyJot+6jriyH253mKIsK+k6XGI4baVM6VepMWGY0ONHb3VVP4UZ6vh&#10;+KuWuKvUjob34bz9XuRzn+daT57G7QpEoDHcxf/ug4nzXxP4eyZeIL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nicsMAAADcAAAADwAAAAAAAAAAAAAAAACYAgAAZHJzL2Rv&#10;d25yZXYueG1sUEsFBgAAAAAEAAQA9QAAAIgDAAAAAA==&#10;" strokecolor="#95b3d7 [1940]" strokeweight="5pt">
                  <v:stroke linestyle="thickThin"/>
                  <v:shadow color="#868686"/>
                  <v:textbox>
                    <w:txbxContent>
                      <w:p w:rsidR="00EA20E6" w:rsidRPr="006B7231" w:rsidRDefault="00EA20E6" w:rsidP="000E4EC2">
                        <w:pPr>
                          <w:rPr>
                            <w:rFonts w:ascii="BIZ UDゴシック" w:eastAsia="BIZ UDゴシック" w:hAnsi="BIZ UDゴシック"/>
                            <w:b/>
                            <w:color w:val="1F497D" w:themeColor="text2"/>
                          </w:rPr>
                        </w:pPr>
                        <w:r w:rsidRPr="006B7231">
                          <w:rPr>
                            <w:rFonts w:ascii="BIZ UDゴシック" w:eastAsia="BIZ UDゴシック" w:hAnsi="BIZ UDゴシック" w:hint="eastAsia"/>
                            <w:b/>
                            <w:color w:val="1F497D" w:themeColor="text2"/>
                          </w:rPr>
                          <w:t>【障害福祉サービスの提供体制</w:t>
                        </w:r>
                        <w:r w:rsidRPr="006B7231">
                          <w:rPr>
                            <w:rFonts w:ascii="BIZ UDゴシック" w:eastAsia="BIZ UDゴシック" w:hAnsi="BIZ UDゴシック"/>
                            <w:b/>
                            <w:color w:val="1F497D" w:themeColor="text2"/>
                          </w:rPr>
                          <w:t>の</w:t>
                        </w:r>
                        <w:r w:rsidRPr="006B7231">
                          <w:rPr>
                            <w:rFonts w:ascii="BIZ UDゴシック" w:eastAsia="BIZ UDゴシック" w:hAnsi="BIZ UDゴシック" w:hint="eastAsia"/>
                            <w:b/>
                            <w:color w:val="1F497D" w:themeColor="text2"/>
                          </w:rPr>
                          <w:t>確保</w:t>
                        </w:r>
                        <w:r w:rsidRPr="006B7231">
                          <w:rPr>
                            <w:rFonts w:ascii="BIZ UDゴシック" w:eastAsia="BIZ UDゴシック" w:hAnsi="BIZ UDゴシック"/>
                            <w:b/>
                            <w:color w:val="1F497D" w:themeColor="text2"/>
                          </w:rPr>
                          <w:t>に</w:t>
                        </w:r>
                        <w:r w:rsidRPr="006B7231">
                          <w:rPr>
                            <w:rFonts w:ascii="BIZ UDゴシック" w:eastAsia="BIZ UDゴシック" w:hAnsi="BIZ UDゴシック" w:hint="eastAsia"/>
                            <w:b/>
                            <w:color w:val="1F497D" w:themeColor="text2"/>
                          </w:rPr>
                          <w:t>関する基本的な考え方】</w:t>
                        </w:r>
                      </w:p>
                      <w:p w:rsidR="00EA20E6" w:rsidRPr="004862A5" w:rsidRDefault="00EA20E6" w:rsidP="00D00A2D">
                        <w:pPr>
                          <w:numPr>
                            <w:ilvl w:val="0"/>
                            <w:numId w:val="24"/>
                          </w:numPr>
                          <w:rPr>
                            <w:rFonts w:ascii="BIZ UDゴシック" w:eastAsia="BIZ UDゴシック" w:hAnsi="BIZ UDゴシック"/>
                          </w:rPr>
                        </w:pPr>
                        <w:r w:rsidRPr="004862A5">
                          <w:rPr>
                            <w:rFonts w:ascii="BIZ UDゴシック" w:eastAsia="BIZ UDゴシック" w:hAnsi="BIZ UDゴシック"/>
                          </w:rPr>
                          <w:t>全国で必要とされる訪問系サービスの</w:t>
                        </w:r>
                        <w:r w:rsidRPr="004862A5">
                          <w:rPr>
                            <w:rFonts w:ascii="BIZ UDゴシック" w:eastAsia="BIZ UDゴシック" w:hAnsi="BIZ UDゴシック" w:hint="eastAsia"/>
                          </w:rPr>
                          <w:t>保障</w:t>
                        </w:r>
                      </w:p>
                      <w:p w:rsidR="00EA20E6" w:rsidRPr="004862A5" w:rsidRDefault="00EA20E6" w:rsidP="00D00A2D">
                        <w:pPr>
                          <w:numPr>
                            <w:ilvl w:val="0"/>
                            <w:numId w:val="24"/>
                          </w:numPr>
                          <w:rPr>
                            <w:rFonts w:ascii="BIZ UDゴシック" w:eastAsia="BIZ UDゴシック" w:hAnsi="BIZ UDゴシック"/>
                          </w:rPr>
                        </w:pPr>
                        <w:r w:rsidRPr="004862A5">
                          <w:rPr>
                            <w:rFonts w:ascii="BIZ UDゴシック" w:eastAsia="BIZ UDゴシック" w:hAnsi="BIZ UDゴシック"/>
                          </w:rPr>
                          <w:t>希望する障害のある人等への</w:t>
                        </w:r>
                        <w:r w:rsidRPr="004862A5">
                          <w:rPr>
                            <w:rFonts w:ascii="BIZ UDゴシック" w:eastAsia="BIZ UDゴシック" w:hAnsi="BIZ UDゴシック" w:hint="eastAsia"/>
                          </w:rPr>
                          <w:t>日中活動系</w:t>
                        </w:r>
                        <w:r w:rsidRPr="004862A5">
                          <w:rPr>
                            <w:rFonts w:ascii="BIZ UDゴシック" w:eastAsia="BIZ UDゴシック" w:hAnsi="BIZ UDゴシック"/>
                          </w:rPr>
                          <w:t>サービスの保障</w:t>
                        </w:r>
                      </w:p>
                      <w:p w:rsidR="00EA20E6" w:rsidRPr="004862A5" w:rsidRDefault="00EA20E6" w:rsidP="00D00A2D">
                        <w:pPr>
                          <w:numPr>
                            <w:ilvl w:val="0"/>
                            <w:numId w:val="24"/>
                          </w:numPr>
                          <w:rPr>
                            <w:rFonts w:ascii="BIZ UDゴシック" w:eastAsia="BIZ UDゴシック" w:hAnsi="BIZ UDゴシック"/>
                          </w:rPr>
                        </w:pPr>
                        <w:r w:rsidRPr="004862A5">
                          <w:rPr>
                            <w:rFonts w:ascii="BIZ UDゴシック" w:eastAsia="BIZ UDゴシック" w:hAnsi="BIZ UDゴシック"/>
                          </w:rPr>
                          <w:t>グループホーム等の充実及び地域生活支援拠点等の整備と機能の</w:t>
                        </w:r>
                        <w:r w:rsidRPr="004862A5">
                          <w:rPr>
                            <w:rFonts w:ascii="BIZ UDゴシック" w:eastAsia="BIZ UDゴシック" w:hAnsi="BIZ UDゴシック" w:hint="eastAsia"/>
                          </w:rPr>
                          <w:t>充実</w:t>
                        </w:r>
                      </w:p>
                      <w:p w:rsidR="00EA20E6" w:rsidRPr="004862A5" w:rsidRDefault="00EA20E6" w:rsidP="00D00A2D">
                        <w:pPr>
                          <w:numPr>
                            <w:ilvl w:val="0"/>
                            <w:numId w:val="24"/>
                          </w:numPr>
                          <w:rPr>
                            <w:rFonts w:ascii="BIZ UDゴシック" w:eastAsia="BIZ UDゴシック" w:hAnsi="BIZ UDゴシック"/>
                          </w:rPr>
                        </w:pPr>
                        <w:r w:rsidRPr="004862A5">
                          <w:rPr>
                            <w:rFonts w:ascii="BIZ UDゴシック" w:eastAsia="BIZ UDゴシック" w:hAnsi="BIZ UDゴシック"/>
                          </w:rPr>
                          <w:t>福祉施設から一般就労への移行等の推進</w:t>
                        </w:r>
                      </w:p>
                      <w:p w:rsidR="00EA20E6" w:rsidRPr="004862A5" w:rsidRDefault="00EA20E6" w:rsidP="00D00A2D">
                        <w:pPr>
                          <w:numPr>
                            <w:ilvl w:val="0"/>
                            <w:numId w:val="24"/>
                          </w:numPr>
                          <w:rPr>
                            <w:rFonts w:ascii="BIZ UDゴシック" w:eastAsia="BIZ UDゴシック" w:hAnsi="BIZ UDゴシック"/>
                          </w:rPr>
                        </w:pPr>
                        <w:r w:rsidRPr="004862A5">
                          <w:rPr>
                            <w:rFonts w:ascii="BIZ UDゴシック" w:eastAsia="BIZ UDゴシック" w:hAnsi="BIZ UDゴシック"/>
                          </w:rPr>
                          <w:t>強度行動障害や高次脳機能障害を</w:t>
                        </w:r>
                        <w:r w:rsidRPr="004862A5">
                          <w:rPr>
                            <w:rFonts w:ascii="BIZ UDゴシック" w:eastAsia="BIZ UDゴシック" w:hAnsi="BIZ UDゴシック" w:hint="eastAsia"/>
                          </w:rPr>
                          <w:t>有する</w:t>
                        </w:r>
                        <w:r w:rsidRPr="004862A5">
                          <w:rPr>
                            <w:rFonts w:ascii="BIZ UDゴシック" w:eastAsia="BIZ UDゴシック" w:hAnsi="BIZ UDゴシック"/>
                          </w:rPr>
                          <w:t>障害のある人に対する支援体制の充実</w:t>
                        </w:r>
                      </w:p>
                      <w:p w:rsidR="00EA20E6" w:rsidRPr="004862A5" w:rsidRDefault="00EA20E6" w:rsidP="00D00A2D">
                        <w:pPr>
                          <w:numPr>
                            <w:ilvl w:val="0"/>
                            <w:numId w:val="24"/>
                          </w:numPr>
                          <w:rPr>
                            <w:rFonts w:ascii="BIZ UDゴシック" w:eastAsia="BIZ UDゴシック" w:hAnsi="BIZ UDゴシック"/>
                          </w:rPr>
                        </w:pPr>
                        <w:r w:rsidRPr="004862A5">
                          <w:rPr>
                            <w:rFonts w:ascii="BIZ UDゴシック" w:eastAsia="BIZ UDゴシック" w:hAnsi="BIZ UDゴシック"/>
                          </w:rPr>
                          <w:t>依存症対策の</w:t>
                        </w:r>
                        <w:r w:rsidRPr="004862A5">
                          <w:rPr>
                            <w:rFonts w:ascii="BIZ UDゴシック" w:eastAsia="BIZ UDゴシック" w:hAnsi="BIZ UDゴシック" w:hint="eastAsia"/>
                          </w:rPr>
                          <w:t>推進</w:t>
                        </w:r>
                      </w:p>
                    </w:txbxContent>
                  </v:textbox>
                </v:roundrect>
                <v:roundrect id="角丸四角形 178" o:spid="_x0000_s1257" style="position:absolute;left:1913;top:56458;width:57201;height:14288;visibility:visible;mso-wrap-style:square;v-text-anchor:top" arcsize="750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SvMsUA&#10;AADcAAAADwAAAGRycy9kb3ducmV2LnhtbESPQU/DMAyF75P4D5GRuExbChKDlaUVQkLiBttgZ9OY&#10;pqJxSpJ15d/jA9Jutt7ze5839eR7NVJMXWAD18sCFHETbMetgff98+IeVMrIFvvAZOCXEtTVxWyD&#10;pQ0n3tK4y62SEE4lGnA5D6XWqXHkMS3DQCzaV4ges6yx1TbiScJ9r2+KYqU9diwNDgd6ctR8747e&#10;wFtc/9zG1ecxHMbX9YebO633W2OuLqfHB1CZpnw2/1+/WMG/E1p5RibQ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1K8yxQAAANwAAAAPAAAAAAAAAAAAAAAAAJgCAABkcnMv&#10;ZG93bnJldi54bWxQSwUGAAAAAAQABAD1AAAAigMAAAAA&#10;" strokecolor="#95b3d7 [1940]" strokeweight="5pt">
                  <v:stroke linestyle="thickThin"/>
                  <v:shadow color="#868686"/>
                  <v:textbox>
                    <w:txbxContent>
                      <w:p w:rsidR="00EA20E6" w:rsidRPr="006B7231" w:rsidRDefault="00EA20E6" w:rsidP="00E9053A">
                        <w:pPr>
                          <w:rPr>
                            <w:rFonts w:ascii="BIZ UDゴシック" w:eastAsia="BIZ UDゴシック" w:hAnsi="BIZ UDゴシック"/>
                            <w:b/>
                            <w:color w:val="1F497D" w:themeColor="text2"/>
                          </w:rPr>
                        </w:pPr>
                        <w:r w:rsidRPr="006B7231">
                          <w:rPr>
                            <w:rFonts w:ascii="BIZ UDゴシック" w:eastAsia="BIZ UDゴシック" w:hAnsi="BIZ UDゴシック" w:hint="eastAsia"/>
                            <w:b/>
                            <w:color w:val="1F497D" w:themeColor="text2"/>
                          </w:rPr>
                          <w:t>【相談支援の提供体制</w:t>
                        </w:r>
                        <w:r w:rsidRPr="006B7231">
                          <w:rPr>
                            <w:rFonts w:ascii="BIZ UDゴシック" w:eastAsia="BIZ UDゴシック" w:hAnsi="BIZ UDゴシック"/>
                            <w:b/>
                            <w:color w:val="1F497D" w:themeColor="text2"/>
                          </w:rPr>
                          <w:t>の</w:t>
                        </w:r>
                        <w:r w:rsidRPr="006B7231">
                          <w:rPr>
                            <w:rFonts w:ascii="BIZ UDゴシック" w:eastAsia="BIZ UDゴシック" w:hAnsi="BIZ UDゴシック" w:hint="eastAsia"/>
                            <w:b/>
                            <w:color w:val="1F497D" w:themeColor="text2"/>
                          </w:rPr>
                          <w:t>確保</w:t>
                        </w:r>
                        <w:r w:rsidRPr="006B7231">
                          <w:rPr>
                            <w:rFonts w:ascii="BIZ UDゴシック" w:eastAsia="BIZ UDゴシック" w:hAnsi="BIZ UDゴシック"/>
                            <w:b/>
                            <w:color w:val="1F497D" w:themeColor="text2"/>
                          </w:rPr>
                          <w:t>に</w:t>
                        </w:r>
                        <w:r w:rsidRPr="006B7231">
                          <w:rPr>
                            <w:rFonts w:ascii="BIZ UDゴシック" w:eastAsia="BIZ UDゴシック" w:hAnsi="BIZ UDゴシック" w:hint="eastAsia"/>
                            <w:b/>
                            <w:color w:val="1F497D" w:themeColor="text2"/>
                          </w:rPr>
                          <w:t>関する基本的な考え方】</w:t>
                        </w:r>
                      </w:p>
                      <w:p w:rsidR="00EA20E6" w:rsidRPr="004862A5" w:rsidRDefault="00EA20E6" w:rsidP="00D00A2D">
                        <w:pPr>
                          <w:numPr>
                            <w:ilvl w:val="0"/>
                            <w:numId w:val="25"/>
                          </w:numPr>
                          <w:rPr>
                            <w:rFonts w:ascii="BIZ UDゴシック" w:eastAsia="BIZ UDゴシック" w:hAnsi="BIZ UDゴシック"/>
                          </w:rPr>
                        </w:pPr>
                        <w:r w:rsidRPr="004862A5">
                          <w:rPr>
                            <w:rFonts w:ascii="BIZ UDゴシック" w:eastAsia="BIZ UDゴシック" w:hAnsi="BIZ UDゴシック" w:hint="eastAsia"/>
                          </w:rPr>
                          <w:t>相談支援</w:t>
                        </w:r>
                        <w:r w:rsidRPr="004862A5">
                          <w:rPr>
                            <w:rFonts w:ascii="BIZ UDゴシック" w:eastAsia="BIZ UDゴシック" w:hAnsi="BIZ UDゴシック"/>
                          </w:rPr>
                          <w:t>体制の構築</w:t>
                        </w:r>
                      </w:p>
                      <w:p w:rsidR="00EA20E6" w:rsidRPr="004862A5" w:rsidRDefault="00EA20E6" w:rsidP="00D00A2D">
                        <w:pPr>
                          <w:numPr>
                            <w:ilvl w:val="0"/>
                            <w:numId w:val="25"/>
                          </w:numPr>
                          <w:rPr>
                            <w:rFonts w:ascii="BIZ UDゴシック" w:eastAsia="BIZ UDゴシック" w:hAnsi="BIZ UDゴシック"/>
                          </w:rPr>
                        </w:pPr>
                        <w:r w:rsidRPr="004862A5">
                          <w:rPr>
                            <w:rFonts w:ascii="BIZ UDゴシック" w:eastAsia="BIZ UDゴシック" w:hAnsi="BIZ UDゴシック" w:hint="eastAsia"/>
                          </w:rPr>
                          <w:t>地域生活への移行や</w:t>
                        </w:r>
                        <w:r w:rsidRPr="004862A5">
                          <w:rPr>
                            <w:rFonts w:ascii="BIZ UDゴシック" w:eastAsia="BIZ UDゴシック" w:hAnsi="BIZ UDゴシック"/>
                          </w:rPr>
                          <w:t>地域定着のための</w:t>
                        </w:r>
                        <w:r w:rsidRPr="004862A5">
                          <w:rPr>
                            <w:rFonts w:ascii="BIZ UDゴシック" w:eastAsia="BIZ UDゴシック" w:hAnsi="BIZ UDゴシック" w:hint="eastAsia"/>
                          </w:rPr>
                          <w:t>支援体制の</w:t>
                        </w:r>
                        <w:r w:rsidRPr="004862A5">
                          <w:rPr>
                            <w:rFonts w:ascii="BIZ UDゴシック" w:eastAsia="BIZ UDゴシック" w:hAnsi="BIZ UDゴシック"/>
                          </w:rPr>
                          <w:t>確保</w:t>
                        </w:r>
                      </w:p>
                      <w:p w:rsidR="00EA20E6" w:rsidRPr="004862A5" w:rsidRDefault="00EA20E6" w:rsidP="00D00A2D">
                        <w:pPr>
                          <w:numPr>
                            <w:ilvl w:val="0"/>
                            <w:numId w:val="25"/>
                          </w:numPr>
                          <w:rPr>
                            <w:rFonts w:ascii="BIZ UDゴシック" w:eastAsia="BIZ UDゴシック" w:hAnsi="BIZ UDゴシック"/>
                          </w:rPr>
                        </w:pPr>
                        <w:r w:rsidRPr="004862A5">
                          <w:rPr>
                            <w:rFonts w:ascii="BIZ UDゴシック" w:eastAsia="BIZ UDゴシック" w:hAnsi="BIZ UDゴシック" w:hint="eastAsia"/>
                          </w:rPr>
                          <w:t>発達障害の</w:t>
                        </w:r>
                        <w:r w:rsidRPr="004862A5">
                          <w:rPr>
                            <w:rFonts w:ascii="BIZ UDゴシック" w:eastAsia="BIZ UDゴシック" w:hAnsi="BIZ UDゴシック"/>
                          </w:rPr>
                          <w:t>ある人</w:t>
                        </w:r>
                        <w:r w:rsidRPr="004862A5">
                          <w:rPr>
                            <w:rFonts w:ascii="BIZ UDゴシック" w:eastAsia="BIZ UDゴシック" w:hAnsi="BIZ UDゴシック" w:hint="eastAsia"/>
                          </w:rPr>
                          <w:t>等に</w:t>
                        </w:r>
                        <w:r w:rsidRPr="004862A5">
                          <w:rPr>
                            <w:rFonts w:ascii="BIZ UDゴシック" w:eastAsia="BIZ UDゴシック" w:hAnsi="BIZ UDゴシック"/>
                          </w:rPr>
                          <w:t>対する支援</w:t>
                        </w:r>
                      </w:p>
                      <w:p w:rsidR="00EA20E6" w:rsidRPr="004862A5" w:rsidRDefault="00EA20E6" w:rsidP="00D00A2D">
                        <w:pPr>
                          <w:numPr>
                            <w:ilvl w:val="0"/>
                            <w:numId w:val="25"/>
                          </w:numPr>
                          <w:rPr>
                            <w:rFonts w:ascii="BIZ UDゴシック" w:eastAsia="BIZ UDゴシック" w:hAnsi="BIZ UDゴシック"/>
                          </w:rPr>
                        </w:pPr>
                        <w:r w:rsidRPr="004862A5">
                          <w:rPr>
                            <w:rFonts w:ascii="BIZ UDゴシック" w:eastAsia="BIZ UDゴシック" w:hAnsi="BIZ UDゴシック"/>
                          </w:rPr>
                          <w:t>協議会の</w:t>
                        </w:r>
                        <w:r w:rsidRPr="004862A5">
                          <w:rPr>
                            <w:rFonts w:ascii="BIZ UDゴシック" w:eastAsia="BIZ UDゴシック" w:hAnsi="BIZ UDゴシック" w:hint="eastAsia"/>
                          </w:rPr>
                          <w:t>設置</w:t>
                        </w:r>
                        <w:r w:rsidRPr="003675F0">
                          <w:rPr>
                            <w:rFonts w:ascii="BIZ UDゴシック" w:eastAsia="BIZ UDゴシック" w:hAnsi="BIZ UDゴシック" w:hint="eastAsia"/>
                          </w:rPr>
                          <w:t>等</w:t>
                        </w:r>
                      </w:p>
                    </w:txbxContent>
                  </v:textbox>
                </v:roundrect>
                <v:roundrect id="角丸四角形 179" o:spid="_x0000_s1258" style="position:absolute;left:1913;top:72088;width:57201;height:16162;visibility:visible;mso-wrap-style:square;v-text-anchor:top" arcsize="641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RYCsQA&#10;AADcAAAADwAAAGRycy9kb3ducmV2LnhtbERPTWvCQBC9C/0Pywi9iG7sQWvqJhRBK/SkLZTehuwk&#10;G8zOhuzGpP76bqHgbR7vc7b5aBtxpc7XjhUsFwkI4sLpmisFnx/7+TMIH5A1No5JwQ95yLOHyRZT&#10;7QY+0fUcKhFD2KeowITQplL6wpBFv3AtceRK11kMEXaV1B0OMdw28ilJVtJizbHBYEs7Q8Xl3FsF&#10;38NheRhCP1uV77fSvxWm/2pGpR6n4+sLiEBjuIv/3Ucd56838PdMvE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UWArEAAAA3AAAAA8AAAAAAAAAAAAAAAAAmAIAAGRycy9k&#10;b3ducmV2LnhtbFBLBQYAAAAABAAEAPUAAACJAwAAAAA=&#10;" strokecolor="#95b3d7 [1940]" strokeweight="5pt">
                  <v:stroke linestyle="thickThin"/>
                  <v:shadow color="#868686"/>
                  <v:textbox>
                    <w:txbxContent>
                      <w:p w:rsidR="00EA20E6" w:rsidRPr="006B7231" w:rsidRDefault="00EA20E6" w:rsidP="00671AFD">
                        <w:pPr>
                          <w:rPr>
                            <w:rFonts w:ascii="BIZ UDゴシック" w:eastAsia="BIZ UDゴシック" w:hAnsi="BIZ UDゴシック"/>
                            <w:b/>
                            <w:color w:val="1F497D" w:themeColor="text2"/>
                          </w:rPr>
                        </w:pPr>
                        <w:r w:rsidRPr="006B7231">
                          <w:rPr>
                            <w:rFonts w:ascii="BIZ UDゴシック" w:eastAsia="BIZ UDゴシック" w:hAnsi="BIZ UDゴシック" w:hint="eastAsia"/>
                            <w:b/>
                            <w:color w:val="1F497D" w:themeColor="text2"/>
                          </w:rPr>
                          <w:t>【障害児支援の提供体制</w:t>
                        </w:r>
                        <w:r w:rsidRPr="006B7231">
                          <w:rPr>
                            <w:rFonts w:ascii="BIZ UDゴシック" w:eastAsia="BIZ UDゴシック" w:hAnsi="BIZ UDゴシック"/>
                            <w:b/>
                            <w:color w:val="1F497D" w:themeColor="text2"/>
                          </w:rPr>
                          <w:t>の</w:t>
                        </w:r>
                        <w:r w:rsidRPr="006B7231">
                          <w:rPr>
                            <w:rFonts w:ascii="BIZ UDゴシック" w:eastAsia="BIZ UDゴシック" w:hAnsi="BIZ UDゴシック" w:hint="eastAsia"/>
                            <w:b/>
                            <w:color w:val="1F497D" w:themeColor="text2"/>
                          </w:rPr>
                          <w:t>確保</w:t>
                        </w:r>
                        <w:r w:rsidRPr="006B7231">
                          <w:rPr>
                            <w:rFonts w:ascii="BIZ UDゴシック" w:eastAsia="BIZ UDゴシック" w:hAnsi="BIZ UDゴシック"/>
                            <w:b/>
                            <w:color w:val="1F497D" w:themeColor="text2"/>
                          </w:rPr>
                          <w:t>に</w:t>
                        </w:r>
                        <w:r w:rsidRPr="006B7231">
                          <w:rPr>
                            <w:rFonts w:ascii="BIZ UDゴシック" w:eastAsia="BIZ UDゴシック" w:hAnsi="BIZ UDゴシック" w:hint="eastAsia"/>
                            <w:b/>
                            <w:color w:val="1F497D" w:themeColor="text2"/>
                          </w:rPr>
                          <w:t>関する基本的な考え方】</w:t>
                        </w:r>
                      </w:p>
                      <w:p w:rsidR="00EA20E6" w:rsidRPr="004862A5" w:rsidRDefault="00EA20E6" w:rsidP="00D00A2D">
                        <w:pPr>
                          <w:numPr>
                            <w:ilvl w:val="0"/>
                            <w:numId w:val="26"/>
                          </w:numPr>
                          <w:rPr>
                            <w:rFonts w:ascii="BIZ UDゴシック" w:eastAsia="BIZ UDゴシック" w:hAnsi="BIZ UDゴシック"/>
                          </w:rPr>
                        </w:pPr>
                        <w:r w:rsidRPr="004862A5">
                          <w:rPr>
                            <w:rFonts w:ascii="BIZ UDゴシック" w:eastAsia="BIZ UDゴシック" w:hAnsi="BIZ UDゴシック" w:hint="eastAsia"/>
                          </w:rPr>
                          <w:t>地域</w:t>
                        </w:r>
                        <w:r w:rsidRPr="004862A5">
                          <w:rPr>
                            <w:rFonts w:ascii="BIZ UDゴシック" w:eastAsia="BIZ UDゴシック" w:hAnsi="BIZ UDゴシック"/>
                          </w:rPr>
                          <w:t>支援体制の構築</w:t>
                        </w:r>
                      </w:p>
                      <w:p w:rsidR="00EA20E6" w:rsidRPr="004862A5" w:rsidRDefault="00EA20E6" w:rsidP="00D00A2D">
                        <w:pPr>
                          <w:numPr>
                            <w:ilvl w:val="0"/>
                            <w:numId w:val="26"/>
                          </w:numPr>
                          <w:rPr>
                            <w:rFonts w:ascii="BIZ UDゴシック" w:eastAsia="BIZ UDゴシック" w:hAnsi="BIZ UDゴシック"/>
                          </w:rPr>
                        </w:pPr>
                        <w:r w:rsidRPr="004862A5">
                          <w:rPr>
                            <w:rFonts w:ascii="BIZ UDゴシック" w:eastAsia="BIZ UDゴシック" w:hAnsi="BIZ UDゴシック" w:hint="eastAsia"/>
                          </w:rPr>
                          <w:t>保育、</w:t>
                        </w:r>
                        <w:r w:rsidRPr="004862A5">
                          <w:rPr>
                            <w:rFonts w:ascii="BIZ UDゴシック" w:eastAsia="BIZ UDゴシック" w:hAnsi="BIZ UDゴシック"/>
                          </w:rPr>
                          <w:t>保健医療、教育、就労支援等の</w:t>
                        </w:r>
                        <w:r w:rsidRPr="004862A5">
                          <w:rPr>
                            <w:rFonts w:ascii="BIZ UDゴシック" w:eastAsia="BIZ UDゴシック" w:hAnsi="BIZ UDゴシック" w:hint="eastAsia"/>
                          </w:rPr>
                          <w:t>関係機関</w:t>
                        </w:r>
                        <w:r w:rsidRPr="004862A5">
                          <w:rPr>
                            <w:rFonts w:ascii="BIZ UDゴシック" w:eastAsia="BIZ UDゴシック" w:hAnsi="BIZ UDゴシック"/>
                          </w:rPr>
                          <w:t>と</w:t>
                        </w:r>
                        <w:r w:rsidRPr="004862A5">
                          <w:rPr>
                            <w:rFonts w:ascii="BIZ UDゴシック" w:eastAsia="BIZ UDゴシック" w:hAnsi="BIZ UDゴシック" w:hint="eastAsia"/>
                          </w:rPr>
                          <w:t>連携した</w:t>
                        </w:r>
                        <w:r w:rsidRPr="004862A5">
                          <w:rPr>
                            <w:rFonts w:ascii="BIZ UDゴシック" w:eastAsia="BIZ UDゴシック" w:hAnsi="BIZ UDゴシック"/>
                          </w:rPr>
                          <w:t>支援</w:t>
                        </w:r>
                      </w:p>
                      <w:p w:rsidR="00EA20E6" w:rsidRPr="004862A5" w:rsidRDefault="00EA20E6" w:rsidP="00D00A2D">
                        <w:pPr>
                          <w:numPr>
                            <w:ilvl w:val="0"/>
                            <w:numId w:val="26"/>
                          </w:numPr>
                          <w:rPr>
                            <w:rFonts w:ascii="BIZ UDゴシック" w:eastAsia="BIZ UDゴシック" w:hAnsi="BIZ UDゴシック"/>
                          </w:rPr>
                        </w:pPr>
                        <w:r w:rsidRPr="004862A5">
                          <w:rPr>
                            <w:rFonts w:ascii="BIZ UDゴシック" w:eastAsia="BIZ UDゴシック" w:hAnsi="BIZ UDゴシック" w:hint="eastAsia"/>
                          </w:rPr>
                          <w:t>地域社会への</w:t>
                        </w:r>
                        <w:r w:rsidRPr="004862A5">
                          <w:rPr>
                            <w:rFonts w:ascii="BIZ UDゴシック" w:eastAsia="BIZ UDゴシック" w:hAnsi="BIZ UDゴシック"/>
                          </w:rPr>
                          <w:t>参加・包容の</w:t>
                        </w:r>
                        <w:r w:rsidRPr="004862A5">
                          <w:rPr>
                            <w:rFonts w:ascii="BIZ UDゴシック" w:eastAsia="BIZ UDゴシック" w:hAnsi="BIZ UDゴシック" w:hint="eastAsia"/>
                          </w:rPr>
                          <w:t>推進</w:t>
                        </w:r>
                      </w:p>
                      <w:p w:rsidR="00EA20E6" w:rsidRPr="004862A5" w:rsidRDefault="00EA20E6" w:rsidP="00D00A2D">
                        <w:pPr>
                          <w:numPr>
                            <w:ilvl w:val="0"/>
                            <w:numId w:val="26"/>
                          </w:numPr>
                          <w:rPr>
                            <w:rFonts w:ascii="BIZ UDゴシック" w:eastAsia="BIZ UDゴシック" w:hAnsi="BIZ UDゴシック"/>
                          </w:rPr>
                        </w:pPr>
                        <w:r w:rsidRPr="004862A5">
                          <w:rPr>
                            <w:rFonts w:ascii="BIZ UDゴシック" w:eastAsia="BIZ UDゴシック" w:hAnsi="BIZ UDゴシック" w:hint="eastAsia"/>
                          </w:rPr>
                          <w:t>特別な</w:t>
                        </w:r>
                        <w:r w:rsidRPr="004862A5">
                          <w:rPr>
                            <w:rFonts w:ascii="BIZ UDゴシック" w:eastAsia="BIZ UDゴシック" w:hAnsi="BIZ UDゴシック"/>
                          </w:rPr>
                          <w:t>支援が</w:t>
                        </w:r>
                        <w:r w:rsidRPr="004862A5">
                          <w:rPr>
                            <w:rFonts w:ascii="BIZ UDゴシック" w:eastAsia="BIZ UDゴシック" w:hAnsi="BIZ UDゴシック" w:hint="eastAsia"/>
                          </w:rPr>
                          <w:t>必要な</w:t>
                        </w:r>
                        <w:r w:rsidRPr="004862A5">
                          <w:rPr>
                            <w:rFonts w:ascii="BIZ UDゴシック" w:eastAsia="BIZ UDゴシック" w:hAnsi="BIZ UDゴシック"/>
                          </w:rPr>
                          <w:t>障害のある</w:t>
                        </w:r>
                        <w:r w:rsidRPr="004862A5">
                          <w:rPr>
                            <w:rFonts w:ascii="BIZ UDゴシック" w:eastAsia="BIZ UDゴシック" w:hAnsi="BIZ UDゴシック" w:hint="eastAsia"/>
                          </w:rPr>
                          <w:t>子ども</w:t>
                        </w:r>
                        <w:r w:rsidRPr="004862A5">
                          <w:rPr>
                            <w:rFonts w:ascii="BIZ UDゴシック" w:eastAsia="BIZ UDゴシック" w:hAnsi="BIZ UDゴシック"/>
                          </w:rPr>
                          <w:t>に</w:t>
                        </w:r>
                        <w:r w:rsidRPr="004862A5">
                          <w:rPr>
                            <w:rFonts w:ascii="BIZ UDゴシック" w:eastAsia="BIZ UDゴシック" w:hAnsi="BIZ UDゴシック" w:hint="eastAsia"/>
                          </w:rPr>
                          <w:t>対する</w:t>
                        </w:r>
                        <w:r w:rsidRPr="004862A5">
                          <w:rPr>
                            <w:rFonts w:ascii="BIZ UDゴシック" w:eastAsia="BIZ UDゴシック" w:hAnsi="BIZ UDゴシック"/>
                          </w:rPr>
                          <w:t>支援体制の</w:t>
                        </w:r>
                        <w:r w:rsidRPr="004862A5">
                          <w:rPr>
                            <w:rFonts w:ascii="BIZ UDゴシック" w:eastAsia="BIZ UDゴシック" w:hAnsi="BIZ UDゴシック" w:hint="eastAsia"/>
                          </w:rPr>
                          <w:t>整備</w:t>
                        </w:r>
                      </w:p>
                      <w:p w:rsidR="00EA20E6" w:rsidRPr="004862A5" w:rsidRDefault="00EA20E6" w:rsidP="00D00A2D">
                        <w:pPr>
                          <w:numPr>
                            <w:ilvl w:val="0"/>
                            <w:numId w:val="26"/>
                          </w:numPr>
                          <w:rPr>
                            <w:rFonts w:ascii="BIZ UDゴシック" w:eastAsia="BIZ UDゴシック" w:hAnsi="BIZ UDゴシック"/>
                          </w:rPr>
                        </w:pPr>
                        <w:r w:rsidRPr="004862A5">
                          <w:rPr>
                            <w:rFonts w:ascii="BIZ UDゴシック" w:eastAsia="BIZ UDゴシック" w:hAnsi="BIZ UDゴシック" w:hint="eastAsia"/>
                          </w:rPr>
                          <w:t>障害児相談</w:t>
                        </w:r>
                        <w:r w:rsidRPr="004862A5">
                          <w:rPr>
                            <w:rFonts w:ascii="BIZ UDゴシック" w:eastAsia="BIZ UDゴシック" w:hAnsi="BIZ UDゴシック"/>
                          </w:rPr>
                          <w:t>支援の</w:t>
                        </w:r>
                        <w:r w:rsidRPr="004862A5">
                          <w:rPr>
                            <w:rFonts w:ascii="BIZ UDゴシック" w:eastAsia="BIZ UDゴシック" w:hAnsi="BIZ UDゴシック" w:hint="eastAsia"/>
                          </w:rPr>
                          <w:t>提供体制の</w:t>
                        </w:r>
                        <w:r w:rsidRPr="004862A5">
                          <w:rPr>
                            <w:rFonts w:ascii="BIZ UDゴシック" w:eastAsia="BIZ UDゴシック" w:hAnsi="BIZ UDゴシック"/>
                          </w:rPr>
                          <w:t>確保</w:t>
                        </w:r>
                      </w:p>
                    </w:txbxContent>
                  </v:textbox>
                </v:roundrect>
              </v:group>
            </w:pict>
          </mc:Fallback>
        </mc:AlternateContent>
      </w:r>
      <w:r w:rsidR="000E4EC2" w:rsidRPr="006D2318">
        <w:rPr>
          <w:rFonts w:ascii="BIZ UDゴシック" w:eastAsia="BIZ UDゴシック" w:hAnsi="BIZ UDゴシック"/>
          <w:color w:val="000000" w:themeColor="text1"/>
        </w:rPr>
        <w:br w:type="page"/>
      </w:r>
    </w:p>
    <w:p w:rsidR="00285A0B" w:rsidRPr="006D2318" w:rsidRDefault="00285A0B" w:rsidP="006B7231">
      <w:pPr>
        <w:pStyle w:val="2"/>
        <w:pageBreakBefore/>
        <w:pBdr>
          <w:bottom w:val="dotted" w:sz="18" w:space="1" w:color="1F497D" w:themeColor="text2"/>
        </w:pBdr>
        <w:snapToGrid w:val="0"/>
        <w:spacing w:line="900" w:lineRule="exact"/>
        <w:rPr>
          <w:rFonts w:ascii="BIZ UDゴシック" w:eastAsia="BIZ UDゴシック" w:hAnsi="BIZ UDゴシック"/>
          <w:b/>
          <w:color w:val="1F497D" w:themeColor="text2"/>
          <w:sz w:val="36"/>
          <w:szCs w:val="48"/>
        </w:rPr>
      </w:pPr>
      <w:bookmarkStart w:id="15" w:name="_Toc409789123"/>
      <w:bookmarkStart w:id="16" w:name="_Toc497946877"/>
      <w:bookmarkStart w:id="17" w:name="_Toc508356650"/>
      <w:bookmarkStart w:id="18" w:name="_Toc65850592"/>
      <w:bookmarkStart w:id="19" w:name="_Toc400034754"/>
      <w:bookmarkStart w:id="20" w:name="_Toc400034841"/>
      <w:bookmarkStart w:id="21" w:name="_Toc400035082"/>
      <w:bookmarkStart w:id="22" w:name="_Toc400035310"/>
      <w:bookmarkStart w:id="23" w:name="_Toc400126038"/>
      <w:bookmarkStart w:id="24" w:name="_Toc400126378"/>
      <w:bookmarkStart w:id="25" w:name="_Toc401942016"/>
      <w:r w:rsidRPr="006D2318">
        <w:rPr>
          <w:rFonts w:ascii="BIZ UDゴシック" w:eastAsia="BIZ UDゴシック" w:hAnsi="BIZ UDゴシック" w:hint="eastAsia"/>
          <w:b/>
          <w:color w:val="1F497D" w:themeColor="text2"/>
          <w:sz w:val="36"/>
          <w:szCs w:val="48"/>
        </w:rPr>
        <w:lastRenderedPageBreak/>
        <w:t>２　サービス提供における基本的な考え方</w:t>
      </w:r>
      <w:bookmarkEnd w:id="15"/>
      <w:bookmarkEnd w:id="16"/>
      <w:bookmarkEnd w:id="17"/>
      <w:bookmarkEnd w:id="18"/>
    </w:p>
    <w:p w:rsidR="00D04A42" w:rsidRPr="006D2318" w:rsidRDefault="00285A0B" w:rsidP="006B7231">
      <w:pPr>
        <w:pStyle w:val="41"/>
        <w:spacing w:beforeLines="100" w:before="360" w:line="440" w:lineRule="exact"/>
        <w:ind w:left="840" w:hangingChars="300" w:hanging="840"/>
        <w:rPr>
          <w:rFonts w:ascii="BIZ UDゴシック" w:eastAsia="BIZ UDゴシック" w:hAnsi="BIZ UDゴシック"/>
          <w:color w:val="1F497D" w:themeColor="text2"/>
          <w:spacing w:val="0"/>
          <w:sz w:val="28"/>
          <w:szCs w:val="26"/>
        </w:rPr>
      </w:pPr>
      <w:bookmarkStart w:id="26" w:name="_Toc406076631"/>
      <w:bookmarkStart w:id="27" w:name="_Toc406173816"/>
      <w:bookmarkStart w:id="28" w:name="_Toc409789124"/>
      <w:bookmarkStart w:id="29" w:name="_Toc53647378"/>
      <w:bookmarkStart w:id="30" w:name="_Toc53647518"/>
      <w:bookmarkStart w:id="31" w:name="_Toc53780269"/>
      <w:bookmarkStart w:id="32" w:name="_Toc54362544"/>
      <w:bookmarkStart w:id="33" w:name="_Toc54606145"/>
      <w:bookmarkStart w:id="34" w:name="_Toc65850593"/>
      <w:r w:rsidRPr="006D2318">
        <w:rPr>
          <w:rFonts w:ascii="BIZ UDゴシック" w:eastAsia="BIZ UDゴシック" w:hAnsi="BIZ UDゴシック" w:hint="eastAsia"/>
          <w:color w:val="1F497D" w:themeColor="text2"/>
          <w:spacing w:val="0"/>
          <w:sz w:val="28"/>
          <w:szCs w:val="26"/>
        </w:rPr>
        <w:t>（１）障害福祉サービス</w:t>
      </w:r>
      <w:r w:rsidR="00B2531E" w:rsidRPr="006D2318">
        <w:rPr>
          <w:rFonts w:ascii="BIZ UDゴシック" w:eastAsia="BIZ UDゴシック" w:hAnsi="BIZ UDゴシック" w:hint="eastAsia"/>
          <w:color w:val="1F497D" w:themeColor="text2"/>
          <w:spacing w:val="0"/>
          <w:sz w:val="28"/>
          <w:szCs w:val="26"/>
        </w:rPr>
        <w:t>及び障害児支援</w:t>
      </w:r>
      <w:r w:rsidRPr="006D2318">
        <w:rPr>
          <w:rFonts w:ascii="BIZ UDゴシック" w:eastAsia="BIZ UDゴシック" w:hAnsi="BIZ UDゴシック" w:hint="eastAsia"/>
          <w:color w:val="1F497D" w:themeColor="text2"/>
          <w:spacing w:val="0"/>
          <w:sz w:val="28"/>
          <w:szCs w:val="26"/>
        </w:rPr>
        <w:t>の提供体制の確保に関する基本的な考え方</w:t>
      </w:r>
      <w:bookmarkEnd w:id="26"/>
      <w:bookmarkEnd w:id="27"/>
      <w:bookmarkEnd w:id="28"/>
      <w:bookmarkEnd w:id="29"/>
      <w:bookmarkEnd w:id="30"/>
      <w:bookmarkEnd w:id="31"/>
      <w:bookmarkEnd w:id="32"/>
      <w:bookmarkEnd w:id="33"/>
      <w:bookmarkEnd w:id="34"/>
    </w:p>
    <w:p w:rsidR="00285A0B" w:rsidRPr="00EA20E6" w:rsidRDefault="00285A0B" w:rsidP="00260636">
      <w:pPr>
        <w:spacing w:line="400" w:lineRule="exact"/>
        <w:ind w:leftChars="100" w:left="240" w:firstLineChars="100" w:firstLine="220"/>
        <w:rPr>
          <w:rFonts w:ascii="BIZ UDゴシック" w:eastAsia="BIZ UDゴシック" w:hAnsi="BIZ UDゴシック"/>
          <w:color w:val="000000" w:themeColor="text1"/>
          <w:sz w:val="22"/>
        </w:rPr>
      </w:pPr>
      <w:r w:rsidRPr="00EA20E6">
        <w:rPr>
          <w:rFonts w:ascii="BIZ UDゴシック" w:eastAsia="BIZ UDゴシック" w:hAnsi="BIZ UDゴシック" w:hint="eastAsia"/>
          <w:color w:val="000000" w:themeColor="text1"/>
          <w:sz w:val="22"/>
        </w:rPr>
        <w:t>本市</w:t>
      </w:r>
      <w:r w:rsidR="0055785C" w:rsidRPr="00EA20E6">
        <w:rPr>
          <w:rFonts w:ascii="BIZ UDゴシック" w:eastAsia="BIZ UDゴシック" w:hAnsi="BIZ UDゴシック" w:hint="eastAsia"/>
          <w:color w:val="000000" w:themeColor="text1"/>
          <w:sz w:val="22"/>
        </w:rPr>
        <w:t>では</w:t>
      </w:r>
      <w:r w:rsidR="00334370" w:rsidRPr="00EA20E6">
        <w:rPr>
          <w:rFonts w:ascii="BIZ UDゴシック" w:eastAsia="BIZ UDゴシック" w:hAnsi="BIZ UDゴシック" w:hint="eastAsia"/>
          <w:color w:val="000000" w:themeColor="text1"/>
          <w:sz w:val="22"/>
        </w:rPr>
        <w:t>これまで</w:t>
      </w:r>
      <w:r w:rsidRPr="00EA20E6">
        <w:rPr>
          <w:rFonts w:ascii="BIZ UDゴシック" w:eastAsia="BIZ UDゴシック" w:hAnsi="BIZ UDゴシック" w:hint="eastAsia"/>
          <w:color w:val="000000" w:themeColor="text1"/>
          <w:sz w:val="22"/>
        </w:rPr>
        <w:t>障害福祉計画</w:t>
      </w:r>
      <w:r w:rsidR="001C6B73" w:rsidRPr="00EA20E6">
        <w:rPr>
          <w:rFonts w:ascii="BIZ UDゴシック" w:eastAsia="BIZ UDゴシック" w:hAnsi="BIZ UDゴシック" w:hint="eastAsia"/>
          <w:color w:val="000000" w:themeColor="text1"/>
          <w:sz w:val="22"/>
        </w:rPr>
        <w:t>の策定にあたり</w:t>
      </w:r>
      <w:r w:rsidRPr="00EA20E6">
        <w:rPr>
          <w:rFonts w:ascii="BIZ UDゴシック" w:eastAsia="BIZ UDゴシック" w:hAnsi="BIZ UDゴシック" w:hint="eastAsia"/>
          <w:color w:val="000000" w:themeColor="text1"/>
          <w:sz w:val="22"/>
        </w:rPr>
        <w:t>、</w:t>
      </w:r>
      <w:r w:rsidR="00C20737" w:rsidRPr="00EA20E6">
        <w:rPr>
          <w:rFonts w:ascii="BIZ UDゴシック" w:eastAsia="BIZ UDゴシック" w:hAnsi="BIZ UDゴシック" w:hint="eastAsia"/>
          <w:color w:val="000000" w:themeColor="text1"/>
          <w:sz w:val="22"/>
        </w:rPr>
        <w:t>「</w:t>
      </w:r>
      <w:r w:rsidRPr="00EA20E6">
        <w:rPr>
          <w:rFonts w:ascii="BIZ UDゴシック" w:eastAsia="BIZ UDゴシック" w:hAnsi="BIZ UDゴシック" w:hint="eastAsia"/>
          <w:color w:val="000000" w:themeColor="text1"/>
          <w:sz w:val="22"/>
        </w:rPr>
        <w:t>①希望する人に日中活動系サービスを確保すること</w:t>
      </w:r>
      <w:r w:rsidR="00C20737" w:rsidRPr="00EA20E6">
        <w:rPr>
          <w:rFonts w:ascii="BIZ UDゴシック" w:eastAsia="BIZ UDゴシック" w:hAnsi="BIZ UDゴシック" w:hint="eastAsia"/>
          <w:color w:val="000000" w:themeColor="text1"/>
          <w:sz w:val="22"/>
        </w:rPr>
        <w:t>」</w:t>
      </w:r>
      <w:r w:rsidRPr="00EA20E6">
        <w:rPr>
          <w:rFonts w:ascii="BIZ UDゴシック" w:eastAsia="BIZ UDゴシック" w:hAnsi="BIZ UDゴシック" w:hint="eastAsia"/>
          <w:color w:val="000000" w:themeColor="text1"/>
          <w:sz w:val="22"/>
        </w:rPr>
        <w:t>、</w:t>
      </w:r>
      <w:r w:rsidR="00C20737" w:rsidRPr="00EA20E6">
        <w:rPr>
          <w:rFonts w:ascii="BIZ UDゴシック" w:eastAsia="BIZ UDゴシック" w:hAnsi="BIZ UDゴシック" w:hint="eastAsia"/>
          <w:color w:val="000000" w:themeColor="text1"/>
          <w:sz w:val="22"/>
        </w:rPr>
        <w:t>「</w:t>
      </w:r>
      <w:r w:rsidRPr="00EA20E6">
        <w:rPr>
          <w:rFonts w:ascii="BIZ UDゴシック" w:eastAsia="BIZ UDゴシック" w:hAnsi="BIZ UDゴシック" w:hint="eastAsia"/>
          <w:color w:val="000000" w:themeColor="text1"/>
          <w:sz w:val="22"/>
        </w:rPr>
        <w:t>②グループホーム等の充実を図り、入所施設等から地域生活への移行を推進すること</w:t>
      </w:r>
      <w:r w:rsidR="00C20737" w:rsidRPr="00EA20E6">
        <w:rPr>
          <w:rFonts w:ascii="BIZ UDゴシック" w:eastAsia="BIZ UDゴシック" w:hAnsi="BIZ UDゴシック" w:hint="eastAsia"/>
          <w:color w:val="000000" w:themeColor="text1"/>
          <w:sz w:val="22"/>
        </w:rPr>
        <w:t>」</w:t>
      </w:r>
      <w:r w:rsidRPr="00EA20E6">
        <w:rPr>
          <w:rFonts w:ascii="BIZ UDゴシック" w:eastAsia="BIZ UDゴシック" w:hAnsi="BIZ UDゴシック" w:hint="eastAsia"/>
          <w:color w:val="000000" w:themeColor="text1"/>
          <w:sz w:val="22"/>
        </w:rPr>
        <w:t>、</w:t>
      </w:r>
      <w:r w:rsidR="00C20737" w:rsidRPr="00EA20E6">
        <w:rPr>
          <w:rFonts w:ascii="BIZ UDゴシック" w:eastAsia="BIZ UDゴシック" w:hAnsi="BIZ UDゴシック" w:hint="eastAsia"/>
          <w:color w:val="000000" w:themeColor="text1"/>
          <w:sz w:val="22"/>
        </w:rPr>
        <w:t>「</w:t>
      </w:r>
      <w:r w:rsidRPr="00EA20E6">
        <w:rPr>
          <w:rFonts w:ascii="BIZ UDゴシック" w:eastAsia="BIZ UDゴシック" w:hAnsi="BIZ UDゴシック" w:hint="eastAsia"/>
          <w:color w:val="000000" w:themeColor="text1"/>
          <w:sz w:val="22"/>
        </w:rPr>
        <w:t>③福祉施設から一般就労への移行を推進すること</w:t>
      </w:r>
      <w:r w:rsidR="00C20737" w:rsidRPr="00EA20E6">
        <w:rPr>
          <w:rFonts w:ascii="BIZ UDゴシック" w:eastAsia="BIZ UDゴシック" w:hAnsi="BIZ UDゴシック" w:hint="eastAsia"/>
          <w:color w:val="000000" w:themeColor="text1"/>
          <w:sz w:val="22"/>
        </w:rPr>
        <w:t>」</w:t>
      </w:r>
      <w:r w:rsidR="00D05D1B" w:rsidRPr="00EA20E6">
        <w:rPr>
          <w:rFonts w:ascii="BIZ UDゴシック" w:eastAsia="BIZ UDゴシック" w:hAnsi="BIZ UDゴシック" w:hint="eastAsia"/>
          <w:color w:val="000000" w:themeColor="text1"/>
          <w:sz w:val="22"/>
        </w:rPr>
        <w:t>、</w:t>
      </w:r>
      <w:r w:rsidR="00C20737" w:rsidRPr="00EA20E6">
        <w:rPr>
          <w:rFonts w:ascii="BIZ UDゴシック" w:eastAsia="BIZ UDゴシック" w:hAnsi="BIZ UDゴシック" w:hint="eastAsia"/>
          <w:color w:val="000000" w:themeColor="text1"/>
          <w:sz w:val="22"/>
        </w:rPr>
        <w:t>「</w:t>
      </w:r>
      <w:r w:rsidR="00D05D1B" w:rsidRPr="00EA20E6">
        <w:rPr>
          <w:rFonts w:ascii="BIZ UDゴシック" w:eastAsia="BIZ UDゴシック" w:hAnsi="BIZ UDゴシック" w:hint="eastAsia"/>
          <w:color w:val="000000" w:themeColor="text1"/>
          <w:sz w:val="22"/>
        </w:rPr>
        <w:t>④住み慣れた地域で安心して暮らしていけるよう、地域全体で支えるサービス提供体制を構築すること</w:t>
      </w:r>
      <w:r w:rsidR="00C20737" w:rsidRPr="00EA20E6">
        <w:rPr>
          <w:rFonts w:ascii="BIZ UDゴシック" w:eastAsia="BIZ UDゴシック" w:hAnsi="BIZ UDゴシック" w:hint="eastAsia"/>
          <w:color w:val="000000" w:themeColor="text1"/>
          <w:sz w:val="22"/>
        </w:rPr>
        <w:t>」</w:t>
      </w:r>
      <w:r w:rsidR="00B2531E" w:rsidRPr="00EA20E6">
        <w:rPr>
          <w:rFonts w:ascii="BIZ UDゴシック" w:eastAsia="BIZ UDゴシック" w:hAnsi="BIZ UDゴシック" w:hint="eastAsia"/>
          <w:color w:val="000000" w:themeColor="text1"/>
          <w:sz w:val="22"/>
        </w:rPr>
        <w:t>、</w:t>
      </w:r>
      <w:r w:rsidR="00C20737" w:rsidRPr="00EA20E6">
        <w:rPr>
          <w:rFonts w:ascii="BIZ UDゴシック" w:eastAsia="BIZ UDゴシック" w:hAnsi="BIZ UDゴシック" w:hint="eastAsia"/>
          <w:color w:val="000000" w:themeColor="text1"/>
          <w:sz w:val="22"/>
        </w:rPr>
        <w:t>「</w:t>
      </w:r>
      <w:r w:rsidR="00B2531E" w:rsidRPr="00EA20E6">
        <w:rPr>
          <w:rFonts w:ascii="BIZ UDゴシック" w:eastAsia="BIZ UDゴシック" w:hAnsi="BIZ UDゴシック" w:hint="eastAsia"/>
          <w:color w:val="000000" w:themeColor="text1"/>
          <w:sz w:val="22"/>
        </w:rPr>
        <w:t>⑤障害のある子どもに係る支援の提供体制を整備すること</w:t>
      </w:r>
      <w:r w:rsidR="00C20737" w:rsidRPr="00EA20E6">
        <w:rPr>
          <w:rFonts w:ascii="BIZ UDゴシック" w:eastAsia="BIZ UDゴシック" w:hAnsi="BIZ UDゴシック" w:hint="eastAsia"/>
          <w:color w:val="000000" w:themeColor="text1"/>
          <w:sz w:val="22"/>
        </w:rPr>
        <w:t>」</w:t>
      </w:r>
      <w:r w:rsidR="00B2531E" w:rsidRPr="00EA20E6">
        <w:rPr>
          <w:rFonts w:ascii="BIZ UDゴシック" w:eastAsia="BIZ UDゴシック" w:hAnsi="BIZ UDゴシック" w:hint="eastAsia"/>
          <w:color w:val="000000" w:themeColor="text1"/>
          <w:sz w:val="22"/>
        </w:rPr>
        <w:t>に配慮して</w:t>
      </w:r>
      <w:r w:rsidRPr="00EA20E6">
        <w:rPr>
          <w:rFonts w:ascii="BIZ UDゴシック" w:eastAsia="BIZ UDゴシック" w:hAnsi="BIZ UDゴシック" w:hint="eastAsia"/>
          <w:color w:val="000000" w:themeColor="text1"/>
          <w:sz w:val="22"/>
        </w:rPr>
        <w:t>目標等を設定するとしていました。</w:t>
      </w:r>
    </w:p>
    <w:p w:rsidR="00285A0B" w:rsidRPr="00EA20E6" w:rsidRDefault="002A3118" w:rsidP="00260636">
      <w:pPr>
        <w:spacing w:line="400" w:lineRule="exact"/>
        <w:ind w:leftChars="100" w:left="240" w:firstLineChars="100" w:firstLine="220"/>
        <w:rPr>
          <w:rFonts w:ascii="BIZ UDゴシック" w:eastAsia="BIZ UDゴシック" w:hAnsi="BIZ UDゴシック"/>
          <w:sz w:val="22"/>
        </w:rPr>
      </w:pPr>
      <w:r w:rsidRPr="00EA20E6">
        <w:rPr>
          <w:rFonts w:ascii="BIZ UDゴシック" w:eastAsia="BIZ UDゴシック" w:hAnsi="BIZ UDゴシック" w:hint="eastAsia"/>
          <w:color w:val="000000" w:themeColor="text1"/>
          <w:sz w:val="22"/>
        </w:rPr>
        <w:t>本</w:t>
      </w:r>
      <w:r w:rsidR="00285A0B" w:rsidRPr="00EA20E6">
        <w:rPr>
          <w:rFonts w:ascii="BIZ UDゴシック" w:eastAsia="BIZ UDゴシック" w:hAnsi="BIZ UDゴシック" w:hint="eastAsia"/>
          <w:color w:val="000000" w:themeColor="text1"/>
          <w:sz w:val="22"/>
        </w:rPr>
        <w:t>計画においても、基本的にはこの考え方を踏襲</w:t>
      </w:r>
      <w:r w:rsidR="00F57C7B" w:rsidRPr="00EA20E6">
        <w:rPr>
          <w:rFonts w:ascii="BIZ UDゴシック" w:eastAsia="BIZ UDゴシック" w:hAnsi="BIZ UDゴシック" w:hint="eastAsia"/>
          <w:color w:val="000000" w:themeColor="text1"/>
          <w:sz w:val="22"/>
        </w:rPr>
        <w:t>するとともに</w:t>
      </w:r>
      <w:r w:rsidR="00285A0B" w:rsidRPr="00EA20E6">
        <w:rPr>
          <w:rFonts w:ascii="BIZ UDゴシック" w:eastAsia="BIZ UDゴシック" w:hAnsi="BIZ UDゴシック" w:hint="eastAsia"/>
          <w:color w:val="000000" w:themeColor="text1"/>
          <w:sz w:val="22"/>
        </w:rPr>
        <w:t>、</w:t>
      </w:r>
      <w:r w:rsidR="00F57C7B" w:rsidRPr="00EA20E6">
        <w:rPr>
          <w:rFonts w:ascii="BIZ UDゴシック" w:eastAsia="BIZ UDゴシック" w:hAnsi="BIZ UDゴシック" w:hint="eastAsia"/>
          <w:sz w:val="22"/>
        </w:rPr>
        <w:t>新たに、</w:t>
      </w:r>
      <w:r w:rsidR="00C20737" w:rsidRPr="00EA20E6">
        <w:rPr>
          <w:rFonts w:ascii="BIZ UDゴシック" w:eastAsia="BIZ UDゴシック" w:hAnsi="BIZ UDゴシック" w:hint="eastAsia"/>
          <w:color w:val="000000" w:themeColor="text1"/>
          <w:sz w:val="22"/>
        </w:rPr>
        <w:t>「</w:t>
      </w:r>
      <w:r w:rsidR="00B2531E" w:rsidRPr="00EA20E6">
        <w:rPr>
          <w:rFonts w:ascii="BIZ UDゴシック" w:eastAsia="BIZ UDゴシック" w:hAnsi="BIZ UDゴシック" w:hint="eastAsia"/>
          <w:sz w:val="22"/>
        </w:rPr>
        <w:t>⑥</w:t>
      </w:r>
      <w:r w:rsidR="00F57C7B" w:rsidRPr="00EA20E6">
        <w:rPr>
          <w:rFonts w:ascii="BIZ UDゴシック" w:eastAsia="BIZ UDゴシック" w:hAnsi="BIZ UDゴシック" w:hint="eastAsia"/>
          <w:sz w:val="22"/>
        </w:rPr>
        <w:t>障害福祉サービス等の質を向上させること</w:t>
      </w:r>
      <w:r w:rsidR="00C20737" w:rsidRPr="00EA20E6">
        <w:rPr>
          <w:rFonts w:ascii="BIZ UDゴシック" w:eastAsia="BIZ UDゴシック" w:hAnsi="BIZ UDゴシック" w:hint="eastAsia"/>
          <w:color w:val="000000" w:themeColor="text1"/>
          <w:sz w:val="22"/>
        </w:rPr>
        <w:t>」</w:t>
      </w:r>
      <w:r w:rsidR="00F57C7B" w:rsidRPr="00EA20E6">
        <w:rPr>
          <w:rFonts w:ascii="BIZ UDゴシック" w:eastAsia="BIZ UDゴシック" w:hAnsi="BIZ UDゴシック" w:hint="eastAsia"/>
          <w:sz w:val="22"/>
        </w:rPr>
        <w:t>にも配慮した目標等を設定し、</w:t>
      </w:r>
      <w:r w:rsidR="00285A0B" w:rsidRPr="00EA20E6">
        <w:rPr>
          <w:rFonts w:ascii="BIZ UDゴシック" w:eastAsia="BIZ UDゴシック" w:hAnsi="BIZ UDゴシック" w:hint="eastAsia"/>
          <w:sz w:val="22"/>
        </w:rPr>
        <w:t>以下のような点に留意して取り組んでいきます。</w:t>
      </w:r>
    </w:p>
    <w:p w:rsidR="00285A0B" w:rsidRPr="00EA20E6" w:rsidRDefault="00285A0B" w:rsidP="003F0B11">
      <w:pPr>
        <w:spacing w:line="400" w:lineRule="exact"/>
        <w:ind w:leftChars="100" w:left="240" w:firstLineChars="100" w:firstLine="220"/>
        <w:rPr>
          <w:rFonts w:ascii="BIZ UDゴシック" w:eastAsia="BIZ UDゴシック" w:hAnsi="BIZ UDゴシック"/>
          <w:sz w:val="22"/>
        </w:rPr>
      </w:pPr>
      <w:r w:rsidRPr="00EA20E6">
        <w:rPr>
          <w:rFonts w:ascii="BIZ UDゴシック" w:eastAsia="BIZ UDゴシック" w:hAnsi="BIZ UDゴシック" w:hint="eastAsia"/>
          <w:sz w:val="22"/>
        </w:rPr>
        <w:t>障害のある人が、生活の場や生活のしかたを自ら決定し、障害の有無にかかわらず、地域社会の一員として当たり前に暮らしていけるよう、その意思決定の支援に配慮するとともに、必要な社会資源の開発やサービス提供体制の確保を図る必要があります。そのためには、入院・入所からの地域生活への移行や親元からの自立等に対する支援だけでなく、現に地域で生活している人が、引き続き、必要な支援を受けながら自らの望む地域生活を営むことができるといった視点も必要となります。</w:t>
      </w:r>
    </w:p>
    <w:p w:rsidR="003F0B11" w:rsidRPr="00EA20E6" w:rsidRDefault="0061775D" w:rsidP="00642E59">
      <w:pPr>
        <w:spacing w:line="400" w:lineRule="exact"/>
        <w:ind w:leftChars="100" w:left="240" w:firstLineChars="100" w:firstLine="220"/>
        <w:rPr>
          <w:rFonts w:ascii="BIZ UDゴシック" w:eastAsia="BIZ UDゴシック" w:hAnsi="BIZ UDゴシック"/>
          <w:sz w:val="22"/>
        </w:rPr>
      </w:pPr>
      <w:r w:rsidRPr="00EA20E6">
        <w:rPr>
          <w:rFonts w:ascii="BIZ UDゴシック" w:eastAsia="BIZ UDゴシック" w:hAnsi="BIZ UDゴシック" w:hint="eastAsia"/>
          <w:sz w:val="22"/>
        </w:rPr>
        <w:t>また、</w:t>
      </w:r>
      <w:r w:rsidR="00B2531E" w:rsidRPr="00EA20E6">
        <w:rPr>
          <w:rFonts w:ascii="BIZ UDゴシック" w:eastAsia="BIZ UDゴシック" w:hAnsi="BIZ UDゴシック" w:hint="eastAsia"/>
          <w:sz w:val="22"/>
        </w:rPr>
        <w:t>障害のある子どもへの適切かつ必要な支援にあたっては、</w:t>
      </w:r>
      <w:r w:rsidR="00953A91" w:rsidRPr="00EA20E6">
        <w:rPr>
          <w:rFonts w:ascii="BIZ UDゴシック" w:eastAsia="BIZ UDゴシック" w:hAnsi="BIZ UDゴシック" w:hint="eastAsia"/>
          <w:sz w:val="22"/>
        </w:rPr>
        <w:t>本人の意思の尊重や保護者の理解が不可欠となるため、</w:t>
      </w:r>
      <w:r w:rsidR="00B2531E" w:rsidRPr="00EA20E6">
        <w:rPr>
          <w:rFonts w:ascii="BIZ UDゴシック" w:eastAsia="BIZ UDゴシック" w:hAnsi="BIZ UDゴシック" w:hint="eastAsia"/>
          <w:sz w:val="22"/>
        </w:rPr>
        <w:t>福祉のみならず、保健</w:t>
      </w:r>
      <w:r w:rsidR="00C20737" w:rsidRPr="00EA20E6">
        <w:rPr>
          <w:rFonts w:ascii="BIZ UDゴシック" w:eastAsia="BIZ UDゴシック" w:hAnsi="BIZ UDゴシック" w:hint="eastAsia"/>
          <w:sz w:val="22"/>
        </w:rPr>
        <w:t>・医療・</w:t>
      </w:r>
      <w:r w:rsidR="00B2531E" w:rsidRPr="00EA20E6">
        <w:rPr>
          <w:rFonts w:ascii="BIZ UDゴシック" w:eastAsia="BIZ UDゴシック" w:hAnsi="BIZ UDゴシック" w:hint="eastAsia"/>
          <w:sz w:val="22"/>
        </w:rPr>
        <w:t>保育</w:t>
      </w:r>
      <w:r w:rsidR="00C20737" w:rsidRPr="00EA20E6">
        <w:rPr>
          <w:rFonts w:ascii="BIZ UDゴシック" w:eastAsia="BIZ UDゴシック" w:hAnsi="BIZ UDゴシック" w:hint="eastAsia"/>
          <w:sz w:val="22"/>
        </w:rPr>
        <w:t>・</w:t>
      </w:r>
      <w:r w:rsidR="00B2531E" w:rsidRPr="00EA20E6">
        <w:rPr>
          <w:rFonts w:ascii="BIZ UDゴシック" w:eastAsia="BIZ UDゴシック" w:hAnsi="BIZ UDゴシック" w:hint="eastAsia"/>
          <w:sz w:val="22"/>
        </w:rPr>
        <w:t>教育等との連携や</w:t>
      </w:r>
      <w:r w:rsidR="00953A91" w:rsidRPr="00EA20E6">
        <w:rPr>
          <w:rFonts w:ascii="BIZ UDゴシック" w:eastAsia="BIZ UDゴシック" w:hAnsi="BIZ UDゴシック" w:hint="eastAsia"/>
          <w:sz w:val="22"/>
        </w:rPr>
        <w:t>協力、情報共有の体制を構築し、</w:t>
      </w:r>
      <w:r w:rsidR="003F0B11" w:rsidRPr="00EA20E6">
        <w:rPr>
          <w:rFonts w:ascii="BIZ UDゴシック" w:eastAsia="BIZ UDゴシック" w:hAnsi="BIZ UDゴシック" w:hint="eastAsia"/>
          <w:sz w:val="22"/>
        </w:rPr>
        <w:t>成長過程に応じた一貫した支援に取り組んでいく必要があります。特に、重度の障害</w:t>
      </w:r>
      <w:r w:rsidR="00954139" w:rsidRPr="00EA20E6">
        <w:rPr>
          <w:rFonts w:ascii="BIZ UDゴシック" w:eastAsia="BIZ UDゴシック" w:hAnsi="BIZ UDゴシック" w:hint="eastAsia"/>
          <w:sz w:val="22"/>
        </w:rPr>
        <w:t>や医療的ケアの</w:t>
      </w:r>
      <w:r w:rsidR="00953A91" w:rsidRPr="00EA20E6">
        <w:rPr>
          <w:rFonts w:ascii="BIZ UDゴシック" w:eastAsia="BIZ UDゴシック" w:hAnsi="BIZ UDゴシック" w:hint="eastAsia"/>
          <w:sz w:val="22"/>
        </w:rPr>
        <w:t>必要</w:t>
      </w:r>
      <w:r w:rsidR="00954139" w:rsidRPr="00EA20E6">
        <w:rPr>
          <w:rFonts w:ascii="BIZ UDゴシック" w:eastAsia="BIZ UDゴシック" w:hAnsi="BIZ UDゴシック" w:hint="eastAsia"/>
          <w:sz w:val="22"/>
        </w:rPr>
        <w:t>がある</w:t>
      </w:r>
      <w:r w:rsidR="003F0B11" w:rsidRPr="00EA20E6">
        <w:rPr>
          <w:rFonts w:ascii="BIZ UDゴシック" w:eastAsia="BIZ UDゴシック" w:hAnsi="BIZ UDゴシック" w:hint="eastAsia"/>
          <w:sz w:val="22"/>
        </w:rPr>
        <w:t>子どもについては、</w:t>
      </w:r>
      <w:r w:rsidR="00B2531E" w:rsidRPr="00EA20E6">
        <w:rPr>
          <w:rFonts w:ascii="BIZ UDゴシック" w:eastAsia="BIZ UDゴシック" w:hAnsi="BIZ UDゴシック" w:hint="eastAsia"/>
          <w:sz w:val="22"/>
        </w:rPr>
        <w:t>身近な地域で適切な支援を受けられるよう、</w:t>
      </w:r>
      <w:r w:rsidR="003E00D8" w:rsidRPr="00EA20E6">
        <w:rPr>
          <w:rFonts w:ascii="BIZ UDゴシック" w:eastAsia="BIZ UDゴシック" w:hAnsi="BIZ UDゴシック" w:hint="eastAsia"/>
          <w:sz w:val="22"/>
        </w:rPr>
        <w:t>「基幹相談支援センター」が</w:t>
      </w:r>
      <w:r w:rsidR="00B2531E" w:rsidRPr="00EA20E6">
        <w:rPr>
          <w:rFonts w:ascii="BIZ UDゴシック" w:eastAsia="BIZ UDゴシック" w:hAnsi="BIZ UDゴシック" w:hint="eastAsia"/>
          <w:sz w:val="22"/>
        </w:rPr>
        <w:t>中心と</w:t>
      </w:r>
      <w:r w:rsidR="003E00D8" w:rsidRPr="00EA20E6">
        <w:rPr>
          <w:rFonts w:ascii="BIZ UDゴシック" w:eastAsia="BIZ UDゴシック" w:hAnsi="BIZ UDゴシック" w:hint="eastAsia"/>
          <w:sz w:val="22"/>
        </w:rPr>
        <w:t>なり</w:t>
      </w:r>
      <w:r w:rsidR="00B2531E" w:rsidRPr="00EA20E6">
        <w:rPr>
          <w:rFonts w:ascii="BIZ UDゴシック" w:eastAsia="BIZ UDゴシック" w:hAnsi="BIZ UDゴシック" w:hint="eastAsia"/>
          <w:sz w:val="22"/>
        </w:rPr>
        <w:t>、</w:t>
      </w:r>
      <w:r w:rsidR="003E00D8" w:rsidRPr="00EA20E6">
        <w:rPr>
          <w:rFonts w:ascii="BIZ UDゴシック" w:eastAsia="BIZ UDゴシック" w:hAnsi="BIZ UDゴシック" w:hint="eastAsia"/>
          <w:sz w:val="22"/>
        </w:rPr>
        <w:t>「児童発達支援センター」や</w:t>
      </w:r>
      <w:r w:rsidR="00B2531E" w:rsidRPr="00EA20E6">
        <w:rPr>
          <w:rFonts w:ascii="BIZ UDゴシック" w:eastAsia="BIZ UDゴシック" w:hAnsi="BIZ UDゴシック" w:hint="eastAsia"/>
          <w:sz w:val="22"/>
        </w:rPr>
        <w:t>サービス事業所</w:t>
      </w:r>
      <w:r w:rsidR="003E00D8" w:rsidRPr="00EA20E6">
        <w:rPr>
          <w:rFonts w:ascii="BIZ UDゴシック" w:eastAsia="BIZ UDゴシック" w:hAnsi="BIZ UDゴシック" w:hint="eastAsia"/>
          <w:sz w:val="22"/>
        </w:rPr>
        <w:t>、地域の医療機関</w:t>
      </w:r>
      <w:r w:rsidR="00B2531E" w:rsidRPr="00EA20E6">
        <w:rPr>
          <w:rFonts w:ascii="BIZ UDゴシック" w:eastAsia="BIZ UDゴシック" w:hAnsi="BIZ UDゴシック" w:hint="eastAsia"/>
          <w:sz w:val="22"/>
        </w:rPr>
        <w:t>等と緊密な連携を図るなど、重層的な支援体制を構築することが課題となります。</w:t>
      </w:r>
    </w:p>
    <w:p w:rsidR="0061775D" w:rsidRPr="00EA20E6" w:rsidRDefault="0061775D" w:rsidP="0061775D">
      <w:pPr>
        <w:spacing w:line="400" w:lineRule="exact"/>
        <w:ind w:leftChars="100" w:left="240" w:firstLineChars="100" w:firstLine="220"/>
        <w:rPr>
          <w:rFonts w:ascii="BIZ UDゴシック" w:eastAsia="BIZ UDゴシック" w:hAnsi="BIZ UDゴシック"/>
          <w:sz w:val="22"/>
        </w:rPr>
      </w:pPr>
      <w:r w:rsidRPr="00EA20E6">
        <w:rPr>
          <w:rFonts w:ascii="BIZ UDゴシック" w:eastAsia="BIZ UDゴシック" w:hAnsi="BIZ UDゴシック" w:hint="eastAsia"/>
          <w:sz w:val="22"/>
        </w:rPr>
        <w:t>さらに、高齢の障害のある人へのサービス提供に向けては、引き続き、障害福祉サービスに相当する介護保険サービスの円滑な利用を促進するため、高齢者施策の担当課とも一層の連携を図りながら、その対応に努めていきます。</w:t>
      </w:r>
    </w:p>
    <w:p w:rsidR="00285A0B" w:rsidRPr="00EA20E6" w:rsidRDefault="003F0B11" w:rsidP="00053667">
      <w:pPr>
        <w:spacing w:line="400" w:lineRule="exact"/>
        <w:ind w:leftChars="100" w:left="240" w:firstLineChars="100" w:firstLine="220"/>
        <w:rPr>
          <w:rFonts w:ascii="BIZ UDゴシック" w:eastAsia="BIZ UDゴシック" w:hAnsi="BIZ UDゴシック"/>
          <w:sz w:val="22"/>
        </w:rPr>
      </w:pPr>
      <w:r w:rsidRPr="00EA20E6">
        <w:rPr>
          <w:rFonts w:ascii="BIZ UDゴシック" w:eastAsia="BIZ UDゴシック" w:hAnsi="BIZ UDゴシック" w:hint="eastAsia"/>
          <w:sz w:val="22"/>
        </w:rPr>
        <w:t>これら</w:t>
      </w:r>
      <w:r w:rsidR="00B2531E" w:rsidRPr="00EA20E6">
        <w:rPr>
          <w:rFonts w:ascii="BIZ UDゴシック" w:eastAsia="BIZ UDゴシック" w:hAnsi="BIZ UDゴシック" w:hint="eastAsia"/>
          <w:sz w:val="22"/>
        </w:rPr>
        <w:t>サービス提供</w:t>
      </w:r>
      <w:r w:rsidRPr="00EA20E6">
        <w:rPr>
          <w:rFonts w:ascii="BIZ UDゴシック" w:eastAsia="BIZ UDゴシック" w:hAnsi="BIZ UDゴシック" w:hint="eastAsia"/>
          <w:sz w:val="22"/>
        </w:rPr>
        <w:t>体制</w:t>
      </w:r>
      <w:r w:rsidR="00B2531E" w:rsidRPr="00EA20E6">
        <w:rPr>
          <w:rFonts w:ascii="BIZ UDゴシック" w:eastAsia="BIZ UDゴシック" w:hAnsi="BIZ UDゴシック" w:hint="eastAsia"/>
          <w:sz w:val="22"/>
        </w:rPr>
        <w:t>の</w:t>
      </w:r>
      <w:r w:rsidRPr="00EA20E6">
        <w:rPr>
          <w:rFonts w:ascii="BIZ UDゴシック" w:eastAsia="BIZ UDゴシック" w:hAnsi="BIZ UDゴシック" w:hint="eastAsia"/>
          <w:sz w:val="22"/>
        </w:rPr>
        <w:t>確保・構築</w:t>
      </w:r>
      <w:r w:rsidR="00B2531E" w:rsidRPr="00EA20E6">
        <w:rPr>
          <w:rFonts w:ascii="BIZ UDゴシック" w:eastAsia="BIZ UDゴシック" w:hAnsi="BIZ UDゴシック" w:hint="eastAsia"/>
          <w:sz w:val="22"/>
        </w:rPr>
        <w:t>に</w:t>
      </w:r>
      <w:r w:rsidRPr="00EA20E6">
        <w:rPr>
          <w:rFonts w:ascii="BIZ UDゴシック" w:eastAsia="BIZ UDゴシック" w:hAnsi="BIZ UDゴシック" w:hint="eastAsia"/>
          <w:sz w:val="22"/>
        </w:rPr>
        <w:t>向けて</w:t>
      </w:r>
      <w:r w:rsidR="00B2531E" w:rsidRPr="00EA20E6">
        <w:rPr>
          <w:rFonts w:ascii="BIZ UDゴシック" w:eastAsia="BIZ UDゴシック" w:hAnsi="BIZ UDゴシック" w:hint="eastAsia"/>
          <w:sz w:val="22"/>
        </w:rPr>
        <w:t>は、本市財政が非常に厳しい状況にある中では、国や県の補助制度等によるところが大きくなりますが、</w:t>
      </w:r>
      <w:r w:rsidR="00053667" w:rsidRPr="00EA20E6">
        <w:rPr>
          <w:rFonts w:ascii="BIZ UDゴシック" w:eastAsia="BIZ UDゴシック" w:hAnsi="BIZ UDゴシック" w:hint="eastAsia"/>
          <w:sz w:val="22"/>
        </w:rPr>
        <w:t>様々な障害特性や複合的な課題等に対応できる専門性の確保やサービスの質の向上など</w:t>
      </w:r>
      <w:r w:rsidR="00C20737" w:rsidRPr="00EA20E6">
        <w:rPr>
          <w:rFonts w:ascii="BIZ UDゴシック" w:eastAsia="BIZ UDゴシック" w:hAnsi="BIZ UDゴシック" w:hint="eastAsia"/>
          <w:sz w:val="22"/>
        </w:rPr>
        <w:t>、</w:t>
      </w:r>
      <w:r w:rsidR="00607BD6" w:rsidRPr="00EA20E6">
        <w:rPr>
          <w:rFonts w:ascii="BIZ UDゴシック" w:eastAsia="BIZ UDゴシック" w:hAnsi="BIZ UDゴシック" w:hint="eastAsia"/>
          <w:sz w:val="22"/>
        </w:rPr>
        <w:t>現行体制に</w:t>
      </w:r>
      <w:r w:rsidR="00053667" w:rsidRPr="00EA20E6">
        <w:rPr>
          <w:rFonts w:ascii="BIZ UDゴシック" w:eastAsia="BIZ UDゴシック" w:hAnsi="BIZ UDゴシック" w:hint="eastAsia"/>
          <w:sz w:val="22"/>
        </w:rPr>
        <w:t>おける</w:t>
      </w:r>
      <w:r w:rsidR="00607BD6" w:rsidRPr="00EA20E6">
        <w:rPr>
          <w:rFonts w:ascii="BIZ UDゴシック" w:eastAsia="BIZ UDゴシック" w:hAnsi="BIZ UDゴシック" w:hint="eastAsia"/>
          <w:sz w:val="22"/>
        </w:rPr>
        <w:t>支援</w:t>
      </w:r>
      <w:r w:rsidR="00053667" w:rsidRPr="00EA20E6">
        <w:rPr>
          <w:rFonts w:ascii="BIZ UDゴシック" w:eastAsia="BIZ UDゴシック" w:hAnsi="BIZ UDゴシック" w:hint="eastAsia"/>
          <w:sz w:val="22"/>
        </w:rPr>
        <w:t>力や機能の向上にあたって</w:t>
      </w:r>
      <w:r w:rsidR="00607BD6" w:rsidRPr="00EA20E6">
        <w:rPr>
          <w:rFonts w:ascii="BIZ UDゴシック" w:eastAsia="BIZ UDゴシック" w:hAnsi="BIZ UDゴシック" w:hint="eastAsia"/>
          <w:sz w:val="22"/>
        </w:rPr>
        <w:t>は、</w:t>
      </w:r>
      <w:r w:rsidR="00053667" w:rsidRPr="00EA20E6">
        <w:rPr>
          <w:rFonts w:ascii="BIZ UDゴシック" w:eastAsia="BIZ UDゴシック" w:hAnsi="BIZ UDゴシック" w:hint="eastAsia"/>
          <w:sz w:val="22"/>
        </w:rPr>
        <w:t>地域における支援状況や課題等の把握・共有を進めながら、</w:t>
      </w:r>
      <w:r w:rsidR="00607BD6" w:rsidRPr="00EA20E6">
        <w:rPr>
          <w:rFonts w:ascii="BIZ UDゴシック" w:eastAsia="BIZ UDゴシック" w:hAnsi="BIZ UDゴシック" w:hint="eastAsia"/>
          <w:sz w:val="22"/>
        </w:rPr>
        <w:t>市単独での施策も</w:t>
      </w:r>
      <w:r w:rsidR="00B2531E" w:rsidRPr="00EA20E6">
        <w:rPr>
          <w:rFonts w:ascii="BIZ UDゴシック" w:eastAsia="BIZ UDゴシック" w:hAnsi="BIZ UDゴシック" w:hint="eastAsia"/>
          <w:sz w:val="22"/>
        </w:rPr>
        <w:t>検討</w:t>
      </w:r>
      <w:r w:rsidR="00607BD6" w:rsidRPr="00EA20E6">
        <w:rPr>
          <w:rFonts w:ascii="BIZ UDゴシック" w:eastAsia="BIZ UDゴシック" w:hAnsi="BIZ UDゴシック" w:hint="eastAsia"/>
          <w:sz w:val="22"/>
        </w:rPr>
        <w:t>していく</w:t>
      </w:r>
      <w:r w:rsidR="00B2531E" w:rsidRPr="00EA20E6">
        <w:rPr>
          <w:rFonts w:ascii="BIZ UDゴシック" w:eastAsia="BIZ UDゴシック" w:hAnsi="BIZ UDゴシック" w:hint="eastAsia"/>
          <w:sz w:val="22"/>
        </w:rPr>
        <w:t>必要</w:t>
      </w:r>
      <w:r w:rsidR="00607BD6" w:rsidRPr="00EA20E6">
        <w:rPr>
          <w:rFonts w:ascii="BIZ UDゴシック" w:eastAsia="BIZ UDゴシック" w:hAnsi="BIZ UDゴシック" w:hint="eastAsia"/>
          <w:sz w:val="22"/>
        </w:rPr>
        <w:t>があります</w:t>
      </w:r>
      <w:r w:rsidR="00B2531E" w:rsidRPr="00EA20E6">
        <w:rPr>
          <w:rFonts w:ascii="BIZ UDゴシック" w:eastAsia="BIZ UDゴシック" w:hAnsi="BIZ UDゴシック" w:hint="eastAsia"/>
          <w:sz w:val="22"/>
        </w:rPr>
        <w:t>。</w:t>
      </w:r>
      <w:r w:rsidR="00053667" w:rsidRPr="00EA20E6">
        <w:rPr>
          <w:rFonts w:ascii="BIZ UDゴシック" w:eastAsia="BIZ UDゴシック" w:hAnsi="BIZ UDゴシック" w:hint="eastAsia"/>
          <w:sz w:val="22"/>
        </w:rPr>
        <w:t>なお、</w:t>
      </w:r>
      <w:r w:rsidR="00285A0B" w:rsidRPr="00EA20E6">
        <w:rPr>
          <w:rFonts w:ascii="BIZ UDゴシック" w:eastAsia="BIZ UDゴシック" w:hAnsi="BIZ UDゴシック" w:hint="eastAsia"/>
          <w:sz w:val="22"/>
        </w:rPr>
        <w:t>こうした施策の見直しや新たな制度の実施にあたっては、障害のある人や関係団体等の参画の</w:t>
      </w:r>
      <w:r w:rsidR="006A7A2F" w:rsidRPr="00EA20E6">
        <w:rPr>
          <w:rFonts w:ascii="BIZ UDゴシック" w:eastAsia="BIZ UDゴシック" w:hAnsi="BIZ UDゴシック" w:hint="eastAsia"/>
          <w:sz w:val="22"/>
        </w:rPr>
        <w:t>下</w:t>
      </w:r>
      <w:r w:rsidR="00285A0B" w:rsidRPr="00EA20E6">
        <w:rPr>
          <w:rFonts w:ascii="BIZ UDゴシック" w:eastAsia="BIZ UDゴシック" w:hAnsi="BIZ UDゴシック" w:hint="eastAsia"/>
          <w:sz w:val="22"/>
        </w:rPr>
        <w:t>、十分な検討を行っていきます。</w:t>
      </w:r>
    </w:p>
    <w:p w:rsidR="00642143" w:rsidRPr="006D2318" w:rsidRDefault="00642143" w:rsidP="00260636">
      <w:pPr>
        <w:spacing w:line="400" w:lineRule="exact"/>
        <w:ind w:leftChars="100" w:left="240" w:firstLineChars="100" w:firstLine="232"/>
        <w:rPr>
          <w:rFonts w:ascii="BIZ UDゴシック" w:eastAsia="BIZ UDゴシック" w:hAnsi="BIZ UDゴシック"/>
          <w:color w:val="000000" w:themeColor="text1"/>
          <w:spacing w:val="-4"/>
        </w:rPr>
      </w:pPr>
    </w:p>
    <w:p w:rsidR="006B7231" w:rsidRPr="006D2318" w:rsidRDefault="006B7231" w:rsidP="006B7231">
      <w:pPr>
        <w:pageBreakBefore/>
        <w:rPr>
          <w:rFonts w:ascii="BIZ UDゴシック" w:eastAsia="BIZ UDゴシック" w:hAnsi="BIZ UDゴシック"/>
        </w:rPr>
      </w:pPr>
      <w:bookmarkStart w:id="35" w:name="_Toc53647379"/>
      <w:bookmarkStart w:id="36" w:name="_Toc53647519"/>
      <w:bookmarkStart w:id="37" w:name="_Toc53780270"/>
      <w:bookmarkStart w:id="38" w:name="_Toc54362545"/>
      <w:bookmarkStart w:id="39" w:name="_Toc54606146"/>
    </w:p>
    <w:p w:rsidR="003E6249" w:rsidRPr="006D2318" w:rsidRDefault="00285A0B" w:rsidP="006B7231">
      <w:pPr>
        <w:pStyle w:val="41"/>
        <w:ind w:firstLineChars="0" w:firstLine="0"/>
        <w:rPr>
          <w:rFonts w:ascii="BIZ UDゴシック" w:eastAsia="BIZ UDゴシック" w:hAnsi="BIZ UDゴシック"/>
          <w:color w:val="1F497D" w:themeColor="text2"/>
          <w:spacing w:val="0"/>
          <w:sz w:val="28"/>
          <w:szCs w:val="26"/>
        </w:rPr>
      </w:pPr>
      <w:bookmarkStart w:id="40" w:name="_Toc65850594"/>
      <w:r w:rsidRPr="006D2318">
        <w:rPr>
          <w:rFonts w:ascii="BIZ UDゴシック" w:eastAsia="BIZ UDゴシック" w:hAnsi="BIZ UDゴシック" w:hint="eastAsia"/>
          <w:color w:val="1F497D" w:themeColor="text2"/>
          <w:spacing w:val="0"/>
          <w:sz w:val="28"/>
          <w:szCs w:val="26"/>
        </w:rPr>
        <w:t>（２）相談支援の提供体制の確保に関する基本的な考え方</w:t>
      </w:r>
      <w:bookmarkEnd w:id="35"/>
      <w:bookmarkEnd w:id="36"/>
      <w:bookmarkEnd w:id="37"/>
      <w:bookmarkEnd w:id="38"/>
      <w:bookmarkEnd w:id="39"/>
      <w:bookmarkEnd w:id="40"/>
    </w:p>
    <w:p w:rsidR="00285A0B" w:rsidRPr="00EA20E6" w:rsidRDefault="00285A0B" w:rsidP="00EA20E6">
      <w:pPr>
        <w:spacing w:line="400" w:lineRule="exact"/>
        <w:ind w:leftChars="100" w:left="240" w:firstLineChars="100" w:firstLine="220"/>
        <w:rPr>
          <w:rFonts w:ascii="BIZ UDゴシック" w:eastAsia="BIZ UDゴシック" w:hAnsi="BIZ UDゴシック"/>
          <w:sz w:val="22"/>
        </w:rPr>
      </w:pPr>
      <w:r w:rsidRPr="00EA20E6">
        <w:rPr>
          <w:rFonts w:ascii="BIZ UDゴシック" w:eastAsia="BIZ UDゴシック" w:hAnsi="BIZ UDゴシック" w:hint="eastAsia"/>
          <w:sz w:val="22"/>
        </w:rPr>
        <w:t>障害のある人が自らの望む地域生活を営むためには、障害福祉サービスや障害児通所支援等の提供体制の確保とともに、これらのサービスの適切な利用を支え、様々なニーズにも対応できる相談支援体制の構築が</w:t>
      </w:r>
      <w:r w:rsidR="008B2F03" w:rsidRPr="00EA20E6">
        <w:rPr>
          <w:rFonts w:ascii="BIZ UDゴシック" w:eastAsia="BIZ UDゴシック" w:hAnsi="BIZ UDゴシック" w:hint="eastAsia"/>
          <w:sz w:val="22"/>
        </w:rPr>
        <w:t>必要となります。</w:t>
      </w:r>
    </w:p>
    <w:p w:rsidR="00360B77" w:rsidRPr="00EA20E6" w:rsidRDefault="00285A0B" w:rsidP="00EA20E6">
      <w:pPr>
        <w:spacing w:line="400" w:lineRule="exact"/>
        <w:ind w:leftChars="100" w:left="240" w:firstLineChars="100" w:firstLine="220"/>
        <w:rPr>
          <w:rFonts w:ascii="BIZ UDゴシック" w:eastAsia="BIZ UDゴシック" w:hAnsi="BIZ UDゴシック"/>
          <w:sz w:val="22"/>
        </w:rPr>
      </w:pPr>
      <w:r w:rsidRPr="00EA20E6">
        <w:rPr>
          <w:rFonts w:ascii="BIZ UDゴシック" w:eastAsia="BIZ UDゴシック" w:hAnsi="BIZ UDゴシック" w:hint="eastAsia"/>
          <w:sz w:val="22"/>
        </w:rPr>
        <w:t>介護の必要性が少ない人であっても、日常生活において助言や支援が必要な人は少なくありません。また、障害のある人だけではなく家族等への支援が必要なケースもあります。</w:t>
      </w:r>
    </w:p>
    <w:p w:rsidR="00285A0B" w:rsidRPr="00EA20E6" w:rsidRDefault="00285A0B" w:rsidP="00EA20E6">
      <w:pPr>
        <w:spacing w:line="400" w:lineRule="exact"/>
        <w:ind w:leftChars="100" w:left="240" w:firstLineChars="100" w:firstLine="220"/>
        <w:rPr>
          <w:rFonts w:ascii="BIZ UDゴシック" w:eastAsia="BIZ UDゴシック" w:hAnsi="BIZ UDゴシック"/>
          <w:sz w:val="22"/>
        </w:rPr>
      </w:pPr>
      <w:r w:rsidRPr="00EA20E6">
        <w:rPr>
          <w:rFonts w:ascii="BIZ UDゴシック" w:eastAsia="BIZ UDゴシック" w:hAnsi="BIZ UDゴシック" w:hint="eastAsia"/>
          <w:sz w:val="22"/>
        </w:rPr>
        <w:t>さらに、複数の専門機関や事業者が連携して支援を行う場合や、長期にわたって、支援の体制や支援計画を見直していく必要があるケースへの対応など、相談支援事業者</w:t>
      </w:r>
      <w:r w:rsidR="00CB0B72" w:rsidRPr="00EA20E6">
        <w:rPr>
          <w:rFonts w:ascii="BIZ UDゴシック" w:eastAsia="BIZ UDゴシック" w:hAnsi="BIZ UDゴシック" w:hint="eastAsia"/>
          <w:sz w:val="22"/>
        </w:rPr>
        <w:t>の</w:t>
      </w:r>
      <w:r w:rsidRPr="00EA20E6">
        <w:rPr>
          <w:rFonts w:ascii="BIZ UDゴシック" w:eastAsia="BIZ UDゴシック" w:hAnsi="BIZ UDゴシック" w:hint="eastAsia"/>
          <w:sz w:val="22"/>
        </w:rPr>
        <w:t>果たす役割は非常に大き</w:t>
      </w:r>
      <w:r w:rsidR="008B2F03" w:rsidRPr="00EA20E6">
        <w:rPr>
          <w:rFonts w:ascii="BIZ UDゴシック" w:eastAsia="BIZ UDゴシック" w:hAnsi="BIZ UDゴシック" w:hint="eastAsia"/>
          <w:sz w:val="22"/>
        </w:rPr>
        <w:t>い</w:t>
      </w:r>
      <w:r w:rsidR="00CB0B72" w:rsidRPr="00EA20E6">
        <w:rPr>
          <w:rFonts w:ascii="BIZ UDゴシック" w:eastAsia="BIZ UDゴシック" w:hAnsi="BIZ UDゴシック" w:hint="eastAsia"/>
          <w:sz w:val="22"/>
        </w:rPr>
        <w:t>ため</w:t>
      </w:r>
      <w:r w:rsidR="008B2F03" w:rsidRPr="00EA20E6">
        <w:rPr>
          <w:rFonts w:ascii="BIZ UDゴシック" w:eastAsia="BIZ UDゴシック" w:hAnsi="BIZ UDゴシック" w:hint="eastAsia"/>
          <w:sz w:val="22"/>
        </w:rPr>
        <w:t>、</w:t>
      </w:r>
      <w:r w:rsidR="00CB0B72" w:rsidRPr="00EA20E6">
        <w:rPr>
          <w:rFonts w:ascii="BIZ UDゴシック" w:eastAsia="BIZ UDゴシック" w:hAnsi="BIZ UDゴシック" w:hint="eastAsia"/>
          <w:sz w:val="22"/>
        </w:rPr>
        <w:t>地域課題の共有や地域の支援</w:t>
      </w:r>
      <w:r w:rsidR="008B2F03" w:rsidRPr="00EA20E6">
        <w:rPr>
          <w:rFonts w:ascii="BIZ UDゴシック" w:eastAsia="BIZ UDゴシック" w:hAnsi="BIZ UDゴシック" w:hint="eastAsia"/>
          <w:sz w:val="22"/>
        </w:rPr>
        <w:t>機関</w:t>
      </w:r>
      <w:r w:rsidR="00CB0B72" w:rsidRPr="00EA20E6">
        <w:rPr>
          <w:rFonts w:ascii="BIZ UDゴシック" w:eastAsia="BIZ UDゴシック" w:hAnsi="BIZ UDゴシック" w:hint="eastAsia"/>
          <w:sz w:val="22"/>
        </w:rPr>
        <w:t>等</w:t>
      </w:r>
      <w:r w:rsidR="008B2F03" w:rsidRPr="00EA20E6">
        <w:rPr>
          <w:rFonts w:ascii="BIZ UDゴシック" w:eastAsia="BIZ UDゴシック" w:hAnsi="BIZ UDゴシック" w:hint="eastAsia"/>
          <w:sz w:val="22"/>
        </w:rPr>
        <w:t>とのネットワークの強化は不可欠なものとなります。</w:t>
      </w:r>
    </w:p>
    <w:p w:rsidR="00285A0B" w:rsidRPr="00EA20E6" w:rsidRDefault="00CB0B72" w:rsidP="00EA20E6">
      <w:pPr>
        <w:spacing w:line="400" w:lineRule="exact"/>
        <w:ind w:leftChars="100" w:left="240" w:firstLineChars="100" w:firstLine="220"/>
        <w:rPr>
          <w:rFonts w:ascii="BIZ UDゴシック" w:eastAsia="BIZ UDゴシック" w:hAnsi="BIZ UDゴシック"/>
          <w:sz w:val="22"/>
        </w:rPr>
      </w:pPr>
      <w:r w:rsidRPr="00EA20E6">
        <w:rPr>
          <w:rFonts w:ascii="BIZ UDゴシック" w:eastAsia="BIZ UDゴシック" w:hAnsi="BIZ UDゴシック" w:hint="eastAsia"/>
          <w:sz w:val="22"/>
        </w:rPr>
        <w:t>そのため、</w:t>
      </w:r>
      <w:r w:rsidR="005510D8" w:rsidRPr="00EA20E6">
        <w:rPr>
          <w:rFonts w:ascii="BIZ UDゴシック" w:eastAsia="BIZ UDゴシック" w:hAnsi="BIZ UDゴシック" w:hint="eastAsia"/>
          <w:sz w:val="22"/>
        </w:rPr>
        <w:t>自立支援協議会に</w:t>
      </w:r>
      <w:r w:rsidRPr="00EA20E6">
        <w:rPr>
          <w:rFonts w:ascii="BIZ UDゴシック" w:eastAsia="BIZ UDゴシック" w:hAnsi="BIZ UDゴシック" w:hint="eastAsia"/>
          <w:sz w:val="22"/>
        </w:rPr>
        <w:t>お</w:t>
      </w:r>
      <w:r w:rsidR="005510D8" w:rsidRPr="00EA20E6">
        <w:rPr>
          <w:rFonts w:ascii="BIZ UDゴシック" w:eastAsia="BIZ UDゴシック" w:hAnsi="BIZ UDゴシック" w:hint="eastAsia"/>
          <w:sz w:val="22"/>
        </w:rPr>
        <w:t>いて</w:t>
      </w:r>
      <w:r w:rsidR="00285A0B" w:rsidRPr="00EA20E6">
        <w:rPr>
          <w:rFonts w:ascii="BIZ UDゴシック" w:eastAsia="BIZ UDゴシック" w:hAnsi="BIZ UDゴシック" w:hint="eastAsia"/>
          <w:sz w:val="22"/>
        </w:rPr>
        <w:t>は、本市の</w:t>
      </w:r>
      <w:r w:rsidR="005510D8" w:rsidRPr="00EA20E6">
        <w:rPr>
          <w:rFonts w:ascii="BIZ UDゴシック" w:eastAsia="BIZ UDゴシック" w:hAnsi="BIZ UDゴシック" w:hint="eastAsia"/>
          <w:sz w:val="22"/>
        </w:rPr>
        <w:t>相談支援体制の中心的役割を担う</w:t>
      </w:r>
      <w:r w:rsidR="00285A0B" w:rsidRPr="00EA20E6">
        <w:rPr>
          <w:rFonts w:ascii="BIZ UDゴシック" w:eastAsia="BIZ UDゴシック" w:hAnsi="BIZ UDゴシック" w:hint="eastAsia"/>
          <w:sz w:val="22"/>
        </w:rPr>
        <w:t>委託相談支援事業者</w:t>
      </w:r>
      <w:r w:rsidR="005510D8" w:rsidRPr="00EA20E6">
        <w:rPr>
          <w:rFonts w:ascii="BIZ UDゴシック" w:eastAsia="BIZ UDゴシック" w:hAnsi="BIZ UDゴシック" w:hint="eastAsia"/>
          <w:sz w:val="22"/>
        </w:rPr>
        <w:t>が事務局を担うとともに、</w:t>
      </w:r>
      <w:r w:rsidR="00285A0B" w:rsidRPr="00EA20E6">
        <w:rPr>
          <w:rFonts w:ascii="BIZ UDゴシック" w:eastAsia="BIZ UDゴシック" w:hAnsi="BIZ UDゴシック" w:hint="eastAsia"/>
          <w:sz w:val="22"/>
        </w:rPr>
        <w:t>委員として</w:t>
      </w:r>
      <w:r w:rsidR="005510D8" w:rsidRPr="00EA20E6">
        <w:rPr>
          <w:rFonts w:ascii="BIZ UDゴシック" w:eastAsia="BIZ UDゴシック" w:hAnsi="BIZ UDゴシック" w:hint="eastAsia"/>
          <w:sz w:val="22"/>
        </w:rPr>
        <w:t>も</w:t>
      </w:r>
      <w:r w:rsidR="00285A0B" w:rsidRPr="00EA20E6">
        <w:rPr>
          <w:rFonts w:ascii="BIZ UDゴシック" w:eastAsia="BIZ UDゴシック" w:hAnsi="BIZ UDゴシック" w:hint="eastAsia"/>
          <w:sz w:val="22"/>
        </w:rPr>
        <w:t>参画</w:t>
      </w:r>
      <w:r w:rsidRPr="00EA20E6">
        <w:rPr>
          <w:rFonts w:ascii="BIZ UDゴシック" w:eastAsia="BIZ UDゴシック" w:hAnsi="BIZ UDゴシック" w:hint="eastAsia"/>
          <w:sz w:val="22"/>
        </w:rPr>
        <w:t>することで</w:t>
      </w:r>
      <w:r w:rsidR="00285A0B" w:rsidRPr="00EA20E6">
        <w:rPr>
          <w:rFonts w:ascii="BIZ UDゴシック" w:eastAsia="BIZ UDゴシック" w:hAnsi="BIZ UDゴシック" w:hint="eastAsia"/>
          <w:sz w:val="22"/>
        </w:rPr>
        <w:t>、障害のある人に関する社会資源の情報やその支援体制に関する課題等の共有を図るほか、必要な協議を行っています。現在は、協議会全体の運営を協議・調整する運営会議をはじめ、「くらし」</w:t>
      </w:r>
      <w:r w:rsidR="00C20737" w:rsidRPr="00EA20E6">
        <w:rPr>
          <w:rFonts w:ascii="BIZ UDゴシック" w:eastAsia="BIZ UDゴシック" w:hAnsi="BIZ UDゴシック" w:hint="eastAsia"/>
          <w:sz w:val="22"/>
        </w:rPr>
        <w:t>・</w:t>
      </w:r>
      <w:r w:rsidR="00285A0B" w:rsidRPr="00EA20E6">
        <w:rPr>
          <w:rFonts w:ascii="BIZ UDゴシック" w:eastAsia="BIZ UDゴシック" w:hAnsi="BIZ UDゴシック" w:hint="eastAsia"/>
          <w:sz w:val="22"/>
        </w:rPr>
        <w:t>「しごと」</w:t>
      </w:r>
      <w:r w:rsidR="00C20737" w:rsidRPr="00EA20E6">
        <w:rPr>
          <w:rFonts w:ascii="BIZ UDゴシック" w:eastAsia="BIZ UDゴシック" w:hAnsi="BIZ UDゴシック" w:hint="eastAsia"/>
          <w:sz w:val="22"/>
        </w:rPr>
        <w:t>・</w:t>
      </w:r>
      <w:r w:rsidR="00285A0B" w:rsidRPr="00EA20E6">
        <w:rPr>
          <w:rFonts w:ascii="BIZ UDゴシック" w:eastAsia="BIZ UDゴシック" w:hAnsi="BIZ UDゴシック" w:hint="eastAsia"/>
          <w:sz w:val="22"/>
        </w:rPr>
        <w:t>「こども」</w:t>
      </w:r>
      <w:r w:rsidR="00C20737" w:rsidRPr="00EA20E6">
        <w:rPr>
          <w:rFonts w:ascii="BIZ UDゴシック" w:eastAsia="BIZ UDゴシック" w:hAnsi="BIZ UDゴシック" w:hint="eastAsia"/>
          <w:sz w:val="22"/>
        </w:rPr>
        <w:t>・</w:t>
      </w:r>
      <w:r w:rsidR="00285A0B" w:rsidRPr="00EA20E6">
        <w:rPr>
          <w:rFonts w:ascii="BIZ UDゴシック" w:eastAsia="BIZ UDゴシック" w:hAnsi="BIZ UDゴシック" w:hint="eastAsia"/>
          <w:sz w:val="22"/>
        </w:rPr>
        <w:t>「ガイドライン」の４つのテーマの部会を設置しています。</w:t>
      </w:r>
      <w:r w:rsidR="006851D3" w:rsidRPr="00EA20E6">
        <w:rPr>
          <w:rFonts w:ascii="BIZ UDゴシック" w:eastAsia="BIZ UDゴシック" w:hAnsi="BIZ UDゴシック" w:hint="eastAsia"/>
          <w:sz w:val="22"/>
        </w:rPr>
        <w:t>また、本市の「相談支援」・「就労支援」・「地域生活支援」の</w:t>
      </w:r>
      <w:r w:rsidR="00530D08" w:rsidRPr="00EA20E6">
        <w:rPr>
          <w:rFonts w:ascii="BIZ UDゴシック" w:eastAsia="BIZ UDゴシック" w:hAnsi="BIZ UDゴシック" w:hint="eastAsia"/>
          <w:sz w:val="22"/>
        </w:rPr>
        <w:t>中核</w:t>
      </w:r>
      <w:r w:rsidR="006851D3" w:rsidRPr="00EA20E6">
        <w:rPr>
          <w:rFonts w:ascii="BIZ UDゴシック" w:eastAsia="BIZ UDゴシック" w:hAnsi="BIZ UDゴシック" w:hint="eastAsia"/>
          <w:sz w:val="22"/>
        </w:rPr>
        <w:t>機関が</w:t>
      </w:r>
      <w:r w:rsidR="005510D8" w:rsidRPr="00EA20E6">
        <w:rPr>
          <w:rFonts w:ascii="BIZ UDゴシック" w:eastAsia="BIZ UDゴシック" w:hAnsi="BIZ UDゴシック" w:hint="eastAsia"/>
          <w:sz w:val="22"/>
        </w:rPr>
        <w:t>事務局を担い</w:t>
      </w:r>
      <w:r w:rsidR="006851D3" w:rsidRPr="00EA20E6">
        <w:rPr>
          <w:rFonts w:ascii="BIZ UDゴシック" w:eastAsia="BIZ UDゴシック" w:hAnsi="BIZ UDゴシック" w:hint="eastAsia"/>
          <w:sz w:val="22"/>
        </w:rPr>
        <w:t>、指定事業所</w:t>
      </w:r>
      <w:r w:rsidR="00530D08" w:rsidRPr="00EA20E6">
        <w:rPr>
          <w:rFonts w:ascii="BIZ UDゴシック" w:eastAsia="BIZ UDゴシック" w:hAnsi="BIZ UDゴシック" w:hint="eastAsia"/>
          <w:sz w:val="22"/>
        </w:rPr>
        <w:t>の</w:t>
      </w:r>
      <w:r w:rsidR="006851D3" w:rsidRPr="00EA20E6">
        <w:rPr>
          <w:rFonts w:ascii="BIZ UDゴシック" w:eastAsia="BIZ UDゴシック" w:hAnsi="BIZ UDゴシック" w:hint="eastAsia"/>
          <w:sz w:val="22"/>
        </w:rPr>
        <w:t>ネットワーク会議等を定期的に開催することで、</w:t>
      </w:r>
      <w:r w:rsidR="00530D08" w:rsidRPr="00EA20E6">
        <w:rPr>
          <w:rFonts w:ascii="BIZ UDゴシック" w:eastAsia="BIZ UDゴシック" w:hAnsi="BIZ UDゴシック" w:hint="eastAsia"/>
          <w:sz w:val="22"/>
        </w:rPr>
        <w:t>情報</w:t>
      </w:r>
      <w:r w:rsidR="006851D3" w:rsidRPr="00EA20E6">
        <w:rPr>
          <w:rFonts w:ascii="BIZ UDゴシック" w:eastAsia="BIZ UDゴシック" w:hAnsi="BIZ UDゴシック" w:hint="eastAsia"/>
          <w:sz w:val="22"/>
        </w:rPr>
        <w:t>共有や連携</w:t>
      </w:r>
      <w:r w:rsidR="00530D08" w:rsidRPr="00EA20E6">
        <w:rPr>
          <w:rFonts w:ascii="BIZ UDゴシック" w:eastAsia="BIZ UDゴシック" w:hAnsi="BIZ UDゴシック" w:hint="eastAsia"/>
          <w:sz w:val="22"/>
        </w:rPr>
        <w:t>強化</w:t>
      </w:r>
      <w:r w:rsidRPr="00EA20E6">
        <w:rPr>
          <w:rFonts w:ascii="BIZ UDゴシック" w:eastAsia="BIZ UDゴシック" w:hAnsi="BIZ UDゴシック" w:hint="eastAsia"/>
          <w:sz w:val="22"/>
        </w:rPr>
        <w:t>を</w:t>
      </w:r>
      <w:r w:rsidR="006851D3" w:rsidRPr="00EA20E6">
        <w:rPr>
          <w:rFonts w:ascii="BIZ UDゴシック" w:eastAsia="BIZ UDゴシック" w:hAnsi="BIZ UDゴシック" w:hint="eastAsia"/>
          <w:sz w:val="22"/>
        </w:rPr>
        <w:t>図</w:t>
      </w:r>
      <w:r w:rsidR="00530D08" w:rsidRPr="00EA20E6">
        <w:rPr>
          <w:rFonts w:ascii="BIZ UDゴシック" w:eastAsia="BIZ UDゴシック" w:hAnsi="BIZ UDゴシック" w:hint="eastAsia"/>
          <w:sz w:val="22"/>
        </w:rPr>
        <w:t>って</w:t>
      </w:r>
      <w:r w:rsidRPr="00EA20E6">
        <w:rPr>
          <w:rFonts w:ascii="BIZ UDゴシック" w:eastAsia="BIZ UDゴシック" w:hAnsi="BIZ UDゴシック" w:hint="eastAsia"/>
          <w:sz w:val="22"/>
        </w:rPr>
        <w:t>おり、</w:t>
      </w:r>
      <w:r w:rsidR="00530D08" w:rsidRPr="00EA20E6">
        <w:rPr>
          <w:rFonts w:ascii="BIZ UDゴシック" w:eastAsia="BIZ UDゴシック" w:hAnsi="BIZ UDゴシック" w:hint="eastAsia"/>
          <w:sz w:val="22"/>
        </w:rPr>
        <w:t>こうした活動</w:t>
      </w:r>
      <w:r w:rsidRPr="00EA20E6">
        <w:rPr>
          <w:rFonts w:ascii="BIZ UDゴシック" w:eastAsia="BIZ UDゴシック" w:hAnsi="BIZ UDゴシック" w:hint="eastAsia"/>
          <w:sz w:val="22"/>
        </w:rPr>
        <w:t>の</w:t>
      </w:r>
      <w:r w:rsidR="00530D08" w:rsidRPr="00EA20E6">
        <w:rPr>
          <w:rFonts w:ascii="BIZ UDゴシック" w:eastAsia="BIZ UDゴシック" w:hAnsi="BIZ UDゴシック" w:hint="eastAsia"/>
          <w:sz w:val="22"/>
        </w:rPr>
        <w:t>継続的</w:t>
      </w:r>
      <w:r w:rsidRPr="00EA20E6">
        <w:rPr>
          <w:rFonts w:ascii="BIZ UDゴシック" w:eastAsia="BIZ UDゴシック" w:hAnsi="BIZ UDゴシック" w:hint="eastAsia"/>
          <w:sz w:val="22"/>
        </w:rPr>
        <w:t>な</w:t>
      </w:r>
      <w:r w:rsidR="00530D08" w:rsidRPr="00EA20E6">
        <w:rPr>
          <w:rFonts w:ascii="BIZ UDゴシック" w:eastAsia="BIZ UDゴシック" w:hAnsi="BIZ UDゴシック" w:hint="eastAsia"/>
          <w:sz w:val="22"/>
        </w:rPr>
        <w:t>実施</w:t>
      </w:r>
      <w:r w:rsidRPr="00EA20E6">
        <w:rPr>
          <w:rFonts w:ascii="BIZ UDゴシック" w:eastAsia="BIZ UDゴシック" w:hAnsi="BIZ UDゴシック" w:hint="eastAsia"/>
          <w:sz w:val="22"/>
        </w:rPr>
        <w:t>に</w:t>
      </w:r>
      <w:r w:rsidR="00530D08" w:rsidRPr="00EA20E6">
        <w:rPr>
          <w:rFonts w:ascii="BIZ UDゴシック" w:eastAsia="BIZ UDゴシック" w:hAnsi="BIZ UDゴシック" w:hint="eastAsia"/>
          <w:sz w:val="22"/>
        </w:rPr>
        <w:t>取り組んでいきます。</w:t>
      </w:r>
    </w:p>
    <w:p w:rsidR="0061775D" w:rsidRPr="00EA20E6" w:rsidRDefault="00CB0B72" w:rsidP="00EA20E6">
      <w:pPr>
        <w:spacing w:line="400" w:lineRule="exact"/>
        <w:ind w:leftChars="100" w:left="240" w:firstLineChars="100" w:firstLine="220"/>
        <w:rPr>
          <w:rFonts w:ascii="BIZ UDゴシック" w:eastAsia="BIZ UDゴシック" w:hAnsi="BIZ UDゴシック"/>
          <w:sz w:val="22"/>
        </w:rPr>
      </w:pPr>
      <w:r w:rsidRPr="00EA20E6">
        <w:rPr>
          <w:rFonts w:ascii="BIZ UDゴシック" w:eastAsia="BIZ UDゴシック" w:hAnsi="BIZ UDゴシック" w:hint="eastAsia"/>
          <w:sz w:val="22"/>
        </w:rPr>
        <w:t>本市の喫緊の課題である</w:t>
      </w:r>
      <w:r w:rsidR="00530D08" w:rsidRPr="00EA20E6">
        <w:rPr>
          <w:rFonts w:ascii="BIZ UDゴシック" w:eastAsia="BIZ UDゴシック" w:hAnsi="BIZ UDゴシック" w:hint="eastAsia"/>
          <w:sz w:val="22"/>
        </w:rPr>
        <w:t>計画相談支援</w:t>
      </w:r>
      <w:r w:rsidR="005510D8" w:rsidRPr="00EA20E6">
        <w:rPr>
          <w:rFonts w:ascii="BIZ UDゴシック" w:eastAsia="BIZ UDゴシック" w:hAnsi="BIZ UDゴシック" w:hint="eastAsia"/>
          <w:sz w:val="22"/>
        </w:rPr>
        <w:t>（サービス等利用計画等の作成）</w:t>
      </w:r>
      <w:r w:rsidR="00285A0B" w:rsidRPr="00EA20E6">
        <w:rPr>
          <w:rFonts w:ascii="BIZ UDゴシック" w:eastAsia="BIZ UDゴシック" w:hAnsi="BIZ UDゴシック" w:hint="eastAsia"/>
          <w:sz w:val="22"/>
        </w:rPr>
        <w:t>の</w:t>
      </w:r>
      <w:r w:rsidR="005510D8" w:rsidRPr="00EA20E6">
        <w:rPr>
          <w:rFonts w:ascii="BIZ UDゴシック" w:eastAsia="BIZ UDゴシック" w:hAnsi="BIZ UDゴシック" w:hint="eastAsia"/>
          <w:sz w:val="22"/>
        </w:rPr>
        <w:t>一層の</w:t>
      </w:r>
      <w:r w:rsidR="00285A0B" w:rsidRPr="00EA20E6">
        <w:rPr>
          <w:rFonts w:ascii="BIZ UDゴシック" w:eastAsia="BIZ UDゴシック" w:hAnsi="BIZ UDゴシック" w:hint="eastAsia"/>
          <w:sz w:val="22"/>
        </w:rPr>
        <w:t>推進に向けては、</w:t>
      </w:r>
      <w:r w:rsidR="00C15D97" w:rsidRPr="00EA20E6">
        <w:rPr>
          <w:rFonts w:ascii="BIZ UDゴシック" w:eastAsia="BIZ UDゴシック" w:hAnsi="BIZ UDゴシック" w:hint="eastAsia"/>
          <w:sz w:val="22"/>
        </w:rPr>
        <w:t>「基幹相談支援センター</w:t>
      </w:r>
      <w:r w:rsidR="005510D8" w:rsidRPr="00EA20E6">
        <w:rPr>
          <w:rFonts w:ascii="BIZ UDゴシック" w:eastAsia="BIZ UDゴシック" w:hAnsi="BIZ UDゴシック" w:hint="eastAsia"/>
          <w:sz w:val="22"/>
        </w:rPr>
        <w:t>」</w:t>
      </w:r>
      <w:r w:rsidR="005E5065" w:rsidRPr="00EA20E6">
        <w:rPr>
          <w:rFonts w:ascii="BIZ UDゴシック" w:eastAsia="BIZ UDゴシック" w:hAnsi="BIZ UDゴシック" w:hint="eastAsia"/>
          <w:sz w:val="22"/>
        </w:rPr>
        <w:t>が中心となり、連絡・研修会を定期的に開催するほか、個別の相談対応も行うことで、地域の相談支援事業所の人材育成や連携強化に取り組んでいます。また、</w:t>
      </w:r>
      <w:r w:rsidR="008B2F03" w:rsidRPr="00EA20E6">
        <w:rPr>
          <w:rFonts w:ascii="BIZ UDゴシック" w:eastAsia="BIZ UDゴシック" w:hAnsi="BIZ UDゴシック" w:hint="eastAsia"/>
          <w:sz w:val="22"/>
        </w:rPr>
        <w:t>地域移行・地域定着支援の</w:t>
      </w:r>
      <w:r w:rsidR="005E5065" w:rsidRPr="00EA20E6">
        <w:rPr>
          <w:rFonts w:ascii="BIZ UDゴシック" w:eastAsia="BIZ UDゴシック" w:hAnsi="BIZ UDゴシック" w:hint="eastAsia"/>
          <w:sz w:val="22"/>
        </w:rPr>
        <w:t>推進に向けては、地域全体で支えるサービス提供体制となる「地域生活支援拠点」の居住支援機能を活用して、障害のある人の地域生活を支援しています</w:t>
      </w:r>
      <w:r w:rsidR="008B2F03" w:rsidRPr="00EA20E6">
        <w:rPr>
          <w:rFonts w:ascii="BIZ UDゴシック" w:eastAsia="BIZ UDゴシック" w:hAnsi="BIZ UDゴシック" w:hint="eastAsia"/>
          <w:sz w:val="22"/>
        </w:rPr>
        <w:t>が、</w:t>
      </w:r>
      <w:r w:rsidR="00285A0B" w:rsidRPr="00EA20E6">
        <w:rPr>
          <w:rFonts w:ascii="BIZ UDゴシック" w:eastAsia="BIZ UDゴシック" w:hAnsi="BIZ UDゴシック" w:hint="eastAsia"/>
          <w:sz w:val="22"/>
        </w:rPr>
        <w:t>今後</w:t>
      </w:r>
      <w:r w:rsidR="008B2F03" w:rsidRPr="00EA20E6">
        <w:rPr>
          <w:rFonts w:ascii="BIZ UDゴシック" w:eastAsia="BIZ UDゴシック" w:hAnsi="BIZ UDゴシック" w:hint="eastAsia"/>
          <w:sz w:val="22"/>
        </w:rPr>
        <w:t>は、当該拠点</w:t>
      </w:r>
      <w:r w:rsidR="00285A0B" w:rsidRPr="00EA20E6">
        <w:rPr>
          <w:rFonts w:ascii="BIZ UDゴシック" w:eastAsia="BIZ UDゴシック" w:hAnsi="BIZ UDゴシック" w:hint="eastAsia"/>
          <w:sz w:val="22"/>
        </w:rPr>
        <w:t>が持つ</w:t>
      </w:r>
      <w:r w:rsidR="008B2F03" w:rsidRPr="00EA20E6">
        <w:rPr>
          <w:rFonts w:ascii="BIZ UDゴシック" w:eastAsia="BIZ UDゴシック" w:hAnsi="BIZ UDゴシック" w:hint="eastAsia"/>
          <w:sz w:val="22"/>
        </w:rPr>
        <w:t>支援</w:t>
      </w:r>
      <w:r w:rsidR="00285A0B" w:rsidRPr="00EA20E6">
        <w:rPr>
          <w:rFonts w:ascii="BIZ UDゴシック" w:eastAsia="BIZ UDゴシック" w:hAnsi="BIZ UDゴシック" w:hint="eastAsia"/>
          <w:sz w:val="22"/>
        </w:rPr>
        <w:t>機能を円滑かつ効果的に進めてい</w:t>
      </w:r>
      <w:r w:rsidR="005E5065" w:rsidRPr="00EA20E6">
        <w:rPr>
          <w:rFonts w:ascii="BIZ UDゴシック" w:eastAsia="BIZ UDゴシック" w:hAnsi="BIZ UDゴシック" w:hint="eastAsia"/>
          <w:sz w:val="22"/>
        </w:rPr>
        <w:t>くとともに、</w:t>
      </w:r>
      <w:r w:rsidR="008B2F03" w:rsidRPr="00EA20E6">
        <w:rPr>
          <w:rFonts w:ascii="BIZ UDゴシック" w:eastAsia="BIZ UDゴシック" w:hAnsi="BIZ UDゴシック" w:hint="eastAsia"/>
          <w:sz w:val="22"/>
        </w:rPr>
        <w:t>精神障害のある人が住み慣れた地域で安心して暮らし続けることができるよう、必要な支援が一体的に提供される「</w:t>
      </w:r>
      <w:r w:rsidR="00285A0B" w:rsidRPr="00EA20E6">
        <w:rPr>
          <w:rFonts w:ascii="BIZ UDゴシック" w:eastAsia="BIZ UDゴシック" w:hAnsi="BIZ UDゴシック" w:hint="eastAsia"/>
          <w:sz w:val="22"/>
        </w:rPr>
        <w:t>精神障害にも対応した地域包括ケアシステム</w:t>
      </w:r>
      <w:r w:rsidR="008B2F03" w:rsidRPr="00EA20E6">
        <w:rPr>
          <w:rFonts w:ascii="BIZ UDゴシック" w:eastAsia="BIZ UDゴシック" w:hAnsi="BIZ UDゴシック" w:hint="eastAsia"/>
          <w:sz w:val="22"/>
        </w:rPr>
        <w:t>」の</w:t>
      </w:r>
      <w:r w:rsidR="00285A0B" w:rsidRPr="00EA20E6">
        <w:rPr>
          <w:rFonts w:ascii="BIZ UDゴシック" w:eastAsia="BIZ UDゴシック" w:hAnsi="BIZ UDゴシック" w:hint="eastAsia"/>
          <w:sz w:val="22"/>
        </w:rPr>
        <w:t>構築</w:t>
      </w:r>
      <w:r w:rsidR="008B2F03" w:rsidRPr="00EA20E6">
        <w:rPr>
          <w:rFonts w:ascii="BIZ UDゴシック" w:eastAsia="BIZ UDゴシック" w:hAnsi="BIZ UDゴシック" w:hint="eastAsia"/>
          <w:sz w:val="22"/>
        </w:rPr>
        <w:t>に向けて、当事者をはじめ、保健や医療、福祉等の関係者、</w:t>
      </w:r>
      <w:r w:rsidR="00285A0B" w:rsidRPr="00EA20E6">
        <w:rPr>
          <w:rFonts w:ascii="BIZ UDゴシック" w:eastAsia="BIZ UDゴシック" w:hAnsi="BIZ UDゴシック" w:hint="eastAsia"/>
          <w:sz w:val="22"/>
        </w:rPr>
        <w:t>地域の関係機関との協議や連携を進めていきます。</w:t>
      </w:r>
    </w:p>
    <w:p w:rsidR="00825F8B" w:rsidRPr="006D2318" w:rsidRDefault="00825F8B">
      <w:pPr>
        <w:widowControl/>
        <w:jc w:val="left"/>
        <w:rPr>
          <w:rFonts w:ascii="BIZ UDゴシック" w:eastAsia="BIZ UDゴシック" w:hAnsi="BIZ UDゴシック"/>
          <w:color w:val="000000" w:themeColor="text1"/>
        </w:rPr>
      </w:pPr>
      <w:r w:rsidRPr="006D2318">
        <w:rPr>
          <w:rFonts w:ascii="BIZ UDゴシック" w:eastAsia="BIZ UDゴシック" w:hAnsi="BIZ UDゴシック"/>
          <w:color w:val="000000" w:themeColor="text1"/>
        </w:rPr>
        <w:br w:type="page"/>
      </w:r>
    </w:p>
    <w:p w:rsidR="00285A0B" w:rsidRPr="006D2318" w:rsidRDefault="00285A0B" w:rsidP="006B7231">
      <w:pPr>
        <w:pStyle w:val="2"/>
        <w:pageBreakBefore/>
        <w:pBdr>
          <w:bottom w:val="dotted" w:sz="18" w:space="1" w:color="1F497D" w:themeColor="text2"/>
        </w:pBdr>
        <w:snapToGrid w:val="0"/>
        <w:spacing w:line="900" w:lineRule="exact"/>
        <w:rPr>
          <w:rFonts w:ascii="BIZ UDゴシック" w:eastAsia="BIZ UDゴシック" w:hAnsi="BIZ UDゴシック"/>
          <w:b/>
          <w:color w:val="1F497D" w:themeColor="text2"/>
          <w:sz w:val="36"/>
          <w:szCs w:val="48"/>
        </w:rPr>
      </w:pPr>
      <w:bookmarkStart w:id="41" w:name="_Toc409789126"/>
      <w:bookmarkStart w:id="42" w:name="_Toc508356651"/>
      <w:bookmarkStart w:id="43" w:name="_Toc65850595"/>
      <w:bookmarkEnd w:id="19"/>
      <w:bookmarkEnd w:id="20"/>
      <w:bookmarkEnd w:id="21"/>
      <w:bookmarkEnd w:id="22"/>
      <w:bookmarkEnd w:id="23"/>
      <w:bookmarkEnd w:id="24"/>
      <w:bookmarkEnd w:id="25"/>
      <w:r w:rsidRPr="006D2318">
        <w:rPr>
          <w:rFonts w:ascii="BIZ UDゴシック" w:eastAsia="BIZ UDゴシック" w:hAnsi="BIZ UDゴシック" w:hint="eastAsia"/>
          <w:b/>
          <w:color w:val="1F497D" w:themeColor="text2"/>
          <w:sz w:val="36"/>
          <w:szCs w:val="48"/>
        </w:rPr>
        <w:lastRenderedPageBreak/>
        <w:t>３</w:t>
      </w:r>
      <w:r w:rsidR="00E463E3" w:rsidRPr="006D2318">
        <w:rPr>
          <w:rFonts w:ascii="BIZ UDゴシック" w:eastAsia="BIZ UDゴシック" w:hAnsi="BIZ UDゴシック" w:hint="eastAsia"/>
          <w:b/>
          <w:color w:val="1F497D" w:themeColor="text2"/>
          <w:sz w:val="36"/>
          <w:szCs w:val="48"/>
        </w:rPr>
        <w:t xml:space="preserve">　</w:t>
      </w:r>
      <w:r w:rsidRPr="006D2318">
        <w:rPr>
          <w:rFonts w:ascii="BIZ UDゴシック" w:eastAsia="BIZ UDゴシック" w:hAnsi="BIZ UDゴシック" w:hint="eastAsia"/>
          <w:b/>
          <w:color w:val="1F497D" w:themeColor="text2"/>
          <w:sz w:val="36"/>
          <w:szCs w:val="48"/>
        </w:rPr>
        <w:t>障害福祉サービス等の提供体制の確保に係る目標</w:t>
      </w:r>
      <w:bookmarkEnd w:id="41"/>
      <w:bookmarkEnd w:id="42"/>
      <w:bookmarkEnd w:id="43"/>
    </w:p>
    <w:p w:rsidR="00285A0B" w:rsidRPr="006D2318" w:rsidRDefault="00285A0B" w:rsidP="006B7231">
      <w:pPr>
        <w:pStyle w:val="41"/>
        <w:spacing w:beforeLines="100" w:before="360"/>
        <w:ind w:firstLineChars="0" w:firstLine="0"/>
        <w:rPr>
          <w:rFonts w:ascii="BIZ UDゴシック" w:eastAsia="BIZ UDゴシック" w:hAnsi="BIZ UDゴシック"/>
          <w:color w:val="1F497D" w:themeColor="text2"/>
          <w:spacing w:val="0"/>
          <w:sz w:val="28"/>
          <w:szCs w:val="26"/>
        </w:rPr>
      </w:pPr>
      <w:bookmarkStart w:id="44" w:name="_Toc406076634"/>
      <w:bookmarkStart w:id="45" w:name="_Toc406173819"/>
      <w:bookmarkStart w:id="46" w:name="_Toc409789127"/>
      <w:bookmarkStart w:id="47" w:name="_Toc53647381"/>
      <w:bookmarkStart w:id="48" w:name="_Toc53647521"/>
      <w:bookmarkStart w:id="49" w:name="_Toc53780272"/>
      <w:bookmarkStart w:id="50" w:name="_Toc54362547"/>
      <w:bookmarkStart w:id="51" w:name="_Toc54606148"/>
      <w:bookmarkStart w:id="52" w:name="_Toc65850596"/>
      <w:r w:rsidRPr="006D2318">
        <w:rPr>
          <w:rFonts w:ascii="BIZ UDゴシック" w:eastAsia="BIZ UDゴシック" w:hAnsi="BIZ UDゴシック" w:hint="eastAsia"/>
          <w:color w:val="1F497D" w:themeColor="text2"/>
          <w:spacing w:val="0"/>
          <w:sz w:val="28"/>
          <w:szCs w:val="26"/>
        </w:rPr>
        <w:t>（１）施設入所者の地域生活への移行に関する目標設定</w:t>
      </w:r>
      <w:bookmarkEnd w:id="44"/>
      <w:bookmarkEnd w:id="45"/>
      <w:bookmarkEnd w:id="46"/>
      <w:bookmarkEnd w:id="47"/>
      <w:bookmarkEnd w:id="48"/>
      <w:bookmarkEnd w:id="49"/>
      <w:bookmarkEnd w:id="50"/>
      <w:bookmarkEnd w:id="51"/>
      <w:bookmarkEnd w:id="52"/>
    </w:p>
    <w:p w:rsidR="003E0B38" w:rsidRPr="006D2318" w:rsidRDefault="003E0B38" w:rsidP="00D00A2D">
      <w:pPr>
        <w:ind w:leftChars="100" w:left="240"/>
        <w:rPr>
          <w:rFonts w:ascii="BIZ UDゴシック" w:eastAsia="BIZ UDゴシック" w:hAnsi="BIZ UDゴシック"/>
          <w:b/>
          <w:color w:val="FFFFFF" w:themeColor="background1"/>
          <w:shd w:val="clear" w:color="auto" w:fill="1F497D" w:themeFill="text2"/>
        </w:rPr>
      </w:pPr>
      <w:r w:rsidRPr="006D2318">
        <w:rPr>
          <w:rFonts w:ascii="BIZ UDゴシック" w:eastAsia="BIZ UDゴシック" w:hAnsi="BIZ UDゴシック" w:hint="eastAsia"/>
          <w:b/>
          <w:color w:val="FFFFFF" w:themeColor="background1"/>
          <w:shd w:val="clear" w:color="auto" w:fill="1F497D" w:themeFill="text2"/>
        </w:rPr>
        <w:t>第５期計画における状況</w:t>
      </w:r>
    </w:p>
    <w:p w:rsidR="003E0B38" w:rsidRPr="00EA20E6" w:rsidRDefault="003E0B38" w:rsidP="00275610">
      <w:pPr>
        <w:spacing w:beforeLines="25" w:before="90" w:line="400" w:lineRule="exact"/>
        <w:ind w:leftChars="100" w:left="240" w:firstLineChars="100" w:firstLine="220"/>
        <w:rPr>
          <w:rFonts w:ascii="BIZ UDゴシック" w:eastAsia="BIZ UDゴシック" w:hAnsi="BIZ UDゴシック"/>
          <w:color w:val="000000" w:themeColor="text1"/>
          <w:sz w:val="22"/>
        </w:rPr>
      </w:pPr>
      <w:r w:rsidRPr="00EA20E6">
        <w:rPr>
          <w:rFonts w:ascii="BIZ UDゴシック" w:eastAsia="BIZ UDゴシック" w:hAnsi="BIZ UDゴシック" w:hint="eastAsia"/>
          <w:color w:val="000000" w:themeColor="text1"/>
          <w:sz w:val="22"/>
        </w:rPr>
        <w:t>第５期計画において、施設入所者のうち令和２年度末までにグループホームなど地域生活へ移行する者の目標値については、当時の実績等も勘案して、平成28年度末時点の施設入所者の3.3％にあたる13人を見込んでいました。</w:t>
      </w:r>
    </w:p>
    <w:p w:rsidR="003E0B38" w:rsidRPr="00EA20E6" w:rsidRDefault="003E0B38" w:rsidP="003E0B38">
      <w:pPr>
        <w:spacing w:line="400" w:lineRule="exact"/>
        <w:ind w:leftChars="100" w:left="240" w:firstLineChars="100" w:firstLine="220"/>
        <w:rPr>
          <w:rFonts w:ascii="BIZ UDゴシック" w:eastAsia="BIZ UDゴシック" w:hAnsi="BIZ UDゴシック"/>
          <w:sz w:val="22"/>
        </w:rPr>
      </w:pPr>
      <w:r w:rsidRPr="00EA20E6">
        <w:rPr>
          <w:rFonts w:ascii="BIZ UDゴシック" w:eastAsia="BIZ UDゴシック" w:hAnsi="BIZ UDゴシック" w:hint="eastAsia"/>
          <w:color w:val="000000" w:themeColor="text1"/>
          <w:sz w:val="22"/>
        </w:rPr>
        <w:t>その後も地域移行への受け皿となるグループホーム等の整備を進めてきており、実績としては、</w:t>
      </w:r>
      <w:r w:rsidR="00F4453E" w:rsidRPr="00EA20E6">
        <w:rPr>
          <w:rFonts w:ascii="BIZ UDゴシック" w:eastAsia="BIZ UDゴシック" w:hAnsi="BIZ UDゴシック" w:hint="eastAsia"/>
          <w:sz w:val="22"/>
        </w:rPr>
        <w:t>17</w:t>
      </w:r>
      <w:r w:rsidRPr="00EA20E6">
        <w:rPr>
          <w:rFonts w:ascii="BIZ UDゴシック" w:eastAsia="BIZ UDゴシック" w:hAnsi="BIZ UDゴシック" w:hint="eastAsia"/>
          <w:sz w:val="22"/>
        </w:rPr>
        <w:t>人の移行となっています。</w:t>
      </w:r>
    </w:p>
    <w:p w:rsidR="003E0B38" w:rsidRPr="00EA20E6" w:rsidRDefault="003E0B38" w:rsidP="003E0B38">
      <w:pPr>
        <w:spacing w:line="400" w:lineRule="exact"/>
        <w:ind w:leftChars="100" w:left="240" w:firstLineChars="100" w:firstLine="220"/>
        <w:rPr>
          <w:rFonts w:ascii="BIZ UDゴシック" w:eastAsia="BIZ UDゴシック" w:hAnsi="BIZ UDゴシック"/>
          <w:sz w:val="22"/>
        </w:rPr>
      </w:pPr>
      <w:r w:rsidRPr="00EA20E6">
        <w:rPr>
          <w:rFonts w:ascii="BIZ UDゴシック" w:eastAsia="BIZ UDゴシック" w:hAnsi="BIZ UDゴシック" w:hint="eastAsia"/>
          <w:sz w:val="22"/>
        </w:rPr>
        <w:t>また、施設入所者の削減数の目標値については、</w:t>
      </w:r>
      <w:r w:rsidR="00E91342" w:rsidRPr="00EA20E6">
        <w:rPr>
          <w:rFonts w:ascii="BIZ UDゴシック" w:eastAsia="BIZ UDゴシック" w:hAnsi="BIZ UDゴシック" w:hint="eastAsia"/>
          <w:sz w:val="22"/>
        </w:rPr>
        <w:t>「</w:t>
      </w:r>
      <w:r w:rsidRPr="00EA20E6">
        <w:rPr>
          <w:rFonts w:ascii="BIZ UDゴシック" w:eastAsia="BIZ UDゴシック" w:hAnsi="BIZ UDゴシック" w:hint="eastAsia"/>
          <w:sz w:val="22"/>
        </w:rPr>
        <w:t>地域移行</w:t>
      </w:r>
      <w:r w:rsidR="00E91342" w:rsidRPr="00EA20E6">
        <w:rPr>
          <w:rFonts w:ascii="BIZ UDゴシック" w:eastAsia="BIZ UDゴシック" w:hAnsi="BIZ UDゴシック" w:hint="eastAsia"/>
          <w:sz w:val="22"/>
        </w:rPr>
        <w:t>支援」</w:t>
      </w:r>
      <w:r w:rsidR="00C20737" w:rsidRPr="00EA20E6">
        <w:rPr>
          <w:rFonts w:ascii="BIZ UDゴシック" w:eastAsia="BIZ UDゴシック" w:hAnsi="BIZ UDゴシック" w:hint="eastAsia"/>
          <w:sz w:val="22"/>
        </w:rPr>
        <w:t>や</w:t>
      </w:r>
      <w:r w:rsidR="00E91342" w:rsidRPr="00EA20E6">
        <w:rPr>
          <w:rFonts w:ascii="BIZ UDゴシック" w:eastAsia="BIZ UDゴシック" w:hAnsi="BIZ UDゴシック" w:hint="eastAsia"/>
          <w:sz w:val="22"/>
        </w:rPr>
        <w:t>「</w:t>
      </w:r>
      <w:r w:rsidRPr="00EA20E6">
        <w:rPr>
          <w:rFonts w:ascii="BIZ UDゴシック" w:eastAsia="BIZ UDゴシック" w:hAnsi="BIZ UDゴシック" w:hint="eastAsia"/>
          <w:sz w:val="22"/>
        </w:rPr>
        <w:t>地域定着支援</w:t>
      </w:r>
      <w:r w:rsidR="00E91342" w:rsidRPr="00EA20E6">
        <w:rPr>
          <w:rFonts w:ascii="BIZ UDゴシック" w:eastAsia="BIZ UDゴシック" w:hAnsi="BIZ UDゴシック" w:hint="eastAsia"/>
          <w:sz w:val="22"/>
        </w:rPr>
        <w:t>」</w:t>
      </w:r>
      <w:r w:rsidR="00C20737" w:rsidRPr="00EA20E6">
        <w:rPr>
          <w:rFonts w:ascii="BIZ UDゴシック" w:eastAsia="BIZ UDゴシック" w:hAnsi="BIZ UDゴシック" w:hint="eastAsia"/>
          <w:sz w:val="22"/>
        </w:rPr>
        <w:t>等の</w:t>
      </w:r>
      <w:r w:rsidRPr="00EA20E6">
        <w:rPr>
          <w:rFonts w:ascii="BIZ UDゴシック" w:eastAsia="BIZ UDゴシック" w:hAnsi="BIZ UDゴシック" w:hint="eastAsia"/>
          <w:sz w:val="22"/>
        </w:rPr>
        <w:t>相談支援事業や本市の地域生活支援拠点の機能を活用していくことで、平成28年度末時点の施設入所者の1.5％にあたる６人の削減を見込んでいました。</w:t>
      </w:r>
    </w:p>
    <w:p w:rsidR="003E0B38" w:rsidRPr="00EA20E6" w:rsidRDefault="003E0B38" w:rsidP="00275610">
      <w:pPr>
        <w:spacing w:afterLines="50" w:after="180" w:line="400" w:lineRule="exact"/>
        <w:ind w:leftChars="100" w:left="240" w:firstLineChars="100" w:firstLine="220"/>
        <w:rPr>
          <w:rFonts w:ascii="BIZ UDゴシック" w:eastAsia="BIZ UDゴシック" w:hAnsi="BIZ UDゴシック"/>
          <w:sz w:val="22"/>
        </w:rPr>
      </w:pPr>
      <w:r w:rsidRPr="00EA20E6">
        <w:rPr>
          <w:rFonts w:ascii="BIZ UDゴシック" w:eastAsia="BIZ UDゴシック" w:hAnsi="BIZ UDゴシック" w:hint="eastAsia"/>
          <w:sz w:val="22"/>
        </w:rPr>
        <w:t>在宅でサービスを利用していても地域生活を維持することが困難になった人など、すぐに新たな入所希望者がいる状況が続いていますが、毎年度、一定人数の施設退所者も出ており、実績としては８人の削減となっています。</w:t>
      </w:r>
    </w:p>
    <w:tbl>
      <w:tblPr>
        <w:tblW w:w="9076"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844"/>
        <w:gridCol w:w="2116"/>
        <w:gridCol w:w="2116"/>
      </w:tblGrid>
      <w:tr w:rsidR="00343ACF" w:rsidRPr="006D2318" w:rsidTr="00275610">
        <w:trPr>
          <w:trHeight w:val="451"/>
          <w:jc w:val="center"/>
        </w:trPr>
        <w:tc>
          <w:tcPr>
            <w:tcW w:w="4844" w:type="dxa"/>
            <w:tcBorders>
              <w:top w:val="single" w:sz="4" w:space="0" w:color="auto"/>
              <w:left w:val="single" w:sz="4" w:space="0" w:color="auto"/>
              <w:bottom w:val="double" w:sz="4" w:space="0" w:color="auto"/>
              <w:right w:val="single" w:sz="4" w:space="0" w:color="auto"/>
            </w:tcBorders>
            <w:shd w:val="clear" w:color="auto" w:fill="DBE5F1" w:themeFill="accent1" w:themeFillTint="33"/>
            <w:vAlign w:val="center"/>
          </w:tcPr>
          <w:p w:rsidR="003E0B38" w:rsidRPr="006D2318" w:rsidRDefault="003E0B38" w:rsidP="00D35C70">
            <w:pPr>
              <w:jc w:val="center"/>
              <w:rPr>
                <w:rFonts w:ascii="BIZ UDゴシック" w:eastAsia="BIZ UDゴシック" w:hAnsi="BIZ UDゴシック"/>
                <w:sz w:val="22"/>
              </w:rPr>
            </w:pPr>
            <w:r w:rsidRPr="006D2318">
              <w:rPr>
                <w:rFonts w:ascii="BIZ UDゴシック" w:eastAsia="BIZ UDゴシック" w:hAnsi="BIZ UDゴシック" w:hint="eastAsia"/>
                <w:sz w:val="22"/>
              </w:rPr>
              <w:t>項　目</w:t>
            </w:r>
          </w:p>
        </w:tc>
        <w:tc>
          <w:tcPr>
            <w:tcW w:w="2116" w:type="dxa"/>
            <w:tcBorders>
              <w:top w:val="single" w:sz="4" w:space="0" w:color="auto"/>
              <w:left w:val="single" w:sz="4" w:space="0" w:color="auto"/>
              <w:bottom w:val="double" w:sz="4" w:space="0" w:color="auto"/>
              <w:right w:val="single" w:sz="4" w:space="0" w:color="auto"/>
            </w:tcBorders>
            <w:shd w:val="clear" w:color="auto" w:fill="DBE5F1" w:themeFill="accent1" w:themeFillTint="33"/>
            <w:vAlign w:val="center"/>
          </w:tcPr>
          <w:p w:rsidR="003E0B38" w:rsidRPr="006D2318" w:rsidRDefault="003E0B38" w:rsidP="00D35C70">
            <w:pPr>
              <w:jc w:val="center"/>
              <w:rPr>
                <w:rFonts w:ascii="BIZ UDゴシック" w:eastAsia="BIZ UDゴシック" w:hAnsi="BIZ UDゴシック"/>
                <w:sz w:val="22"/>
              </w:rPr>
            </w:pPr>
            <w:r w:rsidRPr="006D2318">
              <w:rPr>
                <w:rFonts w:ascii="BIZ UDゴシック" w:eastAsia="BIZ UDゴシック" w:hAnsi="BIZ UDゴシック" w:hint="eastAsia"/>
                <w:sz w:val="22"/>
              </w:rPr>
              <w:t>目標値</w:t>
            </w:r>
          </w:p>
        </w:tc>
        <w:tc>
          <w:tcPr>
            <w:tcW w:w="2116" w:type="dxa"/>
            <w:tcBorders>
              <w:top w:val="single" w:sz="4" w:space="0" w:color="auto"/>
              <w:left w:val="single" w:sz="4" w:space="0" w:color="auto"/>
              <w:bottom w:val="double" w:sz="4" w:space="0" w:color="auto"/>
              <w:right w:val="single" w:sz="4" w:space="0" w:color="auto"/>
            </w:tcBorders>
            <w:shd w:val="clear" w:color="auto" w:fill="DBE5F1" w:themeFill="accent1" w:themeFillTint="33"/>
            <w:vAlign w:val="center"/>
          </w:tcPr>
          <w:p w:rsidR="003E0B38" w:rsidRPr="006D2318" w:rsidRDefault="003E0B38" w:rsidP="00D35C70">
            <w:pPr>
              <w:jc w:val="center"/>
              <w:rPr>
                <w:rFonts w:ascii="BIZ UDゴシック" w:eastAsia="BIZ UDゴシック" w:hAnsi="BIZ UDゴシック"/>
                <w:sz w:val="22"/>
              </w:rPr>
            </w:pPr>
            <w:r w:rsidRPr="006D2318">
              <w:rPr>
                <w:rFonts w:ascii="BIZ UDゴシック" w:eastAsia="BIZ UDゴシック" w:hAnsi="BIZ UDゴシック" w:hint="eastAsia"/>
                <w:sz w:val="22"/>
              </w:rPr>
              <w:t>実績値</w:t>
            </w:r>
          </w:p>
        </w:tc>
      </w:tr>
      <w:tr w:rsidR="00343ACF" w:rsidRPr="006D2318" w:rsidTr="00275610">
        <w:trPr>
          <w:trHeight w:val="720"/>
          <w:jc w:val="center"/>
        </w:trPr>
        <w:tc>
          <w:tcPr>
            <w:tcW w:w="4844" w:type="dxa"/>
            <w:tcBorders>
              <w:top w:val="double" w:sz="4" w:space="0" w:color="auto"/>
              <w:left w:val="single" w:sz="4" w:space="0" w:color="auto"/>
              <w:bottom w:val="single" w:sz="4" w:space="0" w:color="auto"/>
              <w:right w:val="single" w:sz="4" w:space="0" w:color="auto"/>
            </w:tcBorders>
            <w:shd w:val="clear" w:color="auto" w:fill="auto"/>
            <w:vAlign w:val="center"/>
          </w:tcPr>
          <w:p w:rsidR="003E0B38" w:rsidRPr="006D2318" w:rsidRDefault="003E0B38" w:rsidP="00D35C70">
            <w:pPr>
              <w:rPr>
                <w:rFonts w:ascii="BIZ UDゴシック" w:eastAsia="BIZ UDゴシック" w:hAnsi="BIZ UDゴシック"/>
                <w:sz w:val="22"/>
              </w:rPr>
            </w:pPr>
            <w:r w:rsidRPr="006D2318">
              <w:rPr>
                <w:rFonts w:ascii="BIZ UDゴシック" w:eastAsia="BIZ UDゴシック" w:hAnsi="BIZ UDゴシック" w:hint="eastAsia"/>
                <w:sz w:val="22"/>
              </w:rPr>
              <w:t>平成28年度末時点の施設入所者数</w:t>
            </w:r>
          </w:p>
        </w:tc>
        <w:tc>
          <w:tcPr>
            <w:tcW w:w="2116" w:type="dxa"/>
            <w:tcBorders>
              <w:top w:val="double" w:sz="4" w:space="0" w:color="auto"/>
              <w:left w:val="single" w:sz="4" w:space="0" w:color="auto"/>
              <w:bottom w:val="single" w:sz="4" w:space="0" w:color="auto"/>
              <w:right w:val="single" w:sz="4" w:space="0" w:color="auto"/>
              <w:tr2bl w:val="single" w:sz="4" w:space="0" w:color="auto"/>
            </w:tcBorders>
            <w:vAlign w:val="center"/>
          </w:tcPr>
          <w:p w:rsidR="003E0B38" w:rsidRPr="006D2318" w:rsidRDefault="003E0B38" w:rsidP="00D35C70">
            <w:pPr>
              <w:jc w:val="center"/>
              <w:rPr>
                <w:rFonts w:ascii="BIZ UDゴシック" w:eastAsia="BIZ UDゴシック" w:hAnsi="BIZ UDゴシック"/>
                <w:sz w:val="22"/>
              </w:rPr>
            </w:pPr>
          </w:p>
        </w:tc>
        <w:tc>
          <w:tcPr>
            <w:tcW w:w="2116" w:type="dxa"/>
            <w:tcBorders>
              <w:top w:val="double" w:sz="4" w:space="0" w:color="auto"/>
              <w:left w:val="single" w:sz="4" w:space="0" w:color="auto"/>
              <w:bottom w:val="single" w:sz="4" w:space="0" w:color="auto"/>
              <w:right w:val="single" w:sz="4" w:space="0" w:color="auto"/>
            </w:tcBorders>
            <w:vAlign w:val="center"/>
          </w:tcPr>
          <w:p w:rsidR="003E0B38" w:rsidRPr="006D2318" w:rsidRDefault="003E0B38" w:rsidP="00D35C70">
            <w:pPr>
              <w:jc w:val="right"/>
              <w:rPr>
                <w:rFonts w:ascii="BIZ UDゴシック" w:eastAsia="BIZ UDゴシック" w:hAnsi="BIZ UDゴシック"/>
                <w:sz w:val="22"/>
              </w:rPr>
            </w:pPr>
            <w:r w:rsidRPr="006D2318">
              <w:rPr>
                <w:rFonts w:ascii="BIZ UDゴシック" w:eastAsia="BIZ UDゴシック" w:hAnsi="BIZ UDゴシック" w:hint="eastAsia"/>
                <w:sz w:val="22"/>
              </w:rPr>
              <w:t>397人</w:t>
            </w:r>
          </w:p>
        </w:tc>
      </w:tr>
      <w:tr w:rsidR="00343ACF" w:rsidRPr="006D2318" w:rsidTr="002756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1"/>
          <w:jc w:val="center"/>
        </w:trPr>
        <w:tc>
          <w:tcPr>
            <w:tcW w:w="4844" w:type="dxa"/>
            <w:vMerge w:val="restart"/>
            <w:tcBorders>
              <w:top w:val="single" w:sz="4" w:space="0" w:color="auto"/>
              <w:bottom w:val="single" w:sz="4" w:space="0" w:color="auto"/>
              <w:right w:val="single" w:sz="4" w:space="0" w:color="auto"/>
            </w:tcBorders>
            <w:shd w:val="clear" w:color="auto" w:fill="auto"/>
            <w:vAlign w:val="center"/>
          </w:tcPr>
          <w:p w:rsidR="003E0B38" w:rsidRPr="006D2318" w:rsidRDefault="003E0B38" w:rsidP="00D35C70">
            <w:pPr>
              <w:rPr>
                <w:rFonts w:ascii="BIZ UDゴシック" w:eastAsia="BIZ UDゴシック" w:hAnsi="BIZ UDゴシック"/>
                <w:sz w:val="22"/>
              </w:rPr>
            </w:pPr>
            <w:r w:rsidRPr="006D2318">
              <w:rPr>
                <w:rFonts w:ascii="BIZ UDゴシック" w:eastAsia="BIZ UDゴシック" w:hAnsi="BIZ UDゴシック" w:hint="eastAsia"/>
                <w:sz w:val="22"/>
              </w:rPr>
              <w:t>令和２年度末における地域移行者数</w:t>
            </w:r>
          </w:p>
        </w:tc>
        <w:tc>
          <w:tcPr>
            <w:tcW w:w="2116" w:type="dxa"/>
            <w:tcBorders>
              <w:top w:val="single" w:sz="4" w:space="0" w:color="auto"/>
              <w:left w:val="single" w:sz="4" w:space="0" w:color="auto"/>
              <w:bottom w:val="dashSmallGap" w:sz="4" w:space="0" w:color="auto"/>
              <w:right w:val="single" w:sz="4" w:space="0" w:color="auto"/>
            </w:tcBorders>
            <w:vAlign w:val="center"/>
          </w:tcPr>
          <w:p w:rsidR="003E0B38" w:rsidRPr="006D2318" w:rsidRDefault="003E0B38" w:rsidP="00D35C70">
            <w:pPr>
              <w:jc w:val="right"/>
              <w:rPr>
                <w:rFonts w:ascii="BIZ UDゴシック" w:eastAsia="BIZ UDゴシック" w:hAnsi="BIZ UDゴシック"/>
                <w:sz w:val="22"/>
              </w:rPr>
            </w:pPr>
            <w:r w:rsidRPr="006D2318">
              <w:rPr>
                <w:rFonts w:ascii="BIZ UDゴシック" w:eastAsia="BIZ UDゴシック" w:hAnsi="BIZ UDゴシック" w:hint="eastAsia"/>
                <w:sz w:val="22"/>
              </w:rPr>
              <w:t>13人</w:t>
            </w:r>
          </w:p>
        </w:tc>
        <w:tc>
          <w:tcPr>
            <w:tcW w:w="2116" w:type="dxa"/>
            <w:tcBorders>
              <w:top w:val="single" w:sz="4" w:space="0" w:color="auto"/>
              <w:left w:val="single" w:sz="4" w:space="0" w:color="auto"/>
              <w:bottom w:val="dashSmallGap" w:sz="4" w:space="0" w:color="auto"/>
              <w:right w:val="single" w:sz="4" w:space="0" w:color="auto"/>
            </w:tcBorders>
            <w:vAlign w:val="center"/>
          </w:tcPr>
          <w:p w:rsidR="003E0B38" w:rsidRPr="006D2318" w:rsidRDefault="00F4453E" w:rsidP="00D35C70">
            <w:pPr>
              <w:jc w:val="right"/>
              <w:rPr>
                <w:rFonts w:ascii="BIZ UDゴシック" w:eastAsia="BIZ UDゴシック" w:hAnsi="BIZ UDゴシック"/>
                <w:w w:val="90"/>
                <w:sz w:val="22"/>
              </w:rPr>
            </w:pPr>
            <w:r w:rsidRPr="006D2318">
              <w:rPr>
                <w:rFonts w:ascii="BIZ UDゴシック" w:eastAsia="BIZ UDゴシック" w:hAnsi="BIZ UDゴシック" w:hint="eastAsia"/>
                <w:sz w:val="22"/>
              </w:rPr>
              <w:t>17</w:t>
            </w:r>
            <w:r w:rsidR="003E0B38" w:rsidRPr="006D2318">
              <w:rPr>
                <w:rFonts w:ascii="BIZ UDゴシック" w:eastAsia="BIZ UDゴシック" w:hAnsi="BIZ UDゴシック" w:hint="eastAsia"/>
                <w:sz w:val="22"/>
              </w:rPr>
              <w:t>人</w:t>
            </w:r>
          </w:p>
        </w:tc>
      </w:tr>
      <w:tr w:rsidR="00343ACF" w:rsidRPr="006D2318" w:rsidTr="00275610">
        <w:trPr>
          <w:trHeight w:val="77"/>
          <w:jc w:val="center"/>
        </w:trPr>
        <w:tc>
          <w:tcPr>
            <w:tcW w:w="4844" w:type="dxa"/>
            <w:vMerge/>
            <w:tcBorders>
              <w:top w:val="single" w:sz="4" w:space="0" w:color="auto"/>
              <w:left w:val="single" w:sz="4" w:space="0" w:color="auto"/>
              <w:bottom w:val="single" w:sz="4" w:space="0" w:color="auto"/>
              <w:right w:val="single" w:sz="4" w:space="0" w:color="auto"/>
            </w:tcBorders>
            <w:shd w:val="clear" w:color="auto" w:fill="auto"/>
            <w:vAlign w:val="center"/>
          </w:tcPr>
          <w:p w:rsidR="003E0B38" w:rsidRPr="006D2318" w:rsidRDefault="003E0B38" w:rsidP="00D35C70">
            <w:pPr>
              <w:rPr>
                <w:rFonts w:ascii="BIZ UDゴシック" w:eastAsia="BIZ UDゴシック" w:hAnsi="BIZ UDゴシック"/>
                <w:sz w:val="22"/>
              </w:rPr>
            </w:pPr>
          </w:p>
        </w:tc>
        <w:tc>
          <w:tcPr>
            <w:tcW w:w="2116" w:type="dxa"/>
            <w:tcBorders>
              <w:top w:val="dashSmallGap" w:sz="4" w:space="0" w:color="auto"/>
              <w:left w:val="single" w:sz="4" w:space="0" w:color="auto"/>
              <w:bottom w:val="single" w:sz="4" w:space="0" w:color="auto"/>
              <w:right w:val="single" w:sz="4" w:space="0" w:color="auto"/>
            </w:tcBorders>
            <w:vAlign w:val="center"/>
          </w:tcPr>
          <w:p w:rsidR="003E0B38" w:rsidRPr="006D2318" w:rsidRDefault="003E0B38" w:rsidP="00D35C70">
            <w:pPr>
              <w:jc w:val="right"/>
              <w:rPr>
                <w:rFonts w:ascii="BIZ UDゴシック" w:eastAsia="BIZ UDゴシック" w:hAnsi="BIZ UDゴシック"/>
                <w:sz w:val="22"/>
              </w:rPr>
            </w:pPr>
            <w:r w:rsidRPr="006D2318">
              <w:rPr>
                <w:rFonts w:ascii="BIZ UDゴシック" w:eastAsia="BIZ UDゴシック" w:hAnsi="BIZ UDゴシック" w:hint="eastAsia"/>
                <w:sz w:val="22"/>
              </w:rPr>
              <w:t>3.3％</w:t>
            </w:r>
          </w:p>
        </w:tc>
        <w:tc>
          <w:tcPr>
            <w:tcW w:w="2116" w:type="dxa"/>
            <w:tcBorders>
              <w:top w:val="dashSmallGap" w:sz="4" w:space="0" w:color="auto"/>
              <w:left w:val="single" w:sz="4" w:space="0" w:color="auto"/>
              <w:bottom w:val="single" w:sz="4" w:space="0" w:color="auto"/>
              <w:right w:val="single" w:sz="4" w:space="0" w:color="auto"/>
            </w:tcBorders>
            <w:vAlign w:val="center"/>
          </w:tcPr>
          <w:p w:rsidR="003E0B38" w:rsidRPr="006D2318" w:rsidRDefault="00F4453E" w:rsidP="00D35C70">
            <w:pPr>
              <w:jc w:val="right"/>
              <w:rPr>
                <w:rFonts w:ascii="BIZ UDゴシック" w:eastAsia="BIZ UDゴシック" w:hAnsi="BIZ UDゴシック"/>
                <w:sz w:val="22"/>
              </w:rPr>
            </w:pPr>
            <w:r w:rsidRPr="006D2318">
              <w:rPr>
                <w:rFonts w:ascii="BIZ UDゴシック" w:eastAsia="BIZ UDゴシック" w:hAnsi="BIZ UDゴシック" w:hint="eastAsia"/>
                <w:sz w:val="22"/>
              </w:rPr>
              <w:t>4.3</w:t>
            </w:r>
            <w:r w:rsidR="003E0B38" w:rsidRPr="006D2318">
              <w:rPr>
                <w:rFonts w:ascii="BIZ UDゴシック" w:eastAsia="BIZ UDゴシック" w:hAnsi="BIZ UDゴシック" w:hint="eastAsia"/>
                <w:sz w:val="22"/>
              </w:rPr>
              <w:t>％</w:t>
            </w:r>
          </w:p>
        </w:tc>
      </w:tr>
      <w:tr w:rsidR="003E0B38" w:rsidRPr="006D2318" w:rsidTr="00275610">
        <w:trPr>
          <w:jc w:val="center"/>
        </w:trPr>
        <w:tc>
          <w:tcPr>
            <w:tcW w:w="48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E0B38" w:rsidRPr="006D2318" w:rsidRDefault="003E0B38" w:rsidP="00D35C70">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令和２年度末における施設入所者数の削減数</w:t>
            </w:r>
          </w:p>
        </w:tc>
        <w:tc>
          <w:tcPr>
            <w:tcW w:w="2116" w:type="dxa"/>
            <w:tcBorders>
              <w:top w:val="single" w:sz="4" w:space="0" w:color="auto"/>
              <w:left w:val="single" w:sz="4" w:space="0" w:color="auto"/>
              <w:bottom w:val="dashSmallGap" w:sz="4" w:space="0" w:color="auto"/>
              <w:right w:val="single" w:sz="4" w:space="0" w:color="auto"/>
            </w:tcBorders>
            <w:vAlign w:val="center"/>
          </w:tcPr>
          <w:p w:rsidR="003E0B38" w:rsidRPr="006D2318" w:rsidRDefault="003E0B38" w:rsidP="00D35C70">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６人</w:t>
            </w:r>
          </w:p>
        </w:tc>
        <w:tc>
          <w:tcPr>
            <w:tcW w:w="2116" w:type="dxa"/>
            <w:tcBorders>
              <w:top w:val="single" w:sz="4" w:space="0" w:color="auto"/>
              <w:left w:val="single" w:sz="4" w:space="0" w:color="auto"/>
              <w:bottom w:val="dashSmallGap" w:sz="4" w:space="0" w:color="auto"/>
              <w:right w:val="single" w:sz="4" w:space="0" w:color="auto"/>
            </w:tcBorders>
            <w:vAlign w:val="center"/>
          </w:tcPr>
          <w:p w:rsidR="003E0B38" w:rsidRPr="006D2318" w:rsidRDefault="003E0B38" w:rsidP="00D35C70">
            <w:pPr>
              <w:jc w:val="right"/>
              <w:rPr>
                <w:rFonts w:ascii="BIZ UDゴシック" w:eastAsia="BIZ UDゴシック" w:hAnsi="BIZ UDゴシック"/>
                <w:sz w:val="22"/>
              </w:rPr>
            </w:pPr>
            <w:r w:rsidRPr="006D2318">
              <w:rPr>
                <w:rFonts w:ascii="BIZ UDゴシック" w:eastAsia="BIZ UDゴシック" w:hAnsi="BIZ UDゴシック" w:hint="eastAsia"/>
                <w:sz w:val="22"/>
              </w:rPr>
              <w:t>８人</w:t>
            </w:r>
          </w:p>
        </w:tc>
      </w:tr>
      <w:tr w:rsidR="003E0B38" w:rsidRPr="006D2318" w:rsidTr="00275610">
        <w:trPr>
          <w:jc w:val="center"/>
        </w:trPr>
        <w:tc>
          <w:tcPr>
            <w:tcW w:w="4844" w:type="dxa"/>
            <w:vMerge/>
            <w:tcBorders>
              <w:top w:val="single" w:sz="4" w:space="0" w:color="auto"/>
              <w:left w:val="single" w:sz="4" w:space="0" w:color="auto"/>
              <w:bottom w:val="single" w:sz="4" w:space="0" w:color="auto"/>
              <w:right w:val="single" w:sz="4" w:space="0" w:color="auto"/>
            </w:tcBorders>
            <w:shd w:val="clear" w:color="auto" w:fill="auto"/>
            <w:vAlign w:val="center"/>
          </w:tcPr>
          <w:p w:rsidR="003E0B38" w:rsidRPr="006D2318" w:rsidRDefault="003E0B38" w:rsidP="00D35C70">
            <w:pPr>
              <w:rPr>
                <w:rFonts w:ascii="BIZ UDゴシック" w:eastAsia="BIZ UDゴシック" w:hAnsi="BIZ UDゴシック"/>
                <w:color w:val="000000" w:themeColor="text1"/>
                <w:sz w:val="22"/>
              </w:rPr>
            </w:pPr>
          </w:p>
        </w:tc>
        <w:tc>
          <w:tcPr>
            <w:tcW w:w="2116" w:type="dxa"/>
            <w:tcBorders>
              <w:top w:val="dashSmallGap" w:sz="4" w:space="0" w:color="auto"/>
              <w:left w:val="single" w:sz="4" w:space="0" w:color="auto"/>
              <w:bottom w:val="single" w:sz="4" w:space="0" w:color="auto"/>
              <w:right w:val="single" w:sz="4" w:space="0" w:color="auto"/>
            </w:tcBorders>
            <w:vAlign w:val="center"/>
          </w:tcPr>
          <w:p w:rsidR="003E0B38" w:rsidRPr="006D2318" w:rsidRDefault="003E0B38" w:rsidP="00D35C70">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1.5％</w:t>
            </w:r>
          </w:p>
        </w:tc>
        <w:tc>
          <w:tcPr>
            <w:tcW w:w="2116" w:type="dxa"/>
            <w:tcBorders>
              <w:top w:val="dashSmallGap" w:sz="4" w:space="0" w:color="auto"/>
              <w:left w:val="single" w:sz="4" w:space="0" w:color="auto"/>
              <w:bottom w:val="single" w:sz="4" w:space="0" w:color="auto"/>
              <w:right w:val="single" w:sz="4" w:space="0" w:color="auto"/>
            </w:tcBorders>
            <w:vAlign w:val="center"/>
          </w:tcPr>
          <w:p w:rsidR="003E0B38" w:rsidRPr="006D2318" w:rsidRDefault="003E0B38" w:rsidP="00D35C70">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2.0％</w:t>
            </w:r>
          </w:p>
        </w:tc>
      </w:tr>
    </w:tbl>
    <w:p w:rsidR="003E0B38" w:rsidRPr="006D2318" w:rsidRDefault="003E0B38" w:rsidP="003E0B38">
      <w:pPr>
        <w:ind w:leftChars="200" w:left="629" w:hangingChars="83" w:hanging="149"/>
        <w:jc w:val="left"/>
        <w:rPr>
          <w:rFonts w:ascii="BIZ UDゴシック" w:eastAsia="BIZ UDゴシック" w:hAnsi="BIZ UDゴシック"/>
          <w:color w:val="000000" w:themeColor="text1"/>
          <w:sz w:val="18"/>
        </w:rPr>
      </w:pPr>
      <w:r w:rsidRPr="006D2318">
        <w:rPr>
          <w:rFonts w:ascii="BIZ UDゴシック" w:eastAsia="BIZ UDゴシック" w:hAnsi="BIZ UDゴシック" w:hint="eastAsia"/>
          <w:color w:val="000000" w:themeColor="text1"/>
          <w:sz w:val="18"/>
        </w:rPr>
        <w:t>※ 令和２年度の実績値については、令和</w:t>
      </w:r>
      <w:r w:rsidR="00476EDE" w:rsidRPr="006D2318">
        <w:rPr>
          <w:rFonts w:ascii="BIZ UDゴシック" w:eastAsia="BIZ UDゴシック" w:hAnsi="BIZ UDゴシック" w:hint="eastAsia"/>
          <w:color w:val="000000" w:themeColor="text1"/>
          <w:sz w:val="18"/>
        </w:rPr>
        <w:t>２</w:t>
      </w:r>
      <w:r w:rsidR="00FA5085" w:rsidRPr="006D2318">
        <w:rPr>
          <w:rFonts w:ascii="BIZ UDゴシック" w:eastAsia="BIZ UDゴシック" w:hAnsi="BIZ UDゴシック" w:hint="eastAsia"/>
          <w:sz w:val="18"/>
        </w:rPr>
        <w:t>年</w:t>
      </w:r>
      <w:r w:rsidR="007C246B" w:rsidRPr="006D2318">
        <w:rPr>
          <w:rFonts w:ascii="BIZ UDゴシック" w:eastAsia="BIZ UDゴシック" w:hAnsi="BIZ UDゴシック" w:hint="eastAsia"/>
          <w:sz w:val="18"/>
        </w:rPr>
        <w:t>11</w:t>
      </w:r>
      <w:r w:rsidRPr="006D2318">
        <w:rPr>
          <w:rFonts w:ascii="BIZ UDゴシック" w:eastAsia="BIZ UDゴシック" w:hAnsi="BIZ UDゴシック" w:hint="eastAsia"/>
          <w:sz w:val="18"/>
        </w:rPr>
        <w:t>月現在の</w:t>
      </w:r>
      <w:r w:rsidRPr="006D2318">
        <w:rPr>
          <w:rFonts w:ascii="BIZ UDゴシック" w:eastAsia="BIZ UDゴシック" w:hAnsi="BIZ UDゴシック" w:hint="eastAsia"/>
          <w:color w:val="000000" w:themeColor="text1"/>
          <w:sz w:val="18"/>
        </w:rPr>
        <w:t>見込みとなります。（以下の表中も同様）</w:t>
      </w:r>
    </w:p>
    <w:p w:rsidR="007A0787" w:rsidRPr="006D2318" w:rsidRDefault="007A0787" w:rsidP="007A0787">
      <w:pPr>
        <w:pageBreakBefore/>
        <w:rPr>
          <w:rFonts w:ascii="BIZ UDゴシック" w:eastAsia="BIZ UDゴシック" w:hAnsi="BIZ UDゴシック"/>
        </w:rPr>
      </w:pPr>
    </w:p>
    <w:p w:rsidR="003E0B38" w:rsidRPr="006D2318" w:rsidRDefault="003E0B38" w:rsidP="00D00A2D">
      <w:pPr>
        <w:ind w:leftChars="100" w:left="240"/>
        <w:rPr>
          <w:rFonts w:ascii="BIZ UDゴシック" w:eastAsia="BIZ UDゴシック" w:hAnsi="BIZ UDゴシック"/>
          <w:b/>
          <w:color w:val="FFFFFF" w:themeColor="background1"/>
          <w:shd w:val="clear" w:color="auto" w:fill="1F497D" w:themeFill="text2"/>
        </w:rPr>
      </w:pPr>
      <w:r w:rsidRPr="006D2318">
        <w:rPr>
          <w:rFonts w:ascii="BIZ UDゴシック" w:eastAsia="BIZ UDゴシック" w:hAnsi="BIZ UDゴシック" w:hint="eastAsia"/>
          <w:b/>
          <w:color w:val="FFFFFF" w:themeColor="background1"/>
          <w:shd w:val="clear" w:color="auto" w:fill="1F497D" w:themeFill="text2"/>
        </w:rPr>
        <w:t>第６期計画における目標設定</w:t>
      </w:r>
    </w:p>
    <w:p w:rsidR="00285A0B" w:rsidRPr="00EA20E6" w:rsidRDefault="0054310C" w:rsidP="00275610">
      <w:pPr>
        <w:spacing w:beforeLines="25" w:before="90" w:line="400" w:lineRule="exact"/>
        <w:ind w:leftChars="100" w:left="240" w:firstLineChars="100" w:firstLine="220"/>
        <w:rPr>
          <w:rFonts w:ascii="BIZ UDゴシック" w:eastAsia="BIZ UDゴシック" w:hAnsi="BIZ UDゴシック"/>
          <w:color w:val="000000" w:themeColor="text1"/>
          <w:sz w:val="22"/>
        </w:rPr>
      </w:pPr>
      <w:r w:rsidRPr="00EA20E6">
        <w:rPr>
          <w:rFonts w:ascii="BIZ UDゴシック" w:eastAsia="BIZ UDゴシック" w:hAnsi="BIZ UDゴシック" w:hint="eastAsia"/>
          <w:sz w:val="22"/>
        </w:rPr>
        <w:t>第６期国指針</w:t>
      </w:r>
      <w:r w:rsidR="00285A0B" w:rsidRPr="00EA20E6">
        <w:rPr>
          <w:rFonts w:ascii="BIZ UDゴシック" w:eastAsia="BIZ UDゴシック" w:hAnsi="BIZ UDゴシック" w:hint="eastAsia"/>
          <w:sz w:val="22"/>
        </w:rPr>
        <w:t>にお</w:t>
      </w:r>
      <w:r w:rsidR="00285A0B" w:rsidRPr="00EA20E6">
        <w:rPr>
          <w:rFonts w:ascii="BIZ UDゴシック" w:eastAsia="BIZ UDゴシック" w:hAnsi="BIZ UDゴシック" w:hint="eastAsia"/>
          <w:color w:val="000000" w:themeColor="text1"/>
          <w:sz w:val="22"/>
        </w:rPr>
        <w:t>いては、『</w:t>
      </w:r>
      <w:r w:rsidR="00EC59FE" w:rsidRPr="00EA20E6">
        <w:rPr>
          <w:rFonts w:ascii="BIZ UDゴシック" w:eastAsia="BIZ UDゴシック" w:hAnsi="BIZ UDゴシック" w:hint="eastAsia"/>
          <w:color w:val="000000" w:themeColor="text1"/>
          <w:sz w:val="22"/>
        </w:rPr>
        <w:t>令和５</w:t>
      </w:r>
      <w:r w:rsidR="00285A0B" w:rsidRPr="00EA20E6">
        <w:rPr>
          <w:rFonts w:ascii="BIZ UDゴシック" w:eastAsia="BIZ UDゴシック" w:hAnsi="BIZ UDゴシック" w:hint="eastAsia"/>
          <w:color w:val="000000" w:themeColor="text1"/>
          <w:sz w:val="22"/>
        </w:rPr>
        <w:t>年度末時点における地域生活に移行する者の目標値を設定する。当該目標値の設定にあたっては、</w:t>
      </w:r>
      <w:r w:rsidR="00EC59FE" w:rsidRPr="00EA20E6">
        <w:rPr>
          <w:rFonts w:ascii="BIZ UDゴシック" w:eastAsia="BIZ UDゴシック" w:hAnsi="BIZ UDゴシック" w:hint="eastAsia"/>
          <w:color w:val="000000" w:themeColor="text1"/>
          <w:sz w:val="22"/>
        </w:rPr>
        <w:t>令和元</w:t>
      </w:r>
      <w:r w:rsidR="00285A0B" w:rsidRPr="00EA20E6">
        <w:rPr>
          <w:rFonts w:ascii="BIZ UDゴシック" w:eastAsia="BIZ UDゴシック" w:hAnsi="BIZ UDゴシック" w:hint="eastAsia"/>
          <w:color w:val="000000" w:themeColor="text1"/>
          <w:sz w:val="22"/>
        </w:rPr>
        <w:t>年度末時点の施設入所者数の</w:t>
      </w:r>
      <w:r w:rsidR="00EC59FE" w:rsidRPr="00EA20E6">
        <w:rPr>
          <w:rFonts w:ascii="BIZ UDゴシック" w:eastAsia="BIZ UDゴシック" w:hAnsi="BIZ UDゴシック" w:hint="eastAsia"/>
          <w:color w:val="000000" w:themeColor="text1"/>
          <w:sz w:val="22"/>
        </w:rPr>
        <w:t>６</w:t>
      </w:r>
      <w:r w:rsidR="00285A0B" w:rsidRPr="00EA20E6">
        <w:rPr>
          <w:rFonts w:ascii="BIZ UDゴシック" w:eastAsia="BIZ UDゴシック" w:hAnsi="BIZ UDゴシック" w:hint="eastAsia"/>
          <w:color w:val="000000" w:themeColor="text1"/>
          <w:sz w:val="22"/>
        </w:rPr>
        <w:t>％以上が地域生活へ移行すること、また</w:t>
      </w:r>
      <w:r w:rsidR="00EC59FE" w:rsidRPr="00EA20E6">
        <w:rPr>
          <w:rFonts w:ascii="BIZ UDゴシック" w:eastAsia="BIZ UDゴシック" w:hAnsi="BIZ UDゴシック" w:hint="eastAsia"/>
          <w:color w:val="000000" w:themeColor="text1"/>
          <w:sz w:val="22"/>
        </w:rPr>
        <w:t>、</w:t>
      </w:r>
      <w:r w:rsidR="00285A0B" w:rsidRPr="00EA20E6">
        <w:rPr>
          <w:rFonts w:ascii="BIZ UDゴシック" w:eastAsia="BIZ UDゴシック" w:hAnsi="BIZ UDゴシック" w:hint="eastAsia"/>
          <w:color w:val="000000" w:themeColor="text1"/>
          <w:sz w:val="22"/>
        </w:rPr>
        <w:t>施設入所者数の</w:t>
      </w:r>
      <w:r w:rsidR="00EC59FE" w:rsidRPr="00EA20E6">
        <w:rPr>
          <w:rFonts w:ascii="BIZ UDゴシック" w:eastAsia="BIZ UDゴシック" w:hAnsi="BIZ UDゴシック" w:hint="eastAsia"/>
          <w:color w:val="000000" w:themeColor="text1"/>
          <w:sz w:val="22"/>
        </w:rPr>
        <w:t>1.6</w:t>
      </w:r>
      <w:r w:rsidR="00285A0B" w:rsidRPr="00EA20E6">
        <w:rPr>
          <w:rFonts w:ascii="BIZ UDゴシック" w:eastAsia="BIZ UDゴシック" w:hAnsi="BIZ UDゴシック" w:hint="eastAsia"/>
          <w:color w:val="000000" w:themeColor="text1"/>
          <w:sz w:val="22"/>
        </w:rPr>
        <w:t>％以上削減することを基本とする。さらに、第</w:t>
      </w:r>
      <w:r w:rsidR="00EC59FE" w:rsidRPr="00EA20E6">
        <w:rPr>
          <w:rFonts w:ascii="BIZ UDゴシック" w:eastAsia="BIZ UDゴシック" w:hAnsi="BIZ UDゴシック" w:hint="eastAsia"/>
          <w:color w:val="000000" w:themeColor="text1"/>
          <w:sz w:val="22"/>
        </w:rPr>
        <w:t>５</w:t>
      </w:r>
      <w:r w:rsidR="00285A0B" w:rsidRPr="00EA20E6">
        <w:rPr>
          <w:rFonts w:ascii="BIZ UDゴシック" w:eastAsia="BIZ UDゴシック" w:hAnsi="BIZ UDゴシック" w:hint="eastAsia"/>
          <w:color w:val="000000" w:themeColor="text1"/>
          <w:sz w:val="22"/>
        </w:rPr>
        <w:t>期障害福祉計画で定めた数値目標が達成されないと見込まれる場合は、当該未達成分の割合を加えて設定する。』とされています。</w:t>
      </w:r>
    </w:p>
    <w:p w:rsidR="00285A0B" w:rsidRPr="00EA20E6" w:rsidRDefault="00285A0B" w:rsidP="007A0787">
      <w:pPr>
        <w:spacing w:line="400" w:lineRule="exact"/>
        <w:ind w:leftChars="100" w:left="240" w:firstLineChars="100" w:firstLine="220"/>
        <w:rPr>
          <w:rFonts w:ascii="BIZ UDゴシック" w:eastAsia="BIZ UDゴシック" w:hAnsi="BIZ UDゴシック"/>
          <w:color w:val="000000" w:themeColor="text1"/>
          <w:sz w:val="22"/>
        </w:rPr>
      </w:pPr>
      <w:r w:rsidRPr="00EA20E6">
        <w:rPr>
          <w:rFonts w:ascii="BIZ UDゴシック" w:eastAsia="BIZ UDゴシック" w:hAnsi="BIZ UDゴシック" w:hint="eastAsia"/>
          <w:color w:val="000000" w:themeColor="text1"/>
          <w:sz w:val="22"/>
        </w:rPr>
        <w:t>今後は、地域移行が比較的困難な人への対応が増加してくることが予想されるため、地域生活への移行者数については、これまでの実績等を勘案して</w:t>
      </w:r>
      <w:r w:rsidR="00E227E6" w:rsidRPr="00EA20E6">
        <w:rPr>
          <w:rFonts w:ascii="BIZ UDゴシック" w:eastAsia="BIZ UDゴシック" w:hAnsi="BIZ UDゴシック" w:hint="eastAsia"/>
          <w:color w:val="000000" w:themeColor="text1"/>
          <w:sz w:val="22"/>
        </w:rPr>
        <w:t>第</w:t>
      </w:r>
      <w:r w:rsidR="00EC59FE" w:rsidRPr="00EA20E6">
        <w:rPr>
          <w:rFonts w:ascii="BIZ UDゴシック" w:eastAsia="BIZ UDゴシック" w:hAnsi="BIZ UDゴシック" w:hint="eastAsia"/>
          <w:color w:val="000000" w:themeColor="text1"/>
          <w:sz w:val="22"/>
        </w:rPr>
        <w:t>６</w:t>
      </w:r>
      <w:r w:rsidR="00E227E6" w:rsidRPr="00EA20E6">
        <w:rPr>
          <w:rFonts w:ascii="BIZ UDゴシック" w:eastAsia="BIZ UDゴシック" w:hAnsi="BIZ UDゴシック" w:hint="eastAsia"/>
          <w:color w:val="000000" w:themeColor="text1"/>
          <w:sz w:val="22"/>
        </w:rPr>
        <w:t>期</w:t>
      </w:r>
      <w:r w:rsidRPr="00EA20E6">
        <w:rPr>
          <w:rFonts w:ascii="BIZ UDゴシック" w:eastAsia="BIZ UDゴシック" w:hAnsi="BIZ UDゴシック" w:hint="eastAsia"/>
          <w:color w:val="000000" w:themeColor="text1"/>
          <w:sz w:val="22"/>
        </w:rPr>
        <w:t>国指針に定める目標値の</w:t>
      </w:r>
      <w:r w:rsidR="00730DAE" w:rsidRPr="00EA20E6">
        <w:rPr>
          <w:rFonts w:ascii="BIZ UDゴシック" w:eastAsia="BIZ UDゴシック" w:hAnsi="BIZ UDゴシック" w:hint="eastAsia"/>
          <w:color w:val="000000" w:themeColor="text1"/>
          <w:sz w:val="22"/>
        </w:rPr>
        <w:t>７</w:t>
      </w:r>
      <w:r w:rsidRPr="00EA20E6">
        <w:rPr>
          <w:rFonts w:ascii="BIZ UDゴシック" w:eastAsia="BIZ UDゴシック" w:hAnsi="BIZ UDゴシック" w:hint="eastAsia"/>
          <w:color w:val="000000" w:themeColor="text1"/>
          <w:sz w:val="22"/>
        </w:rPr>
        <w:t>割程度にあたる</w:t>
      </w:r>
      <w:r w:rsidR="00730DAE" w:rsidRPr="00EA20E6">
        <w:rPr>
          <w:rFonts w:ascii="BIZ UDゴシック" w:eastAsia="BIZ UDゴシック" w:hAnsi="BIZ UDゴシック" w:hint="eastAsia"/>
          <w:color w:val="000000" w:themeColor="text1"/>
          <w:sz w:val="22"/>
        </w:rPr>
        <w:t>17</w:t>
      </w:r>
      <w:r w:rsidRPr="00EA20E6">
        <w:rPr>
          <w:rFonts w:ascii="BIZ UDゴシック" w:eastAsia="BIZ UDゴシック" w:hAnsi="BIZ UDゴシック" w:hint="eastAsia"/>
          <w:color w:val="000000" w:themeColor="text1"/>
          <w:sz w:val="22"/>
        </w:rPr>
        <w:t>人を目標として設定することとしますが、引き続き、地域移行への受け皿となるグループホーム等の整備や地域移行を支援する指定一般相談支援事業所や指定自立生活援助事業所の確保に取り組むほか、本市の地域生活支援拠点の機能を活用していく必要があります。</w:t>
      </w:r>
    </w:p>
    <w:p w:rsidR="00285A0B" w:rsidRPr="00EA20E6" w:rsidRDefault="00285A0B" w:rsidP="007A0787">
      <w:pPr>
        <w:spacing w:afterLines="25" w:after="90" w:line="400" w:lineRule="exact"/>
        <w:ind w:leftChars="100" w:left="240" w:firstLineChars="100" w:firstLine="220"/>
        <w:rPr>
          <w:rFonts w:ascii="BIZ UDゴシック" w:eastAsia="BIZ UDゴシック" w:hAnsi="BIZ UDゴシック"/>
          <w:color w:val="000000" w:themeColor="text1"/>
          <w:sz w:val="22"/>
        </w:rPr>
      </w:pPr>
      <w:r w:rsidRPr="00EA20E6">
        <w:rPr>
          <w:rFonts w:ascii="BIZ UDゴシック" w:eastAsia="BIZ UDゴシック" w:hAnsi="BIZ UDゴシック" w:hint="eastAsia"/>
          <w:color w:val="000000" w:themeColor="text1"/>
          <w:sz w:val="22"/>
        </w:rPr>
        <w:t>また、</w:t>
      </w:r>
      <w:r w:rsidR="004A5EBB" w:rsidRPr="00EA20E6">
        <w:rPr>
          <w:rFonts w:ascii="BIZ UDゴシック" w:eastAsia="BIZ UDゴシック" w:hAnsi="BIZ UDゴシック" w:hint="eastAsia"/>
          <w:color w:val="000000" w:themeColor="text1"/>
          <w:sz w:val="22"/>
        </w:rPr>
        <w:t>障害のある人やその家族の高齢化によって地域生活の継続が困難になることや、家族分離を図る必要がある場合など、入所施設の利用を必要とする人が絶えないこと</w:t>
      </w:r>
      <w:r w:rsidR="00103353" w:rsidRPr="00EA20E6">
        <w:rPr>
          <w:rFonts w:ascii="BIZ UDゴシック" w:eastAsia="BIZ UDゴシック" w:hAnsi="BIZ UDゴシック" w:hint="eastAsia"/>
          <w:color w:val="000000" w:themeColor="text1"/>
          <w:sz w:val="22"/>
        </w:rPr>
        <w:t>が</w:t>
      </w:r>
      <w:r w:rsidR="004A5EBB" w:rsidRPr="00EA20E6">
        <w:rPr>
          <w:rFonts w:ascii="BIZ UDゴシック" w:eastAsia="BIZ UDゴシック" w:hAnsi="BIZ UDゴシック" w:hint="eastAsia"/>
          <w:color w:val="000000" w:themeColor="text1"/>
          <w:sz w:val="22"/>
        </w:rPr>
        <w:t>要因として</w:t>
      </w:r>
      <w:r w:rsidR="00103353" w:rsidRPr="00EA20E6">
        <w:rPr>
          <w:rFonts w:ascii="BIZ UDゴシック" w:eastAsia="BIZ UDゴシック" w:hAnsi="BIZ UDゴシック" w:hint="eastAsia"/>
          <w:color w:val="000000" w:themeColor="text1"/>
          <w:sz w:val="22"/>
        </w:rPr>
        <w:t>考えられることから、本市では、</w:t>
      </w:r>
      <w:r w:rsidR="004A5EBB" w:rsidRPr="00EA20E6">
        <w:rPr>
          <w:rFonts w:ascii="BIZ UDゴシック" w:eastAsia="BIZ UDゴシック" w:hAnsi="BIZ UDゴシック" w:hint="eastAsia"/>
          <w:color w:val="000000" w:themeColor="text1"/>
          <w:sz w:val="22"/>
        </w:rPr>
        <w:t>在宅でサービスを利用していても</w:t>
      </w:r>
      <w:r w:rsidR="00913E14" w:rsidRPr="00EA20E6">
        <w:rPr>
          <w:rFonts w:ascii="BIZ UDゴシック" w:eastAsia="BIZ UDゴシック" w:hAnsi="BIZ UDゴシック" w:hint="eastAsia"/>
          <w:color w:val="000000" w:themeColor="text1"/>
          <w:sz w:val="22"/>
        </w:rPr>
        <w:t>地域生活を維持することが困難になった人など、</w:t>
      </w:r>
      <w:r w:rsidR="004A5EBB" w:rsidRPr="00EA20E6">
        <w:rPr>
          <w:rFonts w:ascii="BIZ UDゴシック" w:eastAsia="BIZ UDゴシック" w:hAnsi="BIZ UDゴシック" w:hint="eastAsia"/>
          <w:color w:val="000000" w:themeColor="text1"/>
          <w:sz w:val="22"/>
        </w:rPr>
        <w:t>新たな入所希望者がいる状況が続いてい</w:t>
      </w:r>
      <w:r w:rsidR="00103353" w:rsidRPr="00EA20E6">
        <w:rPr>
          <w:rFonts w:ascii="BIZ UDゴシック" w:eastAsia="BIZ UDゴシック" w:hAnsi="BIZ UDゴシック" w:hint="eastAsia"/>
          <w:color w:val="000000" w:themeColor="text1"/>
          <w:sz w:val="22"/>
        </w:rPr>
        <w:t>ます。なお、そのような中にあっても、毎年度、</w:t>
      </w:r>
      <w:r w:rsidR="004A5EBB" w:rsidRPr="00EA20E6">
        <w:rPr>
          <w:rFonts w:ascii="BIZ UDゴシック" w:eastAsia="BIZ UDゴシック" w:hAnsi="BIZ UDゴシック" w:hint="eastAsia"/>
          <w:color w:val="000000" w:themeColor="text1"/>
          <w:sz w:val="22"/>
        </w:rPr>
        <w:t>一定人数の施設退所者</w:t>
      </w:r>
      <w:r w:rsidR="00103353" w:rsidRPr="00EA20E6">
        <w:rPr>
          <w:rFonts w:ascii="BIZ UDゴシック" w:eastAsia="BIZ UDゴシック" w:hAnsi="BIZ UDゴシック" w:hint="eastAsia"/>
          <w:color w:val="000000" w:themeColor="text1"/>
          <w:sz w:val="22"/>
        </w:rPr>
        <w:t>が</w:t>
      </w:r>
      <w:r w:rsidR="004A5EBB" w:rsidRPr="00EA20E6">
        <w:rPr>
          <w:rFonts w:ascii="BIZ UDゴシック" w:eastAsia="BIZ UDゴシック" w:hAnsi="BIZ UDゴシック" w:hint="eastAsia"/>
          <w:color w:val="000000" w:themeColor="text1"/>
          <w:sz w:val="22"/>
        </w:rPr>
        <w:t>出ていることから、</w:t>
      </w:r>
      <w:r w:rsidRPr="00EA20E6">
        <w:rPr>
          <w:rFonts w:ascii="BIZ UDゴシック" w:eastAsia="BIZ UDゴシック" w:hAnsi="BIZ UDゴシック" w:hint="eastAsia"/>
          <w:color w:val="000000" w:themeColor="text1"/>
          <w:sz w:val="22"/>
        </w:rPr>
        <w:t>削減実績は</w:t>
      </w:r>
      <w:r w:rsidR="004A5EBB" w:rsidRPr="00EA20E6">
        <w:rPr>
          <w:rFonts w:ascii="BIZ UDゴシック" w:eastAsia="BIZ UDゴシック" w:hAnsi="BIZ UDゴシック" w:hint="eastAsia"/>
          <w:color w:val="000000" w:themeColor="text1"/>
          <w:sz w:val="22"/>
        </w:rPr>
        <w:t>第５</w:t>
      </w:r>
      <w:r w:rsidR="00E227E6" w:rsidRPr="00EA20E6">
        <w:rPr>
          <w:rFonts w:ascii="BIZ UDゴシック" w:eastAsia="BIZ UDゴシック" w:hAnsi="BIZ UDゴシック" w:hint="eastAsia"/>
          <w:color w:val="000000" w:themeColor="text1"/>
          <w:sz w:val="22"/>
        </w:rPr>
        <w:t>期計画</w:t>
      </w:r>
      <w:r w:rsidRPr="00EA20E6">
        <w:rPr>
          <w:rFonts w:ascii="BIZ UDゴシック" w:eastAsia="BIZ UDゴシック" w:hAnsi="BIZ UDゴシック" w:hint="eastAsia"/>
          <w:color w:val="000000" w:themeColor="text1"/>
          <w:sz w:val="22"/>
        </w:rPr>
        <w:t>に定める目標値を</w:t>
      </w:r>
      <w:r w:rsidR="004A5EBB" w:rsidRPr="00EA20E6">
        <w:rPr>
          <w:rFonts w:ascii="BIZ UDゴシック" w:eastAsia="BIZ UDゴシック" w:hAnsi="BIZ UDゴシック" w:hint="eastAsia"/>
          <w:color w:val="000000" w:themeColor="text1"/>
          <w:sz w:val="22"/>
        </w:rPr>
        <w:t>達成して</w:t>
      </w:r>
      <w:r w:rsidRPr="00EA20E6">
        <w:rPr>
          <w:rFonts w:ascii="BIZ UDゴシック" w:eastAsia="BIZ UDゴシック" w:hAnsi="BIZ UDゴシック" w:hint="eastAsia"/>
          <w:color w:val="000000" w:themeColor="text1"/>
          <w:sz w:val="22"/>
        </w:rPr>
        <w:t>います。</w:t>
      </w:r>
      <w:r w:rsidR="00103353" w:rsidRPr="00EA20E6">
        <w:rPr>
          <w:rFonts w:ascii="BIZ UDゴシック" w:eastAsia="BIZ UDゴシック" w:hAnsi="BIZ UDゴシック" w:hint="eastAsia"/>
          <w:sz w:val="22"/>
        </w:rPr>
        <w:t>その</w:t>
      </w:r>
      <w:r w:rsidR="00103353" w:rsidRPr="00EA20E6">
        <w:rPr>
          <w:rFonts w:ascii="BIZ UDゴシック" w:eastAsia="BIZ UDゴシック" w:hAnsi="BIZ UDゴシック" w:hint="eastAsia"/>
          <w:color w:val="000000" w:themeColor="text1"/>
          <w:sz w:val="22"/>
        </w:rPr>
        <w:t>ため</w:t>
      </w:r>
      <w:r w:rsidRPr="00EA20E6">
        <w:rPr>
          <w:rFonts w:ascii="BIZ UDゴシック" w:eastAsia="BIZ UDゴシック" w:hAnsi="BIZ UDゴシック" w:hint="eastAsia"/>
          <w:color w:val="000000" w:themeColor="text1"/>
          <w:sz w:val="22"/>
        </w:rPr>
        <w:t>、施設入所者の削減数については、引き続き、地域移行を支援する指定一般相談支援事業所や指定自立生活援助事業所の確保に取り組むほか、本市の地域生活支援拠点の機能を活用していくことで、</w:t>
      </w:r>
      <w:r w:rsidR="00E227E6" w:rsidRPr="00EA20E6">
        <w:rPr>
          <w:rFonts w:ascii="BIZ UDゴシック" w:eastAsia="BIZ UDゴシック" w:hAnsi="BIZ UDゴシック" w:hint="eastAsia"/>
          <w:color w:val="000000" w:themeColor="text1"/>
          <w:sz w:val="22"/>
        </w:rPr>
        <w:t>第</w:t>
      </w:r>
      <w:r w:rsidR="00103353" w:rsidRPr="00EA20E6">
        <w:rPr>
          <w:rFonts w:ascii="BIZ UDゴシック" w:eastAsia="BIZ UDゴシック" w:hAnsi="BIZ UDゴシック" w:hint="eastAsia"/>
          <w:color w:val="000000" w:themeColor="text1"/>
          <w:sz w:val="22"/>
        </w:rPr>
        <w:t>６</w:t>
      </w:r>
      <w:r w:rsidR="00E227E6" w:rsidRPr="00EA20E6">
        <w:rPr>
          <w:rFonts w:ascii="BIZ UDゴシック" w:eastAsia="BIZ UDゴシック" w:hAnsi="BIZ UDゴシック" w:hint="eastAsia"/>
          <w:color w:val="000000" w:themeColor="text1"/>
          <w:sz w:val="22"/>
        </w:rPr>
        <w:t>期</w:t>
      </w:r>
      <w:r w:rsidRPr="00EA20E6">
        <w:rPr>
          <w:rFonts w:ascii="BIZ UDゴシック" w:eastAsia="BIZ UDゴシック" w:hAnsi="BIZ UDゴシック" w:hint="eastAsia"/>
          <w:color w:val="000000" w:themeColor="text1"/>
          <w:sz w:val="22"/>
        </w:rPr>
        <w:t>国指針に定める</w:t>
      </w:r>
      <w:r w:rsidR="00103353" w:rsidRPr="00EA20E6">
        <w:rPr>
          <w:rFonts w:ascii="BIZ UDゴシック" w:eastAsia="BIZ UDゴシック" w:hAnsi="BIZ UDゴシック" w:hint="eastAsia"/>
          <w:color w:val="000000" w:themeColor="text1"/>
          <w:sz w:val="22"/>
        </w:rPr>
        <w:t>とおり、７</w:t>
      </w:r>
      <w:r w:rsidRPr="00EA20E6">
        <w:rPr>
          <w:rFonts w:ascii="BIZ UDゴシック" w:eastAsia="BIZ UDゴシック" w:hAnsi="BIZ UDゴシック" w:hint="eastAsia"/>
          <w:color w:val="000000" w:themeColor="text1"/>
          <w:sz w:val="22"/>
        </w:rPr>
        <w:t>人</w:t>
      </w:r>
      <w:r w:rsidR="00103353" w:rsidRPr="00EA20E6">
        <w:rPr>
          <w:rFonts w:ascii="BIZ UDゴシック" w:eastAsia="BIZ UDゴシック" w:hAnsi="BIZ UDゴシック" w:hint="eastAsia"/>
          <w:color w:val="000000" w:themeColor="text1"/>
          <w:sz w:val="22"/>
        </w:rPr>
        <w:t>以上</w:t>
      </w:r>
      <w:r w:rsidRPr="00EA20E6">
        <w:rPr>
          <w:rFonts w:ascii="BIZ UDゴシック" w:eastAsia="BIZ UDゴシック" w:hAnsi="BIZ UDゴシック" w:hint="eastAsia"/>
          <w:color w:val="000000" w:themeColor="text1"/>
          <w:sz w:val="22"/>
        </w:rPr>
        <w:t>を目標として設定します。</w:t>
      </w:r>
    </w:p>
    <w:p w:rsidR="007A0787" w:rsidRPr="006D2318" w:rsidRDefault="007A0787" w:rsidP="007A0787">
      <w:pPr>
        <w:ind w:leftChars="200" w:left="700" w:hangingChars="100" w:hanging="220"/>
        <w:rPr>
          <w:rFonts w:ascii="BIZ UDゴシック" w:eastAsia="BIZ UDゴシック" w:hAnsi="BIZ UDゴシック"/>
          <w:color w:val="000000" w:themeColor="text1"/>
          <w:spacing w:val="-4"/>
          <w:sz w:val="22"/>
        </w:rPr>
      </w:pPr>
      <w:r w:rsidRPr="006D2318">
        <w:rPr>
          <w:rFonts w:ascii="BIZ UDゴシック" w:eastAsia="BIZ UDゴシック" w:hAnsi="BIZ UDゴシック"/>
          <w:noProof/>
          <w:sz w:val="22"/>
        </w:rPr>
        <mc:AlternateContent>
          <mc:Choice Requires="wps">
            <w:drawing>
              <wp:anchor distT="0" distB="0" distL="114300" distR="114300" simplePos="0" relativeHeight="252113408" behindDoc="0" locked="0" layoutInCell="1" allowOverlap="1" wp14:anchorId="1B13E813" wp14:editId="65BAE6E2">
                <wp:simplePos x="0" y="0"/>
                <wp:positionH relativeFrom="column">
                  <wp:posOffset>67666</wp:posOffset>
                </wp:positionH>
                <wp:positionV relativeFrom="paragraph">
                  <wp:posOffset>224790</wp:posOffset>
                </wp:positionV>
                <wp:extent cx="5958840" cy="2171700"/>
                <wp:effectExtent l="0" t="0" r="22860" b="19050"/>
                <wp:wrapNone/>
                <wp:docPr id="147" name="角丸四角形 147"/>
                <wp:cNvGraphicFramePr/>
                <a:graphic xmlns:a="http://schemas.openxmlformats.org/drawingml/2006/main">
                  <a:graphicData uri="http://schemas.microsoft.com/office/word/2010/wordprocessingShape">
                    <wps:wsp>
                      <wps:cNvSpPr/>
                      <wps:spPr>
                        <a:xfrm>
                          <a:off x="0" y="0"/>
                          <a:ext cx="5958840" cy="2171700"/>
                        </a:xfrm>
                        <a:prstGeom prst="roundRect">
                          <a:avLst>
                            <a:gd name="adj" fmla="val 6002"/>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F2B3FA" id="角丸四角形 147" o:spid="_x0000_s1026" style="position:absolute;left:0;text-align:left;margin-left:5.35pt;margin-top:17.7pt;width:469.2pt;height:171pt;z-index:25211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9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" filled="f" strokecolor="#1f497d [3215]" strokeweight="2pt"/>
            </w:pict>
          </mc:Fallback>
        </mc:AlternateContent>
      </w:r>
      <w:r w:rsidRPr="006D2318">
        <w:rPr>
          <w:rFonts w:ascii="BIZ UDゴシック" w:eastAsia="BIZ UDゴシック" w:hAnsi="BIZ UDゴシック"/>
          <w:noProof/>
          <w:sz w:val="22"/>
        </w:rPr>
        <mc:AlternateContent>
          <mc:Choice Requires="wps">
            <w:drawing>
              <wp:anchor distT="0" distB="0" distL="114300" distR="114300" simplePos="0" relativeHeight="252114432" behindDoc="1" locked="1" layoutInCell="1" allowOverlap="1" wp14:anchorId="4E385EF7" wp14:editId="63A01507">
                <wp:simplePos x="0" y="0"/>
                <wp:positionH relativeFrom="column">
                  <wp:posOffset>56515</wp:posOffset>
                </wp:positionH>
                <wp:positionV relativeFrom="paragraph">
                  <wp:posOffset>236855</wp:posOffset>
                </wp:positionV>
                <wp:extent cx="5968365" cy="285750"/>
                <wp:effectExtent l="0" t="0" r="0" b="0"/>
                <wp:wrapNone/>
                <wp:docPr id="334" name="片側の 2 つの角を丸めた四角形 334"/>
                <wp:cNvGraphicFramePr/>
                <a:graphic xmlns:a="http://schemas.openxmlformats.org/drawingml/2006/main">
                  <a:graphicData uri="http://schemas.microsoft.com/office/word/2010/wordprocessingShape">
                    <wps:wsp>
                      <wps:cNvSpPr/>
                      <wps:spPr>
                        <a:xfrm>
                          <a:off x="0" y="0"/>
                          <a:ext cx="5968365" cy="285750"/>
                        </a:xfrm>
                        <a:prstGeom prst="round2SameRect">
                          <a:avLst>
                            <a:gd name="adj1" fmla="val 40116"/>
                            <a:gd name="adj2" fmla="val 0"/>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0C9C2" id="片側の 2 つの角を丸めた四角形 334" o:spid="_x0000_s1026" style="position:absolute;left:0;text-align:left;margin-left:4.45pt;margin-top:18.65pt;width:469.95pt;height:22.5pt;z-index:-25120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68365,2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" path="m114631,l5853734,v63309,,114631,51322,114631,114631l5968365,285750r,l,285750r,l,114631c,51322,51322,,114631,xe" fillcolor="#b8cce4 [1300]" stroked="f" strokeweight="2pt">
                <v:path arrowok="t" o:connecttype="custom" o:connectlocs="114631,0;5853734,0;5968365,114631;5968365,285750;5968365,285750;0,285750;0,285750;0,114631;114631,0" o:connectangles="0,0,0,0,0,0,0,0,0"/>
                <w10:anchorlock/>
              </v:shape>
            </w:pict>
          </mc:Fallback>
        </mc:AlternateConten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8"/>
        <w:gridCol w:w="1559"/>
        <w:gridCol w:w="3544"/>
      </w:tblGrid>
      <w:tr w:rsidR="00E8567D" w:rsidRPr="006D2318" w:rsidTr="007A0787">
        <w:trPr>
          <w:trHeight w:val="461"/>
        </w:trPr>
        <w:tc>
          <w:tcPr>
            <w:tcW w:w="4258" w:type="dxa"/>
            <w:tcBorders>
              <w:top w:val="nil"/>
              <w:left w:val="nil"/>
              <w:bottom w:val="double" w:sz="4" w:space="0" w:color="auto"/>
            </w:tcBorders>
            <w:shd w:val="clear" w:color="auto" w:fill="auto"/>
            <w:vAlign w:val="center"/>
          </w:tcPr>
          <w:p w:rsidR="00285A0B" w:rsidRPr="006D2318" w:rsidRDefault="00285A0B" w:rsidP="007A0787">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項　目</w:t>
            </w:r>
          </w:p>
        </w:tc>
        <w:tc>
          <w:tcPr>
            <w:tcW w:w="1559" w:type="dxa"/>
            <w:tcBorders>
              <w:top w:val="nil"/>
              <w:bottom w:val="double" w:sz="4" w:space="0" w:color="auto"/>
            </w:tcBorders>
            <w:shd w:val="clear" w:color="auto" w:fill="auto"/>
            <w:vAlign w:val="center"/>
          </w:tcPr>
          <w:p w:rsidR="00285A0B" w:rsidRPr="006D2318" w:rsidRDefault="00F01ADA" w:rsidP="007A0787">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数</w:t>
            </w:r>
            <w:r w:rsidR="00285A0B" w:rsidRPr="006D2318">
              <w:rPr>
                <w:rFonts w:ascii="BIZ UDゴシック" w:eastAsia="BIZ UDゴシック" w:hAnsi="BIZ UDゴシック" w:hint="eastAsia"/>
                <w:color w:val="000000" w:themeColor="text1"/>
                <w:sz w:val="22"/>
              </w:rPr>
              <w:t>値</w:t>
            </w:r>
            <w:r w:rsidRPr="006D2318">
              <w:rPr>
                <w:rFonts w:ascii="BIZ UDゴシック" w:eastAsia="BIZ UDゴシック" w:hAnsi="BIZ UDゴシック" w:hint="eastAsia"/>
                <w:color w:val="000000" w:themeColor="text1"/>
                <w:sz w:val="22"/>
              </w:rPr>
              <w:t>等</w:t>
            </w:r>
          </w:p>
        </w:tc>
        <w:tc>
          <w:tcPr>
            <w:tcW w:w="3544" w:type="dxa"/>
            <w:tcBorders>
              <w:top w:val="nil"/>
              <w:bottom w:val="double" w:sz="4" w:space="0" w:color="auto"/>
              <w:right w:val="nil"/>
            </w:tcBorders>
            <w:shd w:val="clear" w:color="auto" w:fill="auto"/>
            <w:vAlign w:val="center"/>
          </w:tcPr>
          <w:p w:rsidR="00285A0B" w:rsidRPr="006D2318" w:rsidRDefault="00D652DD" w:rsidP="007A0787">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考え方</w:t>
            </w:r>
          </w:p>
        </w:tc>
      </w:tr>
      <w:tr w:rsidR="00E8567D" w:rsidRPr="006D2318" w:rsidTr="007A0787">
        <w:tc>
          <w:tcPr>
            <w:tcW w:w="4258" w:type="dxa"/>
            <w:tcBorders>
              <w:top w:val="double" w:sz="4" w:space="0" w:color="auto"/>
              <w:left w:val="nil"/>
            </w:tcBorders>
            <w:vAlign w:val="center"/>
          </w:tcPr>
          <w:p w:rsidR="00285A0B" w:rsidRPr="006D2318" w:rsidRDefault="00103353" w:rsidP="00C258A3">
            <w:pPr>
              <w:jc w:val="lef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令和元</w:t>
            </w:r>
            <w:r w:rsidR="00285A0B" w:rsidRPr="006D2318">
              <w:rPr>
                <w:rFonts w:ascii="BIZ UDゴシック" w:eastAsia="BIZ UDゴシック" w:hAnsi="BIZ UDゴシック" w:hint="eastAsia"/>
                <w:color w:val="000000" w:themeColor="text1"/>
                <w:sz w:val="22"/>
              </w:rPr>
              <w:t>年度末時点の施設入所者（</w:t>
            </w:r>
            <w:r w:rsidR="00FC02A8" w:rsidRPr="006D2318">
              <w:rPr>
                <w:rFonts w:ascii="BIZ UDゴシック" w:eastAsia="BIZ UDゴシック" w:hAnsi="BIZ UDゴシック" w:hint="eastAsia"/>
                <w:color w:val="000000" w:themeColor="text1"/>
                <w:sz w:val="22"/>
              </w:rPr>
              <w:t>Ａ</w:t>
            </w:r>
            <w:r w:rsidR="00285A0B" w:rsidRPr="006D2318">
              <w:rPr>
                <w:rFonts w:ascii="BIZ UDゴシック" w:eastAsia="BIZ UDゴシック" w:hAnsi="BIZ UDゴシック" w:hint="eastAsia"/>
                <w:color w:val="000000" w:themeColor="text1"/>
                <w:sz w:val="22"/>
              </w:rPr>
              <w:t>）</w:t>
            </w:r>
          </w:p>
        </w:tc>
        <w:tc>
          <w:tcPr>
            <w:tcW w:w="1559" w:type="dxa"/>
            <w:tcBorders>
              <w:top w:val="double" w:sz="4" w:space="0" w:color="auto"/>
              <w:bottom w:val="single" w:sz="4" w:space="0" w:color="auto"/>
            </w:tcBorders>
            <w:vAlign w:val="center"/>
          </w:tcPr>
          <w:p w:rsidR="00285A0B" w:rsidRPr="006D2318" w:rsidRDefault="00285A0B" w:rsidP="00E83864">
            <w:pPr>
              <w:ind w:left="110"/>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39</w:t>
            </w:r>
            <w:r w:rsidR="00103353" w:rsidRPr="006D2318">
              <w:rPr>
                <w:rFonts w:ascii="BIZ UDゴシック" w:eastAsia="BIZ UDゴシック" w:hAnsi="BIZ UDゴシック" w:hint="eastAsia"/>
                <w:color w:val="000000" w:themeColor="text1"/>
                <w:sz w:val="22"/>
              </w:rPr>
              <w:t>0</w:t>
            </w:r>
            <w:r w:rsidRPr="006D2318">
              <w:rPr>
                <w:rFonts w:ascii="BIZ UDゴシック" w:eastAsia="BIZ UDゴシック" w:hAnsi="BIZ UDゴシック" w:hint="eastAsia"/>
                <w:color w:val="000000" w:themeColor="text1"/>
                <w:sz w:val="22"/>
              </w:rPr>
              <w:t>人</w:t>
            </w:r>
          </w:p>
        </w:tc>
        <w:tc>
          <w:tcPr>
            <w:tcW w:w="3544" w:type="dxa"/>
            <w:tcBorders>
              <w:top w:val="double" w:sz="4" w:space="0" w:color="auto"/>
              <w:right w:val="nil"/>
              <w:tr2bl w:val="single" w:sz="4" w:space="0" w:color="auto"/>
            </w:tcBorders>
            <w:vAlign w:val="center"/>
          </w:tcPr>
          <w:p w:rsidR="00285A0B" w:rsidRPr="006D2318" w:rsidRDefault="00285A0B" w:rsidP="00E83864">
            <w:pPr>
              <w:ind w:left="110"/>
              <w:rPr>
                <w:rFonts w:ascii="BIZ UDゴシック" w:eastAsia="BIZ UDゴシック" w:hAnsi="BIZ UDゴシック"/>
                <w:color w:val="000000" w:themeColor="text1"/>
                <w:w w:val="95"/>
                <w:sz w:val="22"/>
              </w:rPr>
            </w:pPr>
          </w:p>
        </w:tc>
      </w:tr>
      <w:tr w:rsidR="00E8567D" w:rsidRPr="006D2318" w:rsidTr="00275610">
        <w:trPr>
          <w:trHeight w:val="535"/>
        </w:trPr>
        <w:tc>
          <w:tcPr>
            <w:tcW w:w="4258" w:type="dxa"/>
            <w:vMerge w:val="restart"/>
            <w:tcBorders>
              <w:left w:val="nil"/>
            </w:tcBorders>
            <w:vAlign w:val="center"/>
          </w:tcPr>
          <w:p w:rsidR="009660F0" w:rsidRPr="006D2318" w:rsidRDefault="009660F0" w:rsidP="009660F0">
            <w:pPr>
              <w:ind w:left="880" w:hangingChars="400" w:hanging="880"/>
              <w:rPr>
                <w:rFonts w:ascii="BIZ UDゴシック" w:eastAsia="BIZ UDゴシック" w:hAnsi="BIZ UDゴシック"/>
                <w:b/>
                <w:color w:val="1F497D" w:themeColor="text2"/>
                <w:sz w:val="22"/>
              </w:rPr>
            </w:pPr>
            <w:r w:rsidRPr="006D2318">
              <w:rPr>
                <w:rFonts w:ascii="BIZ UDゴシック" w:eastAsia="BIZ UDゴシック" w:hAnsi="BIZ UDゴシック" w:hint="eastAsia"/>
                <w:b/>
                <w:color w:val="1F497D" w:themeColor="text2"/>
                <w:sz w:val="22"/>
              </w:rPr>
              <w:t>【目標】</w:t>
            </w:r>
          </w:p>
          <w:p w:rsidR="00285A0B" w:rsidRPr="006D2318" w:rsidRDefault="008B219E" w:rsidP="007A0787">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令和５年度末における施設入所から</w:t>
            </w:r>
            <w:r w:rsidR="00285A0B" w:rsidRPr="006D2318">
              <w:rPr>
                <w:rFonts w:ascii="BIZ UDゴシック" w:eastAsia="BIZ UDゴシック" w:hAnsi="BIZ UDゴシック" w:hint="eastAsia"/>
                <w:color w:val="000000" w:themeColor="text1"/>
                <w:sz w:val="22"/>
              </w:rPr>
              <w:t>地域</w:t>
            </w:r>
            <w:r w:rsidR="007A0787" w:rsidRPr="006D2318">
              <w:rPr>
                <w:rFonts w:ascii="BIZ UDゴシック" w:eastAsia="BIZ UDゴシック" w:hAnsi="BIZ UDゴシック"/>
                <w:color w:val="000000" w:themeColor="text1"/>
                <w:sz w:val="22"/>
              </w:rPr>
              <w:br/>
            </w:r>
            <w:r w:rsidR="00285A0B" w:rsidRPr="006D2318">
              <w:rPr>
                <w:rFonts w:ascii="BIZ UDゴシック" w:eastAsia="BIZ UDゴシック" w:hAnsi="BIZ UDゴシック" w:hint="eastAsia"/>
                <w:color w:val="000000" w:themeColor="text1"/>
                <w:sz w:val="22"/>
              </w:rPr>
              <w:t>生活への移行者数</w:t>
            </w:r>
          </w:p>
        </w:tc>
        <w:tc>
          <w:tcPr>
            <w:tcW w:w="1559" w:type="dxa"/>
            <w:tcBorders>
              <w:bottom w:val="dashSmallGap" w:sz="4" w:space="0" w:color="auto"/>
            </w:tcBorders>
            <w:vAlign w:val="center"/>
          </w:tcPr>
          <w:p w:rsidR="00285A0B" w:rsidRPr="006D2318" w:rsidRDefault="00103353" w:rsidP="00103353">
            <w:pPr>
              <w:ind w:left="110"/>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17</w:t>
            </w:r>
            <w:r w:rsidR="00285A0B" w:rsidRPr="006D2318">
              <w:rPr>
                <w:rFonts w:ascii="BIZ UDゴシック" w:eastAsia="BIZ UDゴシック" w:hAnsi="BIZ UDゴシック" w:hint="eastAsia"/>
                <w:color w:val="000000" w:themeColor="text1"/>
                <w:sz w:val="22"/>
              </w:rPr>
              <w:t>人</w:t>
            </w:r>
            <w:r w:rsidRPr="006D2318">
              <w:rPr>
                <w:rFonts w:ascii="BIZ UDゴシック" w:eastAsia="BIZ UDゴシック" w:hAnsi="BIZ UDゴシック" w:hint="eastAsia"/>
                <w:color w:val="000000" w:themeColor="text1"/>
                <w:sz w:val="22"/>
              </w:rPr>
              <w:t>以上</w:t>
            </w:r>
          </w:p>
        </w:tc>
        <w:tc>
          <w:tcPr>
            <w:tcW w:w="3544" w:type="dxa"/>
            <w:vMerge w:val="restart"/>
            <w:tcBorders>
              <w:right w:val="nil"/>
            </w:tcBorders>
            <w:vAlign w:val="center"/>
          </w:tcPr>
          <w:p w:rsidR="00285A0B" w:rsidRPr="006D2318" w:rsidRDefault="00D652DD" w:rsidP="00D652DD">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国指針が定める目標値の７割で</w:t>
            </w:r>
            <w:r w:rsidR="007A0787" w:rsidRPr="006D2318">
              <w:rPr>
                <w:rFonts w:ascii="BIZ UDゴシック" w:eastAsia="BIZ UDゴシック" w:hAnsi="BIZ UDゴシック"/>
                <w:color w:val="000000" w:themeColor="text1"/>
                <w:sz w:val="22"/>
              </w:rPr>
              <w:br/>
            </w:r>
            <w:r w:rsidRPr="006D2318">
              <w:rPr>
                <w:rFonts w:ascii="BIZ UDゴシック" w:eastAsia="BIZ UDゴシック" w:hAnsi="BIZ UDゴシック" w:hint="eastAsia"/>
                <w:color w:val="000000" w:themeColor="text1"/>
                <w:sz w:val="22"/>
              </w:rPr>
              <w:t>設定する。</w:t>
            </w:r>
          </w:p>
        </w:tc>
      </w:tr>
      <w:tr w:rsidR="00E8567D" w:rsidRPr="006D2318" w:rsidTr="00275610">
        <w:trPr>
          <w:trHeight w:val="535"/>
        </w:trPr>
        <w:tc>
          <w:tcPr>
            <w:tcW w:w="4258" w:type="dxa"/>
            <w:vMerge/>
            <w:tcBorders>
              <w:left w:val="nil"/>
            </w:tcBorders>
            <w:vAlign w:val="center"/>
          </w:tcPr>
          <w:p w:rsidR="00285A0B" w:rsidRPr="006D2318" w:rsidRDefault="00285A0B" w:rsidP="00E83864">
            <w:pPr>
              <w:rPr>
                <w:rFonts w:ascii="BIZ UDゴシック" w:eastAsia="BIZ UDゴシック" w:hAnsi="BIZ UDゴシック"/>
                <w:color w:val="000000" w:themeColor="text1"/>
                <w:sz w:val="22"/>
              </w:rPr>
            </w:pPr>
          </w:p>
        </w:tc>
        <w:tc>
          <w:tcPr>
            <w:tcW w:w="1559" w:type="dxa"/>
            <w:tcBorders>
              <w:top w:val="dashSmallGap" w:sz="4" w:space="0" w:color="auto"/>
            </w:tcBorders>
            <w:vAlign w:val="center"/>
          </w:tcPr>
          <w:p w:rsidR="00285A0B" w:rsidRPr="006D2318" w:rsidRDefault="00102A0D" w:rsidP="00E83864">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4.4</w:t>
            </w:r>
            <w:r w:rsidR="00285A0B" w:rsidRPr="006D2318">
              <w:rPr>
                <w:rFonts w:ascii="BIZ UDゴシック" w:eastAsia="BIZ UDゴシック" w:hAnsi="BIZ UDゴシック" w:hint="eastAsia"/>
                <w:color w:val="000000" w:themeColor="text1"/>
                <w:sz w:val="22"/>
              </w:rPr>
              <w:t>％</w:t>
            </w:r>
          </w:p>
        </w:tc>
        <w:tc>
          <w:tcPr>
            <w:tcW w:w="3544" w:type="dxa"/>
            <w:vMerge/>
            <w:tcBorders>
              <w:bottom w:val="single" w:sz="4" w:space="0" w:color="auto"/>
              <w:right w:val="nil"/>
            </w:tcBorders>
            <w:vAlign w:val="center"/>
          </w:tcPr>
          <w:p w:rsidR="00285A0B" w:rsidRPr="006D2318" w:rsidRDefault="00285A0B" w:rsidP="00E83864">
            <w:pPr>
              <w:rPr>
                <w:rFonts w:ascii="BIZ UDゴシック" w:eastAsia="BIZ UDゴシック" w:hAnsi="BIZ UDゴシック"/>
                <w:color w:val="000000" w:themeColor="text1"/>
                <w:sz w:val="22"/>
              </w:rPr>
            </w:pPr>
          </w:p>
        </w:tc>
      </w:tr>
      <w:tr w:rsidR="00E8567D" w:rsidRPr="006D2318" w:rsidTr="006D2318">
        <w:tc>
          <w:tcPr>
            <w:tcW w:w="4258" w:type="dxa"/>
            <w:tcBorders>
              <w:left w:val="nil"/>
              <w:bottom w:val="single" w:sz="4" w:space="0" w:color="auto"/>
            </w:tcBorders>
            <w:vAlign w:val="center"/>
          </w:tcPr>
          <w:p w:rsidR="00285A0B" w:rsidRPr="006D2318" w:rsidRDefault="00103353" w:rsidP="00D652DD">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令和５</w:t>
            </w:r>
            <w:r w:rsidR="00285A0B" w:rsidRPr="006D2318">
              <w:rPr>
                <w:rFonts w:ascii="BIZ UDゴシック" w:eastAsia="BIZ UDゴシック" w:hAnsi="BIZ UDゴシック" w:hint="eastAsia"/>
                <w:color w:val="000000" w:themeColor="text1"/>
                <w:sz w:val="22"/>
              </w:rPr>
              <w:t>年度末時点の施設入所者</w:t>
            </w:r>
          </w:p>
        </w:tc>
        <w:tc>
          <w:tcPr>
            <w:tcW w:w="1559" w:type="dxa"/>
            <w:tcBorders>
              <w:bottom w:val="single" w:sz="4" w:space="0" w:color="auto"/>
            </w:tcBorders>
            <w:vAlign w:val="center"/>
          </w:tcPr>
          <w:p w:rsidR="00285A0B" w:rsidRPr="006D2318" w:rsidRDefault="00285A0B" w:rsidP="00E83864">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3</w:t>
            </w:r>
            <w:r w:rsidR="00103353" w:rsidRPr="006D2318">
              <w:rPr>
                <w:rFonts w:ascii="BIZ UDゴシック" w:eastAsia="BIZ UDゴシック" w:hAnsi="BIZ UDゴシック" w:hint="eastAsia"/>
                <w:color w:val="000000" w:themeColor="text1"/>
                <w:sz w:val="22"/>
              </w:rPr>
              <w:t>83</w:t>
            </w:r>
            <w:r w:rsidRPr="006D2318">
              <w:rPr>
                <w:rFonts w:ascii="BIZ UDゴシック" w:eastAsia="BIZ UDゴシック" w:hAnsi="BIZ UDゴシック" w:hint="eastAsia"/>
                <w:color w:val="000000" w:themeColor="text1"/>
                <w:sz w:val="22"/>
              </w:rPr>
              <w:t>人</w:t>
            </w:r>
            <w:r w:rsidR="00103353" w:rsidRPr="006D2318">
              <w:rPr>
                <w:rFonts w:ascii="BIZ UDゴシック" w:eastAsia="BIZ UDゴシック" w:hAnsi="BIZ UDゴシック" w:hint="eastAsia"/>
                <w:color w:val="000000" w:themeColor="text1"/>
                <w:sz w:val="22"/>
              </w:rPr>
              <w:t>以下</w:t>
            </w:r>
          </w:p>
        </w:tc>
        <w:tc>
          <w:tcPr>
            <w:tcW w:w="3544" w:type="dxa"/>
            <w:tcBorders>
              <w:bottom w:val="single" w:sz="4" w:space="0" w:color="auto"/>
              <w:right w:val="nil"/>
              <w:tr2bl w:val="nil"/>
            </w:tcBorders>
            <w:vAlign w:val="center"/>
          </w:tcPr>
          <w:p w:rsidR="00285A0B" w:rsidRPr="006D2318" w:rsidRDefault="00285A0B" w:rsidP="00E83864">
            <w:pPr>
              <w:rPr>
                <w:rFonts w:ascii="BIZ UDゴシック" w:eastAsia="BIZ UDゴシック" w:hAnsi="BIZ UDゴシック"/>
                <w:color w:val="000000" w:themeColor="text1"/>
                <w:w w:val="95"/>
                <w:sz w:val="22"/>
              </w:rPr>
            </w:pPr>
            <w:r w:rsidRPr="006D2318">
              <w:rPr>
                <w:rFonts w:ascii="BIZ UDゴシック" w:eastAsia="BIZ UDゴシック" w:hAnsi="BIZ UDゴシック" w:hint="eastAsia"/>
                <w:color w:val="000000" w:themeColor="text1"/>
                <w:sz w:val="22"/>
              </w:rPr>
              <w:t>（</w:t>
            </w:r>
            <w:r w:rsidR="00FC02A8" w:rsidRPr="006D2318">
              <w:rPr>
                <w:rFonts w:ascii="BIZ UDゴシック" w:eastAsia="BIZ UDゴシック" w:hAnsi="BIZ UDゴシック" w:hint="eastAsia"/>
                <w:color w:val="000000" w:themeColor="text1"/>
                <w:sz w:val="22"/>
              </w:rPr>
              <w:t>Ａ</w:t>
            </w:r>
            <w:r w:rsidRPr="006D2318">
              <w:rPr>
                <w:rFonts w:ascii="BIZ UDゴシック" w:eastAsia="BIZ UDゴシック" w:hAnsi="BIZ UDゴシック" w:hint="eastAsia"/>
                <w:color w:val="000000" w:themeColor="text1"/>
                <w:sz w:val="22"/>
              </w:rPr>
              <w:t>）</w:t>
            </w:r>
            <w:r w:rsidRPr="006D2318">
              <w:rPr>
                <w:rFonts w:ascii="BIZ UDゴシック" w:eastAsia="BIZ UDゴシック" w:hAnsi="BIZ UDゴシック" w:cs="ＭＳ 明朝" w:hint="eastAsia"/>
                <w:color w:val="000000" w:themeColor="text1"/>
                <w:sz w:val="22"/>
              </w:rPr>
              <w:t>－（</w:t>
            </w:r>
            <w:r w:rsidR="00FC02A8" w:rsidRPr="006D2318">
              <w:rPr>
                <w:rFonts w:ascii="BIZ UDゴシック" w:eastAsia="BIZ UDゴシック" w:hAnsi="BIZ UDゴシック" w:cs="ＭＳ 明朝" w:hint="eastAsia"/>
                <w:color w:val="000000" w:themeColor="text1"/>
                <w:sz w:val="22"/>
              </w:rPr>
              <w:t>Ｂ</w:t>
            </w:r>
            <w:r w:rsidRPr="006D2318">
              <w:rPr>
                <w:rFonts w:ascii="BIZ UDゴシック" w:eastAsia="BIZ UDゴシック" w:hAnsi="BIZ UDゴシック" w:cs="ＭＳ 明朝" w:hint="eastAsia"/>
                <w:color w:val="000000" w:themeColor="text1"/>
                <w:sz w:val="22"/>
              </w:rPr>
              <w:t>）</w:t>
            </w:r>
          </w:p>
        </w:tc>
      </w:tr>
      <w:tr w:rsidR="00E8567D" w:rsidRPr="006D2318" w:rsidTr="006D2318">
        <w:trPr>
          <w:trHeight w:val="540"/>
        </w:trPr>
        <w:tc>
          <w:tcPr>
            <w:tcW w:w="4258" w:type="dxa"/>
            <w:vMerge w:val="restart"/>
            <w:tcBorders>
              <w:left w:val="nil"/>
              <w:bottom w:val="nil"/>
            </w:tcBorders>
            <w:vAlign w:val="center"/>
          </w:tcPr>
          <w:p w:rsidR="009660F0" w:rsidRPr="006D2318" w:rsidRDefault="009660F0" w:rsidP="009660F0">
            <w:pPr>
              <w:ind w:left="880" w:hangingChars="400" w:hanging="880"/>
              <w:rPr>
                <w:rFonts w:ascii="BIZ UDゴシック" w:eastAsia="BIZ UDゴシック" w:hAnsi="BIZ UDゴシック"/>
                <w:b/>
                <w:color w:val="1F497D" w:themeColor="text2"/>
                <w:sz w:val="22"/>
              </w:rPr>
            </w:pPr>
            <w:r w:rsidRPr="006D2318">
              <w:rPr>
                <w:rFonts w:ascii="BIZ UDゴシック" w:eastAsia="BIZ UDゴシック" w:hAnsi="BIZ UDゴシック" w:hint="eastAsia"/>
                <w:b/>
                <w:color w:val="1F497D" w:themeColor="text2"/>
                <w:sz w:val="22"/>
              </w:rPr>
              <w:t>【目標】</w:t>
            </w:r>
          </w:p>
          <w:p w:rsidR="00285A0B" w:rsidRPr="006D2318" w:rsidRDefault="008B219E" w:rsidP="007A0787">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令和５年度末における</w:t>
            </w:r>
            <w:r w:rsidR="00D652DD" w:rsidRPr="006D2318">
              <w:rPr>
                <w:rFonts w:ascii="BIZ UDゴシック" w:eastAsia="BIZ UDゴシック" w:hAnsi="BIZ UDゴシック" w:hint="eastAsia"/>
                <w:color w:val="000000" w:themeColor="text1"/>
                <w:sz w:val="22"/>
              </w:rPr>
              <w:t>施設入所者の削減</w:t>
            </w:r>
            <w:r w:rsidR="007A0787" w:rsidRPr="006D2318">
              <w:rPr>
                <w:rFonts w:ascii="BIZ UDゴシック" w:eastAsia="BIZ UDゴシック" w:hAnsi="BIZ UDゴシック"/>
                <w:color w:val="000000" w:themeColor="text1"/>
                <w:sz w:val="22"/>
              </w:rPr>
              <w:br/>
            </w:r>
            <w:r w:rsidR="00D652DD" w:rsidRPr="006D2318">
              <w:rPr>
                <w:rFonts w:ascii="BIZ UDゴシック" w:eastAsia="BIZ UDゴシック" w:hAnsi="BIZ UDゴシック" w:hint="eastAsia"/>
                <w:color w:val="000000" w:themeColor="text1"/>
                <w:sz w:val="22"/>
              </w:rPr>
              <w:t>数（</w:t>
            </w:r>
            <w:r w:rsidR="00FC02A8" w:rsidRPr="006D2318">
              <w:rPr>
                <w:rFonts w:ascii="BIZ UDゴシック" w:eastAsia="BIZ UDゴシック" w:hAnsi="BIZ UDゴシック" w:hint="eastAsia"/>
                <w:color w:val="000000" w:themeColor="text1"/>
                <w:sz w:val="22"/>
              </w:rPr>
              <w:t>Ｂ</w:t>
            </w:r>
            <w:r w:rsidR="00285A0B" w:rsidRPr="006D2318">
              <w:rPr>
                <w:rFonts w:ascii="BIZ UDゴシック" w:eastAsia="BIZ UDゴシック" w:hAnsi="BIZ UDゴシック" w:hint="eastAsia"/>
                <w:color w:val="000000" w:themeColor="text1"/>
                <w:sz w:val="22"/>
              </w:rPr>
              <w:t>）</w:t>
            </w:r>
          </w:p>
        </w:tc>
        <w:tc>
          <w:tcPr>
            <w:tcW w:w="1559" w:type="dxa"/>
            <w:tcBorders>
              <w:bottom w:val="dashSmallGap" w:sz="4" w:space="0" w:color="auto"/>
            </w:tcBorders>
            <w:vAlign w:val="center"/>
          </w:tcPr>
          <w:p w:rsidR="00285A0B" w:rsidRPr="006D2318" w:rsidRDefault="00103353" w:rsidP="00E83864">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７</w:t>
            </w:r>
            <w:r w:rsidR="00285A0B" w:rsidRPr="006D2318">
              <w:rPr>
                <w:rFonts w:ascii="BIZ UDゴシック" w:eastAsia="BIZ UDゴシック" w:hAnsi="BIZ UDゴシック" w:hint="eastAsia"/>
                <w:color w:val="000000" w:themeColor="text1"/>
                <w:sz w:val="22"/>
              </w:rPr>
              <w:t>人</w:t>
            </w:r>
            <w:r w:rsidRPr="006D2318">
              <w:rPr>
                <w:rFonts w:ascii="BIZ UDゴシック" w:eastAsia="BIZ UDゴシック" w:hAnsi="BIZ UDゴシック" w:hint="eastAsia"/>
                <w:color w:val="000000" w:themeColor="text1"/>
                <w:sz w:val="22"/>
              </w:rPr>
              <w:t>以上</w:t>
            </w:r>
          </w:p>
        </w:tc>
        <w:tc>
          <w:tcPr>
            <w:tcW w:w="3544" w:type="dxa"/>
            <w:vMerge w:val="restart"/>
            <w:tcBorders>
              <w:bottom w:val="nil"/>
              <w:right w:val="nil"/>
            </w:tcBorders>
            <w:vAlign w:val="center"/>
          </w:tcPr>
          <w:p w:rsidR="00285A0B" w:rsidRPr="006D2318" w:rsidRDefault="00D652DD" w:rsidP="00E83864">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国指針が定める目標値どおり設</w:t>
            </w:r>
            <w:r w:rsidR="007A0787" w:rsidRPr="006D2318">
              <w:rPr>
                <w:rFonts w:ascii="BIZ UDゴシック" w:eastAsia="BIZ UDゴシック" w:hAnsi="BIZ UDゴシック"/>
                <w:color w:val="000000" w:themeColor="text1"/>
                <w:sz w:val="22"/>
              </w:rPr>
              <w:br/>
            </w:r>
            <w:r w:rsidRPr="006D2318">
              <w:rPr>
                <w:rFonts w:ascii="BIZ UDゴシック" w:eastAsia="BIZ UDゴシック" w:hAnsi="BIZ UDゴシック" w:hint="eastAsia"/>
                <w:color w:val="000000" w:themeColor="text1"/>
                <w:sz w:val="22"/>
              </w:rPr>
              <w:t>定する。</w:t>
            </w:r>
          </w:p>
        </w:tc>
      </w:tr>
      <w:tr w:rsidR="00285A0B" w:rsidRPr="006D2318" w:rsidTr="006D2318">
        <w:trPr>
          <w:trHeight w:val="540"/>
        </w:trPr>
        <w:tc>
          <w:tcPr>
            <w:tcW w:w="4258" w:type="dxa"/>
            <w:vMerge/>
            <w:tcBorders>
              <w:top w:val="nil"/>
              <w:left w:val="nil"/>
              <w:bottom w:val="nil"/>
            </w:tcBorders>
            <w:vAlign w:val="center"/>
          </w:tcPr>
          <w:p w:rsidR="00285A0B" w:rsidRPr="006D2318" w:rsidRDefault="00285A0B" w:rsidP="00E83864">
            <w:pPr>
              <w:rPr>
                <w:rFonts w:ascii="BIZ UDゴシック" w:eastAsia="BIZ UDゴシック" w:hAnsi="BIZ UDゴシック"/>
                <w:color w:val="000000" w:themeColor="text1"/>
              </w:rPr>
            </w:pPr>
          </w:p>
        </w:tc>
        <w:tc>
          <w:tcPr>
            <w:tcW w:w="1559" w:type="dxa"/>
            <w:tcBorders>
              <w:top w:val="dashSmallGap" w:sz="4" w:space="0" w:color="auto"/>
              <w:bottom w:val="nil"/>
            </w:tcBorders>
            <w:vAlign w:val="center"/>
          </w:tcPr>
          <w:p w:rsidR="00285A0B" w:rsidRPr="006D2318" w:rsidRDefault="00102A0D" w:rsidP="00E83864">
            <w:pPr>
              <w:jc w:val="right"/>
              <w:rPr>
                <w:rFonts w:ascii="BIZ UDゴシック" w:eastAsia="BIZ UDゴシック" w:hAnsi="BIZ UDゴシック"/>
                <w:color w:val="000000" w:themeColor="text1"/>
              </w:rPr>
            </w:pPr>
            <w:r w:rsidRPr="006D2318">
              <w:rPr>
                <w:rFonts w:ascii="BIZ UDゴシック" w:eastAsia="BIZ UDゴシック" w:hAnsi="BIZ UDゴシック" w:hint="eastAsia"/>
                <w:color w:val="000000" w:themeColor="text1"/>
              </w:rPr>
              <w:t>1.6</w:t>
            </w:r>
            <w:r w:rsidR="00285A0B" w:rsidRPr="006D2318">
              <w:rPr>
                <w:rFonts w:ascii="BIZ UDゴシック" w:eastAsia="BIZ UDゴシック" w:hAnsi="BIZ UDゴシック" w:hint="eastAsia"/>
                <w:color w:val="000000" w:themeColor="text1"/>
              </w:rPr>
              <w:t>％</w:t>
            </w:r>
          </w:p>
        </w:tc>
        <w:tc>
          <w:tcPr>
            <w:tcW w:w="3544" w:type="dxa"/>
            <w:vMerge/>
            <w:tcBorders>
              <w:top w:val="nil"/>
              <w:bottom w:val="nil"/>
              <w:right w:val="nil"/>
            </w:tcBorders>
          </w:tcPr>
          <w:p w:rsidR="00285A0B" w:rsidRPr="006D2318" w:rsidRDefault="00285A0B" w:rsidP="00E83864">
            <w:pPr>
              <w:rPr>
                <w:rFonts w:ascii="BIZ UDゴシック" w:eastAsia="BIZ UDゴシック" w:hAnsi="BIZ UDゴシック"/>
                <w:color w:val="000000" w:themeColor="text1"/>
              </w:rPr>
            </w:pPr>
          </w:p>
        </w:tc>
      </w:tr>
    </w:tbl>
    <w:p w:rsidR="00B57471" w:rsidRPr="006D2318" w:rsidRDefault="00B57471" w:rsidP="00285A0B">
      <w:pPr>
        <w:rPr>
          <w:rFonts w:ascii="BIZ UDゴシック" w:eastAsia="BIZ UDゴシック" w:hAnsi="BIZ UDゴシック"/>
          <w:color w:val="000000" w:themeColor="text1"/>
        </w:rPr>
      </w:pPr>
    </w:p>
    <w:p w:rsidR="00E8277B" w:rsidRPr="006D2318" w:rsidRDefault="00E8277B" w:rsidP="00E8277B">
      <w:pPr>
        <w:pageBreakBefore/>
        <w:rPr>
          <w:rFonts w:ascii="BIZ UDゴシック" w:eastAsia="BIZ UDゴシック" w:hAnsi="BIZ UDゴシック"/>
        </w:rPr>
      </w:pPr>
      <w:bookmarkStart w:id="53" w:name="_Toc406076635"/>
      <w:bookmarkStart w:id="54" w:name="_Toc406173820"/>
      <w:bookmarkStart w:id="55" w:name="_Toc409789128"/>
      <w:bookmarkStart w:id="56" w:name="_Toc53647382"/>
      <w:bookmarkStart w:id="57" w:name="_Toc53647522"/>
      <w:bookmarkStart w:id="58" w:name="_Toc53780273"/>
      <w:bookmarkStart w:id="59" w:name="_Toc54362548"/>
      <w:bookmarkStart w:id="60" w:name="_Toc54606149"/>
    </w:p>
    <w:p w:rsidR="00285A0B" w:rsidRPr="006D2318" w:rsidRDefault="003C0637" w:rsidP="00E8277B">
      <w:pPr>
        <w:pStyle w:val="41"/>
        <w:ind w:firstLineChars="0" w:firstLine="0"/>
        <w:rPr>
          <w:rFonts w:ascii="BIZ UDゴシック" w:eastAsia="BIZ UDゴシック" w:hAnsi="BIZ UDゴシック"/>
          <w:color w:val="1F497D" w:themeColor="text2"/>
          <w:spacing w:val="0"/>
          <w:sz w:val="28"/>
          <w:szCs w:val="26"/>
        </w:rPr>
      </w:pPr>
      <w:bookmarkStart w:id="61" w:name="_Toc65850597"/>
      <w:r w:rsidRPr="006D2318">
        <w:rPr>
          <w:rFonts w:ascii="BIZ UDゴシック" w:eastAsia="BIZ UDゴシック" w:hAnsi="BIZ UDゴシック" w:hint="eastAsia"/>
          <w:color w:val="1F497D" w:themeColor="text2"/>
          <w:spacing w:val="0"/>
          <w:sz w:val="28"/>
          <w:szCs w:val="26"/>
        </w:rPr>
        <w:t>（２</w:t>
      </w:r>
      <w:r w:rsidR="00285A0B" w:rsidRPr="006D2318">
        <w:rPr>
          <w:rFonts w:ascii="BIZ UDゴシック" w:eastAsia="BIZ UDゴシック" w:hAnsi="BIZ UDゴシック" w:hint="eastAsia"/>
          <w:color w:val="1F497D" w:themeColor="text2"/>
          <w:spacing w:val="0"/>
          <w:sz w:val="28"/>
          <w:szCs w:val="26"/>
        </w:rPr>
        <w:t>）地域生活支援拠点等</w:t>
      </w:r>
      <w:r w:rsidRPr="006D2318">
        <w:rPr>
          <w:rFonts w:ascii="BIZ UDゴシック" w:eastAsia="BIZ UDゴシック" w:hAnsi="BIZ UDゴシック" w:hint="eastAsia"/>
          <w:color w:val="1F497D" w:themeColor="text2"/>
          <w:spacing w:val="0"/>
          <w:sz w:val="28"/>
          <w:szCs w:val="26"/>
        </w:rPr>
        <w:t>が有する機能の充実</w:t>
      </w:r>
      <w:r w:rsidR="00285A0B" w:rsidRPr="006D2318">
        <w:rPr>
          <w:rFonts w:ascii="BIZ UDゴシック" w:eastAsia="BIZ UDゴシック" w:hAnsi="BIZ UDゴシック" w:hint="eastAsia"/>
          <w:color w:val="1F497D" w:themeColor="text2"/>
          <w:spacing w:val="0"/>
          <w:sz w:val="28"/>
          <w:szCs w:val="26"/>
        </w:rPr>
        <w:t>に関する目標設定</w:t>
      </w:r>
      <w:bookmarkEnd w:id="53"/>
      <w:bookmarkEnd w:id="54"/>
      <w:bookmarkEnd w:id="55"/>
      <w:bookmarkEnd w:id="56"/>
      <w:bookmarkEnd w:id="57"/>
      <w:bookmarkEnd w:id="58"/>
      <w:bookmarkEnd w:id="59"/>
      <w:bookmarkEnd w:id="60"/>
      <w:bookmarkEnd w:id="61"/>
    </w:p>
    <w:p w:rsidR="008E0D00" w:rsidRPr="006D2318" w:rsidRDefault="008E0D00" w:rsidP="008E0D00">
      <w:pPr>
        <w:ind w:leftChars="100" w:left="240"/>
        <w:rPr>
          <w:rFonts w:ascii="BIZ UDゴシック" w:eastAsia="BIZ UDゴシック" w:hAnsi="BIZ UDゴシック"/>
          <w:b/>
          <w:color w:val="FFFFFF" w:themeColor="background1"/>
          <w:shd w:val="clear" w:color="auto" w:fill="1F497D" w:themeFill="text2"/>
        </w:rPr>
      </w:pPr>
      <w:r w:rsidRPr="006D2318">
        <w:rPr>
          <w:rFonts w:ascii="BIZ UDゴシック" w:eastAsia="BIZ UDゴシック" w:hAnsi="BIZ UDゴシック" w:hint="eastAsia"/>
          <w:b/>
          <w:color w:val="FFFFFF" w:themeColor="background1"/>
          <w:shd w:val="clear" w:color="auto" w:fill="1F497D" w:themeFill="text2"/>
        </w:rPr>
        <w:t>第５期計画における状況</w:t>
      </w:r>
    </w:p>
    <w:p w:rsidR="00275610" w:rsidRPr="00EA20E6" w:rsidRDefault="00CE6C15" w:rsidP="00275610">
      <w:pPr>
        <w:spacing w:beforeLines="25" w:before="90" w:afterLines="50" w:after="180" w:line="400" w:lineRule="exact"/>
        <w:ind w:leftChars="100" w:left="240" w:firstLineChars="100" w:firstLine="220"/>
        <w:rPr>
          <w:rFonts w:ascii="BIZ UDゴシック" w:eastAsia="BIZ UDゴシック" w:hAnsi="BIZ UDゴシック"/>
          <w:sz w:val="22"/>
        </w:rPr>
      </w:pPr>
      <w:r w:rsidRPr="00EA20E6">
        <w:rPr>
          <w:rFonts w:ascii="BIZ UDゴシック" w:eastAsia="BIZ UDゴシック" w:hAnsi="BIZ UDゴシック" w:hint="eastAsia"/>
          <w:sz w:val="22"/>
        </w:rPr>
        <w:t>地域生活支援拠点等の整備数の目標値については、</w:t>
      </w:r>
      <w:r w:rsidR="006A7A2F" w:rsidRPr="00EA20E6">
        <w:rPr>
          <w:rFonts w:ascii="BIZ UDゴシック" w:eastAsia="BIZ UDゴシック" w:hAnsi="BIZ UDゴシック" w:hint="eastAsia"/>
          <w:sz w:val="22"/>
        </w:rPr>
        <w:t>第５期</w:t>
      </w:r>
      <w:r w:rsidR="00C20737" w:rsidRPr="00EA20E6">
        <w:rPr>
          <w:rFonts w:ascii="BIZ UDゴシック" w:eastAsia="BIZ UDゴシック" w:hAnsi="BIZ UDゴシック" w:hint="eastAsia"/>
          <w:sz w:val="22"/>
        </w:rPr>
        <w:t>障害福祉計画及び第１期障害児福祉計画に係る国の基本方針（以下「</w:t>
      </w:r>
      <w:r w:rsidRPr="00EA20E6">
        <w:rPr>
          <w:rFonts w:ascii="BIZ UDゴシック" w:eastAsia="BIZ UDゴシック" w:hAnsi="BIZ UDゴシック" w:hint="eastAsia"/>
          <w:sz w:val="22"/>
        </w:rPr>
        <w:t>第５期国指針</w:t>
      </w:r>
      <w:r w:rsidR="00C20737" w:rsidRPr="00EA20E6">
        <w:rPr>
          <w:rFonts w:ascii="BIZ UDゴシック" w:eastAsia="BIZ UDゴシック" w:hAnsi="BIZ UDゴシック" w:hint="eastAsia"/>
          <w:sz w:val="22"/>
        </w:rPr>
        <w:t>」という。）</w:t>
      </w:r>
      <w:r w:rsidRPr="00EA20E6">
        <w:rPr>
          <w:rFonts w:ascii="BIZ UDゴシック" w:eastAsia="BIZ UDゴシック" w:hAnsi="BIZ UDゴシック" w:hint="eastAsia"/>
          <w:sz w:val="22"/>
        </w:rPr>
        <w:t>において、令和２年度末までに少なくとも一つ整備することとされていました。本市においては、平成30年１月の「基幹相談支援センター」の開設にあわせて、すでに「面的整備型」により</w:t>
      </w:r>
      <w:r w:rsidRPr="00EA20E6">
        <w:rPr>
          <w:rFonts w:ascii="BIZ UDゴシック" w:eastAsia="BIZ UDゴシック" w:hAnsi="BIZ UDゴシック" w:hint="eastAsia"/>
          <w:color w:val="000000" w:themeColor="text1"/>
          <w:sz w:val="22"/>
        </w:rPr>
        <w:t>整備しています。そのため、当該拠点が持つ機能が円滑かつ効果的に進むよう、関係機関等との協議・連携や各機能の充実等に取り組んできました。</w:t>
      </w:r>
    </w:p>
    <w:tbl>
      <w:tblPr>
        <w:tblW w:w="9076"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844"/>
        <w:gridCol w:w="2116"/>
        <w:gridCol w:w="2116"/>
      </w:tblGrid>
      <w:tr w:rsidR="00275610" w:rsidRPr="006D2318" w:rsidTr="00275610">
        <w:trPr>
          <w:trHeight w:val="451"/>
          <w:jc w:val="center"/>
        </w:trPr>
        <w:tc>
          <w:tcPr>
            <w:tcW w:w="4844" w:type="dxa"/>
            <w:tcBorders>
              <w:top w:val="single" w:sz="4" w:space="0" w:color="auto"/>
              <w:left w:val="single" w:sz="4" w:space="0" w:color="auto"/>
              <w:bottom w:val="double" w:sz="4" w:space="0" w:color="auto"/>
              <w:right w:val="single" w:sz="4" w:space="0" w:color="auto"/>
            </w:tcBorders>
            <w:shd w:val="clear" w:color="auto" w:fill="DBE5F1" w:themeFill="accent1" w:themeFillTint="33"/>
            <w:vAlign w:val="center"/>
          </w:tcPr>
          <w:p w:rsidR="00275610" w:rsidRPr="006D2318" w:rsidRDefault="00275610" w:rsidP="009600C2">
            <w:pPr>
              <w:jc w:val="center"/>
              <w:rPr>
                <w:rFonts w:ascii="BIZ UDゴシック" w:eastAsia="BIZ UDゴシック" w:hAnsi="BIZ UDゴシック"/>
                <w:sz w:val="22"/>
              </w:rPr>
            </w:pPr>
            <w:r w:rsidRPr="006D2318">
              <w:rPr>
                <w:rFonts w:ascii="BIZ UDゴシック" w:eastAsia="BIZ UDゴシック" w:hAnsi="BIZ UDゴシック" w:hint="eastAsia"/>
                <w:sz w:val="22"/>
              </w:rPr>
              <w:t>項　目</w:t>
            </w:r>
          </w:p>
        </w:tc>
        <w:tc>
          <w:tcPr>
            <w:tcW w:w="2116" w:type="dxa"/>
            <w:tcBorders>
              <w:top w:val="single" w:sz="4" w:space="0" w:color="auto"/>
              <w:left w:val="single" w:sz="4" w:space="0" w:color="auto"/>
              <w:bottom w:val="double" w:sz="4" w:space="0" w:color="auto"/>
              <w:right w:val="single" w:sz="4" w:space="0" w:color="auto"/>
            </w:tcBorders>
            <w:shd w:val="clear" w:color="auto" w:fill="DBE5F1" w:themeFill="accent1" w:themeFillTint="33"/>
            <w:vAlign w:val="center"/>
          </w:tcPr>
          <w:p w:rsidR="00275610" w:rsidRPr="006D2318" w:rsidRDefault="00275610" w:rsidP="009600C2">
            <w:pPr>
              <w:jc w:val="center"/>
              <w:rPr>
                <w:rFonts w:ascii="BIZ UDゴシック" w:eastAsia="BIZ UDゴシック" w:hAnsi="BIZ UDゴシック"/>
                <w:sz w:val="22"/>
              </w:rPr>
            </w:pPr>
            <w:r w:rsidRPr="006D2318">
              <w:rPr>
                <w:rFonts w:ascii="BIZ UDゴシック" w:eastAsia="BIZ UDゴシック" w:hAnsi="BIZ UDゴシック" w:hint="eastAsia"/>
                <w:sz w:val="22"/>
              </w:rPr>
              <w:t>目標値</w:t>
            </w:r>
          </w:p>
        </w:tc>
        <w:tc>
          <w:tcPr>
            <w:tcW w:w="2116" w:type="dxa"/>
            <w:tcBorders>
              <w:top w:val="single" w:sz="4" w:space="0" w:color="auto"/>
              <w:left w:val="single" w:sz="4" w:space="0" w:color="auto"/>
              <w:bottom w:val="double" w:sz="4" w:space="0" w:color="auto"/>
              <w:right w:val="single" w:sz="4" w:space="0" w:color="auto"/>
            </w:tcBorders>
            <w:shd w:val="clear" w:color="auto" w:fill="DBE5F1" w:themeFill="accent1" w:themeFillTint="33"/>
            <w:vAlign w:val="center"/>
          </w:tcPr>
          <w:p w:rsidR="00275610" w:rsidRPr="006D2318" w:rsidRDefault="00275610" w:rsidP="009600C2">
            <w:pPr>
              <w:jc w:val="center"/>
              <w:rPr>
                <w:rFonts w:ascii="BIZ UDゴシック" w:eastAsia="BIZ UDゴシック" w:hAnsi="BIZ UDゴシック"/>
                <w:sz w:val="22"/>
              </w:rPr>
            </w:pPr>
            <w:r w:rsidRPr="006D2318">
              <w:rPr>
                <w:rFonts w:ascii="BIZ UDゴシック" w:eastAsia="BIZ UDゴシック" w:hAnsi="BIZ UDゴシック" w:hint="eastAsia"/>
                <w:sz w:val="22"/>
              </w:rPr>
              <w:t>実績値</w:t>
            </w:r>
          </w:p>
        </w:tc>
      </w:tr>
      <w:tr w:rsidR="00275610" w:rsidRPr="006D2318" w:rsidTr="00275610">
        <w:trPr>
          <w:trHeight w:val="720"/>
          <w:jc w:val="center"/>
        </w:trPr>
        <w:tc>
          <w:tcPr>
            <w:tcW w:w="4844" w:type="dxa"/>
            <w:tcBorders>
              <w:top w:val="double" w:sz="4" w:space="0" w:color="auto"/>
              <w:left w:val="single" w:sz="4" w:space="0" w:color="auto"/>
              <w:bottom w:val="single" w:sz="4" w:space="0" w:color="auto"/>
              <w:right w:val="single" w:sz="4" w:space="0" w:color="auto"/>
            </w:tcBorders>
            <w:shd w:val="clear" w:color="auto" w:fill="auto"/>
            <w:vAlign w:val="center"/>
          </w:tcPr>
          <w:p w:rsidR="00275610" w:rsidRPr="006D2318" w:rsidRDefault="00275610" w:rsidP="00275610">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令和２年度末時点の</w:t>
            </w:r>
          </w:p>
          <w:p w:rsidR="00275610" w:rsidRPr="006D2318" w:rsidRDefault="00275610" w:rsidP="00275610">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市内における地域生活支援拠点等の整備数</w:t>
            </w:r>
          </w:p>
        </w:tc>
        <w:tc>
          <w:tcPr>
            <w:tcW w:w="2116" w:type="dxa"/>
            <w:tcBorders>
              <w:top w:val="double" w:sz="4" w:space="0" w:color="auto"/>
              <w:left w:val="single" w:sz="4" w:space="0" w:color="auto"/>
              <w:bottom w:val="single" w:sz="4" w:space="0" w:color="auto"/>
              <w:right w:val="single" w:sz="4" w:space="0" w:color="auto"/>
              <w:tr2bl w:val="nil"/>
            </w:tcBorders>
            <w:vAlign w:val="center"/>
          </w:tcPr>
          <w:p w:rsidR="00275610" w:rsidRPr="006D2318" w:rsidRDefault="00275610" w:rsidP="00275610">
            <w:pPr>
              <w:wordWrap w:val="0"/>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１か所</w:t>
            </w:r>
          </w:p>
          <w:p w:rsidR="00275610" w:rsidRPr="006D2318" w:rsidRDefault="00275610" w:rsidP="00275610">
            <w:pPr>
              <w:ind w:leftChars="-50" w:left="-120" w:rightChars="-50" w:right="-120"/>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（面的整備型）</w:t>
            </w:r>
          </w:p>
        </w:tc>
        <w:tc>
          <w:tcPr>
            <w:tcW w:w="2116" w:type="dxa"/>
            <w:tcBorders>
              <w:top w:val="double" w:sz="4" w:space="0" w:color="auto"/>
              <w:left w:val="single" w:sz="4" w:space="0" w:color="auto"/>
              <w:bottom w:val="single" w:sz="4" w:space="0" w:color="auto"/>
              <w:right w:val="single" w:sz="4" w:space="0" w:color="auto"/>
            </w:tcBorders>
            <w:vAlign w:val="center"/>
          </w:tcPr>
          <w:p w:rsidR="00275610" w:rsidRPr="006D2318" w:rsidRDefault="00275610" w:rsidP="00275610">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１か所</w:t>
            </w:r>
          </w:p>
          <w:p w:rsidR="00275610" w:rsidRPr="006D2318" w:rsidRDefault="00275610" w:rsidP="00275610">
            <w:pPr>
              <w:ind w:leftChars="-50" w:left="-120" w:rightChars="-50" w:right="-120"/>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（面的整備型）</w:t>
            </w:r>
          </w:p>
        </w:tc>
      </w:tr>
    </w:tbl>
    <w:p w:rsidR="00CE6C15" w:rsidRPr="006D2318" w:rsidRDefault="00CE6C15" w:rsidP="00CE6C15">
      <w:pPr>
        <w:spacing w:line="400" w:lineRule="exact"/>
        <w:rPr>
          <w:rFonts w:ascii="BIZ UDゴシック" w:eastAsia="BIZ UDゴシック" w:hAnsi="BIZ UDゴシック"/>
          <w:spacing w:val="-4"/>
          <w:sz w:val="22"/>
        </w:rPr>
      </w:pPr>
    </w:p>
    <w:p w:rsidR="00275610" w:rsidRPr="006D2318" w:rsidRDefault="00275610" w:rsidP="00CE6C15">
      <w:pPr>
        <w:spacing w:line="400" w:lineRule="exact"/>
        <w:rPr>
          <w:rFonts w:ascii="BIZ UDゴシック" w:eastAsia="BIZ UDゴシック" w:hAnsi="BIZ UDゴシック"/>
          <w:spacing w:val="-4"/>
          <w:sz w:val="22"/>
        </w:rPr>
      </w:pPr>
    </w:p>
    <w:p w:rsidR="008E0D00" w:rsidRPr="006D2318" w:rsidRDefault="008E0D00" w:rsidP="008E0D00">
      <w:pPr>
        <w:ind w:leftChars="100" w:left="240"/>
        <w:rPr>
          <w:rFonts w:ascii="BIZ UDゴシック" w:eastAsia="BIZ UDゴシック" w:hAnsi="BIZ UDゴシック"/>
          <w:b/>
          <w:color w:val="FFFFFF" w:themeColor="background1"/>
          <w:shd w:val="clear" w:color="auto" w:fill="1F497D" w:themeFill="text2"/>
        </w:rPr>
      </w:pPr>
      <w:r w:rsidRPr="006D2318">
        <w:rPr>
          <w:rFonts w:ascii="BIZ UDゴシック" w:eastAsia="BIZ UDゴシック" w:hAnsi="BIZ UDゴシック" w:hint="eastAsia"/>
          <w:b/>
          <w:color w:val="FFFFFF" w:themeColor="background1"/>
          <w:shd w:val="clear" w:color="auto" w:fill="1F497D" w:themeFill="text2"/>
        </w:rPr>
        <w:t>第６期計画における目標設定</w:t>
      </w:r>
    </w:p>
    <w:p w:rsidR="00285A0B" w:rsidRPr="00EA20E6" w:rsidRDefault="003C0637" w:rsidP="00D4714D">
      <w:pPr>
        <w:spacing w:line="400" w:lineRule="exact"/>
        <w:ind w:leftChars="100" w:left="240" w:firstLineChars="100" w:firstLine="220"/>
        <w:rPr>
          <w:rFonts w:ascii="BIZ UDゴシック" w:eastAsia="BIZ UDゴシック" w:hAnsi="BIZ UDゴシック"/>
          <w:sz w:val="22"/>
        </w:rPr>
      </w:pPr>
      <w:r w:rsidRPr="00EA20E6">
        <w:rPr>
          <w:rFonts w:ascii="BIZ UDゴシック" w:eastAsia="BIZ UDゴシック" w:hAnsi="BIZ UDゴシック" w:hint="eastAsia"/>
          <w:sz w:val="22"/>
        </w:rPr>
        <w:t>第６</w:t>
      </w:r>
      <w:r w:rsidR="00E227E6" w:rsidRPr="00EA20E6">
        <w:rPr>
          <w:rFonts w:ascii="BIZ UDゴシック" w:eastAsia="BIZ UDゴシック" w:hAnsi="BIZ UDゴシック" w:hint="eastAsia"/>
          <w:sz w:val="22"/>
        </w:rPr>
        <w:t>期</w:t>
      </w:r>
      <w:r w:rsidR="00285A0B" w:rsidRPr="00EA20E6">
        <w:rPr>
          <w:rFonts w:ascii="BIZ UDゴシック" w:eastAsia="BIZ UDゴシック" w:hAnsi="BIZ UDゴシック" w:hint="eastAsia"/>
          <w:sz w:val="22"/>
        </w:rPr>
        <w:t>国指針においては、『地域生活支援拠点等について、</w:t>
      </w:r>
      <w:r w:rsidRPr="00EA20E6">
        <w:rPr>
          <w:rFonts w:ascii="BIZ UDゴシック" w:eastAsia="BIZ UDゴシック" w:hAnsi="BIZ UDゴシック" w:hint="eastAsia"/>
          <w:sz w:val="22"/>
        </w:rPr>
        <w:t>令和５</w:t>
      </w:r>
      <w:r w:rsidR="00285A0B" w:rsidRPr="00EA20E6">
        <w:rPr>
          <w:rFonts w:ascii="BIZ UDゴシック" w:eastAsia="BIZ UDゴシック" w:hAnsi="BIZ UDゴシック" w:hint="eastAsia"/>
          <w:sz w:val="22"/>
        </w:rPr>
        <w:t>年度末まで</w:t>
      </w:r>
      <w:r w:rsidRPr="00EA20E6">
        <w:rPr>
          <w:rFonts w:ascii="BIZ UDゴシック" w:eastAsia="BIZ UDゴシック" w:hAnsi="BIZ UDゴシック" w:hint="eastAsia"/>
          <w:sz w:val="22"/>
        </w:rPr>
        <w:t>の間、</w:t>
      </w:r>
      <w:r w:rsidR="00285A0B" w:rsidRPr="00EA20E6">
        <w:rPr>
          <w:rFonts w:ascii="BIZ UDゴシック" w:eastAsia="BIZ UDゴシック" w:hAnsi="BIZ UDゴシック" w:hint="eastAsia"/>
          <w:sz w:val="22"/>
        </w:rPr>
        <w:t>各市町村または各圏域に一つ</w:t>
      </w:r>
      <w:r w:rsidRPr="00EA20E6">
        <w:rPr>
          <w:rFonts w:ascii="BIZ UDゴシック" w:eastAsia="BIZ UDゴシック" w:hAnsi="BIZ UDゴシック" w:hint="eastAsia"/>
          <w:sz w:val="22"/>
        </w:rPr>
        <w:t>以上の地域生活支援拠点等を確保しつつ、その機能の充実のため、年１回以上運用状況を検証及び検討することを</w:t>
      </w:r>
      <w:r w:rsidR="00285A0B" w:rsidRPr="00EA20E6">
        <w:rPr>
          <w:rFonts w:ascii="BIZ UDゴシック" w:eastAsia="BIZ UDゴシック" w:hAnsi="BIZ UDゴシック" w:hint="eastAsia"/>
          <w:sz w:val="22"/>
        </w:rPr>
        <w:t>基本とする。』とされています。</w:t>
      </w:r>
    </w:p>
    <w:p w:rsidR="00285A0B" w:rsidRPr="00EA20E6" w:rsidRDefault="00285A0B" w:rsidP="00D4714D">
      <w:pPr>
        <w:spacing w:afterLines="50" w:after="180" w:line="400" w:lineRule="exact"/>
        <w:ind w:leftChars="100" w:left="240" w:firstLineChars="100" w:firstLine="220"/>
        <w:rPr>
          <w:rFonts w:ascii="BIZ UDゴシック" w:eastAsia="BIZ UDゴシック" w:hAnsi="BIZ UDゴシック"/>
          <w:color w:val="000000" w:themeColor="text1"/>
          <w:sz w:val="22"/>
        </w:rPr>
      </w:pPr>
      <w:r w:rsidRPr="00EA20E6">
        <w:rPr>
          <w:rFonts w:ascii="BIZ UDゴシック" w:eastAsia="BIZ UDゴシック" w:hAnsi="BIZ UDゴシック" w:hint="eastAsia"/>
          <w:sz w:val="22"/>
        </w:rPr>
        <w:t>本市では、</w:t>
      </w:r>
      <w:r w:rsidR="00CE6C15" w:rsidRPr="00EA20E6">
        <w:rPr>
          <w:rFonts w:ascii="BIZ UDゴシック" w:eastAsia="BIZ UDゴシック" w:hAnsi="BIZ UDゴシック" w:hint="eastAsia"/>
          <w:sz w:val="22"/>
        </w:rPr>
        <w:t>現在の</w:t>
      </w:r>
      <w:r w:rsidRPr="00EA20E6">
        <w:rPr>
          <w:rFonts w:ascii="BIZ UDゴシック" w:eastAsia="BIZ UDゴシック" w:hAnsi="BIZ UDゴシック" w:hint="eastAsia"/>
          <w:sz w:val="22"/>
        </w:rPr>
        <w:t>拠点が持つ機能が円滑かつ効果的に進むよう、</w:t>
      </w:r>
      <w:r w:rsidR="00CE6C15" w:rsidRPr="00EA20E6">
        <w:rPr>
          <w:rFonts w:ascii="BIZ UDゴシック" w:eastAsia="BIZ UDゴシック" w:hAnsi="BIZ UDゴシック" w:hint="eastAsia"/>
          <w:sz w:val="22"/>
        </w:rPr>
        <w:t>引き続き、</w:t>
      </w:r>
      <w:r w:rsidRPr="00EA20E6">
        <w:rPr>
          <w:rFonts w:ascii="BIZ UDゴシック" w:eastAsia="BIZ UDゴシック" w:hAnsi="BIZ UDゴシック" w:hint="eastAsia"/>
          <w:sz w:val="22"/>
        </w:rPr>
        <w:t>関係機関等との協議・連携や各機能の充実等に取り組</w:t>
      </w:r>
      <w:r w:rsidR="00CE6C15" w:rsidRPr="00EA20E6">
        <w:rPr>
          <w:rFonts w:ascii="BIZ UDゴシック" w:eastAsia="BIZ UDゴシック" w:hAnsi="BIZ UDゴシック" w:hint="eastAsia"/>
          <w:sz w:val="22"/>
        </w:rPr>
        <w:t>むこととしています</w:t>
      </w:r>
      <w:r w:rsidR="003C0637" w:rsidRPr="00EA20E6">
        <w:rPr>
          <w:rFonts w:ascii="BIZ UDゴシック" w:eastAsia="BIZ UDゴシック" w:hAnsi="BIZ UDゴシック" w:hint="eastAsia"/>
          <w:sz w:val="22"/>
        </w:rPr>
        <w:t>。そのため、第６期国指</w:t>
      </w:r>
      <w:r w:rsidR="003C0637" w:rsidRPr="00EA20E6">
        <w:rPr>
          <w:rFonts w:ascii="BIZ UDゴシック" w:eastAsia="BIZ UDゴシック" w:hAnsi="BIZ UDゴシック" w:hint="eastAsia"/>
          <w:color w:val="000000" w:themeColor="text1"/>
          <w:sz w:val="22"/>
        </w:rPr>
        <w:t>針に定めるとおり、当該拠点の確保と</w:t>
      </w:r>
      <w:r w:rsidR="00783301" w:rsidRPr="00EA20E6">
        <w:rPr>
          <w:rFonts w:ascii="BIZ UDゴシック" w:eastAsia="BIZ UDゴシック" w:hAnsi="BIZ UDゴシック" w:hint="eastAsia"/>
          <w:color w:val="000000" w:themeColor="text1"/>
          <w:sz w:val="22"/>
        </w:rPr>
        <w:t>年１回以上運用状況の</w:t>
      </w:r>
      <w:r w:rsidR="003C0637" w:rsidRPr="00EA20E6">
        <w:rPr>
          <w:rFonts w:ascii="BIZ UDゴシック" w:eastAsia="BIZ UDゴシック" w:hAnsi="BIZ UDゴシック" w:hint="eastAsia"/>
          <w:color w:val="000000" w:themeColor="text1"/>
          <w:sz w:val="22"/>
        </w:rPr>
        <w:t>検証及び検討を目標として設定</w:t>
      </w:r>
      <w:r w:rsidRPr="00EA20E6">
        <w:rPr>
          <w:rFonts w:ascii="BIZ UDゴシック" w:eastAsia="BIZ UDゴシック" w:hAnsi="BIZ UDゴシック" w:hint="eastAsia"/>
          <w:color w:val="000000" w:themeColor="text1"/>
          <w:sz w:val="22"/>
        </w:rPr>
        <w:t>します。</w:t>
      </w:r>
    </w:p>
    <w:p w:rsidR="00275610" w:rsidRPr="006D2318" w:rsidRDefault="00275610" w:rsidP="00275610">
      <w:pPr>
        <w:ind w:leftChars="200" w:left="700" w:hangingChars="100" w:hanging="220"/>
        <w:rPr>
          <w:rFonts w:ascii="BIZ UDゴシック" w:eastAsia="BIZ UDゴシック" w:hAnsi="BIZ UDゴシック"/>
          <w:color w:val="000000" w:themeColor="text1"/>
          <w:spacing w:val="-4"/>
          <w:sz w:val="22"/>
        </w:rPr>
      </w:pPr>
      <w:r w:rsidRPr="006D2318">
        <w:rPr>
          <w:rFonts w:ascii="BIZ UDゴシック" w:eastAsia="BIZ UDゴシック" w:hAnsi="BIZ UDゴシック"/>
          <w:noProof/>
          <w:sz w:val="22"/>
        </w:rPr>
        <mc:AlternateContent>
          <mc:Choice Requires="wps">
            <w:drawing>
              <wp:anchor distT="0" distB="0" distL="114300" distR="114300" simplePos="0" relativeHeight="252116480" behindDoc="0" locked="0" layoutInCell="1" allowOverlap="1" wp14:anchorId="57122192" wp14:editId="6D9EB541">
                <wp:simplePos x="0" y="0"/>
                <wp:positionH relativeFrom="column">
                  <wp:posOffset>67031</wp:posOffset>
                </wp:positionH>
                <wp:positionV relativeFrom="paragraph">
                  <wp:posOffset>215265</wp:posOffset>
                </wp:positionV>
                <wp:extent cx="5958840" cy="1247775"/>
                <wp:effectExtent l="0" t="0" r="22860" b="28575"/>
                <wp:wrapNone/>
                <wp:docPr id="335" name="角丸四角形 335"/>
                <wp:cNvGraphicFramePr/>
                <a:graphic xmlns:a="http://schemas.openxmlformats.org/drawingml/2006/main">
                  <a:graphicData uri="http://schemas.microsoft.com/office/word/2010/wordprocessingShape">
                    <wps:wsp>
                      <wps:cNvSpPr/>
                      <wps:spPr>
                        <a:xfrm>
                          <a:off x="0" y="0"/>
                          <a:ext cx="5958840" cy="1247775"/>
                        </a:xfrm>
                        <a:prstGeom prst="roundRect">
                          <a:avLst>
                            <a:gd name="adj" fmla="val 9055"/>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0565DC" id="角丸四角形 335" o:spid="_x0000_s1026" style="position:absolute;left:0;text-align:left;margin-left:5.3pt;margin-top:16.95pt;width:469.2pt;height:98.25pt;z-index:25211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9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" filled="f" strokecolor="#1f497d [3215]" strokeweight="2pt"/>
            </w:pict>
          </mc:Fallback>
        </mc:AlternateContent>
      </w:r>
      <w:r w:rsidRPr="006D2318">
        <w:rPr>
          <w:rFonts w:ascii="BIZ UDゴシック" w:eastAsia="BIZ UDゴシック" w:hAnsi="BIZ UDゴシック"/>
          <w:noProof/>
          <w:sz w:val="22"/>
        </w:rPr>
        <mc:AlternateContent>
          <mc:Choice Requires="wps">
            <w:drawing>
              <wp:anchor distT="0" distB="0" distL="114300" distR="114300" simplePos="0" relativeHeight="252117504" behindDoc="1" locked="1" layoutInCell="1" allowOverlap="1" wp14:anchorId="7C9C68EF" wp14:editId="17728F70">
                <wp:simplePos x="0" y="0"/>
                <wp:positionH relativeFrom="column">
                  <wp:posOffset>62230</wp:posOffset>
                </wp:positionH>
                <wp:positionV relativeFrom="paragraph">
                  <wp:posOffset>213360</wp:posOffset>
                </wp:positionV>
                <wp:extent cx="5968365" cy="306705"/>
                <wp:effectExtent l="0" t="0" r="0" b="0"/>
                <wp:wrapNone/>
                <wp:docPr id="5162" name="片側の 2 つの角を丸めた四角形 5162"/>
                <wp:cNvGraphicFramePr/>
                <a:graphic xmlns:a="http://schemas.openxmlformats.org/drawingml/2006/main">
                  <a:graphicData uri="http://schemas.microsoft.com/office/word/2010/wordprocessingShape">
                    <wps:wsp>
                      <wps:cNvSpPr/>
                      <wps:spPr>
                        <a:xfrm>
                          <a:off x="0" y="0"/>
                          <a:ext cx="5968365" cy="306705"/>
                        </a:xfrm>
                        <a:prstGeom prst="round2SameRect">
                          <a:avLst>
                            <a:gd name="adj1" fmla="val 50000"/>
                            <a:gd name="adj2" fmla="val 0"/>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9010E" id="片側の 2 つの角を丸めた四角形 5162" o:spid="_x0000_s1026" style="position:absolute;left:0;text-align:left;margin-left:4.9pt;margin-top:16.8pt;width:469.95pt;height:24.15pt;z-index:-25119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68365,306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" path="m153353,l5815013,v84695,,153353,68658,153353,153353c5968366,204470,5968365,255588,5968365,306705r,l,306705r,l,153353c,68658,68658,,153353,xe" fillcolor="#b8cce4 [1300]" stroked="f" strokeweight="2pt">
                <v:path arrowok="t" o:connecttype="custom" o:connectlocs="153353,0;5815013,0;5968366,153353;5968365,306705;5968365,306705;0,306705;0,306705;0,153353;153353,0" o:connectangles="0,0,0,0,0,0,0,0,0"/>
                <w10:anchorlock/>
              </v:shape>
            </w:pict>
          </mc:Fallback>
        </mc:AlternateConten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8"/>
        <w:gridCol w:w="1559"/>
        <w:gridCol w:w="3544"/>
      </w:tblGrid>
      <w:tr w:rsidR="00275610" w:rsidRPr="006D2318" w:rsidTr="00275610">
        <w:trPr>
          <w:trHeight w:val="461"/>
        </w:trPr>
        <w:tc>
          <w:tcPr>
            <w:tcW w:w="4258" w:type="dxa"/>
            <w:tcBorders>
              <w:top w:val="nil"/>
              <w:left w:val="nil"/>
              <w:bottom w:val="double" w:sz="4" w:space="0" w:color="auto"/>
            </w:tcBorders>
            <w:shd w:val="clear" w:color="auto" w:fill="auto"/>
            <w:vAlign w:val="center"/>
          </w:tcPr>
          <w:p w:rsidR="00275610" w:rsidRPr="006D2318" w:rsidRDefault="00275610" w:rsidP="009600C2">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項　目</w:t>
            </w:r>
          </w:p>
        </w:tc>
        <w:tc>
          <w:tcPr>
            <w:tcW w:w="1559" w:type="dxa"/>
            <w:tcBorders>
              <w:top w:val="nil"/>
              <w:bottom w:val="double" w:sz="4" w:space="0" w:color="auto"/>
            </w:tcBorders>
            <w:shd w:val="clear" w:color="auto" w:fill="auto"/>
            <w:vAlign w:val="center"/>
          </w:tcPr>
          <w:p w:rsidR="00275610" w:rsidRPr="006D2318" w:rsidRDefault="00275610" w:rsidP="009600C2">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数値等</w:t>
            </w:r>
          </w:p>
        </w:tc>
        <w:tc>
          <w:tcPr>
            <w:tcW w:w="3544" w:type="dxa"/>
            <w:tcBorders>
              <w:top w:val="nil"/>
              <w:bottom w:val="double" w:sz="4" w:space="0" w:color="auto"/>
              <w:right w:val="nil"/>
            </w:tcBorders>
            <w:shd w:val="clear" w:color="auto" w:fill="auto"/>
            <w:vAlign w:val="center"/>
          </w:tcPr>
          <w:p w:rsidR="00275610" w:rsidRPr="006D2318" w:rsidRDefault="00275610" w:rsidP="009600C2">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考え方</w:t>
            </w:r>
          </w:p>
        </w:tc>
      </w:tr>
      <w:tr w:rsidR="00275610" w:rsidRPr="006D2318" w:rsidTr="00275610">
        <w:trPr>
          <w:trHeight w:val="720"/>
        </w:trPr>
        <w:tc>
          <w:tcPr>
            <w:tcW w:w="4258" w:type="dxa"/>
            <w:vMerge w:val="restart"/>
            <w:tcBorders>
              <w:top w:val="double" w:sz="4" w:space="0" w:color="auto"/>
              <w:left w:val="nil"/>
              <w:bottom w:val="nil"/>
            </w:tcBorders>
            <w:vAlign w:val="center"/>
          </w:tcPr>
          <w:p w:rsidR="009660F0" w:rsidRPr="006D2318" w:rsidRDefault="009660F0" w:rsidP="009660F0">
            <w:pPr>
              <w:ind w:left="880" w:hangingChars="400" w:hanging="880"/>
              <w:rPr>
                <w:rFonts w:ascii="BIZ UDゴシック" w:eastAsia="BIZ UDゴシック" w:hAnsi="BIZ UDゴシック"/>
                <w:b/>
                <w:color w:val="1F497D" w:themeColor="text2"/>
                <w:sz w:val="22"/>
              </w:rPr>
            </w:pPr>
            <w:r w:rsidRPr="006D2318">
              <w:rPr>
                <w:rFonts w:ascii="BIZ UDゴシック" w:eastAsia="BIZ UDゴシック" w:hAnsi="BIZ UDゴシック" w:hint="eastAsia"/>
                <w:b/>
                <w:color w:val="1F497D" w:themeColor="text2"/>
                <w:sz w:val="22"/>
              </w:rPr>
              <w:t>【目標】</w:t>
            </w:r>
          </w:p>
          <w:p w:rsidR="00275610" w:rsidRPr="006D2318" w:rsidRDefault="00275610" w:rsidP="00275610">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地域生活支援拠点等の確保と運営状況の</w:t>
            </w:r>
            <w:r w:rsidRPr="006D2318">
              <w:rPr>
                <w:rFonts w:ascii="BIZ UDゴシック" w:eastAsia="BIZ UDゴシック" w:hAnsi="BIZ UDゴシック"/>
                <w:color w:val="000000" w:themeColor="text1"/>
                <w:sz w:val="22"/>
              </w:rPr>
              <w:br/>
            </w:r>
            <w:r w:rsidRPr="006D2318">
              <w:rPr>
                <w:rFonts w:ascii="BIZ UDゴシック" w:eastAsia="BIZ UDゴシック" w:hAnsi="BIZ UDゴシック" w:hint="eastAsia"/>
                <w:color w:val="000000" w:themeColor="text1"/>
                <w:sz w:val="22"/>
              </w:rPr>
              <w:t>検証及び検討</w:t>
            </w:r>
          </w:p>
        </w:tc>
        <w:tc>
          <w:tcPr>
            <w:tcW w:w="1559" w:type="dxa"/>
            <w:tcBorders>
              <w:bottom w:val="dashSmallGap" w:sz="4" w:space="0" w:color="auto"/>
            </w:tcBorders>
            <w:vAlign w:val="center"/>
          </w:tcPr>
          <w:p w:rsidR="00275610" w:rsidRPr="006D2318" w:rsidRDefault="00275610" w:rsidP="00275610">
            <w:pPr>
              <w:jc w:val="center"/>
              <w:rPr>
                <w:rFonts w:ascii="BIZ UDゴシック" w:eastAsia="BIZ UDゴシック" w:hAnsi="BIZ UDゴシック"/>
                <w:sz w:val="22"/>
              </w:rPr>
            </w:pPr>
            <w:r w:rsidRPr="006D2318">
              <w:rPr>
                <w:rFonts w:ascii="BIZ UDゴシック" w:eastAsia="BIZ UDゴシック" w:hAnsi="BIZ UDゴシック" w:hint="eastAsia"/>
                <w:sz w:val="22"/>
              </w:rPr>
              <w:t>１か所の確保</w:t>
            </w:r>
          </w:p>
        </w:tc>
        <w:tc>
          <w:tcPr>
            <w:tcW w:w="3544" w:type="dxa"/>
            <w:vMerge w:val="restart"/>
            <w:tcBorders>
              <w:top w:val="double" w:sz="4" w:space="0" w:color="auto"/>
              <w:bottom w:val="nil"/>
              <w:right w:val="nil"/>
            </w:tcBorders>
            <w:vAlign w:val="center"/>
          </w:tcPr>
          <w:p w:rsidR="00275610" w:rsidRPr="006D2318" w:rsidRDefault="00275610" w:rsidP="00275610">
            <w:pPr>
              <w:spacing w:line="280" w:lineRule="exact"/>
              <w:rPr>
                <w:rFonts w:ascii="BIZ UDゴシック" w:eastAsia="BIZ UDゴシック" w:hAnsi="BIZ UDゴシック"/>
                <w:sz w:val="22"/>
              </w:rPr>
            </w:pPr>
            <w:r w:rsidRPr="006D2318">
              <w:rPr>
                <w:rFonts w:ascii="BIZ UDゴシック" w:eastAsia="BIZ UDゴシック" w:hAnsi="BIZ UDゴシック" w:hint="eastAsia"/>
                <w:sz w:val="22"/>
              </w:rPr>
              <w:t>現在の拠点（面的整備型）を確保しつつ、それら機能を担う支援機関等で運用状況の検証・検討を実施する。</w:t>
            </w:r>
          </w:p>
        </w:tc>
      </w:tr>
      <w:tr w:rsidR="00275610" w:rsidRPr="006D2318" w:rsidTr="00275610">
        <w:trPr>
          <w:trHeight w:val="720"/>
        </w:trPr>
        <w:tc>
          <w:tcPr>
            <w:tcW w:w="4258" w:type="dxa"/>
            <w:vMerge/>
            <w:tcBorders>
              <w:left w:val="nil"/>
              <w:bottom w:val="nil"/>
            </w:tcBorders>
            <w:vAlign w:val="center"/>
          </w:tcPr>
          <w:p w:rsidR="00275610" w:rsidRPr="006D2318" w:rsidRDefault="00275610" w:rsidP="00275610">
            <w:pPr>
              <w:rPr>
                <w:rFonts w:ascii="BIZ UDゴシック" w:eastAsia="BIZ UDゴシック" w:hAnsi="BIZ UDゴシック"/>
                <w:color w:val="000000" w:themeColor="text1"/>
                <w:sz w:val="22"/>
              </w:rPr>
            </w:pPr>
          </w:p>
        </w:tc>
        <w:tc>
          <w:tcPr>
            <w:tcW w:w="1559" w:type="dxa"/>
            <w:tcBorders>
              <w:top w:val="dashSmallGap" w:sz="4" w:space="0" w:color="auto"/>
              <w:bottom w:val="nil"/>
            </w:tcBorders>
            <w:vAlign w:val="center"/>
          </w:tcPr>
          <w:p w:rsidR="00275610" w:rsidRPr="006D2318" w:rsidRDefault="00275610" w:rsidP="00275610">
            <w:pPr>
              <w:jc w:val="center"/>
              <w:rPr>
                <w:rFonts w:ascii="BIZ UDゴシック" w:eastAsia="BIZ UDゴシック" w:hAnsi="BIZ UDゴシック"/>
                <w:sz w:val="22"/>
              </w:rPr>
            </w:pPr>
            <w:r w:rsidRPr="006D2318">
              <w:rPr>
                <w:rFonts w:ascii="BIZ UDゴシック" w:eastAsia="BIZ UDゴシック" w:hAnsi="BIZ UDゴシック" w:hint="eastAsia"/>
                <w:sz w:val="22"/>
              </w:rPr>
              <w:t>年１回以上</w:t>
            </w:r>
          </w:p>
          <w:p w:rsidR="00275610" w:rsidRPr="006D2318" w:rsidRDefault="00275610" w:rsidP="00275610">
            <w:pPr>
              <w:jc w:val="center"/>
              <w:rPr>
                <w:rFonts w:ascii="BIZ UDゴシック" w:eastAsia="BIZ UDゴシック" w:hAnsi="BIZ UDゴシック"/>
                <w:sz w:val="22"/>
              </w:rPr>
            </w:pPr>
            <w:r w:rsidRPr="006D2318">
              <w:rPr>
                <w:rFonts w:ascii="BIZ UDゴシック" w:eastAsia="BIZ UDゴシック" w:hAnsi="BIZ UDゴシック" w:hint="eastAsia"/>
                <w:sz w:val="22"/>
              </w:rPr>
              <w:t>の実施</w:t>
            </w:r>
          </w:p>
        </w:tc>
        <w:tc>
          <w:tcPr>
            <w:tcW w:w="3544" w:type="dxa"/>
            <w:vMerge/>
            <w:tcBorders>
              <w:bottom w:val="nil"/>
              <w:right w:val="nil"/>
            </w:tcBorders>
            <w:vAlign w:val="center"/>
          </w:tcPr>
          <w:p w:rsidR="00275610" w:rsidRPr="006D2318" w:rsidRDefault="00275610" w:rsidP="00275610">
            <w:pPr>
              <w:rPr>
                <w:rFonts w:ascii="BIZ UDゴシック" w:eastAsia="BIZ UDゴシック" w:hAnsi="BIZ UDゴシック"/>
                <w:color w:val="000000" w:themeColor="text1"/>
                <w:sz w:val="22"/>
              </w:rPr>
            </w:pPr>
          </w:p>
        </w:tc>
      </w:tr>
    </w:tbl>
    <w:p w:rsidR="00275610" w:rsidRPr="006D2318" w:rsidRDefault="00275610" w:rsidP="00275610">
      <w:pPr>
        <w:rPr>
          <w:rFonts w:ascii="BIZ UDゴシック" w:eastAsia="BIZ UDゴシック" w:hAnsi="BIZ UDゴシック"/>
          <w:color w:val="000000" w:themeColor="text1"/>
        </w:rPr>
      </w:pPr>
    </w:p>
    <w:p w:rsidR="00CE6C15" w:rsidRPr="006D2318" w:rsidRDefault="00CE6C15">
      <w:pPr>
        <w:widowControl/>
        <w:jc w:val="left"/>
        <w:rPr>
          <w:rFonts w:ascii="BIZ UDゴシック" w:eastAsia="BIZ UDゴシック" w:hAnsi="BIZ UDゴシック"/>
          <w:color w:val="000000" w:themeColor="text1"/>
        </w:rPr>
      </w:pPr>
      <w:bookmarkStart w:id="62" w:name="_Toc406076636"/>
      <w:bookmarkStart w:id="63" w:name="_Toc406173821"/>
      <w:bookmarkStart w:id="64" w:name="_Toc409789129"/>
      <w:r w:rsidRPr="006D2318">
        <w:rPr>
          <w:rFonts w:ascii="BIZ UDゴシック" w:eastAsia="BIZ UDゴシック" w:hAnsi="BIZ UDゴシック"/>
          <w:color w:val="000000" w:themeColor="text1"/>
        </w:rPr>
        <w:br w:type="page"/>
      </w:r>
    </w:p>
    <w:p w:rsidR="00E8277B" w:rsidRPr="006D2318" w:rsidRDefault="00E8277B" w:rsidP="00E8277B">
      <w:pPr>
        <w:pageBreakBefore/>
        <w:rPr>
          <w:rFonts w:ascii="BIZ UDゴシック" w:eastAsia="BIZ UDゴシック" w:hAnsi="BIZ UDゴシック"/>
        </w:rPr>
      </w:pPr>
      <w:bookmarkStart w:id="65" w:name="_Toc53647383"/>
      <w:bookmarkStart w:id="66" w:name="_Toc53647523"/>
      <w:bookmarkStart w:id="67" w:name="_Toc53780274"/>
      <w:bookmarkStart w:id="68" w:name="_Toc54362549"/>
      <w:bookmarkStart w:id="69" w:name="_Toc54606150"/>
    </w:p>
    <w:p w:rsidR="00285A0B" w:rsidRPr="006D2318" w:rsidRDefault="00285A0B" w:rsidP="00285A0B">
      <w:pPr>
        <w:pStyle w:val="41"/>
        <w:ind w:firstLineChars="0" w:firstLine="0"/>
        <w:rPr>
          <w:rFonts w:ascii="BIZ UDゴシック" w:eastAsia="BIZ UDゴシック" w:hAnsi="BIZ UDゴシック"/>
          <w:color w:val="1F497D" w:themeColor="text2"/>
          <w:spacing w:val="0"/>
          <w:sz w:val="28"/>
          <w:szCs w:val="26"/>
        </w:rPr>
      </w:pPr>
      <w:bookmarkStart w:id="70" w:name="_Toc65850598"/>
      <w:r w:rsidRPr="006D2318">
        <w:rPr>
          <w:rFonts w:ascii="BIZ UDゴシック" w:eastAsia="BIZ UDゴシック" w:hAnsi="BIZ UDゴシック" w:hint="eastAsia"/>
          <w:color w:val="1F497D" w:themeColor="text2"/>
          <w:spacing w:val="0"/>
          <w:sz w:val="28"/>
          <w:szCs w:val="26"/>
        </w:rPr>
        <w:t>（</w:t>
      </w:r>
      <w:r w:rsidR="00311C61" w:rsidRPr="006D2318">
        <w:rPr>
          <w:rFonts w:ascii="BIZ UDゴシック" w:eastAsia="BIZ UDゴシック" w:hAnsi="BIZ UDゴシック" w:hint="eastAsia"/>
          <w:color w:val="1F497D" w:themeColor="text2"/>
          <w:spacing w:val="0"/>
          <w:sz w:val="28"/>
          <w:szCs w:val="26"/>
        </w:rPr>
        <w:t>３</w:t>
      </w:r>
      <w:r w:rsidRPr="006D2318">
        <w:rPr>
          <w:rFonts w:ascii="BIZ UDゴシック" w:eastAsia="BIZ UDゴシック" w:hAnsi="BIZ UDゴシック" w:hint="eastAsia"/>
          <w:color w:val="1F497D" w:themeColor="text2"/>
          <w:spacing w:val="0"/>
          <w:sz w:val="28"/>
          <w:szCs w:val="26"/>
        </w:rPr>
        <w:t>）福祉施設から一般就労への移行に関する目標設定</w:t>
      </w:r>
      <w:bookmarkEnd w:id="62"/>
      <w:bookmarkEnd w:id="63"/>
      <w:bookmarkEnd w:id="64"/>
      <w:bookmarkEnd w:id="65"/>
      <w:bookmarkEnd w:id="66"/>
      <w:bookmarkEnd w:id="67"/>
      <w:bookmarkEnd w:id="68"/>
      <w:bookmarkEnd w:id="69"/>
      <w:bookmarkEnd w:id="70"/>
    </w:p>
    <w:p w:rsidR="008E0D00" w:rsidRPr="006D2318" w:rsidRDefault="008E0D00" w:rsidP="008E0D00">
      <w:pPr>
        <w:ind w:leftChars="100" w:left="240"/>
        <w:rPr>
          <w:rFonts w:ascii="BIZ UDゴシック" w:eastAsia="BIZ UDゴシック" w:hAnsi="BIZ UDゴシック"/>
          <w:b/>
          <w:color w:val="FFFFFF" w:themeColor="background1"/>
          <w:shd w:val="clear" w:color="auto" w:fill="1F497D" w:themeFill="text2"/>
        </w:rPr>
      </w:pPr>
      <w:r w:rsidRPr="006D2318">
        <w:rPr>
          <w:rFonts w:ascii="BIZ UDゴシック" w:eastAsia="BIZ UDゴシック" w:hAnsi="BIZ UDゴシック" w:hint="eastAsia"/>
          <w:b/>
          <w:color w:val="FFFFFF" w:themeColor="background1"/>
          <w:shd w:val="clear" w:color="auto" w:fill="1F497D" w:themeFill="text2"/>
        </w:rPr>
        <w:t>第５期計画における状況</w:t>
      </w:r>
    </w:p>
    <w:p w:rsidR="00275610" w:rsidRPr="00EA20E6" w:rsidRDefault="00CE6C15" w:rsidP="00EA20E6">
      <w:pPr>
        <w:autoSpaceDE w:val="0"/>
        <w:autoSpaceDN w:val="0"/>
        <w:spacing w:beforeLines="25" w:before="90" w:afterLines="50" w:after="180" w:line="400" w:lineRule="exact"/>
        <w:ind w:leftChars="100" w:left="240" w:firstLineChars="100" w:firstLine="220"/>
        <w:rPr>
          <w:rFonts w:ascii="BIZ UDゴシック" w:eastAsia="BIZ UDゴシック" w:hAnsi="BIZ UDゴシック"/>
          <w:sz w:val="22"/>
        </w:rPr>
      </w:pPr>
      <w:r w:rsidRPr="00EA20E6">
        <w:rPr>
          <w:rFonts w:ascii="BIZ UDゴシック" w:eastAsia="BIZ UDゴシック" w:hAnsi="BIZ UDゴシック" w:hint="eastAsia"/>
          <w:color w:val="000000" w:themeColor="text1"/>
          <w:sz w:val="22"/>
        </w:rPr>
        <w:t>福祉施設から一般就労へ移行する者の目標値については、当時の就労移行支援事業所の設置や利用者数の増加の動向、一般就労への移行実績を踏まえて、平成28年度の実績の約1.5倍にあたる47人を見込んでいました。毎年度、安定的な移行実績があり、令和２年度の一般就労者数は</w:t>
      </w:r>
      <w:r w:rsidRPr="00EA20E6">
        <w:rPr>
          <w:rFonts w:ascii="BIZ UDゴシック" w:eastAsia="BIZ UDゴシック" w:hAnsi="BIZ UDゴシック"/>
          <w:sz w:val="22"/>
        </w:rPr>
        <w:t>51人</w:t>
      </w:r>
      <w:r w:rsidRPr="00EA20E6">
        <w:rPr>
          <w:rFonts w:ascii="BIZ UDゴシック" w:eastAsia="BIZ UDゴシック" w:hAnsi="BIZ UDゴシック" w:hint="eastAsia"/>
          <w:sz w:val="22"/>
        </w:rPr>
        <w:t>と、目標値を超える実績となっています。</w:t>
      </w:r>
    </w:p>
    <w:tbl>
      <w:tblPr>
        <w:tblW w:w="9076"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844"/>
        <w:gridCol w:w="2116"/>
        <w:gridCol w:w="2116"/>
      </w:tblGrid>
      <w:tr w:rsidR="00275610" w:rsidRPr="006D2318" w:rsidTr="00275610">
        <w:trPr>
          <w:trHeight w:val="451"/>
          <w:jc w:val="center"/>
        </w:trPr>
        <w:tc>
          <w:tcPr>
            <w:tcW w:w="4844" w:type="dxa"/>
            <w:tcBorders>
              <w:top w:val="single" w:sz="4" w:space="0" w:color="auto"/>
              <w:left w:val="single" w:sz="4" w:space="0" w:color="auto"/>
              <w:bottom w:val="double" w:sz="4" w:space="0" w:color="auto"/>
              <w:right w:val="single" w:sz="4" w:space="0" w:color="auto"/>
            </w:tcBorders>
            <w:shd w:val="clear" w:color="auto" w:fill="DBE5F1" w:themeFill="accent1" w:themeFillTint="33"/>
            <w:vAlign w:val="center"/>
          </w:tcPr>
          <w:p w:rsidR="00275610" w:rsidRPr="006D2318" w:rsidRDefault="00275610" w:rsidP="009600C2">
            <w:pPr>
              <w:jc w:val="center"/>
              <w:rPr>
                <w:rFonts w:ascii="BIZ UDゴシック" w:eastAsia="BIZ UDゴシック" w:hAnsi="BIZ UDゴシック"/>
                <w:sz w:val="22"/>
              </w:rPr>
            </w:pPr>
            <w:r w:rsidRPr="006D2318">
              <w:rPr>
                <w:rFonts w:ascii="BIZ UDゴシック" w:eastAsia="BIZ UDゴシック" w:hAnsi="BIZ UDゴシック" w:hint="eastAsia"/>
                <w:sz w:val="22"/>
              </w:rPr>
              <w:t>項　目</w:t>
            </w:r>
          </w:p>
        </w:tc>
        <w:tc>
          <w:tcPr>
            <w:tcW w:w="2116" w:type="dxa"/>
            <w:tcBorders>
              <w:top w:val="single" w:sz="4" w:space="0" w:color="auto"/>
              <w:left w:val="single" w:sz="4" w:space="0" w:color="auto"/>
              <w:bottom w:val="double" w:sz="4" w:space="0" w:color="auto"/>
              <w:right w:val="single" w:sz="4" w:space="0" w:color="auto"/>
            </w:tcBorders>
            <w:shd w:val="clear" w:color="auto" w:fill="DBE5F1" w:themeFill="accent1" w:themeFillTint="33"/>
            <w:vAlign w:val="center"/>
          </w:tcPr>
          <w:p w:rsidR="00275610" w:rsidRPr="006D2318" w:rsidRDefault="00275610" w:rsidP="009600C2">
            <w:pPr>
              <w:jc w:val="center"/>
              <w:rPr>
                <w:rFonts w:ascii="BIZ UDゴシック" w:eastAsia="BIZ UDゴシック" w:hAnsi="BIZ UDゴシック"/>
                <w:sz w:val="22"/>
              </w:rPr>
            </w:pPr>
            <w:r w:rsidRPr="006D2318">
              <w:rPr>
                <w:rFonts w:ascii="BIZ UDゴシック" w:eastAsia="BIZ UDゴシック" w:hAnsi="BIZ UDゴシック" w:hint="eastAsia"/>
                <w:sz w:val="22"/>
              </w:rPr>
              <w:t>目標値</w:t>
            </w:r>
          </w:p>
        </w:tc>
        <w:tc>
          <w:tcPr>
            <w:tcW w:w="2116" w:type="dxa"/>
            <w:tcBorders>
              <w:top w:val="single" w:sz="4" w:space="0" w:color="auto"/>
              <w:left w:val="single" w:sz="4" w:space="0" w:color="auto"/>
              <w:bottom w:val="double" w:sz="4" w:space="0" w:color="auto"/>
              <w:right w:val="single" w:sz="4" w:space="0" w:color="auto"/>
            </w:tcBorders>
            <w:shd w:val="clear" w:color="auto" w:fill="DBE5F1" w:themeFill="accent1" w:themeFillTint="33"/>
            <w:vAlign w:val="center"/>
          </w:tcPr>
          <w:p w:rsidR="00275610" w:rsidRPr="006D2318" w:rsidRDefault="00275610" w:rsidP="009600C2">
            <w:pPr>
              <w:jc w:val="center"/>
              <w:rPr>
                <w:rFonts w:ascii="BIZ UDゴシック" w:eastAsia="BIZ UDゴシック" w:hAnsi="BIZ UDゴシック"/>
                <w:sz w:val="22"/>
              </w:rPr>
            </w:pPr>
            <w:r w:rsidRPr="006D2318">
              <w:rPr>
                <w:rFonts w:ascii="BIZ UDゴシック" w:eastAsia="BIZ UDゴシック" w:hAnsi="BIZ UDゴシック" w:hint="eastAsia"/>
                <w:sz w:val="22"/>
              </w:rPr>
              <w:t>実績値</w:t>
            </w:r>
          </w:p>
        </w:tc>
      </w:tr>
      <w:tr w:rsidR="00275610" w:rsidRPr="006D2318" w:rsidTr="00275610">
        <w:trPr>
          <w:trHeight w:val="720"/>
          <w:jc w:val="center"/>
        </w:trPr>
        <w:tc>
          <w:tcPr>
            <w:tcW w:w="4844" w:type="dxa"/>
            <w:tcBorders>
              <w:top w:val="double" w:sz="4" w:space="0" w:color="auto"/>
              <w:left w:val="single" w:sz="4" w:space="0" w:color="auto"/>
              <w:bottom w:val="single" w:sz="4" w:space="0" w:color="auto"/>
              <w:right w:val="single" w:sz="4" w:space="0" w:color="auto"/>
            </w:tcBorders>
            <w:shd w:val="clear" w:color="auto" w:fill="auto"/>
            <w:vAlign w:val="center"/>
          </w:tcPr>
          <w:p w:rsidR="00275610" w:rsidRPr="006D2318" w:rsidRDefault="00275610" w:rsidP="00275610">
            <w:pPr>
              <w:rPr>
                <w:rFonts w:ascii="BIZ UDゴシック" w:eastAsia="BIZ UDゴシック" w:hAnsi="BIZ UDゴシック"/>
                <w:sz w:val="22"/>
              </w:rPr>
            </w:pPr>
            <w:r w:rsidRPr="006D2318">
              <w:rPr>
                <w:rFonts w:ascii="BIZ UDゴシック" w:eastAsia="BIZ UDゴシック" w:hAnsi="BIZ UDゴシック" w:hint="eastAsia"/>
                <w:sz w:val="22"/>
              </w:rPr>
              <w:t>平成28年度の一般就労移行者数</w:t>
            </w:r>
          </w:p>
        </w:tc>
        <w:tc>
          <w:tcPr>
            <w:tcW w:w="2116" w:type="dxa"/>
            <w:tcBorders>
              <w:top w:val="double" w:sz="4" w:space="0" w:color="auto"/>
              <w:left w:val="single" w:sz="4" w:space="0" w:color="auto"/>
              <w:bottom w:val="single" w:sz="4" w:space="0" w:color="auto"/>
              <w:right w:val="single" w:sz="4" w:space="0" w:color="auto"/>
              <w:tr2bl w:val="single" w:sz="4" w:space="0" w:color="auto"/>
            </w:tcBorders>
            <w:vAlign w:val="center"/>
          </w:tcPr>
          <w:p w:rsidR="00275610" w:rsidRPr="006D2318" w:rsidRDefault="00275610" w:rsidP="00275610">
            <w:pPr>
              <w:wordWrap w:val="0"/>
              <w:jc w:val="right"/>
              <w:rPr>
                <w:rFonts w:ascii="BIZ UDゴシック" w:eastAsia="BIZ UDゴシック" w:hAnsi="BIZ UDゴシック"/>
                <w:sz w:val="22"/>
              </w:rPr>
            </w:pPr>
          </w:p>
        </w:tc>
        <w:tc>
          <w:tcPr>
            <w:tcW w:w="2116" w:type="dxa"/>
            <w:tcBorders>
              <w:top w:val="double" w:sz="4" w:space="0" w:color="auto"/>
              <w:left w:val="single" w:sz="4" w:space="0" w:color="auto"/>
              <w:bottom w:val="single" w:sz="4" w:space="0" w:color="auto"/>
              <w:right w:val="single" w:sz="4" w:space="0" w:color="auto"/>
            </w:tcBorders>
            <w:vAlign w:val="center"/>
          </w:tcPr>
          <w:p w:rsidR="00275610" w:rsidRPr="006D2318" w:rsidRDefault="00275610" w:rsidP="00275610">
            <w:pPr>
              <w:wordWrap w:val="0"/>
              <w:jc w:val="right"/>
              <w:rPr>
                <w:rFonts w:ascii="BIZ UDゴシック" w:eastAsia="BIZ UDゴシック" w:hAnsi="BIZ UDゴシック"/>
                <w:sz w:val="22"/>
              </w:rPr>
            </w:pPr>
            <w:r w:rsidRPr="006D2318">
              <w:rPr>
                <w:rFonts w:ascii="BIZ UDゴシック" w:eastAsia="BIZ UDゴシック" w:hAnsi="BIZ UDゴシック" w:hint="eastAsia"/>
                <w:sz w:val="22"/>
              </w:rPr>
              <w:t>31人</w:t>
            </w:r>
          </w:p>
        </w:tc>
      </w:tr>
      <w:tr w:rsidR="00275610" w:rsidRPr="006D2318" w:rsidTr="00275610">
        <w:trPr>
          <w:trHeight w:val="720"/>
          <w:jc w:val="center"/>
        </w:trPr>
        <w:tc>
          <w:tcPr>
            <w:tcW w:w="4844" w:type="dxa"/>
            <w:tcBorders>
              <w:top w:val="single" w:sz="4" w:space="0" w:color="auto"/>
              <w:left w:val="single" w:sz="4" w:space="0" w:color="auto"/>
              <w:bottom w:val="single" w:sz="4" w:space="0" w:color="auto"/>
              <w:right w:val="single" w:sz="4" w:space="0" w:color="auto"/>
            </w:tcBorders>
            <w:shd w:val="clear" w:color="auto" w:fill="auto"/>
            <w:vAlign w:val="center"/>
          </w:tcPr>
          <w:p w:rsidR="00275610" w:rsidRPr="006D2318" w:rsidRDefault="00275610" w:rsidP="00275610">
            <w:pPr>
              <w:rPr>
                <w:rFonts w:ascii="BIZ UDゴシック" w:eastAsia="BIZ UDゴシック" w:hAnsi="BIZ UDゴシック"/>
                <w:sz w:val="22"/>
              </w:rPr>
            </w:pPr>
            <w:r w:rsidRPr="006D2318">
              <w:rPr>
                <w:rFonts w:ascii="BIZ UDゴシック" w:eastAsia="BIZ UDゴシック" w:hAnsi="BIZ UDゴシック" w:hint="eastAsia"/>
                <w:sz w:val="22"/>
              </w:rPr>
              <w:t>令和２年度における一般就労移行者数</w:t>
            </w:r>
          </w:p>
        </w:tc>
        <w:tc>
          <w:tcPr>
            <w:tcW w:w="2116" w:type="dxa"/>
            <w:tcBorders>
              <w:top w:val="single" w:sz="4" w:space="0" w:color="auto"/>
              <w:left w:val="single" w:sz="4" w:space="0" w:color="auto"/>
              <w:bottom w:val="single" w:sz="4" w:space="0" w:color="auto"/>
              <w:right w:val="single" w:sz="4" w:space="0" w:color="auto"/>
              <w:tr2bl w:val="nil"/>
            </w:tcBorders>
            <w:vAlign w:val="center"/>
          </w:tcPr>
          <w:p w:rsidR="00275610" w:rsidRPr="006D2318" w:rsidRDefault="00275610" w:rsidP="00275610">
            <w:pPr>
              <w:wordWrap w:val="0"/>
              <w:jc w:val="right"/>
              <w:rPr>
                <w:rFonts w:ascii="BIZ UDゴシック" w:eastAsia="BIZ UDゴシック" w:hAnsi="BIZ UDゴシック"/>
                <w:sz w:val="22"/>
              </w:rPr>
            </w:pPr>
            <w:r w:rsidRPr="006D2318">
              <w:rPr>
                <w:rFonts w:ascii="BIZ UDゴシック" w:eastAsia="BIZ UDゴシック" w:hAnsi="BIZ UDゴシック" w:hint="eastAsia"/>
                <w:sz w:val="22"/>
              </w:rPr>
              <w:t>47人</w:t>
            </w:r>
          </w:p>
        </w:tc>
        <w:tc>
          <w:tcPr>
            <w:tcW w:w="2116" w:type="dxa"/>
            <w:tcBorders>
              <w:top w:val="single" w:sz="4" w:space="0" w:color="auto"/>
              <w:left w:val="single" w:sz="4" w:space="0" w:color="auto"/>
              <w:bottom w:val="single" w:sz="4" w:space="0" w:color="auto"/>
              <w:right w:val="single" w:sz="4" w:space="0" w:color="auto"/>
            </w:tcBorders>
            <w:vAlign w:val="center"/>
          </w:tcPr>
          <w:p w:rsidR="00275610" w:rsidRPr="006D2318" w:rsidRDefault="00275610" w:rsidP="00275610">
            <w:pPr>
              <w:wordWrap w:val="0"/>
              <w:jc w:val="right"/>
              <w:rPr>
                <w:rFonts w:ascii="BIZ UDゴシック" w:eastAsia="BIZ UDゴシック" w:hAnsi="BIZ UDゴシック"/>
                <w:sz w:val="22"/>
              </w:rPr>
            </w:pPr>
            <w:r w:rsidRPr="006D2318">
              <w:rPr>
                <w:rFonts w:ascii="BIZ UDゴシック" w:eastAsia="BIZ UDゴシック" w:hAnsi="BIZ UDゴシック"/>
                <w:sz w:val="22"/>
              </w:rPr>
              <w:t>51人</w:t>
            </w:r>
          </w:p>
        </w:tc>
      </w:tr>
    </w:tbl>
    <w:p w:rsidR="00275610" w:rsidRPr="006D2318" w:rsidRDefault="00275610" w:rsidP="00275610">
      <w:pPr>
        <w:spacing w:line="400" w:lineRule="exact"/>
        <w:ind w:leftChars="100" w:left="240" w:firstLineChars="100" w:firstLine="212"/>
        <w:rPr>
          <w:rFonts w:ascii="BIZ UDゴシック" w:eastAsia="BIZ UDゴシック" w:hAnsi="BIZ UDゴシック"/>
          <w:color w:val="000000" w:themeColor="text1"/>
          <w:spacing w:val="-4"/>
          <w:sz w:val="22"/>
        </w:rPr>
      </w:pPr>
    </w:p>
    <w:p w:rsidR="00CE6C15" w:rsidRPr="00EA20E6" w:rsidRDefault="00FC02A8" w:rsidP="00EA20E6">
      <w:pPr>
        <w:autoSpaceDE w:val="0"/>
        <w:autoSpaceDN w:val="0"/>
        <w:spacing w:line="400" w:lineRule="exact"/>
        <w:ind w:leftChars="100" w:left="240" w:firstLineChars="100" w:firstLine="220"/>
        <w:rPr>
          <w:rFonts w:ascii="BIZ UDゴシック" w:eastAsia="BIZ UDゴシック" w:hAnsi="BIZ UDゴシック"/>
          <w:color w:val="000000" w:themeColor="text1"/>
          <w:sz w:val="22"/>
        </w:rPr>
      </w:pPr>
      <w:r w:rsidRPr="00EA20E6">
        <w:rPr>
          <w:rFonts w:ascii="BIZ UDゴシック" w:eastAsia="BIZ UDゴシック" w:hAnsi="BIZ UDゴシック" w:hint="eastAsia"/>
          <w:color w:val="000000" w:themeColor="text1"/>
          <w:sz w:val="22"/>
        </w:rPr>
        <w:t>「</w:t>
      </w:r>
      <w:r w:rsidR="00CE6C15" w:rsidRPr="00EA20E6">
        <w:rPr>
          <w:rFonts w:ascii="BIZ UDゴシック" w:eastAsia="BIZ UDゴシック" w:hAnsi="BIZ UDゴシック" w:hint="eastAsia"/>
          <w:color w:val="000000" w:themeColor="text1"/>
          <w:sz w:val="22"/>
        </w:rPr>
        <w:t>就労移行支援</w:t>
      </w:r>
      <w:r w:rsidRPr="00EA20E6">
        <w:rPr>
          <w:rFonts w:ascii="BIZ UDゴシック" w:eastAsia="BIZ UDゴシック" w:hAnsi="BIZ UDゴシック" w:hint="eastAsia"/>
          <w:color w:val="000000" w:themeColor="text1"/>
          <w:sz w:val="22"/>
        </w:rPr>
        <w:t>」</w:t>
      </w:r>
      <w:r w:rsidR="00CE6C15" w:rsidRPr="00EA20E6">
        <w:rPr>
          <w:rFonts w:ascii="BIZ UDゴシック" w:eastAsia="BIZ UDゴシック" w:hAnsi="BIZ UDゴシック" w:hint="eastAsia"/>
          <w:color w:val="000000" w:themeColor="text1"/>
          <w:sz w:val="22"/>
        </w:rPr>
        <w:t>の利用者数の目標値については、事業所の新規参入が進んでいることなどから、第５期国指針に定めるとおり、平成28年度の利用者数の２割増となる111人を見込んでいました。結果として、令和２年度末における利用者数は</w:t>
      </w:r>
      <w:r w:rsidR="007C246B" w:rsidRPr="00EA20E6">
        <w:rPr>
          <w:rFonts w:ascii="BIZ UDゴシック" w:eastAsia="BIZ UDゴシック" w:hAnsi="BIZ UDゴシック" w:hint="eastAsia"/>
          <w:sz w:val="22"/>
        </w:rPr>
        <w:t>94</w:t>
      </w:r>
      <w:r w:rsidR="00CE6C15" w:rsidRPr="00EA20E6">
        <w:rPr>
          <w:rFonts w:ascii="BIZ UDゴシック" w:eastAsia="BIZ UDゴシック" w:hAnsi="BIZ UDゴシック" w:hint="eastAsia"/>
          <w:sz w:val="22"/>
        </w:rPr>
        <w:t>人</w:t>
      </w:r>
      <w:r w:rsidR="00CE6C15" w:rsidRPr="00EA20E6">
        <w:rPr>
          <w:rFonts w:ascii="BIZ UDゴシック" w:eastAsia="BIZ UDゴシック" w:hAnsi="BIZ UDゴシック" w:hint="eastAsia"/>
          <w:color w:val="000000" w:themeColor="text1"/>
          <w:sz w:val="22"/>
        </w:rPr>
        <w:t>と目標値を下回っていますが、依然として高い利用実績となっています。</w:t>
      </w:r>
    </w:p>
    <w:p w:rsidR="00CE6C15" w:rsidRPr="00EA20E6" w:rsidRDefault="00CE6C15" w:rsidP="00EA20E6">
      <w:pPr>
        <w:autoSpaceDE w:val="0"/>
        <w:autoSpaceDN w:val="0"/>
        <w:spacing w:line="400" w:lineRule="exact"/>
        <w:ind w:leftChars="100" w:left="240" w:firstLineChars="100" w:firstLine="220"/>
        <w:rPr>
          <w:rFonts w:ascii="BIZ UDゴシック" w:eastAsia="BIZ UDゴシック" w:hAnsi="BIZ UDゴシック"/>
          <w:sz w:val="22"/>
        </w:rPr>
      </w:pPr>
      <w:r w:rsidRPr="00EA20E6">
        <w:rPr>
          <w:rFonts w:ascii="BIZ UDゴシック" w:eastAsia="BIZ UDゴシック" w:hAnsi="BIZ UDゴシック" w:hint="eastAsia"/>
          <w:color w:val="000000" w:themeColor="text1"/>
          <w:sz w:val="22"/>
        </w:rPr>
        <w:t>就労移行支援事業所の就労移行率の目標値に</w:t>
      </w:r>
      <w:r w:rsidRPr="00EA20E6">
        <w:rPr>
          <w:rFonts w:ascii="BIZ UDゴシック" w:eastAsia="BIZ UDゴシック" w:hAnsi="BIZ UDゴシック" w:hint="eastAsia"/>
          <w:sz w:val="22"/>
        </w:rPr>
        <w:t>ついては、令和２年度末における市内全体の指定事業所数を14か所と見込み、そのうち就労移行率が３割以上の事業所数は、全体の７割以上となる10か所以上を見込んでいました。結果として、令和２年度の指定事業所数は</w:t>
      </w:r>
      <w:r w:rsidR="00476EDE" w:rsidRPr="00EA20E6">
        <w:rPr>
          <w:rFonts w:ascii="BIZ UDゴシック" w:eastAsia="BIZ UDゴシック" w:hAnsi="BIZ UDゴシック" w:hint="eastAsia"/>
          <w:sz w:val="22"/>
        </w:rPr>
        <w:t>８</w:t>
      </w:r>
      <w:r w:rsidRPr="00EA20E6">
        <w:rPr>
          <w:rFonts w:ascii="BIZ UDゴシック" w:eastAsia="BIZ UDゴシック" w:hAnsi="BIZ UDゴシック" w:hint="eastAsia"/>
          <w:sz w:val="22"/>
        </w:rPr>
        <w:t>か所となり、そのうち就労移行率が３割以上の事業所は２か所（</w:t>
      </w:r>
      <w:r w:rsidR="00476EDE" w:rsidRPr="00EA20E6">
        <w:rPr>
          <w:rFonts w:ascii="BIZ UDゴシック" w:eastAsia="BIZ UDゴシック" w:hAnsi="BIZ UDゴシック" w:hint="eastAsia"/>
          <w:sz w:val="22"/>
        </w:rPr>
        <w:t>25.0</w:t>
      </w:r>
      <w:r w:rsidRPr="00EA20E6">
        <w:rPr>
          <w:rFonts w:ascii="BIZ UDゴシック" w:eastAsia="BIZ UDゴシック" w:hAnsi="BIZ UDゴシック" w:hint="eastAsia"/>
          <w:sz w:val="22"/>
        </w:rPr>
        <w:t>％）となっています。</w:t>
      </w:r>
    </w:p>
    <w:p w:rsidR="00CE6C15" w:rsidRPr="00EA20E6" w:rsidRDefault="00CE6C15" w:rsidP="00EA20E6">
      <w:pPr>
        <w:autoSpaceDE w:val="0"/>
        <w:autoSpaceDN w:val="0"/>
        <w:spacing w:afterLines="50" w:after="180" w:line="400" w:lineRule="exact"/>
        <w:ind w:leftChars="100" w:left="240" w:firstLineChars="100" w:firstLine="220"/>
        <w:rPr>
          <w:rFonts w:ascii="BIZ UDゴシック" w:eastAsia="BIZ UDゴシック" w:hAnsi="BIZ UDゴシック"/>
          <w:sz w:val="22"/>
        </w:rPr>
      </w:pPr>
      <w:r w:rsidRPr="00EA20E6">
        <w:rPr>
          <w:rFonts w:ascii="BIZ UDゴシック" w:eastAsia="BIZ UDゴシック" w:hAnsi="BIZ UDゴシック" w:hint="eastAsia"/>
          <w:sz w:val="22"/>
        </w:rPr>
        <w:t>就労定着支援事業所による職場定着率（市内の就労定着支援事業所が支援を開始した時点から１年後の職場定着率）の目標値については、第５期国指針に定めるとおり、８割以上を目標として設定していました。結果として、</w:t>
      </w:r>
      <w:r w:rsidR="00476EDE" w:rsidRPr="00EA20E6">
        <w:rPr>
          <w:rFonts w:ascii="BIZ UDゴシック" w:eastAsia="BIZ UDゴシック" w:hAnsi="BIZ UDゴシック" w:hint="eastAsia"/>
          <w:sz w:val="22"/>
        </w:rPr>
        <w:t>令和２年度の指定事業所数は３か所となり、そのうち</w:t>
      </w:r>
      <w:r w:rsidR="00763059" w:rsidRPr="00EA20E6">
        <w:rPr>
          <w:rFonts w:ascii="BIZ UDゴシック" w:eastAsia="BIZ UDゴシック" w:hAnsi="BIZ UDゴシック" w:hint="eastAsia"/>
          <w:sz w:val="22"/>
        </w:rPr>
        <w:t>職場</w:t>
      </w:r>
      <w:r w:rsidR="00112C9B" w:rsidRPr="00EA20E6">
        <w:rPr>
          <w:rFonts w:ascii="BIZ UDゴシック" w:eastAsia="BIZ UDゴシック" w:hAnsi="BIZ UDゴシック" w:hint="eastAsia"/>
          <w:sz w:val="22"/>
        </w:rPr>
        <w:t>定着</w:t>
      </w:r>
      <w:r w:rsidR="00476EDE" w:rsidRPr="00EA20E6">
        <w:rPr>
          <w:rFonts w:ascii="BIZ UDゴシック" w:eastAsia="BIZ UDゴシック" w:hAnsi="BIZ UDゴシック" w:hint="eastAsia"/>
          <w:sz w:val="22"/>
        </w:rPr>
        <w:t>率が</w:t>
      </w:r>
      <w:r w:rsidR="00112C9B" w:rsidRPr="00EA20E6">
        <w:rPr>
          <w:rFonts w:ascii="BIZ UDゴシック" w:eastAsia="BIZ UDゴシック" w:hAnsi="BIZ UDゴシック" w:hint="eastAsia"/>
          <w:sz w:val="22"/>
        </w:rPr>
        <w:t>８</w:t>
      </w:r>
      <w:r w:rsidR="00476EDE" w:rsidRPr="00EA20E6">
        <w:rPr>
          <w:rFonts w:ascii="BIZ UDゴシック" w:eastAsia="BIZ UDゴシック" w:hAnsi="BIZ UDゴシック" w:hint="eastAsia"/>
          <w:sz w:val="22"/>
        </w:rPr>
        <w:t>割以上の事業所は１か所（33.3％）となっています。</w:t>
      </w:r>
    </w:p>
    <w:tbl>
      <w:tblPr>
        <w:tblW w:w="9076"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844"/>
        <w:gridCol w:w="2116"/>
        <w:gridCol w:w="2116"/>
      </w:tblGrid>
      <w:tr w:rsidR="00275610" w:rsidRPr="006D2318" w:rsidTr="00275610">
        <w:trPr>
          <w:trHeight w:val="451"/>
          <w:jc w:val="center"/>
        </w:trPr>
        <w:tc>
          <w:tcPr>
            <w:tcW w:w="4844" w:type="dxa"/>
            <w:tcBorders>
              <w:top w:val="single" w:sz="4" w:space="0" w:color="auto"/>
              <w:left w:val="single" w:sz="4" w:space="0" w:color="auto"/>
              <w:bottom w:val="double" w:sz="4" w:space="0" w:color="auto"/>
              <w:right w:val="single" w:sz="4" w:space="0" w:color="auto"/>
            </w:tcBorders>
            <w:shd w:val="clear" w:color="auto" w:fill="DBE5F1" w:themeFill="accent1" w:themeFillTint="33"/>
            <w:vAlign w:val="center"/>
          </w:tcPr>
          <w:p w:rsidR="00275610" w:rsidRPr="006D2318" w:rsidRDefault="00275610" w:rsidP="009600C2">
            <w:pPr>
              <w:jc w:val="center"/>
              <w:rPr>
                <w:rFonts w:ascii="BIZ UDゴシック" w:eastAsia="BIZ UDゴシック" w:hAnsi="BIZ UDゴシック"/>
                <w:sz w:val="22"/>
              </w:rPr>
            </w:pPr>
            <w:r w:rsidRPr="006D2318">
              <w:rPr>
                <w:rFonts w:ascii="BIZ UDゴシック" w:eastAsia="BIZ UDゴシック" w:hAnsi="BIZ UDゴシック" w:hint="eastAsia"/>
                <w:sz w:val="22"/>
              </w:rPr>
              <w:t>項　目</w:t>
            </w:r>
          </w:p>
        </w:tc>
        <w:tc>
          <w:tcPr>
            <w:tcW w:w="2116" w:type="dxa"/>
            <w:tcBorders>
              <w:top w:val="single" w:sz="4" w:space="0" w:color="auto"/>
              <w:left w:val="single" w:sz="4" w:space="0" w:color="auto"/>
              <w:bottom w:val="double" w:sz="4" w:space="0" w:color="auto"/>
              <w:right w:val="single" w:sz="4" w:space="0" w:color="auto"/>
            </w:tcBorders>
            <w:shd w:val="clear" w:color="auto" w:fill="DBE5F1" w:themeFill="accent1" w:themeFillTint="33"/>
            <w:vAlign w:val="center"/>
          </w:tcPr>
          <w:p w:rsidR="00275610" w:rsidRPr="006D2318" w:rsidRDefault="00275610" w:rsidP="009600C2">
            <w:pPr>
              <w:jc w:val="center"/>
              <w:rPr>
                <w:rFonts w:ascii="BIZ UDゴシック" w:eastAsia="BIZ UDゴシック" w:hAnsi="BIZ UDゴシック"/>
                <w:sz w:val="22"/>
              </w:rPr>
            </w:pPr>
            <w:r w:rsidRPr="006D2318">
              <w:rPr>
                <w:rFonts w:ascii="BIZ UDゴシック" w:eastAsia="BIZ UDゴシック" w:hAnsi="BIZ UDゴシック" w:hint="eastAsia"/>
                <w:sz w:val="22"/>
              </w:rPr>
              <w:t>目標値</w:t>
            </w:r>
          </w:p>
        </w:tc>
        <w:tc>
          <w:tcPr>
            <w:tcW w:w="2116" w:type="dxa"/>
            <w:tcBorders>
              <w:top w:val="single" w:sz="4" w:space="0" w:color="auto"/>
              <w:left w:val="single" w:sz="4" w:space="0" w:color="auto"/>
              <w:bottom w:val="double" w:sz="4" w:space="0" w:color="auto"/>
              <w:right w:val="single" w:sz="4" w:space="0" w:color="auto"/>
            </w:tcBorders>
            <w:shd w:val="clear" w:color="auto" w:fill="DBE5F1" w:themeFill="accent1" w:themeFillTint="33"/>
            <w:vAlign w:val="center"/>
          </w:tcPr>
          <w:p w:rsidR="00275610" w:rsidRPr="006D2318" w:rsidRDefault="00275610" w:rsidP="009600C2">
            <w:pPr>
              <w:jc w:val="center"/>
              <w:rPr>
                <w:rFonts w:ascii="BIZ UDゴシック" w:eastAsia="BIZ UDゴシック" w:hAnsi="BIZ UDゴシック"/>
                <w:sz w:val="22"/>
              </w:rPr>
            </w:pPr>
            <w:r w:rsidRPr="006D2318">
              <w:rPr>
                <w:rFonts w:ascii="BIZ UDゴシック" w:eastAsia="BIZ UDゴシック" w:hAnsi="BIZ UDゴシック" w:hint="eastAsia"/>
                <w:sz w:val="22"/>
              </w:rPr>
              <w:t>実績値</w:t>
            </w:r>
          </w:p>
        </w:tc>
      </w:tr>
      <w:tr w:rsidR="00275610" w:rsidRPr="006D2318" w:rsidTr="00275610">
        <w:trPr>
          <w:trHeight w:val="720"/>
          <w:jc w:val="center"/>
        </w:trPr>
        <w:tc>
          <w:tcPr>
            <w:tcW w:w="4844" w:type="dxa"/>
            <w:tcBorders>
              <w:top w:val="double" w:sz="4" w:space="0" w:color="auto"/>
              <w:left w:val="single" w:sz="4" w:space="0" w:color="auto"/>
              <w:bottom w:val="single" w:sz="4" w:space="0" w:color="auto"/>
              <w:right w:val="single" w:sz="4" w:space="0" w:color="auto"/>
            </w:tcBorders>
            <w:shd w:val="clear" w:color="auto" w:fill="auto"/>
            <w:vAlign w:val="center"/>
          </w:tcPr>
          <w:p w:rsidR="00275610" w:rsidRPr="006D2318" w:rsidRDefault="00275610" w:rsidP="00275610">
            <w:pPr>
              <w:rPr>
                <w:rFonts w:ascii="BIZ UDゴシック" w:eastAsia="BIZ UDゴシック" w:hAnsi="BIZ UDゴシック"/>
                <w:sz w:val="22"/>
              </w:rPr>
            </w:pPr>
            <w:r w:rsidRPr="006D2318">
              <w:rPr>
                <w:rFonts w:ascii="BIZ UDゴシック" w:eastAsia="BIZ UDゴシック" w:hAnsi="BIZ UDゴシック" w:hint="eastAsia"/>
                <w:sz w:val="22"/>
              </w:rPr>
              <w:t>令和２年度末における就労移行支援の利用者数</w:t>
            </w:r>
          </w:p>
        </w:tc>
        <w:tc>
          <w:tcPr>
            <w:tcW w:w="2116" w:type="dxa"/>
            <w:tcBorders>
              <w:top w:val="double" w:sz="4" w:space="0" w:color="auto"/>
              <w:left w:val="single" w:sz="4" w:space="0" w:color="auto"/>
              <w:bottom w:val="single" w:sz="4" w:space="0" w:color="auto"/>
              <w:right w:val="single" w:sz="4" w:space="0" w:color="auto"/>
              <w:tr2bl w:val="nil"/>
            </w:tcBorders>
            <w:vAlign w:val="center"/>
          </w:tcPr>
          <w:p w:rsidR="00275610" w:rsidRPr="006D2318" w:rsidRDefault="00275610" w:rsidP="00275610">
            <w:pPr>
              <w:jc w:val="right"/>
              <w:rPr>
                <w:rFonts w:ascii="BIZ UDゴシック" w:eastAsia="BIZ UDゴシック" w:hAnsi="BIZ UDゴシック"/>
                <w:sz w:val="22"/>
              </w:rPr>
            </w:pPr>
            <w:r w:rsidRPr="006D2318">
              <w:rPr>
                <w:rFonts w:ascii="BIZ UDゴシック" w:eastAsia="BIZ UDゴシック" w:hAnsi="BIZ UDゴシック" w:hint="eastAsia"/>
                <w:sz w:val="22"/>
              </w:rPr>
              <w:t>111人</w:t>
            </w:r>
          </w:p>
        </w:tc>
        <w:tc>
          <w:tcPr>
            <w:tcW w:w="2116" w:type="dxa"/>
            <w:tcBorders>
              <w:top w:val="double" w:sz="4" w:space="0" w:color="auto"/>
              <w:left w:val="single" w:sz="4" w:space="0" w:color="auto"/>
              <w:bottom w:val="single" w:sz="4" w:space="0" w:color="auto"/>
              <w:right w:val="single" w:sz="4" w:space="0" w:color="auto"/>
            </w:tcBorders>
            <w:vAlign w:val="center"/>
          </w:tcPr>
          <w:p w:rsidR="00275610" w:rsidRPr="006D2318" w:rsidRDefault="00275610" w:rsidP="00275610">
            <w:pPr>
              <w:jc w:val="right"/>
              <w:rPr>
                <w:rFonts w:ascii="BIZ UDゴシック" w:eastAsia="BIZ UDゴシック" w:hAnsi="BIZ UDゴシック"/>
                <w:sz w:val="22"/>
              </w:rPr>
            </w:pPr>
            <w:r w:rsidRPr="006D2318">
              <w:rPr>
                <w:rFonts w:ascii="BIZ UDゴシック" w:eastAsia="BIZ UDゴシック" w:hAnsi="BIZ UDゴシック" w:hint="eastAsia"/>
                <w:sz w:val="22"/>
              </w:rPr>
              <w:t>94人</w:t>
            </w:r>
          </w:p>
        </w:tc>
      </w:tr>
      <w:tr w:rsidR="00275610" w:rsidRPr="006D2318" w:rsidTr="009600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1"/>
          <w:jc w:val="center"/>
        </w:trPr>
        <w:tc>
          <w:tcPr>
            <w:tcW w:w="4844" w:type="dxa"/>
            <w:vMerge w:val="restart"/>
            <w:tcBorders>
              <w:top w:val="single" w:sz="4" w:space="0" w:color="auto"/>
              <w:bottom w:val="single" w:sz="4" w:space="0" w:color="auto"/>
              <w:right w:val="single" w:sz="4" w:space="0" w:color="auto"/>
            </w:tcBorders>
            <w:shd w:val="clear" w:color="auto" w:fill="auto"/>
            <w:vAlign w:val="center"/>
          </w:tcPr>
          <w:p w:rsidR="00275610" w:rsidRPr="006D2318" w:rsidRDefault="00275610" w:rsidP="00275610">
            <w:pPr>
              <w:rPr>
                <w:rFonts w:ascii="BIZ UDゴシック" w:eastAsia="BIZ UDゴシック" w:hAnsi="BIZ UDゴシック"/>
                <w:sz w:val="22"/>
              </w:rPr>
            </w:pPr>
            <w:r w:rsidRPr="006D2318">
              <w:rPr>
                <w:rFonts w:ascii="BIZ UDゴシック" w:eastAsia="BIZ UDゴシック" w:hAnsi="BIZ UDゴシック" w:hint="eastAsia"/>
                <w:sz w:val="22"/>
              </w:rPr>
              <w:t>令和２年度末における就労移行率３割以上の</w:t>
            </w:r>
          </w:p>
          <w:p w:rsidR="00275610" w:rsidRPr="006D2318" w:rsidRDefault="00275610" w:rsidP="00275610">
            <w:pPr>
              <w:rPr>
                <w:rFonts w:ascii="BIZ UDゴシック" w:eastAsia="BIZ UDゴシック" w:hAnsi="BIZ UDゴシック"/>
                <w:sz w:val="22"/>
              </w:rPr>
            </w:pPr>
            <w:r w:rsidRPr="006D2318">
              <w:rPr>
                <w:rFonts w:ascii="BIZ UDゴシック" w:eastAsia="BIZ UDゴシック" w:hAnsi="BIZ UDゴシック" w:hint="eastAsia"/>
                <w:sz w:val="22"/>
              </w:rPr>
              <w:t>就労移行支援事業所の割合</w:t>
            </w:r>
          </w:p>
        </w:tc>
        <w:tc>
          <w:tcPr>
            <w:tcW w:w="2116" w:type="dxa"/>
            <w:tcBorders>
              <w:top w:val="single" w:sz="4" w:space="0" w:color="auto"/>
              <w:left w:val="single" w:sz="4" w:space="0" w:color="auto"/>
              <w:bottom w:val="dashSmallGap" w:sz="4" w:space="0" w:color="auto"/>
              <w:right w:val="single" w:sz="4" w:space="0" w:color="auto"/>
            </w:tcBorders>
            <w:vAlign w:val="center"/>
          </w:tcPr>
          <w:p w:rsidR="00275610" w:rsidRPr="006D2318" w:rsidRDefault="00275610" w:rsidP="00275610">
            <w:pPr>
              <w:jc w:val="right"/>
              <w:rPr>
                <w:rFonts w:ascii="BIZ UDゴシック" w:eastAsia="BIZ UDゴシック" w:hAnsi="BIZ UDゴシック"/>
                <w:sz w:val="22"/>
              </w:rPr>
            </w:pPr>
            <w:r w:rsidRPr="006D2318">
              <w:rPr>
                <w:rFonts w:ascii="BIZ UDゴシック" w:eastAsia="BIZ UDゴシック" w:hAnsi="BIZ UDゴシック" w:hint="eastAsia"/>
                <w:sz w:val="22"/>
              </w:rPr>
              <w:t>７割以上</w:t>
            </w:r>
          </w:p>
        </w:tc>
        <w:tc>
          <w:tcPr>
            <w:tcW w:w="2116" w:type="dxa"/>
            <w:tcBorders>
              <w:top w:val="single" w:sz="4" w:space="0" w:color="auto"/>
              <w:left w:val="single" w:sz="4" w:space="0" w:color="auto"/>
              <w:bottom w:val="dashSmallGap" w:sz="4" w:space="0" w:color="auto"/>
              <w:right w:val="single" w:sz="4" w:space="0" w:color="auto"/>
            </w:tcBorders>
            <w:vAlign w:val="center"/>
          </w:tcPr>
          <w:p w:rsidR="00275610" w:rsidRPr="006D2318" w:rsidRDefault="00275610" w:rsidP="00275610">
            <w:pPr>
              <w:jc w:val="right"/>
              <w:rPr>
                <w:rFonts w:ascii="BIZ UDゴシック" w:eastAsia="BIZ UDゴシック" w:hAnsi="BIZ UDゴシック"/>
                <w:sz w:val="22"/>
              </w:rPr>
            </w:pPr>
            <w:r w:rsidRPr="006D2318">
              <w:rPr>
                <w:rFonts w:ascii="BIZ UDゴシック" w:eastAsia="BIZ UDゴシック" w:hAnsi="BIZ UDゴシック"/>
                <w:sz w:val="22"/>
              </w:rPr>
              <w:t>25.0％</w:t>
            </w:r>
          </w:p>
        </w:tc>
      </w:tr>
      <w:tr w:rsidR="00275610" w:rsidRPr="006D2318" w:rsidTr="009600C2">
        <w:trPr>
          <w:trHeight w:val="77"/>
          <w:jc w:val="center"/>
        </w:trPr>
        <w:tc>
          <w:tcPr>
            <w:tcW w:w="484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75610" w:rsidRPr="006D2318" w:rsidRDefault="00275610" w:rsidP="00275610">
            <w:pPr>
              <w:rPr>
                <w:rFonts w:ascii="BIZ UDゴシック" w:eastAsia="BIZ UDゴシック" w:hAnsi="BIZ UDゴシック"/>
                <w:sz w:val="22"/>
              </w:rPr>
            </w:pPr>
          </w:p>
        </w:tc>
        <w:tc>
          <w:tcPr>
            <w:tcW w:w="2116" w:type="dxa"/>
            <w:tcBorders>
              <w:top w:val="dashSmallGap" w:sz="4" w:space="0" w:color="auto"/>
              <w:left w:val="single" w:sz="4" w:space="0" w:color="auto"/>
              <w:bottom w:val="single" w:sz="4" w:space="0" w:color="auto"/>
              <w:right w:val="single" w:sz="4" w:space="0" w:color="auto"/>
            </w:tcBorders>
            <w:vAlign w:val="center"/>
          </w:tcPr>
          <w:p w:rsidR="00275610" w:rsidRPr="006D2318" w:rsidRDefault="00275610" w:rsidP="00275610">
            <w:pPr>
              <w:jc w:val="right"/>
              <w:rPr>
                <w:rFonts w:ascii="BIZ UDゴシック" w:eastAsia="BIZ UDゴシック" w:hAnsi="BIZ UDゴシック"/>
                <w:sz w:val="22"/>
              </w:rPr>
            </w:pPr>
            <w:r w:rsidRPr="006D2318">
              <w:rPr>
                <w:rFonts w:ascii="BIZ UDゴシック" w:eastAsia="BIZ UDゴシック" w:hAnsi="BIZ UDゴシック" w:hint="eastAsia"/>
                <w:sz w:val="22"/>
              </w:rPr>
              <w:t>10か所以上</w:t>
            </w:r>
          </w:p>
        </w:tc>
        <w:tc>
          <w:tcPr>
            <w:tcW w:w="2116" w:type="dxa"/>
            <w:tcBorders>
              <w:top w:val="dashSmallGap" w:sz="4" w:space="0" w:color="auto"/>
              <w:left w:val="single" w:sz="4" w:space="0" w:color="auto"/>
              <w:bottom w:val="single" w:sz="4" w:space="0" w:color="auto"/>
              <w:right w:val="single" w:sz="4" w:space="0" w:color="auto"/>
            </w:tcBorders>
            <w:vAlign w:val="center"/>
          </w:tcPr>
          <w:p w:rsidR="00275610" w:rsidRPr="006D2318" w:rsidRDefault="00275610" w:rsidP="00275610">
            <w:pPr>
              <w:jc w:val="right"/>
              <w:rPr>
                <w:rFonts w:ascii="BIZ UDゴシック" w:eastAsia="BIZ UDゴシック" w:hAnsi="BIZ UDゴシック"/>
                <w:sz w:val="22"/>
              </w:rPr>
            </w:pPr>
            <w:r w:rsidRPr="006D2318">
              <w:rPr>
                <w:rFonts w:ascii="BIZ UDゴシック" w:eastAsia="BIZ UDゴシック" w:hAnsi="BIZ UDゴシック" w:hint="eastAsia"/>
                <w:sz w:val="22"/>
              </w:rPr>
              <w:t>２か所</w:t>
            </w:r>
          </w:p>
        </w:tc>
      </w:tr>
      <w:tr w:rsidR="00275610" w:rsidRPr="006D2318" w:rsidTr="009600C2">
        <w:trPr>
          <w:trHeight w:val="720"/>
          <w:jc w:val="center"/>
        </w:trPr>
        <w:tc>
          <w:tcPr>
            <w:tcW w:w="4844" w:type="dxa"/>
            <w:tcBorders>
              <w:top w:val="single" w:sz="4" w:space="0" w:color="auto"/>
              <w:left w:val="single" w:sz="4" w:space="0" w:color="auto"/>
              <w:bottom w:val="single" w:sz="4" w:space="0" w:color="auto"/>
              <w:right w:val="single" w:sz="4" w:space="0" w:color="auto"/>
            </w:tcBorders>
            <w:shd w:val="clear" w:color="auto" w:fill="auto"/>
            <w:vAlign w:val="center"/>
          </w:tcPr>
          <w:p w:rsidR="00275610" w:rsidRPr="006D2318" w:rsidRDefault="00275610" w:rsidP="00275610">
            <w:pPr>
              <w:rPr>
                <w:rFonts w:ascii="BIZ UDゴシック" w:eastAsia="BIZ UDゴシック" w:hAnsi="BIZ UDゴシック"/>
                <w:sz w:val="22"/>
              </w:rPr>
            </w:pPr>
            <w:r w:rsidRPr="006D2318">
              <w:rPr>
                <w:rFonts w:ascii="BIZ UDゴシック" w:eastAsia="BIZ UDゴシック" w:hAnsi="BIZ UDゴシック" w:hint="eastAsia"/>
                <w:sz w:val="22"/>
              </w:rPr>
              <w:t>市内就労定着支援事業所の支援開始１年後の</w:t>
            </w:r>
          </w:p>
          <w:p w:rsidR="00275610" w:rsidRPr="006D2318" w:rsidRDefault="00275610" w:rsidP="00275610">
            <w:pPr>
              <w:rPr>
                <w:rFonts w:ascii="BIZ UDゴシック" w:eastAsia="BIZ UDゴシック" w:hAnsi="BIZ UDゴシック"/>
                <w:sz w:val="22"/>
              </w:rPr>
            </w:pPr>
            <w:r w:rsidRPr="006D2318">
              <w:rPr>
                <w:rFonts w:ascii="BIZ UDゴシック" w:eastAsia="BIZ UDゴシック" w:hAnsi="BIZ UDゴシック" w:hint="eastAsia"/>
                <w:sz w:val="22"/>
              </w:rPr>
              <w:t>職場定着率</w:t>
            </w:r>
          </w:p>
        </w:tc>
        <w:tc>
          <w:tcPr>
            <w:tcW w:w="2116" w:type="dxa"/>
            <w:tcBorders>
              <w:top w:val="single" w:sz="4" w:space="0" w:color="auto"/>
              <w:left w:val="single" w:sz="4" w:space="0" w:color="auto"/>
              <w:bottom w:val="single" w:sz="4" w:space="0" w:color="auto"/>
              <w:right w:val="single" w:sz="4" w:space="0" w:color="auto"/>
              <w:tr2bl w:val="nil"/>
            </w:tcBorders>
            <w:vAlign w:val="center"/>
          </w:tcPr>
          <w:p w:rsidR="00275610" w:rsidRPr="006D2318" w:rsidRDefault="00275610" w:rsidP="00275610">
            <w:pPr>
              <w:jc w:val="right"/>
              <w:rPr>
                <w:rFonts w:ascii="BIZ UDゴシック" w:eastAsia="BIZ UDゴシック" w:hAnsi="BIZ UDゴシック"/>
                <w:sz w:val="22"/>
              </w:rPr>
            </w:pPr>
            <w:r w:rsidRPr="006D2318">
              <w:rPr>
                <w:rFonts w:ascii="BIZ UDゴシック" w:eastAsia="BIZ UDゴシック" w:hAnsi="BIZ UDゴシック" w:hint="eastAsia"/>
                <w:sz w:val="22"/>
              </w:rPr>
              <w:t>８割以上</w:t>
            </w:r>
          </w:p>
        </w:tc>
        <w:tc>
          <w:tcPr>
            <w:tcW w:w="2116" w:type="dxa"/>
            <w:tcBorders>
              <w:top w:val="single" w:sz="4" w:space="0" w:color="auto"/>
              <w:left w:val="single" w:sz="4" w:space="0" w:color="auto"/>
              <w:bottom w:val="single" w:sz="4" w:space="0" w:color="auto"/>
              <w:right w:val="single" w:sz="4" w:space="0" w:color="auto"/>
            </w:tcBorders>
            <w:vAlign w:val="center"/>
          </w:tcPr>
          <w:p w:rsidR="00275610" w:rsidRPr="006D2318" w:rsidRDefault="00275610" w:rsidP="00275610">
            <w:pPr>
              <w:jc w:val="right"/>
              <w:rPr>
                <w:rFonts w:ascii="BIZ UDゴシック" w:eastAsia="BIZ UDゴシック" w:hAnsi="BIZ UDゴシック"/>
                <w:sz w:val="22"/>
              </w:rPr>
            </w:pPr>
            <w:r w:rsidRPr="006D2318">
              <w:rPr>
                <w:rFonts w:ascii="BIZ UDゴシック" w:eastAsia="BIZ UDゴシック" w:hAnsi="BIZ UDゴシック"/>
                <w:sz w:val="22"/>
              </w:rPr>
              <w:t>33.3</w:t>
            </w:r>
            <w:r w:rsidRPr="006D2318">
              <w:rPr>
                <w:rFonts w:ascii="BIZ UDゴシック" w:eastAsia="BIZ UDゴシック" w:hAnsi="BIZ UDゴシック" w:hint="eastAsia"/>
                <w:sz w:val="22"/>
              </w:rPr>
              <w:t>％</w:t>
            </w:r>
          </w:p>
        </w:tc>
      </w:tr>
    </w:tbl>
    <w:p w:rsidR="00CE6C15" w:rsidRPr="006D2318" w:rsidRDefault="00CE6C15" w:rsidP="00CE6C15">
      <w:pPr>
        <w:spacing w:afterLines="25" w:after="90" w:line="400" w:lineRule="exact"/>
        <w:ind w:leftChars="100" w:left="240" w:firstLineChars="100" w:firstLine="232"/>
        <w:rPr>
          <w:rFonts w:ascii="BIZ UDゴシック" w:eastAsia="BIZ UDゴシック" w:hAnsi="BIZ UDゴシック"/>
          <w:color w:val="000000" w:themeColor="text1"/>
          <w:spacing w:val="-4"/>
        </w:rPr>
      </w:pPr>
    </w:p>
    <w:p w:rsidR="00CE6C15" w:rsidRPr="006D2318" w:rsidRDefault="00CE6C15" w:rsidP="00CE6C15">
      <w:pPr>
        <w:spacing w:line="400" w:lineRule="exact"/>
        <w:rPr>
          <w:rFonts w:ascii="BIZ UDゴシック" w:eastAsia="BIZ UDゴシック" w:hAnsi="BIZ UDゴシック"/>
          <w:color w:val="000000" w:themeColor="text1"/>
          <w:spacing w:val="-4"/>
          <w:sz w:val="22"/>
        </w:rPr>
      </w:pPr>
    </w:p>
    <w:p w:rsidR="00275610" w:rsidRPr="006D2318" w:rsidRDefault="00275610" w:rsidP="00275610">
      <w:pPr>
        <w:pageBreakBefore/>
        <w:rPr>
          <w:rFonts w:ascii="BIZ UDゴシック" w:eastAsia="BIZ UDゴシック" w:hAnsi="BIZ UDゴシック"/>
        </w:rPr>
      </w:pPr>
    </w:p>
    <w:p w:rsidR="008E0D00" w:rsidRPr="006D2318" w:rsidRDefault="008E0D00" w:rsidP="008E0D00">
      <w:pPr>
        <w:ind w:leftChars="100" w:left="240"/>
        <w:rPr>
          <w:rFonts w:ascii="BIZ UDゴシック" w:eastAsia="BIZ UDゴシック" w:hAnsi="BIZ UDゴシック"/>
          <w:b/>
          <w:color w:val="FFFFFF" w:themeColor="background1"/>
          <w:shd w:val="clear" w:color="auto" w:fill="1F497D" w:themeFill="text2"/>
        </w:rPr>
      </w:pPr>
      <w:r w:rsidRPr="006D2318">
        <w:rPr>
          <w:rFonts w:ascii="BIZ UDゴシック" w:eastAsia="BIZ UDゴシック" w:hAnsi="BIZ UDゴシック" w:hint="eastAsia"/>
          <w:b/>
          <w:color w:val="FFFFFF" w:themeColor="background1"/>
          <w:shd w:val="clear" w:color="auto" w:fill="1F497D" w:themeFill="text2"/>
        </w:rPr>
        <w:t>第６期計画における目標設定</w:t>
      </w:r>
    </w:p>
    <w:p w:rsidR="001252B9" w:rsidRPr="00EA20E6" w:rsidRDefault="00E227E6" w:rsidP="00EA20E6">
      <w:pPr>
        <w:autoSpaceDE w:val="0"/>
        <w:autoSpaceDN w:val="0"/>
        <w:spacing w:beforeLines="25" w:before="90" w:line="400" w:lineRule="exact"/>
        <w:ind w:leftChars="100" w:left="240" w:firstLineChars="100" w:firstLine="220"/>
        <w:rPr>
          <w:rFonts w:ascii="BIZ UDゴシック" w:eastAsia="BIZ UDゴシック" w:hAnsi="BIZ UDゴシック"/>
          <w:color w:val="000000" w:themeColor="text1"/>
          <w:sz w:val="22"/>
        </w:rPr>
      </w:pPr>
      <w:r w:rsidRPr="00EA20E6">
        <w:rPr>
          <w:rFonts w:ascii="BIZ UDゴシック" w:eastAsia="BIZ UDゴシック" w:hAnsi="BIZ UDゴシック" w:hint="eastAsia"/>
          <w:color w:val="000000" w:themeColor="text1"/>
          <w:sz w:val="22"/>
        </w:rPr>
        <w:t>第</w:t>
      </w:r>
      <w:r w:rsidR="00311C61" w:rsidRPr="00EA20E6">
        <w:rPr>
          <w:rFonts w:ascii="BIZ UDゴシック" w:eastAsia="BIZ UDゴシック" w:hAnsi="BIZ UDゴシック" w:hint="eastAsia"/>
          <w:color w:val="000000" w:themeColor="text1"/>
          <w:sz w:val="22"/>
        </w:rPr>
        <w:t>６</w:t>
      </w:r>
      <w:r w:rsidRPr="00EA20E6">
        <w:rPr>
          <w:rFonts w:ascii="BIZ UDゴシック" w:eastAsia="BIZ UDゴシック" w:hAnsi="BIZ UDゴシック" w:hint="eastAsia"/>
          <w:color w:val="000000" w:themeColor="text1"/>
          <w:sz w:val="22"/>
        </w:rPr>
        <w:t>期</w:t>
      </w:r>
      <w:r w:rsidR="00285A0B" w:rsidRPr="00EA20E6">
        <w:rPr>
          <w:rFonts w:ascii="BIZ UDゴシック" w:eastAsia="BIZ UDゴシック" w:hAnsi="BIZ UDゴシック" w:hint="eastAsia"/>
          <w:color w:val="000000" w:themeColor="text1"/>
          <w:sz w:val="22"/>
        </w:rPr>
        <w:t>国指針においては、『福祉施設の利用者のうち、就労移行支援等</w:t>
      </w:r>
      <w:r w:rsidR="00FC02A8" w:rsidRPr="00EA20E6">
        <w:rPr>
          <w:rFonts w:ascii="BIZ UDゴシック" w:eastAsia="BIZ UDゴシック" w:hAnsi="BIZ UDゴシック" w:hint="eastAsia"/>
          <w:color w:val="000000" w:themeColor="text1"/>
          <w:sz w:val="22"/>
        </w:rPr>
        <w:t>（生活介護、自立訓練、就労移行支援、就労継続支援</w:t>
      </w:r>
      <w:r w:rsidR="00311C61" w:rsidRPr="00EA20E6">
        <w:rPr>
          <w:rFonts w:ascii="BIZ UDゴシック" w:eastAsia="BIZ UDゴシック" w:hAnsi="BIZ UDゴシック" w:hint="eastAsia"/>
          <w:color w:val="000000" w:themeColor="text1"/>
          <w:sz w:val="22"/>
        </w:rPr>
        <w:t>をいう。）</w:t>
      </w:r>
      <w:r w:rsidR="00285A0B" w:rsidRPr="00EA20E6">
        <w:rPr>
          <w:rFonts w:ascii="BIZ UDゴシック" w:eastAsia="BIZ UDゴシック" w:hAnsi="BIZ UDゴシック" w:hint="eastAsia"/>
          <w:color w:val="000000" w:themeColor="text1"/>
          <w:sz w:val="22"/>
        </w:rPr>
        <w:t>を通じて、</w:t>
      </w:r>
      <w:r w:rsidR="00311C61" w:rsidRPr="00EA20E6">
        <w:rPr>
          <w:rFonts w:ascii="BIZ UDゴシック" w:eastAsia="BIZ UDゴシック" w:hAnsi="BIZ UDゴシック" w:hint="eastAsia"/>
          <w:color w:val="000000" w:themeColor="text1"/>
          <w:sz w:val="22"/>
        </w:rPr>
        <w:t>令和５</w:t>
      </w:r>
      <w:r w:rsidR="00285A0B" w:rsidRPr="00EA20E6">
        <w:rPr>
          <w:rFonts w:ascii="BIZ UDゴシック" w:eastAsia="BIZ UDゴシック" w:hAnsi="BIZ UDゴシック" w:hint="eastAsia"/>
          <w:color w:val="000000" w:themeColor="text1"/>
          <w:sz w:val="22"/>
        </w:rPr>
        <w:t>年度中に一般就労に移行する者の目標値を設定する。当該目標値の設定にあたっては、</w:t>
      </w:r>
      <w:r w:rsidR="00311C61" w:rsidRPr="00EA20E6">
        <w:rPr>
          <w:rFonts w:ascii="BIZ UDゴシック" w:eastAsia="BIZ UDゴシック" w:hAnsi="BIZ UDゴシック" w:hint="eastAsia"/>
          <w:color w:val="000000" w:themeColor="text1"/>
          <w:sz w:val="22"/>
        </w:rPr>
        <w:t>令和元</w:t>
      </w:r>
      <w:r w:rsidR="00285A0B" w:rsidRPr="00EA20E6">
        <w:rPr>
          <w:rFonts w:ascii="BIZ UDゴシック" w:eastAsia="BIZ UDゴシック" w:hAnsi="BIZ UDゴシック" w:hint="eastAsia"/>
          <w:color w:val="000000" w:themeColor="text1"/>
          <w:sz w:val="22"/>
        </w:rPr>
        <w:t>年度の一般就労への移行実績の</w:t>
      </w:r>
      <w:r w:rsidR="00311C61" w:rsidRPr="00EA20E6">
        <w:rPr>
          <w:rFonts w:ascii="BIZ UDゴシック" w:eastAsia="BIZ UDゴシック" w:hAnsi="BIZ UDゴシック" w:hint="eastAsia"/>
          <w:color w:val="000000" w:themeColor="text1"/>
          <w:sz w:val="22"/>
        </w:rPr>
        <w:t>1.27</w:t>
      </w:r>
      <w:r w:rsidR="00285A0B" w:rsidRPr="00EA20E6">
        <w:rPr>
          <w:rFonts w:ascii="BIZ UDゴシック" w:eastAsia="BIZ UDゴシック" w:hAnsi="BIZ UDゴシック" w:hint="eastAsia"/>
          <w:color w:val="000000" w:themeColor="text1"/>
          <w:sz w:val="22"/>
        </w:rPr>
        <w:t>倍以上とすることを基本とする。』とされています。</w:t>
      </w:r>
      <w:r w:rsidR="00311C61" w:rsidRPr="00EA20E6">
        <w:rPr>
          <w:rFonts w:ascii="BIZ UDゴシック" w:eastAsia="BIZ UDゴシック" w:hAnsi="BIZ UDゴシック" w:hint="eastAsia"/>
          <w:color w:val="000000" w:themeColor="text1"/>
          <w:sz w:val="22"/>
        </w:rPr>
        <w:t>この際、</w:t>
      </w:r>
      <w:r w:rsidR="001252B9" w:rsidRPr="00EA20E6">
        <w:rPr>
          <w:rFonts w:ascii="BIZ UDゴシック" w:eastAsia="BIZ UDゴシック" w:hAnsi="BIZ UDゴシック" w:hint="eastAsia"/>
          <w:color w:val="000000" w:themeColor="text1"/>
          <w:sz w:val="22"/>
        </w:rPr>
        <w:t>『</w:t>
      </w:r>
      <w:r w:rsidR="00FC02A8" w:rsidRPr="00EA20E6">
        <w:rPr>
          <w:rFonts w:ascii="BIZ UDゴシック" w:eastAsia="BIZ UDゴシック" w:hAnsi="BIZ UDゴシック" w:hint="eastAsia"/>
          <w:color w:val="000000" w:themeColor="text1"/>
          <w:sz w:val="22"/>
        </w:rPr>
        <w:t>就労移行支援</w:t>
      </w:r>
      <w:r w:rsidR="00311C61" w:rsidRPr="00EA20E6">
        <w:rPr>
          <w:rFonts w:ascii="BIZ UDゴシック" w:eastAsia="BIZ UDゴシック" w:hAnsi="BIZ UDゴシック" w:hint="eastAsia"/>
          <w:color w:val="000000" w:themeColor="text1"/>
          <w:sz w:val="22"/>
        </w:rPr>
        <w:t>については、一般就労への移行における重要な役割を踏まえ、令和元年度の一般就労への移行実績の1.30倍以上を基本とする。また、就労継続支援については、</w:t>
      </w:r>
      <w:r w:rsidR="001252B9" w:rsidRPr="00EA20E6">
        <w:rPr>
          <w:rFonts w:ascii="BIZ UDゴシック" w:eastAsia="BIZ UDゴシック" w:hAnsi="BIZ UDゴシック" w:hint="eastAsia"/>
          <w:color w:val="000000" w:themeColor="text1"/>
          <w:sz w:val="22"/>
        </w:rPr>
        <w:t>一般就労が困難である者に対し、就労や生産活動の機会の提供、就労に向けた訓練等を実施することが事業目的であること等に鑑み、</w:t>
      </w:r>
      <w:r w:rsidR="006A7A2F" w:rsidRPr="00EA20E6">
        <w:rPr>
          <w:rFonts w:ascii="BIZ UDゴシック" w:eastAsia="BIZ UDゴシック" w:hAnsi="BIZ UDゴシック" w:hint="eastAsia"/>
          <w:color w:val="000000" w:themeColor="text1"/>
          <w:sz w:val="22"/>
        </w:rPr>
        <w:t>「</w:t>
      </w:r>
      <w:r w:rsidR="001252B9" w:rsidRPr="00EA20E6">
        <w:rPr>
          <w:rFonts w:ascii="BIZ UDゴシック" w:eastAsia="BIZ UDゴシック" w:hAnsi="BIZ UDゴシック" w:hint="eastAsia"/>
          <w:color w:val="000000" w:themeColor="text1"/>
          <w:sz w:val="22"/>
        </w:rPr>
        <w:t>就労継続支援</w:t>
      </w:r>
      <w:r w:rsidR="009649DC" w:rsidRPr="00EA20E6">
        <w:rPr>
          <w:rFonts w:ascii="BIZ UDゴシック" w:eastAsia="BIZ UDゴシック" w:hAnsi="BIZ UDゴシック" w:hint="eastAsia"/>
          <w:color w:val="000000" w:themeColor="text1"/>
          <w:sz w:val="22"/>
        </w:rPr>
        <w:t>Ａ</w:t>
      </w:r>
      <w:r w:rsidR="001252B9" w:rsidRPr="00EA20E6">
        <w:rPr>
          <w:rFonts w:ascii="BIZ UDゴシック" w:eastAsia="BIZ UDゴシック" w:hAnsi="BIZ UDゴシック" w:hint="eastAsia"/>
          <w:color w:val="000000" w:themeColor="text1"/>
          <w:sz w:val="22"/>
        </w:rPr>
        <w:t>型</w:t>
      </w:r>
      <w:r w:rsidR="006A7A2F" w:rsidRPr="00EA20E6">
        <w:rPr>
          <w:rFonts w:ascii="BIZ UDゴシック" w:eastAsia="BIZ UDゴシック" w:hAnsi="BIZ UDゴシック" w:hint="eastAsia"/>
          <w:color w:val="000000" w:themeColor="text1"/>
          <w:sz w:val="22"/>
        </w:rPr>
        <w:t>」</w:t>
      </w:r>
      <w:r w:rsidR="001252B9" w:rsidRPr="00EA20E6">
        <w:rPr>
          <w:rFonts w:ascii="BIZ UDゴシック" w:eastAsia="BIZ UDゴシック" w:hAnsi="BIZ UDゴシック" w:hint="eastAsia"/>
          <w:color w:val="000000" w:themeColor="text1"/>
          <w:sz w:val="22"/>
        </w:rPr>
        <w:t>については令和元年度の一般就労への移行実績の概ね1.26倍以上、</w:t>
      </w:r>
      <w:r w:rsidR="006A7A2F" w:rsidRPr="00EA20E6">
        <w:rPr>
          <w:rFonts w:ascii="BIZ UDゴシック" w:eastAsia="BIZ UDゴシック" w:hAnsi="BIZ UDゴシック" w:hint="eastAsia"/>
          <w:color w:val="000000" w:themeColor="text1"/>
          <w:sz w:val="22"/>
        </w:rPr>
        <w:t>「</w:t>
      </w:r>
      <w:r w:rsidR="001252B9" w:rsidRPr="00EA20E6">
        <w:rPr>
          <w:rFonts w:ascii="BIZ UDゴシック" w:eastAsia="BIZ UDゴシック" w:hAnsi="BIZ UDゴシック" w:hint="eastAsia"/>
          <w:color w:val="000000" w:themeColor="text1"/>
          <w:sz w:val="22"/>
        </w:rPr>
        <w:t>就労継続支援</w:t>
      </w:r>
      <w:r w:rsidR="009649DC" w:rsidRPr="00EA20E6">
        <w:rPr>
          <w:rFonts w:ascii="BIZ UDゴシック" w:eastAsia="BIZ UDゴシック" w:hAnsi="BIZ UDゴシック" w:hint="eastAsia"/>
          <w:color w:val="000000" w:themeColor="text1"/>
          <w:sz w:val="22"/>
        </w:rPr>
        <w:t>Ｂ</w:t>
      </w:r>
      <w:r w:rsidR="001252B9" w:rsidRPr="00EA20E6">
        <w:rPr>
          <w:rFonts w:ascii="BIZ UDゴシック" w:eastAsia="BIZ UDゴシック" w:hAnsi="BIZ UDゴシック" w:hint="eastAsia"/>
          <w:color w:val="000000" w:themeColor="text1"/>
          <w:sz w:val="22"/>
        </w:rPr>
        <w:t>型</w:t>
      </w:r>
      <w:r w:rsidR="006A7A2F" w:rsidRPr="00EA20E6">
        <w:rPr>
          <w:rFonts w:ascii="BIZ UDゴシック" w:eastAsia="BIZ UDゴシック" w:hAnsi="BIZ UDゴシック" w:hint="eastAsia"/>
          <w:color w:val="000000" w:themeColor="text1"/>
          <w:sz w:val="22"/>
        </w:rPr>
        <w:t>」</w:t>
      </w:r>
      <w:r w:rsidR="001252B9" w:rsidRPr="00EA20E6">
        <w:rPr>
          <w:rFonts w:ascii="BIZ UDゴシック" w:eastAsia="BIZ UDゴシック" w:hAnsi="BIZ UDゴシック" w:hint="eastAsia"/>
          <w:color w:val="000000" w:themeColor="text1"/>
          <w:sz w:val="22"/>
        </w:rPr>
        <w:t>については概ね1.23倍以上を目指すこととする。』とされています。</w:t>
      </w:r>
    </w:p>
    <w:p w:rsidR="00285A0B" w:rsidRPr="00EA20E6" w:rsidRDefault="001252B9" w:rsidP="00EA20E6">
      <w:pPr>
        <w:autoSpaceDE w:val="0"/>
        <w:autoSpaceDN w:val="0"/>
        <w:spacing w:line="400" w:lineRule="exact"/>
        <w:ind w:leftChars="100" w:left="240" w:firstLineChars="100" w:firstLine="220"/>
        <w:rPr>
          <w:rFonts w:ascii="BIZ UDゴシック" w:eastAsia="BIZ UDゴシック" w:hAnsi="BIZ UDゴシック"/>
          <w:color w:val="000000" w:themeColor="text1"/>
          <w:sz w:val="22"/>
        </w:rPr>
      </w:pPr>
      <w:r w:rsidRPr="00EA20E6">
        <w:rPr>
          <w:rFonts w:ascii="BIZ UDゴシック" w:eastAsia="BIZ UDゴシック" w:hAnsi="BIZ UDゴシック" w:hint="eastAsia"/>
          <w:color w:val="000000" w:themeColor="text1"/>
          <w:sz w:val="22"/>
        </w:rPr>
        <w:t>また</w:t>
      </w:r>
      <w:r w:rsidR="00285A0B" w:rsidRPr="00EA20E6">
        <w:rPr>
          <w:rFonts w:ascii="BIZ UDゴシック" w:eastAsia="BIZ UDゴシック" w:hAnsi="BIZ UDゴシック" w:hint="eastAsia"/>
          <w:color w:val="000000" w:themeColor="text1"/>
          <w:sz w:val="22"/>
        </w:rPr>
        <w:t>、障害の</w:t>
      </w:r>
      <w:r w:rsidR="00FC02A8" w:rsidRPr="00EA20E6">
        <w:rPr>
          <w:rFonts w:ascii="BIZ UDゴシック" w:eastAsia="BIZ UDゴシック" w:hAnsi="BIZ UDゴシック" w:hint="eastAsia"/>
          <w:color w:val="000000" w:themeColor="text1"/>
          <w:sz w:val="22"/>
        </w:rPr>
        <w:t>ある人の一般就労への定着も重要であることから、『就労定着支援</w:t>
      </w:r>
      <w:r w:rsidRPr="00EA20E6">
        <w:rPr>
          <w:rFonts w:ascii="BIZ UDゴシック" w:eastAsia="BIZ UDゴシック" w:hAnsi="BIZ UDゴシック" w:hint="eastAsia"/>
          <w:color w:val="000000" w:themeColor="text1"/>
          <w:sz w:val="22"/>
        </w:rPr>
        <w:t>の利用者数及び事業者ごとの就労</w:t>
      </w:r>
      <w:r w:rsidR="00285A0B" w:rsidRPr="00EA20E6">
        <w:rPr>
          <w:rFonts w:ascii="BIZ UDゴシック" w:eastAsia="BIZ UDゴシック" w:hAnsi="BIZ UDゴシック" w:hint="eastAsia"/>
          <w:color w:val="000000" w:themeColor="text1"/>
          <w:sz w:val="22"/>
        </w:rPr>
        <w:t>定着率に係る目標値を設定することとし、</w:t>
      </w:r>
      <w:r w:rsidR="00FC02A8" w:rsidRPr="00EA20E6">
        <w:rPr>
          <w:rFonts w:ascii="BIZ UDゴシック" w:eastAsia="BIZ UDゴシック" w:hAnsi="BIZ UDゴシック" w:hint="eastAsia"/>
          <w:color w:val="000000" w:themeColor="text1"/>
          <w:sz w:val="22"/>
        </w:rPr>
        <w:t>就労定着支援</w:t>
      </w:r>
      <w:r w:rsidRPr="00EA20E6">
        <w:rPr>
          <w:rFonts w:ascii="BIZ UDゴシック" w:eastAsia="BIZ UDゴシック" w:hAnsi="BIZ UDゴシック" w:hint="eastAsia"/>
          <w:color w:val="000000" w:themeColor="text1"/>
          <w:sz w:val="22"/>
        </w:rPr>
        <w:t>の利用者数については、令和５年度における就労移行支援事業所等を通じて一般就労する者のうち、７割が就労定着支援事業を利用することを基本とする。就労定着</w:t>
      </w:r>
      <w:r w:rsidR="00255300" w:rsidRPr="00EA20E6">
        <w:rPr>
          <w:rFonts w:ascii="BIZ UDゴシック" w:eastAsia="BIZ UDゴシック" w:hAnsi="BIZ UDゴシック" w:hint="eastAsia"/>
          <w:color w:val="000000" w:themeColor="text1"/>
          <w:sz w:val="22"/>
        </w:rPr>
        <w:t>支援事業の就労定着率については、就労定着率が８割以上の事業所を全体の７割以上</w:t>
      </w:r>
      <w:r w:rsidR="00285A0B" w:rsidRPr="00EA20E6">
        <w:rPr>
          <w:rFonts w:ascii="BIZ UDゴシック" w:eastAsia="BIZ UDゴシック" w:hAnsi="BIZ UDゴシック" w:hint="eastAsia"/>
          <w:color w:val="000000" w:themeColor="text1"/>
          <w:sz w:val="22"/>
        </w:rPr>
        <w:t>とすること基本とする。』とされています。</w:t>
      </w:r>
    </w:p>
    <w:p w:rsidR="00441DA3" w:rsidRPr="00EA20E6" w:rsidRDefault="00255300" w:rsidP="00EA20E6">
      <w:pPr>
        <w:autoSpaceDE w:val="0"/>
        <w:autoSpaceDN w:val="0"/>
        <w:spacing w:line="400" w:lineRule="exact"/>
        <w:ind w:leftChars="100" w:left="240" w:firstLineChars="100" w:firstLine="220"/>
        <w:rPr>
          <w:rFonts w:ascii="BIZ UDゴシック" w:eastAsia="BIZ UDゴシック" w:hAnsi="BIZ UDゴシック"/>
          <w:color w:val="000000" w:themeColor="text1"/>
          <w:sz w:val="22"/>
        </w:rPr>
      </w:pPr>
      <w:r w:rsidRPr="00EA20E6">
        <w:rPr>
          <w:rFonts w:ascii="BIZ UDゴシック" w:eastAsia="BIZ UDゴシック" w:hAnsi="BIZ UDゴシック" w:hint="eastAsia"/>
          <w:color w:val="000000" w:themeColor="text1"/>
          <w:sz w:val="22"/>
        </w:rPr>
        <w:t>本市においては、近年、</w:t>
      </w:r>
      <w:r w:rsidR="00FC02A8" w:rsidRPr="00EA20E6">
        <w:rPr>
          <w:rFonts w:ascii="BIZ UDゴシック" w:eastAsia="BIZ UDゴシック" w:hAnsi="BIZ UDゴシック" w:hint="eastAsia"/>
          <w:color w:val="000000" w:themeColor="text1"/>
          <w:sz w:val="22"/>
        </w:rPr>
        <w:t>「就労移行支援」</w:t>
      </w:r>
      <w:r w:rsidRPr="00EA20E6">
        <w:rPr>
          <w:rFonts w:ascii="BIZ UDゴシック" w:eastAsia="BIZ UDゴシック" w:hAnsi="BIZ UDゴシック" w:hint="eastAsia"/>
          <w:color w:val="000000" w:themeColor="text1"/>
          <w:sz w:val="22"/>
        </w:rPr>
        <w:t>の</w:t>
      </w:r>
      <w:r w:rsidR="00285A0B" w:rsidRPr="00EA20E6">
        <w:rPr>
          <w:rFonts w:ascii="BIZ UDゴシック" w:eastAsia="BIZ UDゴシック" w:hAnsi="BIZ UDゴシック" w:hint="eastAsia"/>
          <w:color w:val="000000" w:themeColor="text1"/>
          <w:sz w:val="22"/>
        </w:rPr>
        <w:t>利用者数</w:t>
      </w:r>
      <w:r w:rsidRPr="00EA20E6">
        <w:rPr>
          <w:rFonts w:ascii="BIZ UDゴシック" w:eastAsia="BIZ UDゴシック" w:hAnsi="BIZ UDゴシック" w:hint="eastAsia"/>
          <w:color w:val="000000" w:themeColor="text1"/>
          <w:sz w:val="22"/>
        </w:rPr>
        <w:t>や</w:t>
      </w:r>
      <w:r w:rsidR="00285A0B" w:rsidRPr="00EA20E6">
        <w:rPr>
          <w:rFonts w:ascii="BIZ UDゴシック" w:eastAsia="BIZ UDゴシック" w:hAnsi="BIZ UDゴシック" w:hint="eastAsia"/>
          <w:color w:val="000000" w:themeColor="text1"/>
          <w:sz w:val="22"/>
        </w:rPr>
        <w:t>一般就労への移行者数も安定的な実績となっています。これらの実績を勘案し、</w:t>
      </w:r>
      <w:r w:rsidR="00441DA3" w:rsidRPr="00EA20E6">
        <w:rPr>
          <w:rFonts w:ascii="BIZ UDゴシック" w:eastAsia="BIZ UDゴシック" w:hAnsi="BIZ UDゴシック" w:hint="eastAsia"/>
          <w:color w:val="000000" w:themeColor="text1"/>
          <w:sz w:val="22"/>
        </w:rPr>
        <w:t>福祉施設から一般就労への移行者数については、第６期国指針に定めるとおり、令和元年度の一般就労への移行者数の1.27倍となる65人以上を目標として設定し、</w:t>
      </w:r>
      <w:r w:rsidR="00FC02A8" w:rsidRPr="00EA20E6">
        <w:rPr>
          <w:rFonts w:ascii="BIZ UDゴシック" w:eastAsia="BIZ UDゴシック" w:hAnsi="BIZ UDゴシック" w:hint="eastAsia"/>
          <w:color w:val="000000" w:themeColor="text1"/>
          <w:sz w:val="22"/>
        </w:rPr>
        <w:t>「就労移行支援」</w:t>
      </w:r>
      <w:r w:rsidR="00303A71" w:rsidRPr="00EA20E6">
        <w:rPr>
          <w:rFonts w:ascii="BIZ UDゴシック" w:eastAsia="BIZ UDゴシック" w:hAnsi="BIZ UDゴシック" w:hint="eastAsia"/>
          <w:color w:val="000000" w:themeColor="text1"/>
          <w:sz w:val="22"/>
        </w:rPr>
        <w:t>や</w:t>
      </w:r>
      <w:r w:rsidR="00FC02A8" w:rsidRPr="00EA20E6">
        <w:rPr>
          <w:rFonts w:ascii="BIZ UDゴシック" w:eastAsia="BIZ UDゴシック" w:hAnsi="BIZ UDゴシック" w:hint="eastAsia"/>
          <w:color w:val="000000" w:themeColor="text1"/>
          <w:sz w:val="22"/>
        </w:rPr>
        <w:t>「</w:t>
      </w:r>
      <w:r w:rsidR="00441DA3" w:rsidRPr="00EA20E6">
        <w:rPr>
          <w:rFonts w:ascii="BIZ UDゴシック" w:eastAsia="BIZ UDゴシック" w:hAnsi="BIZ UDゴシック" w:hint="eastAsia"/>
          <w:color w:val="000000" w:themeColor="text1"/>
          <w:sz w:val="22"/>
        </w:rPr>
        <w:t>就労継続支援</w:t>
      </w:r>
      <w:r w:rsidR="00303A71" w:rsidRPr="00EA20E6">
        <w:rPr>
          <w:rFonts w:ascii="BIZ UDゴシック" w:eastAsia="BIZ UDゴシック" w:hAnsi="BIZ UDゴシック" w:hint="eastAsia"/>
          <w:color w:val="000000" w:themeColor="text1"/>
          <w:sz w:val="22"/>
        </w:rPr>
        <w:t>（</w:t>
      </w:r>
      <w:r w:rsidR="00184873" w:rsidRPr="00EA20E6">
        <w:rPr>
          <w:rFonts w:ascii="BIZ UDゴシック" w:eastAsia="BIZ UDゴシック" w:hAnsi="BIZ UDゴシック" w:hint="eastAsia"/>
          <w:color w:val="000000" w:themeColor="text1"/>
          <w:sz w:val="22"/>
        </w:rPr>
        <w:t>Ａ</w:t>
      </w:r>
      <w:r w:rsidR="00303A71" w:rsidRPr="00EA20E6">
        <w:rPr>
          <w:rFonts w:ascii="BIZ UDゴシック" w:eastAsia="BIZ UDゴシック" w:hAnsi="BIZ UDゴシック" w:hint="eastAsia"/>
          <w:color w:val="000000" w:themeColor="text1"/>
          <w:sz w:val="22"/>
        </w:rPr>
        <w:t>型、</w:t>
      </w:r>
      <w:r w:rsidR="00184873" w:rsidRPr="00EA20E6">
        <w:rPr>
          <w:rFonts w:ascii="BIZ UDゴシック" w:eastAsia="BIZ UDゴシック" w:hAnsi="BIZ UDゴシック" w:hint="eastAsia"/>
          <w:color w:val="000000" w:themeColor="text1"/>
          <w:sz w:val="22"/>
        </w:rPr>
        <w:t>Ｂ</w:t>
      </w:r>
      <w:r w:rsidR="00303A71" w:rsidRPr="00EA20E6">
        <w:rPr>
          <w:rFonts w:ascii="BIZ UDゴシック" w:eastAsia="BIZ UDゴシック" w:hAnsi="BIZ UDゴシック" w:hint="eastAsia"/>
          <w:color w:val="000000" w:themeColor="text1"/>
          <w:sz w:val="22"/>
        </w:rPr>
        <w:t>型）</w:t>
      </w:r>
      <w:r w:rsidR="00112C9B" w:rsidRPr="00EA20E6">
        <w:rPr>
          <w:rFonts w:ascii="BIZ UDゴシック" w:eastAsia="BIZ UDゴシック" w:hAnsi="BIZ UDゴシック" w:hint="eastAsia"/>
          <w:color w:val="000000" w:themeColor="text1"/>
          <w:sz w:val="22"/>
        </w:rPr>
        <w:t>」</w:t>
      </w:r>
      <w:r w:rsidR="00441DA3" w:rsidRPr="00EA20E6">
        <w:rPr>
          <w:rFonts w:ascii="BIZ UDゴシック" w:eastAsia="BIZ UDゴシック" w:hAnsi="BIZ UDゴシック" w:hint="eastAsia"/>
          <w:color w:val="000000" w:themeColor="text1"/>
          <w:sz w:val="22"/>
        </w:rPr>
        <w:t>における移行者数についても、</w:t>
      </w:r>
      <w:r w:rsidR="00303A71" w:rsidRPr="00EA20E6">
        <w:rPr>
          <w:rFonts w:ascii="BIZ UDゴシック" w:eastAsia="BIZ UDゴシック" w:hAnsi="BIZ UDゴシック" w:hint="eastAsia"/>
          <w:color w:val="000000" w:themeColor="text1"/>
          <w:sz w:val="22"/>
        </w:rPr>
        <w:t>それぞれ</w:t>
      </w:r>
      <w:r w:rsidR="00441DA3" w:rsidRPr="00EA20E6">
        <w:rPr>
          <w:rFonts w:ascii="BIZ UDゴシック" w:eastAsia="BIZ UDゴシック" w:hAnsi="BIZ UDゴシック" w:hint="eastAsia"/>
          <w:color w:val="000000" w:themeColor="text1"/>
          <w:sz w:val="22"/>
        </w:rPr>
        <w:t>第６期国指針に定めるとおり設定します。</w:t>
      </w:r>
    </w:p>
    <w:p w:rsidR="00303A71" w:rsidRPr="00EA20E6" w:rsidRDefault="00441DA3" w:rsidP="00EA20E6">
      <w:pPr>
        <w:autoSpaceDE w:val="0"/>
        <w:autoSpaceDN w:val="0"/>
        <w:spacing w:line="400" w:lineRule="exact"/>
        <w:ind w:leftChars="100" w:left="240" w:firstLineChars="100" w:firstLine="220"/>
        <w:rPr>
          <w:rFonts w:ascii="BIZ UDゴシック" w:eastAsia="BIZ UDゴシック" w:hAnsi="BIZ UDゴシック"/>
          <w:color w:val="000000" w:themeColor="text1"/>
          <w:sz w:val="22"/>
        </w:rPr>
      </w:pPr>
      <w:r w:rsidRPr="00EA20E6">
        <w:rPr>
          <w:rFonts w:ascii="BIZ UDゴシック" w:eastAsia="BIZ UDゴシック" w:hAnsi="BIZ UDゴシック" w:hint="eastAsia"/>
          <w:color w:val="000000" w:themeColor="text1"/>
          <w:sz w:val="22"/>
        </w:rPr>
        <w:t>また、</w:t>
      </w:r>
      <w:r w:rsidR="00FC02A8" w:rsidRPr="00EA20E6">
        <w:rPr>
          <w:rFonts w:ascii="BIZ UDゴシック" w:eastAsia="BIZ UDゴシック" w:hAnsi="BIZ UDゴシック" w:hint="eastAsia"/>
          <w:color w:val="000000" w:themeColor="text1"/>
          <w:sz w:val="22"/>
        </w:rPr>
        <w:t>「</w:t>
      </w:r>
      <w:r w:rsidR="00285A0B" w:rsidRPr="00EA20E6">
        <w:rPr>
          <w:rFonts w:ascii="BIZ UDゴシック" w:eastAsia="BIZ UDゴシック" w:hAnsi="BIZ UDゴシック" w:hint="eastAsia"/>
          <w:color w:val="000000" w:themeColor="text1"/>
          <w:sz w:val="22"/>
        </w:rPr>
        <w:t>就労</w:t>
      </w:r>
      <w:r w:rsidRPr="00EA20E6">
        <w:rPr>
          <w:rFonts w:ascii="BIZ UDゴシック" w:eastAsia="BIZ UDゴシック" w:hAnsi="BIZ UDゴシック" w:hint="eastAsia"/>
          <w:color w:val="000000" w:themeColor="text1"/>
          <w:sz w:val="22"/>
        </w:rPr>
        <w:t>定着</w:t>
      </w:r>
      <w:r w:rsidR="00FC02A8" w:rsidRPr="00EA20E6">
        <w:rPr>
          <w:rFonts w:ascii="BIZ UDゴシック" w:eastAsia="BIZ UDゴシック" w:hAnsi="BIZ UDゴシック" w:hint="eastAsia"/>
          <w:color w:val="000000" w:themeColor="text1"/>
          <w:sz w:val="22"/>
        </w:rPr>
        <w:t>支援」</w:t>
      </w:r>
      <w:r w:rsidR="00285A0B" w:rsidRPr="00EA20E6">
        <w:rPr>
          <w:rFonts w:ascii="BIZ UDゴシック" w:eastAsia="BIZ UDゴシック" w:hAnsi="BIZ UDゴシック" w:hint="eastAsia"/>
          <w:color w:val="000000" w:themeColor="text1"/>
          <w:sz w:val="22"/>
        </w:rPr>
        <w:t>の利用者数については、</w:t>
      </w:r>
      <w:r w:rsidR="00E227E6" w:rsidRPr="00EA20E6">
        <w:rPr>
          <w:rFonts w:ascii="BIZ UDゴシック" w:eastAsia="BIZ UDゴシック" w:hAnsi="BIZ UDゴシック" w:hint="eastAsia"/>
          <w:color w:val="000000" w:themeColor="text1"/>
          <w:sz w:val="22"/>
        </w:rPr>
        <w:t>第</w:t>
      </w:r>
      <w:r w:rsidRPr="00EA20E6">
        <w:rPr>
          <w:rFonts w:ascii="BIZ UDゴシック" w:eastAsia="BIZ UDゴシック" w:hAnsi="BIZ UDゴシック" w:hint="eastAsia"/>
          <w:color w:val="000000" w:themeColor="text1"/>
          <w:sz w:val="22"/>
        </w:rPr>
        <w:t>６</w:t>
      </w:r>
      <w:r w:rsidR="00E227E6" w:rsidRPr="00EA20E6">
        <w:rPr>
          <w:rFonts w:ascii="BIZ UDゴシック" w:eastAsia="BIZ UDゴシック" w:hAnsi="BIZ UDゴシック" w:hint="eastAsia"/>
          <w:color w:val="000000" w:themeColor="text1"/>
          <w:sz w:val="22"/>
        </w:rPr>
        <w:t>期</w:t>
      </w:r>
      <w:r w:rsidR="00285A0B" w:rsidRPr="00EA20E6">
        <w:rPr>
          <w:rFonts w:ascii="BIZ UDゴシック" w:eastAsia="BIZ UDゴシック" w:hAnsi="BIZ UDゴシック" w:hint="eastAsia"/>
          <w:color w:val="000000" w:themeColor="text1"/>
          <w:sz w:val="22"/>
        </w:rPr>
        <w:t>国指針に定めるとおり、</w:t>
      </w:r>
      <w:r w:rsidR="00303A71" w:rsidRPr="00EA20E6">
        <w:rPr>
          <w:rFonts w:ascii="BIZ UDゴシック" w:eastAsia="BIZ UDゴシック" w:hAnsi="BIZ UDゴシック" w:hint="eastAsia"/>
          <w:color w:val="000000" w:themeColor="text1"/>
          <w:sz w:val="22"/>
        </w:rPr>
        <w:t>令和５年度の一般就労への移行者数の７割となる46人以上を目標として設定します。</w:t>
      </w:r>
    </w:p>
    <w:p w:rsidR="00285A0B" w:rsidRPr="006D2318" w:rsidRDefault="00303A71" w:rsidP="00EA20E6">
      <w:pPr>
        <w:autoSpaceDE w:val="0"/>
        <w:autoSpaceDN w:val="0"/>
        <w:spacing w:line="400" w:lineRule="exact"/>
        <w:ind w:leftChars="100" w:left="240" w:firstLineChars="100" w:firstLine="220"/>
        <w:rPr>
          <w:rFonts w:ascii="BIZ UDゴシック" w:eastAsia="BIZ UDゴシック" w:hAnsi="BIZ UDゴシック"/>
          <w:color w:val="000000" w:themeColor="text1"/>
          <w:sz w:val="22"/>
        </w:rPr>
      </w:pPr>
      <w:r w:rsidRPr="00EA20E6">
        <w:rPr>
          <w:rFonts w:ascii="BIZ UDゴシック" w:eastAsia="BIZ UDゴシック" w:hAnsi="BIZ UDゴシック" w:hint="eastAsia"/>
          <w:color w:val="000000" w:themeColor="text1"/>
          <w:sz w:val="22"/>
        </w:rPr>
        <w:t>最後に、</w:t>
      </w:r>
      <w:r w:rsidR="00FC02A8" w:rsidRPr="00EA20E6">
        <w:rPr>
          <w:rFonts w:ascii="BIZ UDゴシック" w:eastAsia="BIZ UDゴシック" w:hAnsi="BIZ UDゴシック" w:hint="eastAsia"/>
          <w:color w:val="000000" w:themeColor="text1"/>
          <w:sz w:val="22"/>
        </w:rPr>
        <w:t>「</w:t>
      </w:r>
      <w:r w:rsidRPr="00EA20E6">
        <w:rPr>
          <w:rFonts w:ascii="BIZ UDゴシック" w:eastAsia="BIZ UDゴシック" w:hAnsi="BIZ UDゴシック" w:hint="eastAsia"/>
          <w:color w:val="000000" w:themeColor="text1"/>
          <w:sz w:val="22"/>
        </w:rPr>
        <w:t>就労定着支援</w:t>
      </w:r>
      <w:r w:rsidR="00FC02A8" w:rsidRPr="00EA20E6">
        <w:rPr>
          <w:rFonts w:ascii="BIZ UDゴシック" w:eastAsia="BIZ UDゴシック" w:hAnsi="BIZ UDゴシック" w:hint="eastAsia"/>
          <w:color w:val="000000" w:themeColor="text1"/>
          <w:sz w:val="22"/>
        </w:rPr>
        <w:t>」</w:t>
      </w:r>
      <w:r w:rsidRPr="00EA20E6">
        <w:rPr>
          <w:rFonts w:ascii="BIZ UDゴシック" w:eastAsia="BIZ UDゴシック" w:hAnsi="BIZ UDゴシック" w:hint="eastAsia"/>
          <w:color w:val="000000" w:themeColor="text1"/>
          <w:sz w:val="22"/>
        </w:rPr>
        <w:t>の職場定着率については、</w:t>
      </w:r>
      <w:r w:rsidR="00F33F84" w:rsidRPr="00EA20E6">
        <w:rPr>
          <w:rFonts w:ascii="BIZ UDゴシック" w:eastAsia="BIZ UDゴシック" w:hAnsi="BIZ UDゴシック" w:hint="eastAsia"/>
          <w:color w:val="000000" w:themeColor="text1"/>
          <w:sz w:val="22"/>
        </w:rPr>
        <w:t>第６期国指針に定めるとおり、</w:t>
      </w:r>
      <w:r w:rsidRPr="00EA20E6">
        <w:rPr>
          <w:rFonts w:ascii="BIZ UDゴシック" w:eastAsia="BIZ UDゴシック" w:hAnsi="BIZ UDゴシック" w:hint="eastAsia"/>
          <w:color w:val="000000" w:themeColor="text1"/>
          <w:sz w:val="22"/>
        </w:rPr>
        <w:t>令和５</w:t>
      </w:r>
      <w:r w:rsidR="00F33F84" w:rsidRPr="00EA20E6">
        <w:rPr>
          <w:rFonts w:ascii="BIZ UDゴシック" w:eastAsia="BIZ UDゴシック" w:hAnsi="BIZ UDゴシック" w:hint="eastAsia"/>
          <w:color w:val="000000" w:themeColor="text1"/>
          <w:sz w:val="22"/>
        </w:rPr>
        <w:t>年度末の</w:t>
      </w:r>
      <w:r w:rsidR="00285A0B" w:rsidRPr="00EA20E6">
        <w:rPr>
          <w:rFonts w:ascii="BIZ UDゴシック" w:eastAsia="BIZ UDゴシック" w:hAnsi="BIZ UDゴシック" w:hint="eastAsia"/>
          <w:color w:val="000000" w:themeColor="text1"/>
          <w:sz w:val="22"/>
        </w:rPr>
        <w:t>市内</w:t>
      </w:r>
      <w:r w:rsidRPr="00EA20E6">
        <w:rPr>
          <w:rFonts w:ascii="BIZ UDゴシック" w:eastAsia="BIZ UDゴシック" w:hAnsi="BIZ UDゴシック" w:hint="eastAsia"/>
          <w:color w:val="000000" w:themeColor="text1"/>
          <w:sz w:val="22"/>
        </w:rPr>
        <w:t>全体</w:t>
      </w:r>
      <w:r w:rsidR="00285A0B" w:rsidRPr="00EA20E6">
        <w:rPr>
          <w:rFonts w:ascii="BIZ UDゴシック" w:eastAsia="BIZ UDゴシック" w:hAnsi="BIZ UDゴシック" w:hint="eastAsia"/>
          <w:color w:val="000000" w:themeColor="text1"/>
          <w:sz w:val="22"/>
        </w:rPr>
        <w:t>の事業所数</w:t>
      </w:r>
      <w:r w:rsidRPr="00EA20E6">
        <w:rPr>
          <w:rFonts w:ascii="BIZ UDゴシック" w:eastAsia="BIZ UDゴシック" w:hAnsi="BIZ UDゴシック" w:hint="eastAsia"/>
          <w:color w:val="000000" w:themeColor="text1"/>
          <w:sz w:val="22"/>
        </w:rPr>
        <w:t>のうち</w:t>
      </w:r>
      <w:r w:rsidR="00F33F84" w:rsidRPr="00EA20E6">
        <w:rPr>
          <w:rFonts w:ascii="BIZ UDゴシック" w:eastAsia="BIZ UDゴシック" w:hAnsi="BIZ UDゴシック" w:hint="eastAsia"/>
          <w:color w:val="000000" w:themeColor="text1"/>
          <w:sz w:val="22"/>
        </w:rPr>
        <w:t>、</w:t>
      </w:r>
      <w:r w:rsidRPr="00EA20E6">
        <w:rPr>
          <w:rFonts w:ascii="BIZ UDゴシック" w:eastAsia="BIZ UDゴシック" w:hAnsi="BIZ UDゴシック" w:hint="eastAsia"/>
          <w:color w:val="000000" w:themeColor="text1"/>
          <w:sz w:val="22"/>
        </w:rPr>
        <w:t>就労定着率が８割以上の事業所数</w:t>
      </w:r>
      <w:r w:rsidR="00F33F84" w:rsidRPr="00EA20E6">
        <w:rPr>
          <w:rFonts w:ascii="BIZ UDゴシック" w:eastAsia="BIZ UDゴシック" w:hAnsi="BIZ UDゴシック" w:hint="eastAsia"/>
          <w:color w:val="000000" w:themeColor="text1"/>
          <w:sz w:val="22"/>
        </w:rPr>
        <w:t>を</w:t>
      </w:r>
      <w:r w:rsidRPr="00EA20E6">
        <w:rPr>
          <w:rFonts w:ascii="BIZ UDゴシック" w:eastAsia="BIZ UDゴシック" w:hAnsi="BIZ UDゴシック" w:hint="eastAsia"/>
          <w:color w:val="000000" w:themeColor="text1"/>
          <w:sz w:val="22"/>
        </w:rPr>
        <w:t>７</w:t>
      </w:r>
      <w:r w:rsidR="00285A0B" w:rsidRPr="00EA20E6">
        <w:rPr>
          <w:rFonts w:ascii="BIZ UDゴシック" w:eastAsia="BIZ UDゴシック" w:hAnsi="BIZ UDゴシック" w:hint="eastAsia"/>
          <w:color w:val="000000" w:themeColor="text1"/>
          <w:sz w:val="22"/>
        </w:rPr>
        <w:t>割以上</w:t>
      </w:r>
      <w:r w:rsidR="00F33F84" w:rsidRPr="00EA20E6">
        <w:rPr>
          <w:rFonts w:ascii="BIZ UDゴシック" w:eastAsia="BIZ UDゴシック" w:hAnsi="BIZ UDゴシック" w:hint="eastAsia"/>
          <w:color w:val="000000" w:themeColor="text1"/>
          <w:sz w:val="22"/>
        </w:rPr>
        <w:t>とすること</w:t>
      </w:r>
      <w:r w:rsidR="00285A0B" w:rsidRPr="00EA20E6">
        <w:rPr>
          <w:rFonts w:ascii="BIZ UDゴシック" w:eastAsia="BIZ UDゴシック" w:hAnsi="BIZ UDゴシック" w:hint="eastAsia"/>
          <w:color w:val="000000" w:themeColor="text1"/>
          <w:sz w:val="22"/>
        </w:rPr>
        <w:t>を目標として設定します。</w:t>
      </w:r>
    </w:p>
    <w:p w:rsidR="00275610" w:rsidRPr="006D2318" w:rsidRDefault="00275610" w:rsidP="00275610">
      <w:pPr>
        <w:pageBreakBefore/>
        <w:rPr>
          <w:rFonts w:ascii="BIZ UDゴシック" w:eastAsia="BIZ UDゴシック" w:hAnsi="BIZ UDゴシック"/>
        </w:rPr>
      </w:pPr>
    </w:p>
    <w:p w:rsidR="00275610" w:rsidRPr="006D2318" w:rsidRDefault="00275610" w:rsidP="00275610">
      <w:pPr>
        <w:ind w:leftChars="200" w:left="700" w:hangingChars="100" w:hanging="220"/>
        <w:rPr>
          <w:rFonts w:ascii="BIZ UDゴシック" w:eastAsia="BIZ UDゴシック" w:hAnsi="BIZ UDゴシック"/>
          <w:color w:val="000000" w:themeColor="text1"/>
          <w:spacing w:val="-4"/>
          <w:sz w:val="22"/>
        </w:rPr>
      </w:pPr>
      <w:r w:rsidRPr="006D2318">
        <w:rPr>
          <w:rFonts w:ascii="BIZ UDゴシック" w:eastAsia="BIZ UDゴシック" w:hAnsi="BIZ UDゴシック"/>
          <w:noProof/>
          <w:sz w:val="22"/>
        </w:rPr>
        <mc:AlternateContent>
          <mc:Choice Requires="wps">
            <w:drawing>
              <wp:anchor distT="0" distB="0" distL="114300" distR="114300" simplePos="0" relativeHeight="252119552" behindDoc="0" locked="0" layoutInCell="1" allowOverlap="1" wp14:anchorId="0FB8E675" wp14:editId="436DDD76">
                <wp:simplePos x="0" y="0"/>
                <wp:positionH relativeFrom="column">
                  <wp:posOffset>67666</wp:posOffset>
                </wp:positionH>
                <wp:positionV relativeFrom="paragraph">
                  <wp:posOffset>219075</wp:posOffset>
                </wp:positionV>
                <wp:extent cx="5958840" cy="4495800"/>
                <wp:effectExtent l="0" t="0" r="22860" b="19050"/>
                <wp:wrapNone/>
                <wp:docPr id="5163" name="角丸四角形 5163"/>
                <wp:cNvGraphicFramePr/>
                <a:graphic xmlns:a="http://schemas.openxmlformats.org/drawingml/2006/main">
                  <a:graphicData uri="http://schemas.microsoft.com/office/word/2010/wordprocessingShape">
                    <wps:wsp>
                      <wps:cNvSpPr/>
                      <wps:spPr>
                        <a:xfrm>
                          <a:off x="0" y="0"/>
                          <a:ext cx="5958840" cy="4495800"/>
                        </a:xfrm>
                        <a:prstGeom prst="roundRect">
                          <a:avLst>
                            <a:gd name="adj" fmla="val 2824"/>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15D968" id="角丸四角形 5163" o:spid="_x0000_s1026" style="position:absolute;left:0;text-align:left;margin-left:5.35pt;margin-top:17.25pt;width:469.2pt;height:354pt;z-index:25211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8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" filled="f" strokecolor="#1f497d [3215]" strokeweight="2pt"/>
            </w:pict>
          </mc:Fallback>
        </mc:AlternateContent>
      </w:r>
      <w:r w:rsidRPr="006D2318">
        <w:rPr>
          <w:rFonts w:ascii="BIZ UDゴシック" w:eastAsia="BIZ UDゴシック" w:hAnsi="BIZ UDゴシック"/>
          <w:noProof/>
          <w:sz w:val="22"/>
        </w:rPr>
        <mc:AlternateContent>
          <mc:Choice Requires="wps">
            <w:drawing>
              <wp:anchor distT="0" distB="0" distL="114300" distR="114300" simplePos="0" relativeHeight="252120576" behindDoc="1" locked="1" layoutInCell="1" allowOverlap="1" wp14:anchorId="68D5D23B" wp14:editId="6DEEFD85">
                <wp:simplePos x="0" y="0"/>
                <wp:positionH relativeFrom="column">
                  <wp:posOffset>59055</wp:posOffset>
                </wp:positionH>
                <wp:positionV relativeFrom="paragraph">
                  <wp:posOffset>219710</wp:posOffset>
                </wp:positionV>
                <wp:extent cx="5968365" cy="302895"/>
                <wp:effectExtent l="0" t="0" r="0" b="1905"/>
                <wp:wrapNone/>
                <wp:docPr id="5164" name="片側の 2 つの角を丸めた四角形 5164"/>
                <wp:cNvGraphicFramePr/>
                <a:graphic xmlns:a="http://schemas.openxmlformats.org/drawingml/2006/main">
                  <a:graphicData uri="http://schemas.microsoft.com/office/word/2010/wordprocessingShape">
                    <wps:wsp>
                      <wps:cNvSpPr/>
                      <wps:spPr>
                        <a:xfrm>
                          <a:off x="0" y="0"/>
                          <a:ext cx="5968365" cy="302895"/>
                        </a:xfrm>
                        <a:prstGeom prst="round2SameRect">
                          <a:avLst>
                            <a:gd name="adj1" fmla="val 42587"/>
                            <a:gd name="adj2" fmla="val 0"/>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1A51E" id="片側の 2 つの角を丸めた四角形 5164" o:spid="_x0000_s1026" style="position:absolute;left:0;text-align:left;margin-left:4.65pt;margin-top:17.3pt;width:469.95pt;height:23.85pt;z-index:-25119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68365,302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" path="m128994,l5839371,v71241,,128994,57753,128994,128994l5968365,302895r,l,302895r,l,128994c,57753,57753,,128994,xe" fillcolor="#b8cce4 [1300]" stroked="f" strokeweight="2pt">
                <v:path arrowok="t" o:connecttype="custom" o:connectlocs="128994,0;5839371,0;5968365,128994;5968365,302895;5968365,302895;0,302895;0,302895;0,128994;128994,0" o:connectangles="0,0,0,0,0,0,0,0,0"/>
                <w10:anchorlock/>
              </v:shape>
            </w:pict>
          </mc:Fallback>
        </mc:AlternateConten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
        <w:gridCol w:w="3969"/>
        <w:gridCol w:w="1559"/>
        <w:gridCol w:w="3544"/>
      </w:tblGrid>
      <w:tr w:rsidR="00275610" w:rsidRPr="006D2318" w:rsidTr="009660F0">
        <w:trPr>
          <w:trHeight w:val="461"/>
        </w:trPr>
        <w:tc>
          <w:tcPr>
            <w:tcW w:w="4258" w:type="dxa"/>
            <w:gridSpan w:val="2"/>
            <w:tcBorders>
              <w:top w:val="nil"/>
              <w:left w:val="nil"/>
              <w:bottom w:val="double" w:sz="4" w:space="0" w:color="auto"/>
            </w:tcBorders>
            <w:shd w:val="clear" w:color="auto" w:fill="auto"/>
            <w:vAlign w:val="center"/>
          </w:tcPr>
          <w:p w:rsidR="00275610" w:rsidRPr="006D2318" w:rsidRDefault="00275610" w:rsidP="009600C2">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項　目</w:t>
            </w:r>
          </w:p>
        </w:tc>
        <w:tc>
          <w:tcPr>
            <w:tcW w:w="1559" w:type="dxa"/>
            <w:tcBorders>
              <w:top w:val="nil"/>
              <w:bottom w:val="double" w:sz="4" w:space="0" w:color="auto"/>
            </w:tcBorders>
            <w:shd w:val="clear" w:color="auto" w:fill="auto"/>
            <w:vAlign w:val="center"/>
          </w:tcPr>
          <w:p w:rsidR="00275610" w:rsidRPr="006D2318" w:rsidRDefault="00275610" w:rsidP="009600C2">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数値等</w:t>
            </w:r>
          </w:p>
        </w:tc>
        <w:tc>
          <w:tcPr>
            <w:tcW w:w="3544" w:type="dxa"/>
            <w:tcBorders>
              <w:top w:val="nil"/>
              <w:bottom w:val="double" w:sz="4" w:space="0" w:color="auto"/>
              <w:right w:val="nil"/>
            </w:tcBorders>
            <w:shd w:val="clear" w:color="auto" w:fill="auto"/>
            <w:vAlign w:val="center"/>
          </w:tcPr>
          <w:p w:rsidR="00275610" w:rsidRPr="006D2318" w:rsidRDefault="00275610" w:rsidP="009600C2">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考え方</w:t>
            </w:r>
          </w:p>
        </w:tc>
      </w:tr>
      <w:tr w:rsidR="00275610" w:rsidRPr="006D2318" w:rsidTr="009660F0">
        <w:tc>
          <w:tcPr>
            <w:tcW w:w="4258" w:type="dxa"/>
            <w:gridSpan w:val="2"/>
            <w:tcBorders>
              <w:top w:val="double" w:sz="4" w:space="0" w:color="auto"/>
              <w:left w:val="nil"/>
              <w:bottom w:val="single" w:sz="4" w:space="0" w:color="auto"/>
            </w:tcBorders>
            <w:vAlign w:val="center"/>
          </w:tcPr>
          <w:p w:rsidR="00275610" w:rsidRPr="006D2318" w:rsidRDefault="00275610" w:rsidP="00275610">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令和元年度の一般就労への移行者数（Ａ）</w:t>
            </w:r>
          </w:p>
        </w:tc>
        <w:tc>
          <w:tcPr>
            <w:tcW w:w="1559" w:type="dxa"/>
            <w:tcBorders>
              <w:top w:val="double" w:sz="4" w:space="0" w:color="auto"/>
              <w:bottom w:val="single" w:sz="4" w:space="0" w:color="auto"/>
            </w:tcBorders>
            <w:vAlign w:val="center"/>
          </w:tcPr>
          <w:p w:rsidR="00275610" w:rsidRPr="006D2318" w:rsidRDefault="00275610" w:rsidP="00275610">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51人</w:t>
            </w:r>
          </w:p>
        </w:tc>
        <w:tc>
          <w:tcPr>
            <w:tcW w:w="3544" w:type="dxa"/>
            <w:tcBorders>
              <w:top w:val="double" w:sz="4" w:space="0" w:color="auto"/>
              <w:right w:val="nil"/>
              <w:tr2bl w:val="single" w:sz="4" w:space="0" w:color="auto"/>
            </w:tcBorders>
            <w:vAlign w:val="center"/>
          </w:tcPr>
          <w:p w:rsidR="00275610" w:rsidRPr="006D2318" w:rsidRDefault="00275610" w:rsidP="00275610">
            <w:pPr>
              <w:ind w:left="110"/>
              <w:rPr>
                <w:rFonts w:ascii="BIZ UDゴシック" w:eastAsia="BIZ UDゴシック" w:hAnsi="BIZ UDゴシック"/>
                <w:color w:val="000000" w:themeColor="text1"/>
                <w:w w:val="95"/>
                <w:sz w:val="22"/>
              </w:rPr>
            </w:pPr>
          </w:p>
        </w:tc>
      </w:tr>
      <w:tr w:rsidR="00275610" w:rsidRPr="006D2318" w:rsidTr="009660F0">
        <w:trPr>
          <w:trHeight w:val="535"/>
        </w:trPr>
        <w:tc>
          <w:tcPr>
            <w:tcW w:w="4258" w:type="dxa"/>
            <w:gridSpan w:val="2"/>
            <w:vMerge w:val="restart"/>
            <w:tcBorders>
              <w:left w:val="nil"/>
              <w:bottom w:val="nil"/>
            </w:tcBorders>
            <w:vAlign w:val="center"/>
          </w:tcPr>
          <w:p w:rsidR="009660F0" w:rsidRPr="006D2318" w:rsidRDefault="009660F0" w:rsidP="009660F0">
            <w:pPr>
              <w:ind w:left="880" w:hangingChars="400" w:hanging="880"/>
              <w:rPr>
                <w:rFonts w:ascii="BIZ UDゴシック" w:eastAsia="BIZ UDゴシック" w:hAnsi="BIZ UDゴシック"/>
                <w:b/>
                <w:color w:val="1F497D" w:themeColor="text2"/>
                <w:sz w:val="22"/>
              </w:rPr>
            </w:pPr>
            <w:r w:rsidRPr="006D2318">
              <w:rPr>
                <w:rFonts w:ascii="BIZ UDゴシック" w:eastAsia="BIZ UDゴシック" w:hAnsi="BIZ UDゴシック" w:hint="eastAsia"/>
                <w:b/>
                <w:color w:val="1F497D" w:themeColor="text2"/>
                <w:sz w:val="22"/>
              </w:rPr>
              <w:t>【目標】</w:t>
            </w:r>
          </w:p>
          <w:p w:rsidR="00275610" w:rsidRPr="006D2318" w:rsidRDefault="00275610" w:rsidP="00275610">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就労移行支援等を通じて、令和５年度に一般就労に移行する人数（Ｂ）</w:t>
            </w:r>
          </w:p>
        </w:tc>
        <w:tc>
          <w:tcPr>
            <w:tcW w:w="1559" w:type="dxa"/>
            <w:tcBorders>
              <w:bottom w:val="dashSmallGap" w:sz="4" w:space="0" w:color="auto"/>
            </w:tcBorders>
            <w:vAlign w:val="center"/>
          </w:tcPr>
          <w:p w:rsidR="00275610" w:rsidRPr="006D2318" w:rsidRDefault="00275610" w:rsidP="00275610">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65人以上</w:t>
            </w:r>
          </w:p>
        </w:tc>
        <w:tc>
          <w:tcPr>
            <w:tcW w:w="3544" w:type="dxa"/>
            <w:vMerge w:val="restart"/>
            <w:tcBorders>
              <w:right w:val="nil"/>
            </w:tcBorders>
            <w:vAlign w:val="center"/>
          </w:tcPr>
          <w:p w:rsidR="00275610" w:rsidRPr="006D2318" w:rsidRDefault="00275610" w:rsidP="00275610">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国指針が定める目標値どおり設定する。</w:t>
            </w:r>
          </w:p>
          <w:p w:rsidR="00275610" w:rsidRPr="006D2318" w:rsidRDefault="00275610" w:rsidP="00275610">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（Ｂ）/（Ａ）</w:t>
            </w:r>
          </w:p>
        </w:tc>
      </w:tr>
      <w:tr w:rsidR="00275610" w:rsidRPr="006D2318" w:rsidTr="009660F0">
        <w:trPr>
          <w:trHeight w:val="535"/>
        </w:trPr>
        <w:tc>
          <w:tcPr>
            <w:tcW w:w="4258" w:type="dxa"/>
            <w:gridSpan w:val="2"/>
            <w:vMerge/>
            <w:tcBorders>
              <w:left w:val="nil"/>
              <w:bottom w:val="nil"/>
            </w:tcBorders>
            <w:vAlign w:val="center"/>
          </w:tcPr>
          <w:p w:rsidR="00275610" w:rsidRPr="006D2318" w:rsidRDefault="00275610" w:rsidP="00275610">
            <w:pPr>
              <w:rPr>
                <w:rFonts w:ascii="BIZ UDゴシック" w:eastAsia="BIZ UDゴシック" w:hAnsi="BIZ UDゴシック"/>
                <w:color w:val="000000" w:themeColor="text1"/>
                <w:sz w:val="22"/>
              </w:rPr>
            </w:pPr>
          </w:p>
        </w:tc>
        <w:tc>
          <w:tcPr>
            <w:tcW w:w="1559" w:type="dxa"/>
            <w:tcBorders>
              <w:top w:val="dashSmallGap" w:sz="4" w:space="0" w:color="auto"/>
              <w:bottom w:val="single" w:sz="4" w:space="0" w:color="auto"/>
            </w:tcBorders>
            <w:vAlign w:val="center"/>
          </w:tcPr>
          <w:p w:rsidR="00275610" w:rsidRPr="006D2318" w:rsidRDefault="00275610" w:rsidP="00275610">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1.27倍以上</w:t>
            </w:r>
          </w:p>
        </w:tc>
        <w:tc>
          <w:tcPr>
            <w:tcW w:w="3544" w:type="dxa"/>
            <w:vMerge/>
            <w:tcBorders>
              <w:bottom w:val="single" w:sz="4" w:space="0" w:color="auto"/>
              <w:right w:val="nil"/>
            </w:tcBorders>
            <w:vAlign w:val="center"/>
          </w:tcPr>
          <w:p w:rsidR="00275610" w:rsidRPr="006D2318" w:rsidRDefault="00275610" w:rsidP="00275610">
            <w:pPr>
              <w:rPr>
                <w:rFonts w:ascii="BIZ UDゴシック" w:eastAsia="BIZ UDゴシック" w:hAnsi="BIZ UDゴシック"/>
                <w:color w:val="000000" w:themeColor="text1"/>
                <w:sz w:val="22"/>
              </w:rPr>
            </w:pPr>
          </w:p>
        </w:tc>
      </w:tr>
      <w:tr w:rsidR="00275610" w:rsidRPr="006D2318" w:rsidTr="009660F0">
        <w:trPr>
          <w:trHeight w:val="418"/>
        </w:trPr>
        <w:tc>
          <w:tcPr>
            <w:tcW w:w="289" w:type="dxa"/>
            <w:vMerge w:val="restart"/>
            <w:tcBorders>
              <w:top w:val="nil"/>
              <w:left w:val="nil"/>
            </w:tcBorders>
            <w:vAlign w:val="center"/>
          </w:tcPr>
          <w:p w:rsidR="00275610" w:rsidRPr="006D2318" w:rsidRDefault="00275610" w:rsidP="00275610">
            <w:pPr>
              <w:rPr>
                <w:rFonts w:ascii="BIZ UDゴシック" w:eastAsia="BIZ UDゴシック" w:hAnsi="BIZ UDゴシック"/>
                <w:color w:val="000000" w:themeColor="text1"/>
                <w:sz w:val="22"/>
              </w:rPr>
            </w:pPr>
          </w:p>
        </w:tc>
        <w:tc>
          <w:tcPr>
            <w:tcW w:w="3969" w:type="dxa"/>
            <w:vMerge w:val="restart"/>
            <w:tcBorders>
              <w:top w:val="single" w:sz="4" w:space="0" w:color="auto"/>
              <w:left w:val="nil"/>
            </w:tcBorders>
            <w:vAlign w:val="center"/>
          </w:tcPr>
          <w:p w:rsidR="00275610" w:rsidRPr="006D2318" w:rsidRDefault="00275610" w:rsidP="00275610">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うち、就労移行支援を通じて移行する人数（Ｃ）</w:t>
            </w:r>
          </w:p>
        </w:tc>
        <w:tc>
          <w:tcPr>
            <w:tcW w:w="1559" w:type="dxa"/>
            <w:tcBorders>
              <w:top w:val="single" w:sz="4" w:space="0" w:color="auto"/>
              <w:bottom w:val="dashSmallGap" w:sz="4" w:space="0" w:color="auto"/>
            </w:tcBorders>
            <w:vAlign w:val="center"/>
          </w:tcPr>
          <w:p w:rsidR="00275610" w:rsidRPr="006D2318" w:rsidRDefault="00275610" w:rsidP="00275610">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39人以上</w:t>
            </w:r>
          </w:p>
        </w:tc>
        <w:tc>
          <w:tcPr>
            <w:tcW w:w="3544" w:type="dxa"/>
            <w:tcBorders>
              <w:bottom w:val="dashSmallGap" w:sz="4" w:space="0" w:color="auto"/>
              <w:right w:val="nil"/>
            </w:tcBorders>
            <w:vAlign w:val="center"/>
          </w:tcPr>
          <w:p w:rsidR="00275610" w:rsidRPr="006D2318" w:rsidRDefault="00275610" w:rsidP="00275610">
            <w:pPr>
              <w:rPr>
                <w:rFonts w:ascii="BIZ UDゴシック" w:eastAsia="BIZ UDゴシック" w:hAnsi="BIZ UDゴシック"/>
                <w:color w:val="000000" w:themeColor="text1"/>
                <w:sz w:val="22"/>
              </w:rPr>
            </w:pPr>
          </w:p>
        </w:tc>
      </w:tr>
      <w:tr w:rsidR="00275610" w:rsidRPr="006D2318" w:rsidTr="009660F0">
        <w:trPr>
          <w:trHeight w:val="418"/>
        </w:trPr>
        <w:tc>
          <w:tcPr>
            <w:tcW w:w="289" w:type="dxa"/>
            <w:vMerge/>
            <w:tcBorders>
              <w:left w:val="nil"/>
            </w:tcBorders>
            <w:vAlign w:val="center"/>
          </w:tcPr>
          <w:p w:rsidR="00275610" w:rsidRPr="006D2318" w:rsidRDefault="00275610" w:rsidP="00275610">
            <w:pPr>
              <w:rPr>
                <w:rFonts w:ascii="BIZ UDゴシック" w:eastAsia="BIZ UDゴシック" w:hAnsi="BIZ UDゴシック"/>
                <w:color w:val="000000" w:themeColor="text1"/>
                <w:sz w:val="22"/>
              </w:rPr>
            </w:pPr>
          </w:p>
        </w:tc>
        <w:tc>
          <w:tcPr>
            <w:tcW w:w="3969" w:type="dxa"/>
            <w:vMerge/>
            <w:tcBorders>
              <w:left w:val="nil"/>
            </w:tcBorders>
            <w:vAlign w:val="center"/>
          </w:tcPr>
          <w:p w:rsidR="00275610" w:rsidRPr="006D2318" w:rsidRDefault="00275610" w:rsidP="00275610">
            <w:pPr>
              <w:rPr>
                <w:rFonts w:ascii="BIZ UDゴシック" w:eastAsia="BIZ UDゴシック" w:hAnsi="BIZ UDゴシック"/>
                <w:color w:val="000000" w:themeColor="text1"/>
                <w:sz w:val="22"/>
              </w:rPr>
            </w:pPr>
          </w:p>
        </w:tc>
        <w:tc>
          <w:tcPr>
            <w:tcW w:w="1559" w:type="dxa"/>
            <w:tcBorders>
              <w:top w:val="dashSmallGap" w:sz="4" w:space="0" w:color="auto"/>
              <w:bottom w:val="single" w:sz="4" w:space="0" w:color="auto"/>
            </w:tcBorders>
            <w:vAlign w:val="center"/>
          </w:tcPr>
          <w:p w:rsidR="00275610" w:rsidRPr="006D2318" w:rsidRDefault="00275610" w:rsidP="00275610">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1.30倍以上</w:t>
            </w:r>
          </w:p>
        </w:tc>
        <w:tc>
          <w:tcPr>
            <w:tcW w:w="3544" w:type="dxa"/>
            <w:tcBorders>
              <w:top w:val="dashSmallGap" w:sz="4" w:space="0" w:color="auto"/>
              <w:bottom w:val="single" w:sz="4" w:space="0" w:color="auto"/>
              <w:right w:val="nil"/>
            </w:tcBorders>
            <w:vAlign w:val="center"/>
          </w:tcPr>
          <w:p w:rsidR="00275610" w:rsidRPr="006D2318" w:rsidRDefault="00275610" w:rsidP="00275610">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（Ｃ）/（Ａ）</w:t>
            </w:r>
          </w:p>
        </w:tc>
      </w:tr>
      <w:tr w:rsidR="00275610" w:rsidRPr="006D2318" w:rsidTr="009660F0">
        <w:trPr>
          <w:trHeight w:val="418"/>
        </w:trPr>
        <w:tc>
          <w:tcPr>
            <w:tcW w:w="289" w:type="dxa"/>
            <w:vMerge/>
            <w:tcBorders>
              <w:left w:val="nil"/>
            </w:tcBorders>
            <w:vAlign w:val="center"/>
          </w:tcPr>
          <w:p w:rsidR="00275610" w:rsidRPr="006D2318" w:rsidRDefault="00275610" w:rsidP="00275610">
            <w:pPr>
              <w:rPr>
                <w:rFonts w:ascii="BIZ UDゴシック" w:eastAsia="BIZ UDゴシック" w:hAnsi="BIZ UDゴシック"/>
                <w:color w:val="000000" w:themeColor="text1"/>
                <w:sz w:val="22"/>
              </w:rPr>
            </w:pPr>
          </w:p>
        </w:tc>
        <w:tc>
          <w:tcPr>
            <w:tcW w:w="3969" w:type="dxa"/>
            <w:vMerge w:val="restart"/>
            <w:tcBorders>
              <w:left w:val="nil"/>
            </w:tcBorders>
            <w:vAlign w:val="center"/>
          </w:tcPr>
          <w:p w:rsidR="00275610" w:rsidRPr="006D2318" w:rsidRDefault="00C20737" w:rsidP="00C20737">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うち、就労継続支援</w:t>
            </w:r>
            <w:r w:rsidR="00275610" w:rsidRPr="006D2318">
              <w:rPr>
                <w:rFonts w:ascii="BIZ UDゴシック" w:eastAsia="BIZ UDゴシック" w:hAnsi="BIZ UDゴシック" w:hint="eastAsia"/>
                <w:color w:val="000000" w:themeColor="text1"/>
                <w:sz w:val="22"/>
              </w:rPr>
              <w:t>Ａ型を通じて移行する人数（Ｄ）</w:t>
            </w:r>
          </w:p>
        </w:tc>
        <w:tc>
          <w:tcPr>
            <w:tcW w:w="1559" w:type="dxa"/>
            <w:tcBorders>
              <w:top w:val="single" w:sz="4" w:space="0" w:color="auto"/>
              <w:bottom w:val="dashSmallGap" w:sz="4" w:space="0" w:color="auto"/>
            </w:tcBorders>
            <w:vAlign w:val="center"/>
          </w:tcPr>
          <w:p w:rsidR="00275610" w:rsidRPr="006D2318" w:rsidRDefault="00275610" w:rsidP="00275610">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17人以上</w:t>
            </w:r>
          </w:p>
        </w:tc>
        <w:tc>
          <w:tcPr>
            <w:tcW w:w="3544" w:type="dxa"/>
            <w:tcBorders>
              <w:bottom w:val="dashSmallGap" w:sz="4" w:space="0" w:color="auto"/>
              <w:right w:val="nil"/>
            </w:tcBorders>
            <w:vAlign w:val="center"/>
          </w:tcPr>
          <w:p w:rsidR="00275610" w:rsidRPr="006D2318" w:rsidRDefault="00275610" w:rsidP="00275610">
            <w:pPr>
              <w:rPr>
                <w:rFonts w:ascii="BIZ UDゴシック" w:eastAsia="BIZ UDゴシック" w:hAnsi="BIZ UDゴシック"/>
                <w:color w:val="000000" w:themeColor="text1"/>
                <w:sz w:val="22"/>
              </w:rPr>
            </w:pPr>
          </w:p>
        </w:tc>
      </w:tr>
      <w:tr w:rsidR="00275610" w:rsidRPr="006D2318" w:rsidTr="009660F0">
        <w:trPr>
          <w:trHeight w:val="418"/>
        </w:trPr>
        <w:tc>
          <w:tcPr>
            <w:tcW w:w="289" w:type="dxa"/>
            <w:vMerge/>
            <w:tcBorders>
              <w:left w:val="nil"/>
            </w:tcBorders>
            <w:vAlign w:val="center"/>
          </w:tcPr>
          <w:p w:rsidR="00275610" w:rsidRPr="006D2318" w:rsidRDefault="00275610" w:rsidP="00275610">
            <w:pPr>
              <w:rPr>
                <w:rFonts w:ascii="BIZ UDゴシック" w:eastAsia="BIZ UDゴシック" w:hAnsi="BIZ UDゴシック"/>
                <w:color w:val="000000" w:themeColor="text1"/>
                <w:sz w:val="22"/>
              </w:rPr>
            </w:pPr>
          </w:p>
        </w:tc>
        <w:tc>
          <w:tcPr>
            <w:tcW w:w="3969" w:type="dxa"/>
            <w:vMerge/>
            <w:tcBorders>
              <w:left w:val="nil"/>
            </w:tcBorders>
            <w:vAlign w:val="center"/>
          </w:tcPr>
          <w:p w:rsidR="00275610" w:rsidRPr="006D2318" w:rsidRDefault="00275610" w:rsidP="00275610">
            <w:pPr>
              <w:rPr>
                <w:rFonts w:ascii="BIZ UDゴシック" w:eastAsia="BIZ UDゴシック" w:hAnsi="BIZ UDゴシック"/>
                <w:color w:val="000000" w:themeColor="text1"/>
                <w:sz w:val="22"/>
              </w:rPr>
            </w:pPr>
          </w:p>
        </w:tc>
        <w:tc>
          <w:tcPr>
            <w:tcW w:w="1559" w:type="dxa"/>
            <w:tcBorders>
              <w:top w:val="dashSmallGap" w:sz="4" w:space="0" w:color="auto"/>
              <w:bottom w:val="single" w:sz="4" w:space="0" w:color="auto"/>
            </w:tcBorders>
            <w:vAlign w:val="center"/>
          </w:tcPr>
          <w:p w:rsidR="00275610" w:rsidRPr="006D2318" w:rsidRDefault="00275610" w:rsidP="00275610">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1.26倍以上</w:t>
            </w:r>
          </w:p>
        </w:tc>
        <w:tc>
          <w:tcPr>
            <w:tcW w:w="3544" w:type="dxa"/>
            <w:tcBorders>
              <w:top w:val="dashSmallGap" w:sz="4" w:space="0" w:color="auto"/>
              <w:bottom w:val="single" w:sz="4" w:space="0" w:color="auto"/>
              <w:right w:val="nil"/>
            </w:tcBorders>
            <w:vAlign w:val="center"/>
          </w:tcPr>
          <w:p w:rsidR="00275610" w:rsidRPr="006D2318" w:rsidRDefault="00275610" w:rsidP="00275610">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（Ｄ）/（Ａ）</w:t>
            </w:r>
          </w:p>
        </w:tc>
      </w:tr>
      <w:tr w:rsidR="00275610" w:rsidRPr="006D2318" w:rsidTr="009660F0">
        <w:trPr>
          <w:trHeight w:val="418"/>
        </w:trPr>
        <w:tc>
          <w:tcPr>
            <w:tcW w:w="289" w:type="dxa"/>
            <w:vMerge/>
            <w:tcBorders>
              <w:left w:val="nil"/>
            </w:tcBorders>
            <w:vAlign w:val="center"/>
          </w:tcPr>
          <w:p w:rsidR="00275610" w:rsidRPr="006D2318" w:rsidRDefault="00275610" w:rsidP="00275610">
            <w:pPr>
              <w:rPr>
                <w:rFonts w:ascii="BIZ UDゴシック" w:eastAsia="BIZ UDゴシック" w:hAnsi="BIZ UDゴシック"/>
                <w:color w:val="000000" w:themeColor="text1"/>
                <w:sz w:val="22"/>
              </w:rPr>
            </w:pPr>
          </w:p>
        </w:tc>
        <w:tc>
          <w:tcPr>
            <w:tcW w:w="3969" w:type="dxa"/>
            <w:vMerge w:val="restart"/>
            <w:tcBorders>
              <w:left w:val="nil"/>
            </w:tcBorders>
            <w:vAlign w:val="center"/>
          </w:tcPr>
          <w:p w:rsidR="00275610" w:rsidRPr="006D2318" w:rsidRDefault="00C20737" w:rsidP="00275610">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うち、就労継続支援</w:t>
            </w:r>
            <w:r w:rsidR="00275610" w:rsidRPr="006D2318">
              <w:rPr>
                <w:rFonts w:ascii="BIZ UDゴシック" w:eastAsia="BIZ UDゴシック" w:hAnsi="BIZ UDゴシック" w:hint="eastAsia"/>
                <w:color w:val="000000" w:themeColor="text1"/>
                <w:sz w:val="22"/>
              </w:rPr>
              <w:t>Ｂ</w:t>
            </w:r>
            <w:r w:rsidRPr="006D2318">
              <w:rPr>
                <w:rFonts w:ascii="BIZ UDゴシック" w:eastAsia="BIZ UDゴシック" w:hAnsi="BIZ UDゴシック" w:hint="eastAsia"/>
                <w:color w:val="000000" w:themeColor="text1"/>
                <w:sz w:val="22"/>
              </w:rPr>
              <w:t>型</w:t>
            </w:r>
            <w:r w:rsidR="00275610" w:rsidRPr="006D2318">
              <w:rPr>
                <w:rFonts w:ascii="BIZ UDゴシック" w:eastAsia="BIZ UDゴシック" w:hAnsi="BIZ UDゴシック" w:hint="eastAsia"/>
                <w:color w:val="000000" w:themeColor="text1"/>
                <w:sz w:val="22"/>
              </w:rPr>
              <w:t>を通じて移行する人数（Ｅ）</w:t>
            </w:r>
          </w:p>
        </w:tc>
        <w:tc>
          <w:tcPr>
            <w:tcW w:w="1559" w:type="dxa"/>
            <w:tcBorders>
              <w:top w:val="single" w:sz="4" w:space="0" w:color="auto"/>
              <w:bottom w:val="dashSmallGap" w:sz="4" w:space="0" w:color="auto"/>
            </w:tcBorders>
            <w:vAlign w:val="center"/>
          </w:tcPr>
          <w:p w:rsidR="00275610" w:rsidRPr="006D2318" w:rsidRDefault="00275610" w:rsidP="00275610">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８人以上</w:t>
            </w:r>
          </w:p>
        </w:tc>
        <w:tc>
          <w:tcPr>
            <w:tcW w:w="3544" w:type="dxa"/>
            <w:tcBorders>
              <w:bottom w:val="dashSmallGap" w:sz="4" w:space="0" w:color="auto"/>
              <w:right w:val="nil"/>
            </w:tcBorders>
            <w:vAlign w:val="center"/>
          </w:tcPr>
          <w:p w:rsidR="00275610" w:rsidRPr="006D2318" w:rsidRDefault="00275610" w:rsidP="00275610">
            <w:pPr>
              <w:rPr>
                <w:rFonts w:ascii="BIZ UDゴシック" w:eastAsia="BIZ UDゴシック" w:hAnsi="BIZ UDゴシック"/>
                <w:color w:val="000000" w:themeColor="text1"/>
                <w:sz w:val="22"/>
              </w:rPr>
            </w:pPr>
          </w:p>
        </w:tc>
      </w:tr>
      <w:tr w:rsidR="00275610" w:rsidRPr="006D2318" w:rsidTr="009660F0">
        <w:trPr>
          <w:trHeight w:val="418"/>
        </w:trPr>
        <w:tc>
          <w:tcPr>
            <w:tcW w:w="289" w:type="dxa"/>
            <w:vMerge/>
            <w:tcBorders>
              <w:left w:val="nil"/>
            </w:tcBorders>
            <w:vAlign w:val="center"/>
          </w:tcPr>
          <w:p w:rsidR="00275610" w:rsidRPr="006D2318" w:rsidRDefault="00275610" w:rsidP="00275610">
            <w:pPr>
              <w:rPr>
                <w:rFonts w:ascii="BIZ UDゴシック" w:eastAsia="BIZ UDゴシック" w:hAnsi="BIZ UDゴシック"/>
                <w:color w:val="000000" w:themeColor="text1"/>
                <w:sz w:val="22"/>
              </w:rPr>
            </w:pPr>
          </w:p>
        </w:tc>
        <w:tc>
          <w:tcPr>
            <w:tcW w:w="3969" w:type="dxa"/>
            <w:vMerge/>
            <w:tcBorders>
              <w:left w:val="nil"/>
            </w:tcBorders>
            <w:vAlign w:val="center"/>
          </w:tcPr>
          <w:p w:rsidR="00275610" w:rsidRPr="006D2318" w:rsidRDefault="00275610" w:rsidP="00275610">
            <w:pPr>
              <w:rPr>
                <w:rFonts w:ascii="BIZ UDゴシック" w:eastAsia="BIZ UDゴシック" w:hAnsi="BIZ UDゴシック"/>
                <w:color w:val="000000" w:themeColor="text1"/>
                <w:sz w:val="22"/>
              </w:rPr>
            </w:pPr>
          </w:p>
        </w:tc>
        <w:tc>
          <w:tcPr>
            <w:tcW w:w="1559" w:type="dxa"/>
            <w:tcBorders>
              <w:top w:val="dashSmallGap" w:sz="4" w:space="0" w:color="auto"/>
            </w:tcBorders>
            <w:vAlign w:val="center"/>
          </w:tcPr>
          <w:p w:rsidR="00275610" w:rsidRPr="006D2318" w:rsidRDefault="00275610" w:rsidP="00275610">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1.23倍以上</w:t>
            </w:r>
          </w:p>
        </w:tc>
        <w:tc>
          <w:tcPr>
            <w:tcW w:w="3544" w:type="dxa"/>
            <w:tcBorders>
              <w:top w:val="dashSmallGap" w:sz="4" w:space="0" w:color="auto"/>
              <w:bottom w:val="single" w:sz="4" w:space="0" w:color="auto"/>
              <w:right w:val="nil"/>
            </w:tcBorders>
            <w:vAlign w:val="center"/>
          </w:tcPr>
          <w:p w:rsidR="00275610" w:rsidRPr="006D2318" w:rsidRDefault="00275610" w:rsidP="00275610">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（Ｅ）/（Ａ）</w:t>
            </w:r>
          </w:p>
        </w:tc>
      </w:tr>
      <w:tr w:rsidR="009660F0" w:rsidRPr="006D2318" w:rsidTr="009660F0">
        <w:trPr>
          <w:trHeight w:val="535"/>
        </w:trPr>
        <w:tc>
          <w:tcPr>
            <w:tcW w:w="4258" w:type="dxa"/>
            <w:gridSpan w:val="2"/>
            <w:vMerge w:val="restart"/>
            <w:tcBorders>
              <w:left w:val="nil"/>
              <w:bottom w:val="nil"/>
            </w:tcBorders>
            <w:vAlign w:val="center"/>
          </w:tcPr>
          <w:p w:rsidR="009660F0" w:rsidRPr="006D2318" w:rsidRDefault="009660F0" w:rsidP="009660F0">
            <w:pPr>
              <w:ind w:left="880" w:hangingChars="400" w:hanging="880"/>
              <w:rPr>
                <w:rFonts w:ascii="BIZ UDゴシック" w:eastAsia="BIZ UDゴシック" w:hAnsi="BIZ UDゴシック"/>
                <w:b/>
                <w:color w:val="1F497D" w:themeColor="text2"/>
                <w:sz w:val="22"/>
              </w:rPr>
            </w:pPr>
            <w:r w:rsidRPr="006D2318">
              <w:rPr>
                <w:rFonts w:ascii="BIZ UDゴシック" w:eastAsia="BIZ UDゴシック" w:hAnsi="BIZ UDゴシック" w:hint="eastAsia"/>
                <w:b/>
                <w:color w:val="1F497D" w:themeColor="text2"/>
                <w:sz w:val="22"/>
              </w:rPr>
              <w:t>【目標】</w:t>
            </w:r>
          </w:p>
          <w:p w:rsidR="009660F0" w:rsidRPr="006D2318" w:rsidRDefault="009660F0" w:rsidP="009660F0">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令和５年度に一般就労に移行する者のうち、就労定着支援を利用する人数（Ｆ）</w:t>
            </w:r>
          </w:p>
        </w:tc>
        <w:tc>
          <w:tcPr>
            <w:tcW w:w="1559" w:type="dxa"/>
            <w:tcBorders>
              <w:bottom w:val="dashSmallGap" w:sz="4" w:space="0" w:color="auto"/>
            </w:tcBorders>
            <w:vAlign w:val="center"/>
          </w:tcPr>
          <w:p w:rsidR="009660F0" w:rsidRPr="006D2318" w:rsidRDefault="009660F0" w:rsidP="009660F0">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46人以上</w:t>
            </w:r>
          </w:p>
        </w:tc>
        <w:tc>
          <w:tcPr>
            <w:tcW w:w="3544" w:type="dxa"/>
            <w:vMerge w:val="restart"/>
            <w:tcBorders>
              <w:right w:val="nil"/>
            </w:tcBorders>
            <w:vAlign w:val="center"/>
          </w:tcPr>
          <w:p w:rsidR="009660F0" w:rsidRPr="006D2318" w:rsidRDefault="009660F0" w:rsidP="009660F0">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国指針が定める目標値どおり設定する。</w:t>
            </w:r>
          </w:p>
          <w:p w:rsidR="009660F0" w:rsidRPr="006D2318" w:rsidRDefault="009660F0" w:rsidP="009660F0">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（Ｆ）/（Ａ）</w:t>
            </w:r>
          </w:p>
        </w:tc>
      </w:tr>
      <w:tr w:rsidR="009660F0" w:rsidRPr="006D2318" w:rsidTr="009660F0">
        <w:trPr>
          <w:trHeight w:val="535"/>
        </w:trPr>
        <w:tc>
          <w:tcPr>
            <w:tcW w:w="4258" w:type="dxa"/>
            <w:gridSpan w:val="2"/>
            <w:vMerge/>
            <w:tcBorders>
              <w:left w:val="nil"/>
              <w:bottom w:val="nil"/>
            </w:tcBorders>
            <w:vAlign w:val="center"/>
          </w:tcPr>
          <w:p w:rsidR="009660F0" w:rsidRPr="006D2318" w:rsidRDefault="009660F0" w:rsidP="009660F0">
            <w:pPr>
              <w:rPr>
                <w:rFonts w:ascii="BIZ UDゴシック" w:eastAsia="BIZ UDゴシック" w:hAnsi="BIZ UDゴシック"/>
                <w:color w:val="000000" w:themeColor="text1"/>
                <w:sz w:val="22"/>
              </w:rPr>
            </w:pPr>
          </w:p>
        </w:tc>
        <w:tc>
          <w:tcPr>
            <w:tcW w:w="1559" w:type="dxa"/>
            <w:tcBorders>
              <w:top w:val="dashSmallGap" w:sz="4" w:space="0" w:color="auto"/>
              <w:bottom w:val="single" w:sz="4" w:space="0" w:color="auto"/>
            </w:tcBorders>
            <w:vAlign w:val="center"/>
          </w:tcPr>
          <w:p w:rsidR="009660F0" w:rsidRPr="006D2318" w:rsidRDefault="009660F0" w:rsidP="009660F0">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７割以上</w:t>
            </w:r>
          </w:p>
        </w:tc>
        <w:tc>
          <w:tcPr>
            <w:tcW w:w="3544" w:type="dxa"/>
            <w:vMerge/>
            <w:tcBorders>
              <w:bottom w:val="single" w:sz="4" w:space="0" w:color="auto"/>
              <w:right w:val="nil"/>
            </w:tcBorders>
            <w:vAlign w:val="center"/>
          </w:tcPr>
          <w:p w:rsidR="009660F0" w:rsidRPr="006D2318" w:rsidRDefault="009660F0" w:rsidP="009660F0">
            <w:pPr>
              <w:rPr>
                <w:rFonts w:ascii="BIZ UDゴシック" w:eastAsia="BIZ UDゴシック" w:hAnsi="BIZ UDゴシック"/>
                <w:color w:val="000000" w:themeColor="text1"/>
                <w:sz w:val="22"/>
              </w:rPr>
            </w:pPr>
          </w:p>
        </w:tc>
      </w:tr>
      <w:tr w:rsidR="009660F0" w:rsidRPr="006D2318" w:rsidTr="009660F0">
        <w:trPr>
          <w:trHeight w:val="535"/>
        </w:trPr>
        <w:tc>
          <w:tcPr>
            <w:tcW w:w="4258" w:type="dxa"/>
            <w:gridSpan w:val="2"/>
            <w:vMerge w:val="restart"/>
            <w:tcBorders>
              <w:left w:val="nil"/>
              <w:bottom w:val="nil"/>
            </w:tcBorders>
            <w:vAlign w:val="center"/>
          </w:tcPr>
          <w:p w:rsidR="009660F0" w:rsidRPr="006D2318" w:rsidRDefault="009660F0" w:rsidP="009660F0">
            <w:pPr>
              <w:ind w:left="880" w:hangingChars="400" w:hanging="880"/>
              <w:rPr>
                <w:rFonts w:ascii="BIZ UDゴシック" w:eastAsia="BIZ UDゴシック" w:hAnsi="BIZ UDゴシック"/>
                <w:b/>
                <w:color w:val="1F497D" w:themeColor="text2"/>
                <w:sz w:val="22"/>
              </w:rPr>
            </w:pPr>
            <w:r w:rsidRPr="006D2318">
              <w:rPr>
                <w:rFonts w:ascii="BIZ UDゴシック" w:eastAsia="BIZ UDゴシック" w:hAnsi="BIZ UDゴシック" w:hint="eastAsia"/>
                <w:b/>
                <w:color w:val="1F497D" w:themeColor="text2"/>
                <w:sz w:val="22"/>
              </w:rPr>
              <w:t>【目標】</w:t>
            </w:r>
          </w:p>
          <w:p w:rsidR="009660F0" w:rsidRPr="006D2318" w:rsidRDefault="009660F0" w:rsidP="009660F0">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令和５年度末における市内就労定着支援事業所のうち、就労定着率８割以上の事業所の割合</w:t>
            </w:r>
          </w:p>
        </w:tc>
        <w:tc>
          <w:tcPr>
            <w:tcW w:w="1559" w:type="dxa"/>
            <w:tcBorders>
              <w:bottom w:val="dashSmallGap" w:sz="4" w:space="0" w:color="auto"/>
            </w:tcBorders>
            <w:vAlign w:val="center"/>
          </w:tcPr>
          <w:p w:rsidR="009660F0" w:rsidRPr="006D2318" w:rsidRDefault="006A7A2F">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sz w:val="22"/>
              </w:rPr>
              <w:t>３か所以上</w:t>
            </w:r>
          </w:p>
        </w:tc>
        <w:tc>
          <w:tcPr>
            <w:tcW w:w="3544" w:type="dxa"/>
            <w:vMerge w:val="restart"/>
            <w:tcBorders>
              <w:right w:val="nil"/>
            </w:tcBorders>
          </w:tcPr>
          <w:p w:rsidR="009660F0" w:rsidRPr="006D2318" w:rsidRDefault="009660F0" w:rsidP="009660F0">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国指針が定める目標値どおり設定する。</w:t>
            </w:r>
          </w:p>
          <w:p w:rsidR="009660F0" w:rsidRPr="006D2318" w:rsidRDefault="009660F0" w:rsidP="009660F0">
            <w:pPr>
              <w:rPr>
                <w:rFonts w:ascii="BIZ UDゴシック" w:eastAsia="BIZ UDゴシック" w:hAnsi="BIZ UDゴシック"/>
                <w:color w:val="000000" w:themeColor="text1"/>
                <w:sz w:val="22"/>
              </w:rPr>
            </w:pPr>
            <w:r w:rsidRPr="006D2318">
              <w:rPr>
                <w:rFonts w:ascii="BIZ UDゴシック" w:eastAsia="BIZ UDゴシック" w:hAnsi="BIZ UDゴシック" w:hint="eastAsia"/>
                <w:sz w:val="22"/>
              </w:rPr>
              <w:t>令和５年度末の市内事業所の総数を４か所と見込む。</w:t>
            </w:r>
          </w:p>
        </w:tc>
      </w:tr>
      <w:tr w:rsidR="009660F0" w:rsidRPr="006D2318" w:rsidTr="009660F0">
        <w:trPr>
          <w:trHeight w:val="535"/>
        </w:trPr>
        <w:tc>
          <w:tcPr>
            <w:tcW w:w="4258" w:type="dxa"/>
            <w:gridSpan w:val="2"/>
            <w:vMerge/>
            <w:tcBorders>
              <w:left w:val="nil"/>
              <w:bottom w:val="nil"/>
            </w:tcBorders>
            <w:vAlign w:val="center"/>
          </w:tcPr>
          <w:p w:rsidR="009660F0" w:rsidRPr="006D2318" w:rsidRDefault="009660F0" w:rsidP="009660F0">
            <w:pPr>
              <w:rPr>
                <w:rFonts w:ascii="BIZ UDゴシック" w:eastAsia="BIZ UDゴシック" w:hAnsi="BIZ UDゴシック"/>
                <w:color w:val="000000" w:themeColor="text1"/>
                <w:sz w:val="22"/>
              </w:rPr>
            </w:pPr>
          </w:p>
        </w:tc>
        <w:tc>
          <w:tcPr>
            <w:tcW w:w="1559" w:type="dxa"/>
            <w:tcBorders>
              <w:top w:val="dashSmallGap" w:sz="4" w:space="0" w:color="auto"/>
              <w:bottom w:val="nil"/>
            </w:tcBorders>
            <w:vAlign w:val="center"/>
          </w:tcPr>
          <w:p w:rsidR="009660F0" w:rsidRPr="006D2318" w:rsidRDefault="006A7A2F" w:rsidP="009660F0">
            <w:pPr>
              <w:jc w:val="right"/>
              <w:rPr>
                <w:rFonts w:ascii="BIZ UDゴシック" w:eastAsia="BIZ UDゴシック" w:hAnsi="BIZ UDゴシック"/>
                <w:sz w:val="22"/>
              </w:rPr>
            </w:pPr>
            <w:r w:rsidRPr="006D2318">
              <w:rPr>
                <w:rFonts w:ascii="BIZ UDゴシック" w:eastAsia="BIZ UDゴシック" w:hAnsi="BIZ UDゴシック" w:hint="eastAsia"/>
                <w:color w:val="000000" w:themeColor="text1"/>
                <w:sz w:val="22"/>
              </w:rPr>
              <w:t>７割以上</w:t>
            </w:r>
          </w:p>
        </w:tc>
        <w:tc>
          <w:tcPr>
            <w:tcW w:w="3544" w:type="dxa"/>
            <w:vMerge/>
            <w:tcBorders>
              <w:bottom w:val="nil"/>
              <w:right w:val="nil"/>
            </w:tcBorders>
          </w:tcPr>
          <w:p w:rsidR="009660F0" w:rsidRPr="006D2318" w:rsidRDefault="009660F0" w:rsidP="009660F0">
            <w:pPr>
              <w:rPr>
                <w:rFonts w:ascii="BIZ UDゴシック" w:eastAsia="BIZ UDゴシック" w:hAnsi="BIZ UDゴシック"/>
                <w:color w:val="000000" w:themeColor="text1"/>
                <w:sz w:val="22"/>
              </w:rPr>
            </w:pPr>
          </w:p>
        </w:tc>
      </w:tr>
    </w:tbl>
    <w:p w:rsidR="00285A0B" w:rsidRPr="006D2318" w:rsidRDefault="00285A0B" w:rsidP="00285A0B">
      <w:pPr>
        <w:rPr>
          <w:rFonts w:ascii="BIZ UDゴシック" w:eastAsia="BIZ UDゴシック" w:hAnsi="BIZ UDゴシック"/>
          <w:color w:val="000000" w:themeColor="text1"/>
        </w:rPr>
      </w:pPr>
    </w:p>
    <w:p w:rsidR="008D4AE1" w:rsidRPr="006D2318" w:rsidRDefault="008D4AE1">
      <w:pPr>
        <w:widowControl/>
        <w:jc w:val="left"/>
        <w:rPr>
          <w:rFonts w:ascii="BIZ UDゴシック" w:eastAsia="BIZ UDゴシック" w:hAnsi="BIZ UDゴシック"/>
          <w:color w:val="000000" w:themeColor="text1"/>
        </w:rPr>
      </w:pPr>
      <w:r w:rsidRPr="006D2318">
        <w:rPr>
          <w:rFonts w:ascii="BIZ UDゴシック" w:eastAsia="BIZ UDゴシック" w:hAnsi="BIZ UDゴシック"/>
          <w:color w:val="000000" w:themeColor="text1"/>
        </w:rPr>
        <w:br w:type="page"/>
      </w:r>
    </w:p>
    <w:p w:rsidR="00E8277B" w:rsidRPr="006D2318" w:rsidRDefault="00E8277B" w:rsidP="00E8277B">
      <w:pPr>
        <w:pageBreakBefore/>
        <w:rPr>
          <w:rFonts w:ascii="BIZ UDゴシック" w:eastAsia="BIZ UDゴシック" w:hAnsi="BIZ UDゴシック"/>
        </w:rPr>
      </w:pPr>
      <w:bookmarkStart w:id="71" w:name="_Toc53647384"/>
      <w:bookmarkStart w:id="72" w:name="_Toc53647524"/>
      <w:bookmarkStart w:id="73" w:name="_Toc53780275"/>
      <w:bookmarkStart w:id="74" w:name="_Toc54362550"/>
      <w:bookmarkStart w:id="75" w:name="_Toc54606151"/>
    </w:p>
    <w:p w:rsidR="00285A0B" w:rsidRPr="006D2318" w:rsidRDefault="00285A0B" w:rsidP="00CE6C15">
      <w:pPr>
        <w:pStyle w:val="41"/>
        <w:ind w:firstLineChars="0" w:firstLine="0"/>
        <w:rPr>
          <w:rFonts w:ascii="BIZ UDゴシック" w:eastAsia="BIZ UDゴシック" w:hAnsi="BIZ UDゴシック"/>
          <w:color w:val="1F497D" w:themeColor="text2"/>
          <w:spacing w:val="0"/>
          <w:sz w:val="28"/>
          <w:szCs w:val="26"/>
        </w:rPr>
      </w:pPr>
      <w:bookmarkStart w:id="76" w:name="_Toc65850599"/>
      <w:r w:rsidRPr="006D2318">
        <w:rPr>
          <w:rFonts w:ascii="BIZ UDゴシック" w:eastAsia="BIZ UDゴシック" w:hAnsi="BIZ UDゴシック" w:hint="eastAsia"/>
          <w:color w:val="1F497D" w:themeColor="text2"/>
          <w:spacing w:val="0"/>
          <w:sz w:val="28"/>
          <w:szCs w:val="26"/>
        </w:rPr>
        <w:t>（</w:t>
      </w:r>
      <w:r w:rsidR="008B219E" w:rsidRPr="006D2318">
        <w:rPr>
          <w:rFonts w:ascii="BIZ UDゴシック" w:eastAsia="BIZ UDゴシック" w:hAnsi="BIZ UDゴシック" w:hint="eastAsia"/>
          <w:color w:val="1F497D" w:themeColor="text2"/>
          <w:spacing w:val="0"/>
          <w:sz w:val="28"/>
          <w:szCs w:val="26"/>
        </w:rPr>
        <w:t>４</w:t>
      </w:r>
      <w:r w:rsidRPr="006D2318">
        <w:rPr>
          <w:rFonts w:ascii="BIZ UDゴシック" w:eastAsia="BIZ UDゴシック" w:hAnsi="BIZ UDゴシック" w:hint="eastAsia"/>
          <w:color w:val="1F497D" w:themeColor="text2"/>
          <w:spacing w:val="0"/>
          <w:sz w:val="28"/>
          <w:szCs w:val="26"/>
        </w:rPr>
        <w:t>）障害児支援の提供体制の整備等に関する目標設定</w:t>
      </w:r>
      <w:bookmarkEnd w:id="71"/>
      <w:bookmarkEnd w:id="72"/>
      <w:bookmarkEnd w:id="73"/>
      <w:bookmarkEnd w:id="74"/>
      <w:bookmarkEnd w:id="75"/>
      <w:bookmarkEnd w:id="76"/>
    </w:p>
    <w:p w:rsidR="00CE6C15" w:rsidRPr="006D2318" w:rsidRDefault="00285A0B" w:rsidP="009660F0">
      <w:pPr>
        <w:snapToGrid w:val="0"/>
        <w:spacing w:beforeLines="50" w:before="180"/>
        <w:ind w:left="560" w:hangingChars="200" w:hanging="560"/>
        <w:contextualSpacing/>
        <w:rPr>
          <w:rFonts w:ascii="BIZ UDゴシック" w:eastAsia="BIZ UDゴシック" w:hAnsi="BIZ UDゴシック"/>
          <w:color w:val="1F497D" w:themeColor="text2"/>
          <w:sz w:val="28"/>
          <w:szCs w:val="28"/>
        </w:rPr>
      </w:pPr>
      <w:r w:rsidRPr="006D2318">
        <w:rPr>
          <w:rFonts w:ascii="BIZ UDゴシック" w:eastAsia="BIZ UDゴシック" w:hAnsi="BIZ UDゴシック" w:hint="eastAsia"/>
          <w:color w:val="1F497D" w:themeColor="text2"/>
          <w:sz w:val="28"/>
          <w:szCs w:val="28"/>
        </w:rPr>
        <w:t xml:space="preserve">　①　重層的な地域支援体制の構築を目指すための児童発達支援センターの設置及び保育所等訪問支援の充実</w:t>
      </w:r>
    </w:p>
    <w:p w:rsidR="00CE6C15" w:rsidRPr="006D2318" w:rsidRDefault="00CE6C15" w:rsidP="009660F0">
      <w:pPr>
        <w:spacing w:line="240" w:lineRule="exact"/>
        <w:ind w:firstLineChars="58" w:firstLine="139"/>
        <w:rPr>
          <w:rFonts w:ascii="BIZ UDゴシック" w:eastAsia="BIZ UDゴシック" w:hAnsi="BIZ UDゴシック"/>
          <w:b/>
          <w:color w:val="FF0000"/>
        </w:rPr>
      </w:pPr>
    </w:p>
    <w:p w:rsidR="008E0D00" w:rsidRPr="006D2318" w:rsidRDefault="008E0D00" w:rsidP="008E0D00">
      <w:pPr>
        <w:ind w:leftChars="100" w:left="240"/>
        <w:rPr>
          <w:rFonts w:ascii="BIZ UDゴシック" w:eastAsia="BIZ UDゴシック" w:hAnsi="BIZ UDゴシック"/>
          <w:b/>
          <w:color w:val="FFFFFF" w:themeColor="background1"/>
          <w:shd w:val="clear" w:color="auto" w:fill="1F497D" w:themeFill="text2"/>
        </w:rPr>
      </w:pPr>
      <w:r w:rsidRPr="006D2318">
        <w:rPr>
          <w:rFonts w:ascii="BIZ UDゴシック" w:eastAsia="BIZ UDゴシック" w:hAnsi="BIZ UDゴシック" w:hint="eastAsia"/>
          <w:b/>
          <w:color w:val="FFFFFF" w:themeColor="background1"/>
          <w:shd w:val="clear" w:color="auto" w:fill="1F497D" w:themeFill="text2"/>
        </w:rPr>
        <w:t>第５期計画における状況</w:t>
      </w:r>
    </w:p>
    <w:p w:rsidR="00CE6C15" w:rsidRPr="00EA20E6" w:rsidRDefault="00CE6C15" w:rsidP="00EA20E6">
      <w:pPr>
        <w:autoSpaceDE w:val="0"/>
        <w:autoSpaceDN w:val="0"/>
        <w:spacing w:beforeLines="25" w:before="90" w:line="400" w:lineRule="exact"/>
        <w:ind w:leftChars="100" w:left="240" w:firstLineChars="100" w:firstLine="220"/>
        <w:rPr>
          <w:rFonts w:ascii="BIZ UDゴシック" w:eastAsia="BIZ UDゴシック" w:hAnsi="BIZ UDゴシック"/>
          <w:sz w:val="22"/>
        </w:rPr>
      </w:pPr>
      <w:r w:rsidRPr="00EA20E6">
        <w:rPr>
          <w:rFonts w:ascii="BIZ UDゴシック" w:eastAsia="BIZ UDゴシック" w:hAnsi="BIZ UDゴシック" w:hint="eastAsia"/>
          <w:sz w:val="22"/>
        </w:rPr>
        <w:t>児童発達支援センターを中核とした重層的な地域支援体制の構築に関する目標値については、第５期国指針において、令和２年度末までに児童発達支援センターを少なくとも１か所以上設置するとともに、</w:t>
      </w:r>
      <w:r w:rsidR="00E91342" w:rsidRPr="00EA20E6">
        <w:rPr>
          <w:rFonts w:ascii="BIZ UDゴシック" w:eastAsia="BIZ UDゴシック" w:hAnsi="BIZ UDゴシック" w:hint="eastAsia"/>
          <w:sz w:val="22"/>
        </w:rPr>
        <w:t>「</w:t>
      </w:r>
      <w:r w:rsidRPr="00EA20E6">
        <w:rPr>
          <w:rFonts w:ascii="BIZ UDゴシック" w:eastAsia="BIZ UDゴシック" w:hAnsi="BIZ UDゴシック" w:hint="eastAsia"/>
          <w:sz w:val="22"/>
        </w:rPr>
        <w:t>保育所等訪問支援</w:t>
      </w:r>
      <w:r w:rsidR="00E91342" w:rsidRPr="00EA20E6">
        <w:rPr>
          <w:rFonts w:ascii="BIZ UDゴシック" w:eastAsia="BIZ UDゴシック" w:hAnsi="BIZ UDゴシック" w:hint="eastAsia"/>
          <w:sz w:val="22"/>
        </w:rPr>
        <w:t>」</w:t>
      </w:r>
      <w:r w:rsidRPr="00EA20E6">
        <w:rPr>
          <w:rFonts w:ascii="BIZ UDゴシック" w:eastAsia="BIZ UDゴシック" w:hAnsi="BIZ UDゴシック" w:hint="eastAsia"/>
          <w:sz w:val="22"/>
        </w:rPr>
        <w:t>を利用できる体制を構築することとされていました。</w:t>
      </w:r>
    </w:p>
    <w:p w:rsidR="00CE6C15" w:rsidRPr="00EA20E6" w:rsidRDefault="00CE6C15" w:rsidP="00EA20E6">
      <w:pPr>
        <w:autoSpaceDE w:val="0"/>
        <w:autoSpaceDN w:val="0"/>
        <w:spacing w:afterLines="50" w:after="180" w:line="400" w:lineRule="exact"/>
        <w:ind w:leftChars="100" w:left="240" w:firstLineChars="100" w:firstLine="220"/>
        <w:rPr>
          <w:rFonts w:ascii="BIZ UDゴシック" w:eastAsia="BIZ UDゴシック" w:hAnsi="BIZ UDゴシック"/>
          <w:sz w:val="22"/>
        </w:rPr>
      </w:pPr>
      <w:r w:rsidRPr="00EA20E6">
        <w:rPr>
          <w:rFonts w:ascii="BIZ UDゴシック" w:eastAsia="BIZ UDゴシック" w:hAnsi="BIZ UDゴシック" w:hint="eastAsia"/>
          <w:sz w:val="22"/>
        </w:rPr>
        <w:t>本市においては、第５期計画策定時にどちらの目標も達成できていたため、これらの施設が持つ機能が円滑かつ効果的に進むよう、関係機関等との連携や安定的な運営に取り組むほか、</w:t>
      </w:r>
      <w:r w:rsidR="006A7A2F" w:rsidRPr="00EA20E6">
        <w:rPr>
          <w:rFonts w:ascii="BIZ UDゴシック" w:eastAsia="BIZ UDゴシック" w:hAnsi="BIZ UDゴシック" w:hint="eastAsia"/>
          <w:sz w:val="22"/>
        </w:rPr>
        <w:t>さらなる</w:t>
      </w:r>
      <w:r w:rsidRPr="00EA20E6">
        <w:rPr>
          <w:rFonts w:ascii="BIZ UDゴシック" w:eastAsia="BIZ UDゴシック" w:hAnsi="BIZ UDゴシック" w:hint="eastAsia"/>
          <w:sz w:val="22"/>
        </w:rPr>
        <w:t>サービス提供体制の充実に向けて、指定事業所の設置促進に努めてきました。</w:t>
      </w:r>
    </w:p>
    <w:tbl>
      <w:tblPr>
        <w:tblW w:w="9076"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844"/>
        <w:gridCol w:w="2116"/>
        <w:gridCol w:w="2116"/>
      </w:tblGrid>
      <w:tr w:rsidR="009660F0" w:rsidRPr="006D2318" w:rsidTr="009660F0">
        <w:trPr>
          <w:trHeight w:val="451"/>
          <w:jc w:val="center"/>
        </w:trPr>
        <w:tc>
          <w:tcPr>
            <w:tcW w:w="4844" w:type="dxa"/>
            <w:tcBorders>
              <w:top w:val="single" w:sz="4" w:space="0" w:color="auto"/>
              <w:left w:val="single" w:sz="4" w:space="0" w:color="auto"/>
              <w:bottom w:val="double" w:sz="4" w:space="0" w:color="auto"/>
              <w:right w:val="single" w:sz="4" w:space="0" w:color="auto"/>
            </w:tcBorders>
            <w:shd w:val="clear" w:color="auto" w:fill="DBE5F1" w:themeFill="accent1" w:themeFillTint="33"/>
            <w:vAlign w:val="center"/>
          </w:tcPr>
          <w:p w:rsidR="009660F0" w:rsidRPr="006D2318" w:rsidRDefault="009660F0" w:rsidP="009600C2">
            <w:pPr>
              <w:jc w:val="center"/>
              <w:rPr>
                <w:rFonts w:ascii="BIZ UDゴシック" w:eastAsia="BIZ UDゴシック" w:hAnsi="BIZ UDゴシック"/>
                <w:sz w:val="22"/>
              </w:rPr>
            </w:pPr>
            <w:r w:rsidRPr="006D2318">
              <w:rPr>
                <w:rFonts w:ascii="BIZ UDゴシック" w:eastAsia="BIZ UDゴシック" w:hAnsi="BIZ UDゴシック" w:hint="eastAsia"/>
                <w:sz w:val="22"/>
              </w:rPr>
              <w:t>項　目</w:t>
            </w:r>
          </w:p>
        </w:tc>
        <w:tc>
          <w:tcPr>
            <w:tcW w:w="2116" w:type="dxa"/>
            <w:tcBorders>
              <w:top w:val="single" w:sz="4" w:space="0" w:color="auto"/>
              <w:left w:val="single" w:sz="4" w:space="0" w:color="auto"/>
              <w:bottom w:val="double" w:sz="4" w:space="0" w:color="auto"/>
              <w:right w:val="single" w:sz="4" w:space="0" w:color="auto"/>
            </w:tcBorders>
            <w:shd w:val="clear" w:color="auto" w:fill="DBE5F1" w:themeFill="accent1" w:themeFillTint="33"/>
            <w:vAlign w:val="center"/>
          </w:tcPr>
          <w:p w:rsidR="009660F0" w:rsidRPr="006D2318" w:rsidRDefault="009660F0" w:rsidP="009600C2">
            <w:pPr>
              <w:jc w:val="center"/>
              <w:rPr>
                <w:rFonts w:ascii="BIZ UDゴシック" w:eastAsia="BIZ UDゴシック" w:hAnsi="BIZ UDゴシック"/>
                <w:sz w:val="22"/>
              </w:rPr>
            </w:pPr>
            <w:r w:rsidRPr="006D2318">
              <w:rPr>
                <w:rFonts w:ascii="BIZ UDゴシック" w:eastAsia="BIZ UDゴシック" w:hAnsi="BIZ UDゴシック" w:hint="eastAsia"/>
                <w:sz w:val="22"/>
              </w:rPr>
              <w:t>目標値</w:t>
            </w:r>
          </w:p>
        </w:tc>
        <w:tc>
          <w:tcPr>
            <w:tcW w:w="2116" w:type="dxa"/>
            <w:tcBorders>
              <w:top w:val="single" w:sz="4" w:space="0" w:color="auto"/>
              <w:left w:val="single" w:sz="4" w:space="0" w:color="auto"/>
              <w:bottom w:val="double" w:sz="4" w:space="0" w:color="auto"/>
              <w:right w:val="single" w:sz="4" w:space="0" w:color="auto"/>
            </w:tcBorders>
            <w:shd w:val="clear" w:color="auto" w:fill="DBE5F1" w:themeFill="accent1" w:themeFillTint="33"/>
            <w:vAlign w:val="center"/>
          </w:tcPr>
          <w:p w:rsidR="009660F0" w:rsidRPr="006D2318" w:rsidRDefault="009660F0" w:rsidP="009600C2">
            <w:pPr>
              <w:jc w:val="center"/>
              <w:rPr>
                <w:rFonts w:ascii="BIZ UDゴシック" w:eastAsia="BIZ UDゴシック" w:hAnsi="BIZ UDゴシック"/>
                <w:sz w:val="22"/>
              </w:rPr>
            </w:pPr>
            <w:r w:rsidRPr="006D2318">
              <w:rPr>
                <w:rFonts w:ascii="BIZ UDゴシック" w:eastAsia="BIZ UDゴシック" w:hAnsi="BIZ UDゴシック" w:hint="eastAsia"/>
                <w:sz w:val="22"/>
              </w:rPr>
              <w:t>実績値</w:t>
            </w:r>
          </w:p>
        </w:tc>
      </w:tr>
      <w:tr w:rsidR="009660F0" w:rsidRPr="006D2318" w:rsidTr="009660F0">
        <w:trPr>
          <w:trHeight w:val="720"/>
          <w:jc w:val="center"/>
        </w:trPr>
        <w:tc>
          <w:tcPr>
            <w:tcW w:w="4844" w:type="dxa"/>
            <w:tcBorders>
              <w:top w:val="double" w:sz="4" w:space="0" w:color="auto"/>
              <w:left w:val="single" w:sz="4" w:space="0" w:color="auto"/>
              <w:bottom w:val="single" w:sz="4" w:space="0" w:color="auto"/>
              <w:right w:val="single" w:sz="4" w:space="0" w:color="auto"/>
            </w:tcBorders>
            <w:shd w:val="clear" w:color="auto" w:fill="auto"/>
            <w:vAlign w:val="center"/>
          </w:tcPr>
          <w:p w:rsidR="009660F0" w:rsidRPr="006D2318" w:rsidRDefault="009660F0" w:rsidP="009660F0">
            <w:pPr>
              <w:rPr>
                <w:rFonts w:ascii="BIZ UDゴシック" w:eastAsia="BIZ UDゴシック" w:hAnsi="BIZ UDゴシック"/>
                <w:sz w:val="22"/>
              </w:rPr>
            </w:pPr>
            <w:r w:rsidRPr="006D2318">
              <w:rPr>
                <w:rFonts w:ascii="BIZ UDゴシック" w:eastAsia="BIZ UDゴシック" w:hAnsi="BIZ UDゴシック" w:hint="eastAsia"/>
                <w:sz w:val="22"/>
              </w:rPr>
              <w:t>令和２年度末時点の</w:t>
            </w:r>
          </w:p>
          <w:p w:rsidR="009660F0" w:rsidRPr="006D2318" w:rsidRDefault="009660F0" w:rsidP="009660F0">
            <w:pPr>
              <w:rPr>
                <w:rFonts w:ascii="BIZ UDゴシック" w:eastAsia="BIZ UDゴシック" w:hAnsi="BIZ UDゴシック"/>
                <w:sz w:val="22"/>
              </w:rPr>
            </w:pPr>
            <w:r w:rsidRPr="006D2318">
              <w:rPr>
                <w:rFonts w:ascii="BIZ UDゴシック" w:eastAsia="BIZ UDゴシック" w:hAnsi="BIZ UDゴシック" w:hint="eastAsia"/>
                <w:sz w:val="22"/>
              </w:rPr>
              <w:t>市内における児童発達支援センターの整備数</w:t>
            </w:r>
          </w:p>
        </w:tc>
        <w:tc>
          <w:tcPr>
            <w:tcW w:w="2116" w:type="dxa"/>
            <w:tcBorders>
              <w:top w:val="double" w:sz="4" w:space="0" w:color="auto"/>
              <w:left w:val="single" w:sz="4" w:space="0" w:color="auto"/>
              <w:bottom w:val="single" w:sz="4" w:space="0" w:color="auto"/>
              <w:right w:val="single" w:sz="4" w:space="0" w:color="auto"/>
              <w:tr2bl w:val="nil"/>
            </w:tcBorders>
            <w:vAlign w:val="center"/>
          </w:tcPr>
          <w:p w:rsidR="009660F0" w:rsidRPr="006D2318" w:rsidRDefault="009660F0" w:rsidP="009660F0">
            <w:pPr>
              <w:wordWrap w:val="0"/>
              <w:jc w:val="center"/>
              <w:rPr>
                <w:rFonts w:ascii="BIZ UDゴシック" w:eastAsia="BIZ UDゴシック" w:hAnsi="BIZ UDゴシック"/>
                <w:sz w:val="22"/>
              </w:rPr>
            </w:pPr>
            <w:r w:rsidRPr="006D2318">
              <w:rPr>
                <w:rFonts w:ascii="BIZ UDゴシック" w:eastAsia="BIZ UDゴシック" w:hAnsi="BIZ UDゴシック" w:hint="eastAsia"/>
                <w:sz w:val="22"/>
              </w:rPr>
              <w:t>３か所以上</w:t>
            </w:r>
          </w:p>
        </w:tc>
        <w:tc>
          <w:tcPr>
            <w:tcW w:w="2116" w:type="dxa"/>
            <w:tcBorders>
              <w:top w:val="double" w:sz="4" w:space="0" w:color="auto"/>
              <w:left w:val="single" w:sz="4" w:space="0" w:color="auto"/>
              <w:bottom w:val="single" w:sz="4" w:space="0" w:color="auto"/>
              <w:right w:val="single" w:sz="4" w:space="0" w:color="auto"/>
            </w:tcBorders>
            <w:vAlign w:val="center"/>
          </w:tcPr>
          <w:p w:rsidR="009660F0" w:rsidRPr="006D2318" w:rsidRDefault="009660F0" w:rsidP="009660F0">
            <w:pPr>
              <w:wordWrap w:val="0"/>
              <w:jc w:val="center"/>
              <w:rPr>
                <w:rFonts w:ascii="BIZ UDゴシック" w:eastAsia="BIZ UDゴシック" w:hAnsi="BIZ UDゴシック"/>
                <w:sz w:val="22"/>
              </w:rPr>
            </w:pPr>
            <w:r w:rsidRPr="006D2318">
              <w:rPr>
                <w:rFonts w:ascii="BIZ UDゴシック" w:eastAsia="BIZ UDゴシック" w:hAnsi="BIZ UDゴシック" w:hint="eastAsia"/>
                <w:sz w:val="22"/>
              </w:rPr>
              <w:t>３か所</w:t>
            </w:r>
          </w:p>
        </w:tc>
      </w:tr>
      <w:tr w:rsidR="009660F0" w:rsidRPr="006D2318" w:rsidTr="009600C2">
        <w:trPr>
          <w:trHeight w:val="720"/>
          <w:jc w:val="center"/>
        </w:trPr>
        <w:tc>
          <w:tcPr>
            <w:tcW w:w="4844" w:type="dxa"/>
            <w:tcBorders>
              <w:top w:val="single" w:sz="4" w:space="0" w:color="auto"/>
              <w:left w:val="single" w:sz="4" w:space="0" w:color="auto"/>
              <w:bottom w:val="single" w:sz="4" w:space="0" w:color="auto"/>
              <w:right w:val="single" w:sz="4" w:space="0" w:color="auto"/>
            </w:tcBorders>
            <w:shd w:val="clear" w:color="auto" w:fill="auto"/>
            <w:vAlign w:val="center"/>
          </w:tcPr>
          <w:p w:rsidR="009660F0" w:rsidRPr="006D2318" w:rsidRDefault="009660F0" w:rsidP="009660F0">
            <w:pPr>
              <w:rPr>
                <w:rFonts w:ascii="BIZ UDゴシック" w:eastAsia="BIZ UDゴシック" w:hAnsi="BIZ UDゴシック"/>
                <w:sz w:val="22"/>
              </w:rPr>
            </w:pPr>
            <w:r w:rsidRPr="006D2318">
              <w:rPr>
                <w:rFonts w:ascii="BIZ UDゴシック" w:eastAsia="BIZ UDゴシック" w:hAnsi="BIZ UDゴシック" w:hint="eastAsia"/>
                <w:sz w:val="22"/>
              </w:rPr>
              <w:t>令和２年度末までの</w:t>
            </w:r>
          </w:p>
          <w:p w:rsidR="009660F0" w:rsidRPr="006D2318" w:rsidRDefault="009660F0" w:rsidP="009660F0">
            <w:pPr>
              <w:rPr>
                <w:rFonts w:ascii="BIZ UDゴシック" w:eastAsia="BIZ UDゴシック" w:hAnsi="BIZ UDゴシック"/>
                <w:sz w:val="22"/>
              </w:rPr>
            </w:pPr>
            <w:r w:rsidRPr="006D2318">
              <w:rPr>
                <w:rFonts w:ascii="BIZ UDゴシック" w:eastAsia="BIZ UDゴシック" w:hAnsi="BIZ UDゴシック" w:hint="eastAsia"/>
                <w:sz w:val="22"/>
              </w:rPr>
              <w:t>保育所等訪問支援事業の利用体制の構築</w:t>
            </w:r>
          </w:p>
        </w:tc>
        <w:tc>
          <w:tcPr>
            <w:tcW w:w="2116" w:type="dxa"/>
            <w:tcBorders>
              <w:top w:val="single" w:sz="4" w:space="0" w:color="auto"/>
              <w:left w:val="single" w:sz="4" w:space="0" w:color="auto"/>
              <w:bottom w:val="single" w:sz="4" w:space="0" w:color="auto"/>
              <w:right w:val="single" w:sz="4" w:space="0" w:color="auto"/>
              <w:tr2bl w:val="nil"/>
            </w:tcBorders>
            <w:vAlign w:val="center"/>
          </w:tcPr>
          <w:p w:rsidR="009660F0" w:rsidRPr="006D2318" w:rsidRDefault="009660F0" w:rsidP="009660F0">
            <w:pPr>
              <w:wordWrap w:val="0"/>
              <w:jc w:val="center"/>
              <w:rPr>
                <w:rFonts w:ascii="BIZ UDゴシック" w:eastAsia="BIZ UDゴシック" w:hAnsi="BIZ UDゴシック"/>
                <w:sz w:val="22"/>
              </w:rPr>
            </w:pPr>
            <w:r w:rsidRPr="006D2318">
              <w:rPr>
                <w:rFonts w:ascii="BIZ UDゴシック" w:eastAsia="BIZ UDゴシック" w:hAnsi="BIZ UDゴシック" w:hint="eastAsia"/>
                <w:sz w:val="22"/>
              </w:rPr>
              <w:t>４か所以上</w:t>
            </w:r>
          </w:p>
        </w:tc>
        <w:tc>
          <w:tcPr>
            <w:tcW w:w="2116" w:type="dxa"/>
            <w:tcBorders>
              <w:top w:val="single" w:sz="4" w:space="0" w:color="auto"/>
              <w:left w:val="single" w:sz="4" w:space="0" w:color="auto"/>
              <w:bottom w:val="single" w:sz="4" w:space="0" w:color="auto"/>
              <w:right w:val="single" w:sz="4" w:space="0" w:color="auto"/>
            </w:tcBorders>
            <w:vAlign w:val="center"/>
          </w:tcPr>
          <w:p w:rsidR="009660F0" w:rsidRPr="006D2318" w:rsidRDefault="009660F0" w:rsidP="009660F0">
            <w:pPr>
              <w:wordWrap w:val="0"/>
              <w:jc w:val="center"/>
              <w:rPr>
                <w:rFonts w:ascii="BIZ UDゴシック" w:eastAsia="BIZ UDゴシック" w:hAnsi="BIZ UDゴシック"/>
                <w:sz w:val="22"/>
              </w:rPr>
            </w:pPr>
            <w:r w:rsidRPr="006D2318">
              <w:rPr>
                <w:rFonts w:ascii="BIZ UDゴシック" w:eastAsia="BIZ UDゴシック" w:hAnsi="BIZ UDゴシック" w:hint="eastAsia"/>
                <w:sz w:val="22"/>
              </w:rPr>
              <w:t>５か所</w:t>
            </w:r>
          </w:p>
        </w:tc>
      </w:tr>
    </w:tbl>
    <w:p w:rsidR="009660F0" w:rsidRPr="006D2318" w:rsidRDefault="009660F0" w:rsidP="009660F0">
      <w:pPr>
        <w:spacing w:line="360" w:lineRule="auto"/>
        <w:rPr>
          <w:rFonts w:ascii="BIZ UDゴシック" w:eastAsia="BIZ UDゴシック" w:hAnsi="BIZ UDゴシック"/>
        </w:rPr>
      </w:pPr>
    </w:p>
    <w:p w:rsidR="008E0D00" w:rsidRPr="006D2318" w:rsidRDefault="008E0D00" w:rsidP="008E0D00">
      <w:pPr>
        <w:ind w:leftChars="100" w:left="240"/>
        <w:rPr>
          <w:rFonts w:ascii="BIZ UDゴシック" w:eastAsia="BIZ UDゴシック" w:hAnsi="BIZ UDゴシック"/>
          <w:b/>
          <w:color w:val="FFFFFF" w:themeColor="background1"/>
          <w:shd w:val="clear" w:color="auto" w:fill="1F497D" w:themeFill="text2"/>
        </w:rPr>
      </w:pPr>
      <w:r w:rsidRPr="006D2318">
        <w:rPr>
          <w:rFonts w:ascii="BIZ UDゴシック" w:eastAsia="BIZ UDゴシック" w:hAnsi="BIZ UDゴシック" w:hint="eastAsia"/>
          <w:b/>
          <w:color w:val="FFFFFF" w:themeColor="background1"/>
          <w:shd w:val="clear" w:color="auto" w:fill="1F497D" w:themeFill="text2"/>
        </w:rPr>
        <w:t>第６期計画における目標設定</w:t>
      </w:r>
    </w:p>
    <w:p w:rsidR="00285A0B" w:rsidRPr="00EA20E6" w:rsidRDefault="00E227E6" w:rsidP="009660F0">
      <w:pPr>
        <w:spacing w:beforeLines="25" w:before="90" w:line="400" w:lineRule="exact"/>
        <w:ind w:leftChars="100" w:left="240" w:firstLineChars="100" w:firstLine="220"/>
        <w:rPr>
          <w:rFonts w:ascii="BIZ UDゴシック" w:eastAsia="BIZ UDゴシック" w:hAnsi="BIZ UDゴシック"/>
          <w:color w:val="000000" w:themeColor="text1"/>
          <w:sz w:val="22"/>
        </w:rPr>
      </w:pPr>
      <w:r w:rsidRPr="00EA20E6">
        <w:rPr>
          <w:rFonts w:ascii="BIZ UDゴシック" w:eastAsia="BIZ UDゴシック" w:hAnsi="BIZ UDゴシック" w:hint="eastAsia"/>
          <w:color w:val="000000" w:themeColor="text1"/>
          <w:sz w:val="22"/>
        </w:rPr>
        <w:t>第</w:t>
      </w:r>
      <w:r w:rsidR="008B219E" w:rsidRPr="00EA20E6">
        <w:rPr>
          <w:rFonts w:ascii="BIZ UDゴシック" w:eastAsia="BIZ UDゴシック" w:hAnsi="BIZ UDゴシック" w:hint="eastAsia"/>
          <w:color w:val="000000" w:themeColor="text1"/>
          <w:sz w:val="22"/>
        </w:rPr>
        <w:t>６</w:t>
      </w:r>
      <w:r w:rsidRPr="00EA20E6">
        <w:rPr>
          <w:rFonts w:ascii="BIZ UDゴシック" w:eastAsia="BIZ UDゴシック" w:hAnsi="BIZ UDゴシック" w:hint="eastAsia"/>
          <w:color w:val="000000" w:themeColor="text1"/>
          <w:sz w:val="22"/>
        </w:rPr>
        <w:t>期</w:t>
      </w:r>
      <w:r w:rsidR="00285A0B" w:rsidRPr="00EA20E6">
        <w:rPr>
          <w:rFonts w:ascii="BIZ UDゴシック" w:eastAsia="BIZ UDゴシック" w:hAnsi="BIZ UDゴシック" w:hint="eastAsia"/>
          <w:color w:val="000000" w:themeColor="text1"/>
          <w:sz w:val="22"/>
        </w:rPr>
        <w:t>国指針においては、『児童発達支援センターを中核とした重層的な地域支援体制の構築を目指すため、</w:t>
      </w:r>
      <w:r w:rsidR="008B219E" w:rsidRPr="00EA20E6">
        <w:rPr>
          <w:rFonts w:ascii="BIZ UDゴシック" w:eastAsia="BIZ UDゴシック" w:hAnsi="BIZ UDゴシック" w:hint="eastAsia"/>
          <w:color w:val="000000" w:themeColor="text1"/>
          <w:sz w:val="22"/>
        </w:rPr>
        <w:t>令和</w:t>
      </w:r>
      <w:r w:rsidR="008B219E" w:rsidRPr="00EA20E6">
        <w:rPr>
          <w:rFonts w:ascii="BIZ UDゴシック" w:eastAsia="BIZ UDゴシック" w:hAnsi="BIZ UDゴシック" w:hint="eastAsia"/>
          <w:sz w:val="22"/>
        </w:rPr>
        <w:t>５</w:t>
      </w:r>
      <w:r w:rsidR="00285A0B" w:rsidRPr="00EA20E6">
        <w:rPr>
          <w:rFonts w:ascii="BIZ UDゴシック" w:eastAsia="BIZ UDゴシック" w:hAnsi="BIZ UDゴシック" w:hint="eastAsia"/>
          <w:sz w:val="22"/>
        </w:rPr>
        <w:t>年度</w:t>
      </w:r>
      <w:r w:rsidR="00285A0B" w:rsidRPr="00EA20E6">
        <w:rPr>
          <w:rFonts w:ascii="BIZ UDゴシック" w:eastAsia="BIZ UDゴシック" w:hAnsi="BIZ UDゴシック" w:hint="eastAsia"/>
          <w:color w:val="000000" w:themeColor="text1"/>
          <w:sz w:val="22"/>
        </w:rPr>
        <w:t>末までに、児童発達支援センターを各市町村に少なくとも１か所以上設置することを基本とする。また、障害児の地域社会への参加・</w:t>
      </w:r>
      <w:r w:rsidR="008E0D00" w:rsidRPr="00EA20E6">
        <w:rPr>
          <w:rFonts w:ascii="BIZ UDゴシック" w:eastAsia="BIZ UDゴシック" w:hAnsi="BIZ UDゴシック" w:hint="eastAsia"/>
          <w:color w:val="000000" w:themeColor="text1"/>
          <w:sz w:val="22"/>
        </w:rPr>
        <w:t>包摂</w:t>
      </w:r>
      <w:r w:rsidR="00285A0B" w:rsidRPr="00EA20E6">
        <w:rPr>
          <w:rFonts w:ascii="BIZ UDゴシック" w:eastAsia="BIZ UDゴシック" w:hAnsi="BIZ UDゴシック" w:hint="eastAsia"/>
          <w:color w:val="000000" w:themeColor="text1"/>
          <w:sz w:val="22"/>
        </w:rPr>
        <w:t>（インクルージョン）を推進するため、</w:t>
      </w:r>
      <w:r w:rsidR="008B219E" w:rsidRPr="00EA20E6">
        <w:rPr>
          <w:rFonts w:ascii="BIZ UDゴシック" w:eastAsia="BIZ UDゴシック" w:hAnsi="BIZ UDゴシック" w:hint="eastAsia"/>
          <w:color w:val="000000" w:themeColor="text1"/>
          <w:sz w:val="22"/>
        </w:rPr>
        <w:t>令和５</w:t>
      </w:r>
      <w:r w:rsidR="00285A0B" w:rsidRPr="00EA20E6">
        <w:rPr>
          <w:rFonts w:ascii="BIZ UDゴシック" w:eastAsia="BIZ UDゴシック" w:hAnsi="BIZ UDゴシック" w:hint="eastAsia"/>
          <w:color w:val="000000" w:themeColor="text1"/>
          <w:sz w:val="22"/>
        </w:rPr>
        <w:t>年度末までに、</w:t>
      </w:r>
      <w:r w:rsidR="00FD4E35" w:rsidRPr="00EA20E6">
        <w:rPr>
          <w:rFonts w:ascii="BIZ UDゴシック" w:eastAsia="BIZ UDゴシック" w:hAnsi="BIZ UDゴシック" w:hint="eastAsia"/>
          <w:color w:val="000000" w:themeColor="text1"/>
          <w:sz w:val="22"/>
        </w:rPr>
        <w:t>全て</w:t>
      </w:r>
      <w:r w:rsidR="00285A0B" w:rsidRPr="00EA20E6">
        <w:rPr>
          <w:rFonts w:ascii="BIZ UDゴシック" w:eastAsia="BIZ UDゴシック" w:hAnsi="BIZ UDゴシック" w:hint="eastAsia"/>
          <w:color w:val="000000" w:themeColor="text1"/>
          <w:sz w:val="22"/>
        </w:rPr>
        <w:t>の市町村において、保育所等訪問支援を利用できる体制を構築することを基本とする。』とされています。</w:t>
      </w:r>
    </w:p>
    <w:p w:rsidR="00D033F2" w:rsidRPr="00EA20E6" w:rsidRDefault="00285A0B" w:rsidP="009660F0">
      <w:pPr>
        <w:spacing w:line="400" w:lineRule="exact"/>
        <w:ind w:leftChars="100" w:left="240" w:firstLineChars="100" w:firstLine="220"/>
        <w:rPr>
          <w:rFonts w:ascii="BIZ UDゴシック" w:eastAsia="BIZ UDゴシック" w:hAnsi="BIZ UDゴシック"/>
          <w:color w:val="000000" w:themeColor="text1"/>
          <w:sz w:val="22"/>
        </w:rPr>
      </w:pPr>
      <w:r w:rsidRPr="00EA20E6">
        <w:rPr>
          <w:rFonts w:ascii="BIZ UDゴシック" w:eastAsia="BIZ UDゴシック" w:hAnsi="BIZ UDゴシック" w:hint="eastAsia"/>
          <w:color w:val="000000" w:themeColor="text1"/>
          <w:sz w:val="22"/>
        </w:rPr>
        <w:t>この重層的な地域支援体制については、全国的に障害児通所支援の実施体制は整ってきているものの、児童発達支援センターについては、</w:t>
      </w:r>
      <w:r w:rsidR="00196C3E" w:rsidRPr="00EA20E6">
        <w:rPr>
          <w:rFonts w:ascii="BIZ UDゴシック" w:eastAsia="BIZ UDゴシック" w:hAnsi="BIZ UDゴシック" w:hint="eastAsia"/>
          <w:color w:val="000000" w:themeColor="text1"/>
          <w:sz w:val="22"/>
        </w:rPr>
        <w:t>未だ</w:t>
      </w:r>
      <w:r w:rsidR="00FD4E35" w:rsidRPr="00EA20E6">
        <w:rPr>
          <w:rFonts w:ascii="BIZ UDゴシック" w:eastAsia="BIZ UDゴシック" w:hAnsi="BIZ UDゴシック" w:hint="eastAsia"/>
          <w:color w:val="000000" w:themeColor="text1"/>
          <w:sz w:val="22"/>
        </w:rPr>
        <w:t>全て</w:t>
      </w:r>
      <w:r w:rsidRPr="00EA20E6">
        <w:rPr>
          <w:rFonts w:ascii="BIZ UDゴシック" w:eastAsia="BIZ UDゴシック" w:hAnsi="BIZ UDゴシック" w:hint="eastAsia"/>
          <w:color w:val="000000" w:themeColor="text1"/>
          <w:sz w:val="22"/>
        </w:rPr>
        <w:t>の障害保健福祉圏域で配置されていない状況を鑑み、その体制を構築していくため、各市町村において、</w:t>
      </w:r>
      <w:r w:rsidR="00FC02A8" w:rsidRPr="00EA20E6">
        <w:rPr>
          <w:rFonts w:ascii="BIZ UDゴシック" w:eastAsia="BIZ UDゴシック" w:hAnsi="BIZ UDゴシック" w:hint="eastAsia"/>
          <w:color w:val="000000" w:themeColor="text1"/>
          <w:sz w:val="22"/>
        </w:rPr>
        <w:t>「</w:t>
      </w:r>
      <w:r w:rsidRPr="00EA20E6">
        <w:rPr>
          <w:rFonts w:ascii="BIZ UDゴシック" w:eastAsia="BIZ UDゴシック" w:hAnsi="BIZ UDゴシック" w:hint="eastAsia"/>
          <w:color w:val="000000" w:themeColor="text1"/>
          <w:sz w:val="22"/>
        </w:rPr>
        <w:t>保育所等訪問支援</w:t>
      </w:r>
      <w:r w:rsidR="00FC02A8" w:rsidRPr="00EA20E6">
        <w:rPr>
          <w:rFonts w:ascii="BIZ UDゴシック" w:eastAsia="BIZ UDゴシック" w:hAnsi="BIZ UDゴシック" w:hint="eastAsia"/>
          <w:color w:val="000000" w:themeColor="text1"/>
          <w:sz w:val="22"/>
        </w:rPr>
        <w:t>」</w:t>
      </w:r>
      <w:r w:rsidRPr="00EA20E6">
        <w:rPr>
          <w:rFonts w:ascii="BIZ UDゴシック" w:eastAsia="BIZ UDゴシック" w:hAnsi="BIZ UDゴシック" w:hint="eastAsia"/>
          <w:color w:val="000000" w:themeColor="text1"/>
          <w:sz w:val="22"/>
        </w:rPr>
        <w:t>を実施する児童発達支援センター等の設置を推進する内容となっています</w:t>
      </w:r>
      <w:r w:rsidR="00007409" w:rsidRPr="00EA20E6">
        <w:rPr>
          <w:rFonts w:ascii="BIZ UDゴシック" w:eastAsia="BIZ UDゴシック" w:hAnsi="BIZ UDゴシック" w:hint="eastAsia"/>
          <w:color w:val="000000" w:themeColor="text1"/>
          <w:sz w:val="22"/>
        </w:rPr>
        <w:t>。</w:t>
      </w:r>
    </w:p>
    <w:p w:rsidR="00285A0B" w:rsidRPr="00EA20E6" w:rsidRDefault="00285A0B" w:rsidP="009660F0">
      <w:pPr>
        <w:spacing w:line="400" w:lineRule="exact"/>
        <w:ind w:leftChars="100" w:left="240" w:firstLineChars="100" w:firstLine="220"/>
        <w:rPr>
          <w:rFonts w:ascii="BIZ UDゴシック" w:eastAsia="BIZ UDゴシック" w:hAnsi="BIZ UDゴシック"/>
          <w:color w:val="000000" w:themeColor="text1"/>
          <w:sz w:val="22"/>
        </w:rPr>
      </w:pPr>
      <w:r w:rsidRPr="00EA20E6">
        <w:rPr>
          <w:rFonts w:ascii="BIZ UDゴシック" w:eastAsia="BIZ UDゴシック" w:hAnsi="BIZ UDゴシック" w:hint="eastAsia"/>
          <w:color w:val="000000" w:themeColor="text1"/>
          <w:sz w:val="22"/>
        </w:rPr>
        <w:t>本市では</w:t>
      </w:r>
      <w:r w:rsidR="00D033F2" w:rsidRPr="00EA20E6">
        <w:rPr>
          <w:rFonts w:ascii="BIZ UDゴシック" w:eastAsia="BIZ UDゴシック" w:hAnsi="BIZ UDゴシック" w:hint="eastAsia"/>
          <w:color w:val="000000" w:themeColor="text1"/>
          <w:sz w:val="22"/>
        </w:rPr>
        <w:t>すでに</w:t>
      </w:r>
      <w:r w:rsidRPr="00EA20E6">
        <w:rPr>
          <w:rFonts w:ascii="BIZ UDゴシック" w:eastAsia="BIZ UDゴシック" w:hAnsi="BIZ UDゴシック" w:hint="eastAsia"/>
          <w:color w:val="000000" w:themeColor="text1"/>
          <w:sz w:val="22"/>
        </w:rPr>
        <w:t>、市立施設の２か所を含めて、市内に３か所の児童発達支援センターを設置して</w:t>
      </w:r>
      <w:r w:rsidR="00FC2B0E" w:rsidRPr="00EA20E6">
        <w:rPr>
          <w:rFonts w:ascii="BIZ UDゴシック" w:eastAsia="BIZ UDゴシック" w:hAnsi="BIZ UDゴシック" w:hint="eastAsia"/>
          <w:color w:val="000000" w:themeColor="text1"/>
          <w:sz w:val="22"/>
        </w:rPr>
        <w:t>いることに加え</w:t>
      </w:r>
      <w:r w:rsidRPr="00EA20E6">
        <w:rPr>
          <w:rFonts w:ascii="BIZ UDゴシック" w:eastAsia="BIZ UDゴシック" w:hAnsi="BIZ UDゴシック" w:hint="eastAsia"/>
          <w:color w:val="000000" w:themeColor="text1"/>
          <w:sz w:val="22"/>
        </w:rPr>
        <w:t>、当該センター</w:t>
      </w:r>
      <w:r w:rsidR="00FC2B0E" w:rsidRPr="00EA20E6">
        <w:rPr>
          <w:rFonts w:ascii="BIZ UDゴシック" w:eastAsia="BIZ UDゴシック" w:hAnsi="BIZ UDゴシック" w:hint="eastAsia"/>
          <w:color w:val="000000" w:themeColor="text1"/>
          <w:sz w:val="22"/>
        </w:rPr>
        <w:t>のほか、</w:t>
      </w:r>
      <w:r w:rsidRPr="00EA20E6">
        <w:rPr>
          <w:rFonts w:ascii="BIZ UDゴシック" w:eastAsia="BIZ UDゴシック" w:hAnsi="BIZ UDゴシック" w:hint="eastAsia"/>
          <w:color w:val="000000" w:themeColor="text1"/>
          <w:sz w:val="22"/>
        </w:rPr>
        <w:t>指定事業所</w:t>
      </w:r>
      <w:r w:rsidR="008B219E" w:rsidRPr="00EA20E6">
        <w:rPr>
          <w:rFonts w:ascii="BIZ UDゴシック" w:eastAsia="BIZ UDゴシック" w:hAnsi="BIZ UDゴシック" w:hint="eastAsia"/>
          <w:color w:val="000000" w:themeColor="text1"/>
          <w:sz w:val="22"/>
        </w:rPr>
        <w:t>２</w:t>
      </w:r>
      <w:r w:rsidRPr="00EA20E6">
        <w:rPr>
          <w:rFonts w:ascii="BIZ UDゴシック" w:eastAsia="BIZ UDゴシック" w:hAnsi="BIZ UDゴシック" w:hint="eastAsia"/>
          <w:color w:val="000000" w:themeColor="text1"/>
          <w:sz w:val="22"/>
        </w:rPr>
        <w:t>か所</w:t>
      </w:r>
      <w:r w:rsidR="00FC2B0E" w:rsidRPr="00EA20E6">
        <w:rPr>
          <w:rFonts w:ascii="BIZ UDゴシック" w:eastAsia="BIZ UDゴシック" w:hAnsi="BIZ UDゴシック" w:hint="eastAsia"/>
          <w:color w:val="000000" w:themeColor="text1"/>
          <w:sz w:val="22"/>
        </w:rPr>
        <w:t>を含めた市内に５か所の事業所において、</w:t>
      </w:r>
      <w:r w:rsidR="006A7A2F" w:rsidRPr="00EA20E6">
        <w:rPr>
          <w:rFonts w:ascii="BIZ UDゴシック" w:eastAsia="BIZ UDゴシック" w:hAnsi="BIZ UDゴシック" w:hint="eastAsia"/>
          <w:color w:val="000000" w:themeColor="text1"/>
          <w:sz w:val="22"/>
        </w:rPr>
        <w:t>「</w:t>
      </w:r>
      <w:r w:rsidRPr="00EA20E6">
        <w:rPr>
          <w:rFonts w:ascii="BIZ UDゴシック" w:eastAsia="BIZ UDゴシック" w:hAnsi="BIZ UDゴシック" w:hint="eastAsia"/>
          <w:color w:val="000000" w:themeColor="text1"/>
          <w:sz w:val="22"/>
        </w:rPr>
        <w:t>保育所等訪問支援</w:t>
      </w:r>
      <w:r w:rsidR="006A7A2F" w:rsidRPr="00EA20E6">
        <w:rPr>
          <w:rFonts w:ascii="BIZ UDゴシック" w:eastAsia="BIZ UDゴシック" w:hAnsi="BIZ UDゴシック" w:hint="eastAsia"/>
          <w:color w:val="000000" w:themeColor="text1"/>
          <w:sz w:val="22"/>
        </w:rPr>
        <w:t>」</w:t>
      </w:r>
      <w:r w:rsidRPr="00EA20E6">
        <w:rPr>
          <w:rFonts w:ascii="BIZ UDゴシック" w:eastAsia="BIZ UDゴシック" w:hAnsi="BIZ UDゴシック" w:hint="eastAsia"/>
          <w:color w:val="000000" w:themeColor="text1"/>
          <w:sz w:val="22"/>
        </w:rPr>
        <w:t>を実施しています。</w:t>
      </w:r>
    </w:p>
    <w:p w:rsidR="00285A0B" w:rsidRPr="00EA20E6" w:rsidRDefault="00285A0B" w:rsidP="009660F0">
      <w:pPr>
        <w:spacing w:line="400" w:lineRule="exact"/>
        <w:ind w:leftChars="100" w:left="240" w:firstLineChars="100" w:firstLine="220"/>
        <w:rPr>
          <w:rFonts w:ascii="BIZ UDゴシック" w:eastAsia="BIZ UDゴシック" w:hAnsi="BIZ UDゴシック"/>
          <w:color w:val="000000" w:themeColor="text1"/>
          <w:sz w:val="22"/>
        </w:rPr>
      </w:pPr>
      <w:r w:rsidRPr="00EA20E6">
        <w:rPr>
          <w:rFonts w:ascii="BIZ UDゴシック" w:eastAsia="BIZ UDゴシック" w:hAnsi="BIZ UDゴシック" w:hint="eastAsia"/>
          <w:color w:val="000000" w:themeColor="text1"/>
          <w:sz w:val="22"/>
        </w:rPr>
        <w:t>そのため、</w:t>
      </w:r>
      <w:r w:rsidR="00917F0C" w:rsidRPr="00EA20E6">
        <w:rPr>
          <w:rFonts w:ascii="BIZ UDゴシック" w:eastAsia="BIZ UDゴシック" w:hAnsi="BIZ UDゴシック" w:hint="eastAsia"/>
          <w:color w:val="000000" w:themeColor="text1"/>
          <w:sz w:val="22"/>
        </w:rPr>
        <w:t>本</w:t>
      </w:r>
      <w:r w:rsidRPr="00EA20E6">
        <w:rPr>
          <w:rFonts w:ascii="BIZ UDゴシック" w:eastAsia="BIZ UDゴシック" w:hAnsi="BIZ UDゴシック" w:hint="eastAsia"/>
          <w:color w:val="000000" w:themeColor="text1"/>
          <w:sz w:val="22"/>
        </w:rPr>
        <w:t>計画の期間においては、当該センターが持つ機能が円滑かつ効果的に進むよう、関係機関等との連携や安定的な運営等に取り組むとともに、</w:t>
      </w:r>
      <w:r w:rsidR="00727517" w:rsidRPr="00EA20E6">
        <w:rPr>
          <w:rFonts w:ascii="BIZ UDゴシック" w:eastAsia="BIZ UDゴシック" w:hAnsi="BIZ UDゴシック" w:hint="eastAsia"/>
          <w:color w:val="000000" w:themeColor="text1"/>
          <w:sz w:val="22"/>
        </w:rPr>
        <w:t>「</w:t>
      </w:r>
      <w:r w:rsidRPr="00EA20E6">
        <w:rPr>
          <w:rFonts w:ascii="BIZ UDゴシック" w:eastAsia="BIZ UDゴシック" w:hAnsi="BIZ UDゴシック" w:hint="eastAsia"/>
          <w:color w:val="000000" w:themeColor="text1"/>
          <w:sz w:val="22"/>
        </w:rPr>
        <w:t>保育所等訪問支援</w:t>
      </w:r>
      <w:r w:rsidR="00727517" w:rsidRPr="00EA20E6">
        <w:rPr>
          <w:rFonts w:ascii="BIZ UDゴシック" w:eastAsia="BIZ UDゴシック" w:hAnsi="BIZ UDゴシック" w:hint="eastAsia"/>
          <w:color w:val="000000" w:themeColor="text1"/>
          <w:sz w:val="22"/>
        </w:rPr>
        <w:t>」</w:t>
      </w:r>
      <w:r w:rsidRPr="00EA20E6">
        <w:rPr>
          <w:rFonts w:ascii="BIZ UDゴシック" w:eastAsia="BIZ UDゴシック" w:hAnsi="BIZ UDゴシック" w:hint="eastAsia"/>
          <w:color w:val="000000" w:themeColor="text1"/>
          <w:sz w:val="22"/>
        </w:rPr>
        <w:t>の提供体制の充実に向けて、指定事業所の設置促進に努めていくこととします。</w:t>
      </w:r>
    </w:p>
    <w:p w:rsidR="009660F0" w:rsidRPr="006D2318" w:rsidRDefault="009660F0" w:rsidP="009660F0">
      <w:pPr>
        <w:pageBreakBefore/>
        <w:rPr>
          <w:rFonts w:ascii="BIZ UDゴシック" w:eastAsia="BIZ UDゴシック" w:hAnsi="BIZ UDゴシック"/>
        </w:rPr>
      </w:pPr>
    </w:p>
    <w:p w:rsidR="009660F0" w:rsidRPr="006D2318" w:rsidRDefault="009660F0" w:rsidP="009660F0">
      <w:pPr>
        <w:ind w:leftChars="200" w:left="700" w:hangingChars="100" w:hanging="220"/>
        <w:rPr>
          <w:rFonts w:ascii="BIZ UDゴシック" w:eastAsia="BIZ UDゴシック" w:hAnsi="BIZ UDゴシック"/>
          <w:color w:val="000000" w:themeColor="text1"/>
          <w:spacing w:val="-4"/>
          <w:sz w:val="22"/>
        </w:rPr>
      </w:pPr>
      <w:r w:rsidRPr="006D2318">
        <w:rPr>
          <w:rFonts w:ascii="BIZ UDゴシック" w:eastAsia="BIZ UDゴシック" w:hAnsi="BIZ UDゴシック"/>
          <w:noProof/>
          <w:sz w:val="22"/>
        </w:rPr>
        <mc:AlternateContent>
          <mc:Choice Requires="wps">
            <w:drawing>
              <wp:anchor distT="0" distB="0" distL="114300" distR="114300" simplePos="0" relativeHeight="252122624" behindDoc="0" locked="0" layoutInCell="1" allowOverlap="1" wp14:anchorId="6D26F825" wp14:editId="0B0A89DF">
                <wp:simplePos x="0" y="0"/>
                <wp:positionH relativeFrom="column">
                  <wp:posOffset>68580</wp:posOffset>
                </wp:positionH>
                <wp:positionV relativeFrom="paragraph">
                  <wp:posOffset>219774</wp:posOffset>
                </wp:positionV>
                <wp:extent cx="5958360" cy="1701720"/>
                <wp:effectExtent l="0" t="0" r="23495" b="13335"/>
                <wp:wrapNone/>
                <wp:docPr id="5165" name="角丸四角形 5165"/>
                <wp:cNvGraphicFramePr/>
                <a:graphic xmlns:a="http://schemas.openxmlformats.org/drawingml/2006/main">
                  <a:graphicData uri="http://schemas.microsoft.com/office/word/2010/wordprocessingShape">
                    <wps:wsp>
                      <wps:cNvSpPr/>
                      <wps:spPr>
                        <a:xfrm>
                          <a:off x="0" y="0"/>
                          <a:ext cx="5958360" cy="1701720"/>
                        </a:xfrm>
                        <a:prstGeom prst="roundRect">
                          <a:avLst>
                            <a:gd name="adj" fmla="val 6002"/>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382F75" id="角丸四角形 5165" o:spid="_x0000_s1026" style="position:absolute;left:0;text-align:left;margin-left:5.4pt;margin-top:17.3pt;width:469.15pt;height:134pt;z-index:25212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9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" filled="f" strokecolor="#1f497d [3215]" strokeweight="2pt"/>
            </w:pict>
          </mc:Fallback>
        </mc:AlternateContent>
      </w:r>
      <w:r w:rsidRPr="006D2318">
        <w:rPr>
          <w:rFonts w:ascii="BIZ UDゴシック" w:eastAsia="BIZ UDゴシック" w:hAnsi="BIZ UDゴシック"/>
          <w:noProof/>
          <w:sz w:val="22"/>
        </w:rPr>
        <mc:AlternateContent>
          <mc:Choice Requires="wps">
            <w:drawing>
              <wp:anchor distT="0" distB="0" distL="114300" distR="114300" simplePos="0" relativeHeight="252123648" behindDoc="1" locked="1" layoutInCell="1" allowOverlap="1" wp14:anchorId="2E57EF2D" wp14:editId="7E7F6FE7">
                <wp:simplePos x="0" y="0"/>
                <wp:positionH relativeFrom="column">
                  <wp:posOffset>59690</wp:posOffset>
                </wp:positionH>
                <wp:positionV relativeFrom="paragraph">
                  <wp:posOffset>219710</wp:posOffset>
                </wp:positionV>
                <wp:extent cx="5968365" cy="302895"/>
                <wp:effectExtent l="0" t="0" r="0" b="1905"/>
                <wp:wrapNone/>
                <wp:docPr id="5166" name="片側の 2 つの角を丸めた四角形 5166"/>
                <wp:cNvGraphicFramePr/>
                <a:graphic xmlns:a="http://schemas.openxmlformats.org/drawingml/2006/main">
                  <a:graphicData uri="http://schemas.microsoft.com/office/word/2010/wordprocessingShape">
                    <wps:wsp>
                      <wps:cNvSpPr/>
                      <wps:spPr>
                        <a:xfrm>
                          <a:off x="0" y="0"/>
                          <a:ext cx="5968365" cy="302895"/>
                        </a:xfrm>
                        <a:prstGeom prst="round2SameRect">
                          <a:avLst>
                            <a:gd name="adj1" fmla="val 36013"/>
                            <a:gd name="adj2" fmla="val 0"/>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618E8" id="片側の 2 つの角を丸めた四角形 5166" o:spid="_x0000_s1026" style="position:absolute;left:0;text-align:left;margin-left:4.7pt;margin-top:17.3pt;width:469.95pt;height:23.85pt;z-index:-25119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68365,302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" path="m109082,l5859283,v60244,,109082,48838,109082,109082l5968365,302895r,l,302895r,l,109082c,48838,48838,,109082,xe" fillcolor="#b8cce4 [1300]" stroked="f" strokeweight="2pt">
                <v:path arrowok="t" o:connecttype="custom" o:connectlocs="109082,0;5859283,0;5968365,109082;5968365,302895;5968365,302895;0,302895;0,302895;0,109082;109082,0" o:connectangles="0,0,0,0,0,0,0,0,0"/>
                <w10:anchorlock/>
              </v:shape>
            </w:pict>
          </mc:Fallback>
        </mc:AlternateConten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8"/>
        <w:gridCol w:w="1559"/>
        <w:gridCol w:w="3544"/>
      </w:tblGrid>
      <w:tr w:rsidR="009660F0" w:rsidRPr="006D2318" w:rsidTr="009660F0">
        <w:trPr>
          <w:trHeight w:val="461"/>
        </w:trPr>
        <w:tc>
          <w:tcPr>
            <w:tcW w:w="4258" w:type="dxa"/>
            <w:tcBorders>
              <w:top w:val="nil"/>
              <w:left w:val="nil"/>
              <w:bottom w:val="double" w:sz="4" w:space="0" w:color="auto"/>
            </w:tcBorders>
            <w:shd w:val="clear" w:color="auto" w:fill="auto"/>
            <w:vAlign w:val="center"/>
          </w:tcPr>
          <w:p w:rsidR="009660F0" w:rsidRPr="006D2318" w:rsidRDefault="009660F0" w:rsidP="009600C2">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項　目</w:t>
            </w:r>
          </w:p>
        </w:tc>
        <w:tc>
          <w:tcPr>
            <w:tcW w:w="1559" w:type="dxa"/>
            <w:tcBorders>
              <w:top w:val="nil"/>
              <w:bottom w:val="double" w:sz="4" w:space="0" w:color="auto"/>
            </w:tcBorders>
            <w:shd w:val="clear" w:color="auto" w:fill="auto"/>
            <w:vAlign w:val="center"/>
          </w:tcPr>
          <w:p w:rsidR="009660F0" w:rsidRPr="006D2318" w:rsidRDefault="009660F0" w:rsidP="009600C2">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数値等</w:t>
            </w:r>
          </w:p>
        </w:tc>
        <w:tc>
          <w:tcPr>
            <w:tcW w:w="3544" w:type="dxa"/>
            <w:tcBorders>
              <w:top w:val="nil"/>
              <w:bottom w:val="double" w:sz="4" w:space="0" w:color="auto"/>
              <w:right w:val="nil"/>
            </w:tcBorders>
            <w:shd w:val="clear" w:color="auto" w:fill="auto"/>
            <w:vAlign w:val="center"/>
          </w:tcPr>
          <w:p w:rsidR="009660F0" w:rsidRPr="006D2318" w:rsidRDefault="009660F0" w:rsidP="009600C2">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考え方</w:t>
            </w:r>
          </w:p>
        </w:tc>
      </w:tr>
      <w:tr w:rsidR="009660F0" w:rsidRPr="006D2318" w:rsidTr="009660F0">
        <w:trPr>
          <w:trHeight w:val="1080"/>
        </w:trPr>
        <w:tc>
          <w:tcPr>
            <w:tcW w:w="4258" w:type="dxa"/>
            <w:tcBorders>
              <w:top w:val="double" w:sz="4" w:space="0" w:color="auto"/>
              <w:left w:val="nil"/>
              <w:bottom w:val="single" w:sz="4" w:space="0" w:color="auto"/>
            </w:tcBorders>
            <w:vAlign w:val="center"/>
          </w:tcPr>
          <w:p w:rsidR="009660F0" w:rsidRPr="006D2318" w:rsidRDefault="009660F0" w:rsidP="009660F0">
            <w:pPr>
              <w:ind w:left="880" w:hangingChars="400" w:hanging="880"/>
              <w:rPr>
                <w:rFonts w:ascii="BIZ UDゴシック" w:eastAsia="BIZ UDゴシック" w:hAnsi="BIZ UDゴシック"/>
                <w:b/>
                <w:color w:val="1F497D" w:themeColor="text2"/>
                <w:sz w:val="22"/>
              </w:rPr>
            </w:pPr>
            <w:r w:rsidRPr="006D2318">
              <w:rPr>
                <w:rFonts w:ascii="BIZ UDゴシック" w:eastAsia="BIZ UDゴシック" w:hAnsi="BIZ UDゴシック" w:hint="eastAsia"/>
                <w:b/>
                <w:color w:val="1F497D" w:themeColor="text2"/>
                <w:sz w:val="22"/>
              </w:rPr>
              <w:t>【目標】</w:t>
            </w:r>
          </w:p>
          <w:p w:rsidR="009660F0" w:rsidRPr="006D2318" w:rsidRDefault="009660F0" w:rsidP="009660F0">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児童発達支援センターの設置</w:t>
            </w:r>
          </w:p>
        </w:tc>
        <w:tc>
          <w:tcPr>
            <w:tcW w:w="1559" w:type="dxa"/>
            <w:tcBorders>
              <w:top w:val="double" w:sz="4" w:space="0" w:color="auto"/>
              <w:bottom w:val="single" w:sz="4" w:space="0" w:color="auto"/>
            </w:tcBorders>
            <w:vAlign w:val="center"/>
          </w:tcPr>
          <w:p w:rsidR="009660F0" w:rsidRPr="006D2318" w:rsidRDefault="009660F0" w:rsidP="009660F0">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３か所</w:t>
            </w:r>
          </w:p>
        </w:tc>
        <w:tc>
          <w:tcPr>
            <w:tcW w:w="3544" w:type="dxa"/>
            <w:tcBorders>
              <w:top w:val="double" w:sz="4" w:space="0" w:color="auto"/>
              <w:bottom w:val="single" w:sz="4" w:space="0" w:color="auto"/>
              <w:right w:val="nil"/>
              <w:tr2bl w:val="nil"/>
            </w:tcBorders>
            <w:vAlign w:val="center"/>
          </w:tcPr>
          <w:p w:rsidR="009660F0" w:rsidRPr="006D2318" w:rsidRDefault="009660F0" w:rsidP="009660F0">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センター機能の円滑かつ効果的な実施に向けて取り組む。</w:t>
            </w:r>
          </w:p>
        </w:tc>
      </w:tr>
      <w:tr w:rsidR="009660F0" w:rsidRPr="006D2318" w:rsidTr="009660F0">
        <w:trPr>
          <w:trHeight w:val="1080"/>
        </w:trPr>
        <w:tc>
          <w:tcPr>
            <w:tcW w:w="4258" w:type="dxa"/>
            <w:tcBorders>
              <w:top w:val="single" w:sz="4" w:space="0" w:color="auto"/>
              <w:left w:val="nil"/>
              <w:bottom w:val="nil"/>
            </w:tcBorders>
            <w:vAlign w:val="center"/>
          </w:tcPr>
          <w:p w:rsidR="009660F0" w:rsidRPr="006D2318" w:rsidRDefault="009660F0" w:rsidP="009660F0">
            <w:pPr>
              <w:ind w:left="880" w:hangingChars="400" w:hanging="880"/>
              <w:rPr>
                <w:rFonts w:ascii="BIZ UDゴシック" w:eastAsia="BIZ UDゴシック" w:hAnsi="BIZ UDゴシック"/>
                <w:b/>
                <w:color w:val="1F497D" w:themeColor="text2"/>
                <w:sz w:val="22"/>
              </w:rPr>
            </w:pPr>
            <w:r w:rsidRPr="006D2318">
              <w:rPr>
                <w:rFonts w:ascii="BIZ UDゴシック" w:eastAsia="BIZ UDゴシック" w:hAnsi="BIZ UDゴシック" w:hint="eastAsia"/>
                <w:b/>
                <w:color w:val="1F497D" w:themeColor="text2"/>
                <w:sz w:val="22"/>
              </w:rPr>
              <w:t>【目標】</w:t>
            </w:r>
          </w:p>
          <w:p w:rsidR="009660F0" w:rsidRPr="006D2318" w:rsidRDefault="009660F0" w:rsidP="009660F0">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保育所等訪問支援を利用できる体制の</w:t>
            </w:r>
            <w:r w:rsidRPr="006D2318">
              <w:rPr>
                <w:rFonts w:ascii="BIZ UDゴシック" w:eastAsia="BIZ UDゴシック" w:hAnsi="BIZ UDゴシック"/>
                <w:color w:val="000000" w:themeColor="text1"/>
                <w:sz w:val="22"/>
              </w:rPr>
              <w:br/>
            </w:r>
            <w:r w:rsidRPr="006D2318">
              <w:rPr>
                <w:rFonts w:ascii="BIZ UDゴシック" w:eastAsia="BIZ UDゴシック" w:hAnsi="BIZ UDゴシック" w:hint="eastAsia"/>
                <w:color w:val="000000" w:themeColor="text1"/>
                <w:sz w:val="22"/>
              </w:rPr>
              <w:t>構築</w:t>
            </w:r>
          </w:p>
        </w:tc>
        <w:tc>
          <w:tcPr>
            <w:tcW w:w="1559" w:type="dxa"/>
            <w:tcBorders>
              <w:top w:val="single" w:sz="4" w:space="0" w:color="auto"/>
              <w:bottom w:val="nil"/>
            </w:tcBorders>
            <w:vAlign w:val="center"/>
          </w:tcPr>
          <w:p w:rsidR="009660F0" w:rsidRPr="006D2318" w:rsidRDefault="009660F0" w:rsidP="009660F0">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５か所以上</w:t>
            </w:r>
          </w:p>
        </w:tc>
        <w:tc>
          <w:tcPr>
            <w:tcW w:w="3544" w:type="dxa"/>
            <w:tcBorders>
              <w:top w:val="single" w:sz="4" w:space="0" w:color="auto"/>
              <w:bottom w:val="nil"/>
              <w:right w:val="nil"/>
              <w:tr2bl w:val="nil"/>
            </w:tcBorders>
            <w:vAlign w:val="center"/>
          </w:tcPr>
          <w:p w:rsidR="009660F0" w:rsidRPr="006D2318" w:rsidRDefault="009660F0" w:rsidP="009660F0">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サービス提供体制の充実に向けて取り組む。</w:t>
            </w:r>
          </w:p>
        </w:tc>
      </w:tr>
    </w:tbl>
    <w:p w:rsidR="00BE1E30" w:rsidRPr="006D2318" w:rsidRDefault="00BE1E30" w:rsidP="00583A65">
      <w:pPr>
        <w:snapToGrid w:val="0"/>
        <w:ind w:left="560" w:hangingChars="200" w:hanging="560"/>
        <w:contextualSpacing/>
        <w:rPr>
          <w:rFonts w:ascii="BIZ UDゴシック" w:eastAsia="BIZ UDゴシック" w:hAnsi="BIZ UDゴシック"/>
          <w:color w:val="000000" w:themeColor="text1"/>
          <w:sz w:val="28"/>
          <w:szCs w:val="28"/>
        </w:rPr>
      </w:pPr>
    </w:p>
    <w:p w:rsidR="00BE1E30" w:rsidRPr="006D2318" w:rsidRDefault="00BE1E30" w:rsidP="00583A65">
      <w:pPr>
        <w:snapToGrid w:val="0"/>
        <w:ind w:left="560" w:hangingChars="200" w:hanging="560"/>
        <w:contextualSpacing/>
        <w:rPr>
          <w:rFonts w:ascii="BIZ UDゴシック" w:eastAsia="BIZ UDゴシック" w:hAnsi="BIZ UDゴシック"/>
          <w:color w:val="000000" w:themeColor="text1"/>
          <w:sz w:val="28"/>
          <w:szCs w:val="28"/>
        </w:rPr>
      </w:pPr>
    </w:p>
    <w:p w:rsidR="00285A0B" w:rsidRPr="006D2318" w:rsidRDefault="00285A0B" w:rsidP="009660F0">
      <w:pPr>
        <w:snapToGrid w:val="0"/>
        <w:spacing w:beforeLines="50" w:before="180"/>
        <w:ind w:left="560" w:hangingChars="200" w:hanging="560"/>
        <w:contextualSpacing/>
        <w:rPr>
          <w:rFonts w:ascii="BIZ UDゴシック" w:eastAsia="BIZ UDゴシック" w:hAnsi="BIZ UDゴシック"/>
          <w:color w:val="1F497D" w:themeColor="text2"/>
          <w:sz w:val="28"/>
          <w:szCs w:val="28"/>
        </w:rPr>
      </w:pPr>
      <w:r w:rsidRPr="006D2318">
        <w:rPr>
          <w:rFonts w:ascii="BIZ UDゴシック" w:eastAsia="BIZ UDゴシック" w:hAnsi="BIZ UDゴシック" w:hint="eastAsia"/>
          <w:color w:val="1F497D" w:themeColor="text2"/>
          <w:sz w:val="28"/>
          <w:szCs w:val="28"/>
        </w:rPr>
        <w:t xml:space="preserve">　②　主に重症心身障害児を支援する児童発達支援事業所及び放課後等デイサービス事業所の確保</w:t>
      </w:r>
    </w:p>
    <w:p w:rsidR="00CE6C15" w:rsidRPr="006D2318" w:rsidRDefault="00CE6C15" w:rsidP="009660F0">
      <w:pPr>
        <w:spacing w:line="240" w:lineRule="exact"/>
        <w:ind w:firstLineChars="58" w:firstLine="139"/>
        <w:rPr>
          <w:rFonts w:ascii="BIZ UDゴシック" w:eastAsia="BIZ UDゴシック" w:hAnsi="BIZ UDゴシック"/>
          <w:b/>
          <w:color w:val="FF0000"/>
        </w:rPr>
      </w:pPr>
    </w:p>
    <w:p w:rsidR="008E0D00" w:rsidRPr="006D2318" w:rsidRDefault="008E0D00" w:rsidP="008E0D00">
      <w:pPr>
        <w:ind w:leftChars="100" w:left="240"/>
        <w:rPr>
          <w:rFonts w:ascii="BIZ UDゴシック" w:eastAsia="BIZ UDゴシック" w:hAnsi="BIZ UDゴシック"/>
          <w:b/>
          <w:color w:val="FFFFFF" w:themeColor="background1"/>
          <w:shd w:val="clear" w:color="auto" w:fill="1F497D" w:themeFill="text2"/>
        </w:rPr>
      </w:pPr>
      <w:r w:rsidRPr="006D2318">
        <w:rPr>
          <w:rFonts w:ascii="BIZ UDゴシック" w:eastAsia="BIZ UDゴシック" w:hAnsi="BIZ UDゴシック" w:hint="eastAsia"/>
          <w:b/>
          <w:color w:val="FFFFFF" w:themeColor="background1"/>
          <w:shd w:val="clear" w:color="auto" w:fill="1F497D" w:themeFill="text2"/>
        </w:rPr>
        <w:t>第５期計画における状況</w:t>
      </w:r>
    </w:p>
    <w:p w:rsidR="00CE6C15" w:rsidRPr="00EA20E6" w:rsidRDefault="00CE6C15" w:rsidP="009660F0">
      <w:pPr>
        <w:spacing w:beforeLines="25" w:before="90" w:line="400" w:lineRule="exact"/>
        <w:ind w:leftChars="100" w:left="240" w:firstLineChars="100" w:firstLine="220"/>
        <w:rPr>
          <w:rFonts w:ascii="BIZ UDゴシック" w:eastAsia="BIZ UDゴシック" w:hAnsi="BIZ UDゴシック"/>
          <w:sz w:val="22"/>
        </w:rPr>
      </w:pPr>
      <w:r w:rsidRPr="00EA20E6">
        <w:rPr>
          <w:rFonts w:ascii="BIZ UDゴシック" w:eastAsia="BIZ UDゴシック" w:hAnsi="BIZ UDゴシック" w:hint="eastAsia"/>
          <w:sz w:val="22"/>
        </w:rPr>
        <w:t>重症心身障害児が身近な地域で支援を受けられる体制整備に関する目標値については、</w:t>
      </w:r>
      <w:r w:rsidR="00BE1E30" w:rsidRPr="00EA20E6">
        <w:rPr>
          <w:rFonts w:ascii="BIZ UDゴシック" w:eastAsia="BIZ UDゴシック" w:hAnsi="BIZ UDゴシック" w:hint="eastAsia"/>
          <w:sz w:val="22"/>
        </w:rPr>
        <w:t>第５期国指針において、</w:t>
      </w:r>
      <w:r w:rsidRPr="00EA20E6">
        <w:rPr>
          <w:rFonts w:ascii="BIZ UDゴシック" w:eastAsia="BIZ UDゴシック" w:hAnsi="BIZ UDゴシック" w:hint="eastAsia"/>
          <w:sz w:val="22"/>
        </w:rPr>
        <w:t>令和２年度末までに、主に重症心身障害児を支援する児童発達支援事業所と放課後等デイサービス事業所を確保することとされていました。</w:t>
      </w:r>
    </w:p>
    <w:p w:rsidR="009660F0" w:rsidRPr="00EA20E6" w:rsidRDefault="00CE6C15" w:rsidP="009660F0">
      <w:pPr>
        <w:spacing w:afterLines="50" w:after="180" w:line="400" w:lineRule="exact"/>
        <w:ind w:leftChars="100" w:left="240" w:firstLineChars="100" w:firstLine="220"/>
        <w:rPr>
          <w:rFonts w:ascii="BIZ UDゴシック" w:eastAsia="BIZ UDゴシック" w:hAnsi="BIZ UDゴシック"/>
          <w:sz w:val="22"/>
        </w:rPr>
      </w:pPr>
      <w:r w:rsidRPr="00EA20E6">
        <w:rPr>
          <w:rFonts w:ascii="BIZ UDゴシック" w:eastAsia="BIZ UDゴシック" w:hAnsi="BIZ UDゴシック" w:hint="eastAsia"/>
          <w:sz w:val="22"/>
        </w:rPr>
        <w:t>本市においては、第５期計画策定時にどちらの目標も達成できていたため、これらの施設が持つ機能が円滑かつ効果的に進むよう、関係機関等との連携や安定的な運営に取り組むほか、</w:t>
      </w:r>
      <w:r w:rsidR="006A7A2F" w:rsidRPr="00EA20E6">
        <w:rPr>
          <w:rFonts w:ascii="BIZ UDゴシック" w:eastAsia="BIZ UDゴシック" w:hAnsi="BIZ UDゴシック" w:hint="eastAsia"/>
          <w:sz w:val="22"/>
        </w:rPr>
        <w:t>さらなる</w:t>
      </w:r>
      <w:r w:rsidRPr="00EA20E6">
        <w:rPr>
          <w:rFonts w:ascii="BIZ UDゴシック" w:eastAsia="BIZ UDゴシック" w:hAnsi="BIZ UDゴシック" w:hint="eastAsia"/>
          <w:sz w:val="22"/>
        </w:rPr>
        <w:t>サービス提供体制の充実に向けて、指定事業所の設置促進に努めてきました。</w:t>
      </w:r>
    </w:p>
    <w:tbl>
      <w:tblPr>
        <w:tblW w:w="9076"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844"/>
        <w:gridCol w:w="2116"/>
        <w:gridCol w:w="2116"/>
      </w:tblGrid>
      <w:tr w:rsidR="009660F0" w:rsidRPr="006D2318" w:rsidTr="009600C2">
        <w:trPr>
          <w:trHeight w:val="451"/>
          <w:jc w:val="center"/>
        </w:trPr>
        <w:tc>
          <w:tcPr>
            <w:tcW w:w="4844" w:type="dxa"/>
            <w:tcBorders>
              <w:top w:val="single" w:sz="4" w:space="0" w:color="auto"/>
              <w:left w:val="single" w:sz="4" w:space="0" w:color="auto"/>
              <w:bottom w:val="double" w:sz="4" w:space="0" w:color="auto"/>
              <w:right w:val="single" w:sz="4" w:space="0" w:color="auto"/>
            </w:tcBorders>
            <w:shd w:val="clear" w:color="auto" w:fill="DBE5F1" w:themeFill="accent1" w:themeFillTint="33"/>
            <w:vAlign w:val="center"/>
          </w:tcPr>
          <w:p w:rsidR="009660F0" w:rsidRPr="006D2318" w:rsidRDefault="009660F0" w:rsidP="009600C2">
            <w:pPr>
              <w:jc w:val="center"/>
              <w:rPr>
                <w:rFonts w:ascii="BIZ UDゴシック" w:eastAsia="BIZ UDゴシック" w:hAnsi="BIZ UDゴシック"/>
                <w:sz w:val="22"/>
              </w:rPr>
            </w:pPr>
            <w:r w:rsidRPr="006D2318">
              <w:rPr>
                <w:rFonts w:ascii="BIZ UDゴシック" w:eastAsia="BIZ UDゴシック" w:hAnsi="BIZ UDゴシック" w:hint="eastAsia"/>
                <w:sz w:val="22"/>
              </w:rPr>
              <w:t>項　目</w:t>
            </w:r>
          </w:p>
        </w:tc>
        <w:tc>
          <w:tcPr>
            <w:tcW w:w="2116" w:type="dxa"/>
            <w:tcBorders>
              <w:top w:val="single" w:sz="4" w:space="0" w:color="auto"/>
              <w:left w:val="single" w:sz="4" w:space="0" w:color="auto"/>
              <w:bottom w:val="double" w:sz="4" w:space="0" w:color="auto"/>
              <w:right w:val="single" w:sz="4" w:space="0" w:color="auto"/>
            </w:tcBorders>
            <w:shd w:val="clear" w:color="auto" w:fill="DBE5F1" w:themeFill="accent1" w:themeFillTint="33"/>
            <w:vAlign w:val="center"/>
          </w:tcPr>
          <w:p w:rsidR="009660F0" w:rsidRPr="006D2318" w:rsidRDefault="009660F0" w:rsidP="009600C2">
            <w:pPr>
              <w:jc w:val="center"/>
              <w:rPr>
                <w:rFonts w:ascii="BIZ UDゴシック" w:eastAsia="BIZ UDゴシック" w:hAnsi="BIZ UDゴシック"/>
                <w:sz w:val="22"/>
              </w:rPr>
            </w:pPr>
            <w:r w:rsidRPr="006D2318">
              <w:rPr>
                <w:rFonts w:ascii="BIZ UDゴシック" w:eastAsia="BIZ UDゴシック" w:hAnsi="BIZ UDゴシック" w:hint="eastAsia"/>
                <w:sz w:val="22"/>
              </w:rPr>
              <w:t>目標値</w:t>
            </w:r>
          </w:p>
        </w:tc>
        <w:tc>
          <w:tcPr>
            <w:tcW w:w="2116" w:type="dxa"/>
            <w:tcBorders>
              <w:top w:val="single" w:sz="4" w:space="0" w:color="auto"/>
              <w:left w:val="single" w:sz="4" w:space="0" w:color="auto"/>
              <w:bottom w:val="double" w:sz="4" w:space="0" w:color="auto"/>
              <w:right w:val="single" w:sz="4" w:space="0" w:color="auto"/>
            </w:tcBorders>
            <w:shd w:val="clear" w:color="auto" w:fill="DBE5F1" w:themeFill="accent1" w:themeFillTint="33"/>
            <w:vAlign w:val="center"/>
          </w:tcPr>
          <w:p w:rsidR="009660F0" w:rsidRPr="006D2318" w:rsidRDefault="009660F0" w:rsidP="009600C2">
            <w:pPr>
              <w:jc w:val="center"/>
              <w:rPr>
                <w:rFonts w:ascii="BIZ UDゴシック" w:eastAsia="BIZ UDゴシック" w:hAnsi="BIZ UDゴシック"/>
                <w:sz w:val="22"/>
              </w:rPr>
            </w:pPr>
            <w:r w:rsidRPr="006D2318">
              <w:rPr>
                <w:rFonts w:ascii="BIZ UDゴシック" w:eastAsia="BIZ UDゴシック" w:hAnsi="BIZ UDゴシック" w:hint="eastAsia"/>
                <w:sz w:val="22"/>
              </w:rPr>
              <w:t>実績値</w:t>
            </w:r>
          </w:p>
        </w:tc>
      </w:tr>
      <w:tr w:rsidR="009660F0" w:rsidRPr="006D2318" w:rsidTr="009600C2">
        <w:trPr>
          <w:trHeight w:val="720"/>
          <w:jc w:val="center"/>
        </w:trPr>
        <w:tc>
          <w:tcPr>
            <w:tcW w:w="4844" w:type="dxa"/>
            <w:tcBorders>
              <w:top w:val="double" w:sz="4" w:space="0" w:color="auto"/>
              <w:left w:val="single" w:sz="4" w:space="0" w:color="auto"/>
              <w:bottom w:val="single" w:sz="4" w:space="0" w:color="auto"/>
              <w:right w:val="single" w:sz="4" w:space="0" w:color="auto"/>
            </w:tcBorders>
            <w:shd w:val="clear" w:color="auto" w:fill="auto"/>
            <w:vAlign w:val="center"/>
          </w:tcPr>
          <w:p w:rsidR="009660F0" w:rsidRPr="006D2318" w:rsidRDefault="009660F0" w:rsidP="009660F0">
            <w:pPr>
              <w:rPr>
                <w:rFonts w:ascii="BIZ UDゴシック" w:eastAsia="BIZ UDゴシック" w:hAnsi="BIZ UDゴシック"/>
                <w:sz w:val="22"/>
              </w:rPr>
            </w:pPr>
            <w:r w:rsidRPr="006D2318">
              <w:rPr>
                <w:rFonts w:ascii="BIZ UDゴシック" w:eastAsia="BIZ UDゴシック" w:hAnsi="BIZ UDゴシック" w:hint="eastAsia"/>
                <w:sz w:val="22"/>
              </w:rPr>
              <w:t>令和２年度末までの重症心身障害児を支援する</w:t>
            </w:r>
          </w:p>
          <w:p w:rsidR="009660F0" w:rsidRPr="006D2318" w:rsidRDefault="009660F0" w:rsidP="009660F0">
            <w:pPr>
              <w:rPr>
                <w:rFonts w:ascii="BIZ UDゴシック" w:eastAsia="BIZ UDゴシック" w:hAnsi="BIZ UDゴシック"/>
                <w:sz w:val="22"/>
              </w:rPr>
            </w:pPr>
            <w:r w:rsidRPr="006D2318">
              <w:rPr>
                <w:rFonts w:ascii="BIZ UDゴシック" w:eastAsia="BIZ UDゴシック" w:hAnsi="BIZ UDゴシック" w:hint="eastAsia"/>
                <w:sz w:val="22"/>
              </w:rPr>
              <w:t>児童発達支援事業所の確保</w:t>
            </w:r>
          </w:p>
        </w:tc>
        <w:tc>
          <w:tcPr>
            <w:tcW w:w="2116" w:type="dxa"/>
            <w:tcBorders>
              <w:top w:val="double" w:sz="4" w:space="0" w:color="auto"/>
              <w:left w:val="single" w:sz="4" w:space="0" w:color="auto"/>
              <w:bottom w:val="single" w:sz="4" w:space="0" w:color="auto"/>
              <w:right w:val="single" w:sz="4" w:space="0" w:color="auto"/>
              <w:tr2bl w:val="nil"/>
            </w:tcBorders>
            <w:vAlign w:val="center"/>
          </w:tcPr>
          <w:p w:rsidR="009660F0" w:rsidRPr="006D2318" w:rsidRDefault="009660F0" w:rsidP="009660F0">
            <w:pPr>
              <w:wordWrap w:val="0"/>
              <w:jc w:val="center"/>
              <w:rPr>
                <w:rFonts w:ascii="BIZ UDゴシック" w:eastAsia="BIZ UDゴシック" w:hAnsi="BIZ UDゴシック"/>
                <w:sz w:val="22"/>
              </w:rPr>
            </w:pPr>
            <w:r w:rsidRPr="006D2318">
              <w:rPr>
                <w:rFonts w:ascii="BIZ UDゴシック" w:eastAsia="BIZ UDゴシック" w:hAnsi="BIZ UDゴシック" w:hint="eastAsia"/>
                <w:sz w:val="22"/>
              </w:rPr>
              <w:t>２か所以上</w:t>
            </w:r>
          </w:p>
        </w:tc>
        <w:tc>
          <w:tcPr>
            <w:tcW w:w="2116" w:type="dxa"/>
            <w:tcBorders>
              <w:top w:val="double" w:sz="4" w:space="0" w:color="auto"/>
              <w:left w:val="single" w:sz="4" w:space="0" w:color="auto"/>
              <w:bottom w:val="single" w:sz="4" w:space="0" w:color="auto"/>
              <w:right w:val="single" w:sz="4" w:space="0" w:color="auto"/>
            </w:tcBorders>
            <w:vAlign w:val="center"/>
          </w:tcPr>
          <w:p w:rsidR="009660F0" w:rsidRPr="006D2318" w:rsidRDefault="009660F0" w:rsidP="009660F0">
            <w:pPr>
              <w:wordWrap w:val="0"/>
              <w:jc w:val="center"/>
              <w:rPr>
                <w:rFonts w:ascii="BIZ UDゴシック" w:eastAsia="BIZ UDゴシック" w:hAnsi="BIZ UDゴシック"/>
                <w:sz w:val="22"/>
              </w:rPr>
            </w:pPr>
            <w:r w:rsidRPr="006D2318">
              <w:rPr>
                <w:rFonts w:ascii="BIZ UDゴシック" w:eastAsia="BIZ UDゴシック" w:hAnsi="BIZ UDゴシック" w:hint="eastAsia"/>
                <w:sz w:val="22"/>
              </w:rPr>
              <w:t>３か所</w:t>
            </w:r>
          </w:p>
        </w:tc>
      </w:tr>
      <w:tr w:rsidR="009660F0" w:rsidRPr="006D2318" w:rsidTr="009600C2">
        <w:trPr>
          <w:trHeight w:val="720"/>
          <w:jc w:val="center"/>
        </w:trPr>
        <w:tc>
          <w:tcPr>
            <w:tcW w:w="4844" w:type="dxa"/>
            <w:tcBorders>
              <w:top w:val="single" w:sz="4" w:space="0" w:color="auto"/>
              <w:left w:val="single" w:sz="4" w:space="0" w:color="auto"/>
              <w:bottom w:val="single" w:sz="4" w:space="0" w:color="auto"/>
              <w:right w:val="single" w:sz="4" w:space="0" w:color="auto"/>
            </w:tcBorders>
            <w:shd w:val="clear" w:color="auto" w:fill="auto"/>
            <w:vAlign w:val="center"/>
          </w:tcPr>
          <w:p w:rsidR="009660F0" w:rsidRPr="006D2318" w:rsidRDefault="009660F0" w:rsidP="009660F0">
            <w:pPr>
              <w:rPr>
                <w:rFonts w:ascii="BIZ UDゴシック" w:eastAsia="BIZ UDゴシック" w:hAnsi="BIZ UDゴシック"/>
                <w:sz w:val="22"/>
              </w:rPr>
            </w:pPr>
            <w:r w:rsidRPr="006D2318">
              <w:rPr>
                <w:rFonts w:ascii="BIZ UDゴシック" w:eastAsia="BIZ UDゴシック" w:hAnsi="BIZ UDゴシック" w:hint="eastAsia"/>
                <w:sz w:val="22"/>
              </w:rPr>
              <w:t>令和２年度末までの重症心身障害児を支援する</w:t>
            </w:r>
          </w:p>
          <w:p w:rsidR="009660F0" w:rsidRPr="006D2318" w:rsidRDefault="009660F0" w:rsidP="009660F0">
            <w:pPr>
              <w:rPr>
                <w:rFonts w:ascii="BIZ UDゴシック" w:eastAsia="BIZ UDゴシック" w:hAnsi="BIZ UDゴシック"/>
                <w:sz w:val="22"/>
              </w:rPr>
            </w:pPr>
            <w:r w:rsidRPr="006D2318">
              <w:rPr>
                <w:rFonts w:ascii="BIZ UDゴシック" w:eastAsia="BIZ UDゴシック" w:hAnsi="BIZ UDゴシック" w:hint="eastAsia"/>
                <w:sz w:val="22"/>
              </w:rPr>
              <w:t>放課後等デイサービス事業所の確保</w:t>
            </w:r>
          </w:p>
        </w:tc>
        <w:tc>
          <w:tcPr>
            <w:tcW w:w="2116" w:type="dxa"/>
            <w:tcBorders>
              <w:top w:val="single" w:sz="4" w:space="0" w:color="auto"/>
              <w:left w:val="single" w:sz="4" w:space="0" w:color="auto"/>
              <w:bottom w:val="single" w:sz="4" w:space="0" w:color="auto"/>
              <w:right w:val="single" w:sz="4" w:space="0" w:color="auto"/>
              <w:tr2bl w:val="nil"/>
            </w:tcBorders>
            <w:vAlign w:val="center"/>
          </w:tcPr>
          <w:p w:rsidR="009660F0" w:rsidRPr="006D2318" w:rsidRDefault="009660F0" w:rsidP="009660F0">
            <w:pPr>
              <w:wordWrap w:val="0"/>
              <w:jc w:val="center"/>
              <w:rPr>
                <w:rFonts w:ascii="BIZ UDゴシック" w:eastAsia="BIZ UDゴシック" w:hAnsi="BIZ UDゴシック"/>
                <w:sz w:val="22"/>
              </w:rPr>
            </w:pPr>
            <w:r w:rsidRPr="006D2318">
              <w:rPr>
                <w:rFonts w:ascii="BIZ UDゴシック" w:eastAsia="BIZ UDゴシック" w:hAnsi="BIZ UDゴシック" w:hint="eastAsia"/>
                <w:sz w:val="22"/>
              </w:rPr>
              <w:t>２か所以上</w:t>
            </w:r>
          </w:p>
        </w:tc>
        <w:tc>
          <w:tcPr>
            <w:tcW w:w="2116" w:type="dxa"/>
            <w:tcBorders>
              <w:top w:val="single" w:sz="4" w:space="0" w:color="auto"/>
              <w:left w:val="single" w:sz="4" w:space="0" w:color="auto"/>
              <w:bottom w:val="single" w:sz="4" w:space="0" w:color="auto"/>
              <w:right w:val="single" w:sz="4" w:space="0" w:color="auto"/>
            </w:tcBorders>
            <w:vAlign w:val="center"/>
          </w:tcPr>
          <w:p w:rsidR="009660F0" w:rsidRPr="006D2318" w:rsidRDefault="009660F0" w:rsidP="009660F0">
            <w:pPr>
              <w:wordWrap w:val="0"/>
              <w:jc w:val="center"/>
              <w:rPr>
                <w:rFonts w:ascii="BIZ UDゴシック" w:eastAsia="BIZ UDゴシック" w:hAnsi="BIZ UDゴシック"/>
                <w:sz w:val="22"/>
              </w:rPr>
            </w:pPr>
            <w:r w:rsidRPr="006D2318">
              <w:rPr>
                <w:rFonts w:ascii="BIZ UDゴシック" w:eastAsia="BIZ UDゴシック" w:hAnsi="BIZ UDゴシック" w:hint="eastAsia"/>
                <w:sz w:val="22"/>
              </w:rPr>
              <w:t>５か所</w:t>
            </w:r>
          </w:p>
        </w:tc>
      </w:tr>
    </w:tbl>
    <w:p w:rsidR="00CE6C15" w:rsidRPr="006D2318" w:rsidRDefault="00CE6C15" w:rsidP="00CE6C15">
      <w:pPr>
        <w:rPr>
          <w:rFonts w:ascii="BIZ UDゴシック" w:eastAsia="BIZ UDゴシック" w:hAnsi="BIZ UDゴシック"/>
        </w:rPr>
      </w:pPr>
    </w:p>
    <w:p w:rsidR="009660F0" w:rsidRPr="006D2318" w:rsidRDefault="009660F0" w:rsidP="00CE6C15">
      <w:pPr>
        <w:rPr>
          <w:rFonts w:ascii="BIZ UDゴシック" w:eastAsia="BIZ UDゴシック" w:hAnsi="BIZ UDゴシック"/>
        </w:rPr>
      </w:pPr>
    </w:p>
    <w:p w:rsidR="008E0D00" w:rsidRPr="006D2318" w:rsidRDefault="008E0D00" w:rsidP="008E0D00">
      <w:pPr>
        <w:ind w:leftChars="100" w:left="240"/>
        <w:rPr>
          <w:rFonts w:ascii="BIZ UDゴシック" w:eastAsia="BIZ UDゴシック" w:hAnsi="BIZ UDゴシック"/>
          <w:b/>
          <w:color w:val="FFFFFF" w:themeColor="background1"/>
          <w:shd w:val="clear" w:color="auto" w:fill="1F497D" w:themeFill="text2"/>
        </w:rPr>
      </w:pPr>
      <w:r w:rsidRPr="006D2318">
        <w:rPr>
          <w:rFonts w:ascii="BIZ UDゴシック" w:eastAsia="BIZ UDゴシック" w:hAnsi="BIZ UDゴシック" w:hint="eastAsia"/>
          <w:b/>
          <w:color w:val="FFFFFF" w:themeColor="background1"/>
          <w:shd w:val="clear" w:color="auto" w:fill="1F497D" w:themeFill="text2"/>
        </w:rPr>
        <w:t>第６期計画における目標設定</w:t>
      </w:r>
    </w:p>
    <w:p w:rsidR="00285A0B" w:rsidRPr="00EA20E6" w:rsidRDefault="00E227E6" w:rsidP="009660F0">
      <w:pPr>
        <w:spacing w:beforeLines="25" w:before="90" w:line="400" w:lineRule="exact"/>
        <w:ind w:leftChars="100" w:left="240" w:firstLineChars="100" w:firstLine="220"/>
        <w:rPr>
          <w:rFonts w:ascii="BIZ UDゴシック" w:eastAsia="BIZ UDゴシック" w:hAnsi="BIZ UDゴシック"/>
          <w:sz w:val="22"/>
        </w:rPr>
      </w:pPr>
      <w:r w:rsidRPr="00EA20E6">
        <w:rPr>
          <w:rFonts w:ascii="BIZ UDゴシック" w:eastAsia="BIZ UDゴシック" w:hAnsi="BIZ UDゴシック" w:hint="eastAsia"/>
          <w:sz w:val="22"/>
        </w:rPr>
        <w:t>第</w:t>
      </w:r>
      <w:r w:rsidR="00FC2B0E" w:rsidRPr="00EA20E6">
        <w:rPr>
          <w:rFonts w:ascii="BIZ UDゴシック" w:eastAsia="BIZ UDゴシック" w:hAnsi="BIZ UDゴシック" w:hint="eastAsia"/>
          <w:sz w:val="22"/>
        </w:rPr>
        <w:t>６</w:t>
      </w:r>
      <w:r w:rsidRPr="00EA20E6">
        <w:rPr>
          <w:rFonts w:ascii="BIZ UDゴシック" w:eastAsia="BIZ UDゴシック" w:hAnsi="BIZ UDゴシック" w:hint="eastAsia"/>
          <w:sz w:val="22"/>
        </w:rPr>
        <w:t>期</w:t>
      </w:r>
      <w:r w:rsidR="00285A0B" w:rsidRPr="00EA20E6">
        <w:rPr>
          <w:rFonts w:ascii="BIZ UDゴシック" w:eastAsia="BIZ UDゴシック" w:hAnsi="BIZ UDゴシック" w:hint="eastAsia"/>
          <w:sz w:val="22"/>
        </w:rPr>
        <w:t>国指針においては、『重症心身障害児が身近な地域で支援を受けられるように、</w:t>
      </w:r>
      <w:r w:rsidR="00FC2B0E" w:rsidRPr="00EA20E6">
        <w:rPr>
          <w:rFonts w:ascii="BIZ UDゴシック" w:eastAsia="BIZ UDゴシック" w:hAnsi="BIZ UDゴシック" w:hint="eastAsia"/>
          <w:sz w:val="22"/>
        </w:rPr>
        <w:t>令和５</w:t>
      </w:r>
      <w:r w:rsidR="00285A0B" w:rsidRPr="00EA20E6">
        <w:rPr>
          <w:rFonts w:ascii="BIZ UDゴシック" w:eastAsia="BIZ UDゴシック" w:hAnsi="BIZ UDゴシック" w:hint="eastAsia"/>
          <w:sz w:val="22"/>
        </w:rPr>
        <w:t>年度末までに、主に重症心身障害児を支援する児童発達支援事業所及び放課後等デイサービス事業所を各市町村に少なくとも１か所以上確保することを基本とする。』とされています。</w:t>
      </w:r>
    </w:p>
    <w:p w:rsidR="00D033F2" w:rsidRPr="00EA20E6" w:rsidRDefault="00285A0B" w:rsidP="009660F0">
      <w:pPr>
        <w:spacing w:line="400" w:lineRule="exact"/>
        <w:ind w:leftChars="100" w:left="240" w:firstLineChars="100" w:firstLine="220"/>
        <w:rPr>
          <w:rFonts w:ascii="BIZ UDゴシック" w:eastAsia="BIZ UDゴシック" w:hAnsi="BIZ UDゴシック"/>
          <w:sz w:val="22"/>
        </w:rPr>
      </w:pPr>
      <w:r w:rsidRPr="00EA20E6">
        <w:rPr>
          <w:rFonts w:ascii="BIZ UDゴシック" w:eastAsia="BIZ UDゴシック" w:hAnsi="BIZ UDゴシック" w:hint="eastAsia"/>
          <w:sz w:val="22"/>
        </w:rPr>
        <w:t>この事業所の確保については、全国的に障害児通所支援の実施体制は整ってきているものの、医療的ニーズの高い重症心身障害児については、一般の障害児通所支援で支援を受けることが難しい状況を鑑み、その支援体制を確保していくため、各市町村において、主に重症心身障害児を支援する児童発達支援事業所と放課後等デイサービス事業所を確保する内容となっています</w:t>
      </w:r>
      <w:r w:rsidR="00D033F2" w:rsidRPr="00EA20E6">
        <w:rPr>
          <w:rFonts w:ascii="BIZ UDゴシック" w:eastAsia="BIZ UDゴシック" w:hAnsi="BIZ UDゴシック" w:hint="eastAsia"/>
          <w:sz w:val="22"/>
        </w:rPr>
        <w:t>。</w:t>
      </w:r>
    </w:p>
    <w:p w:rsidR="009660F0" w:rsidRPr="006D2318" w:rsidRDefault="009660F0" w:rsidP="009660F0">
      <w:pPr>
        <w:pageBreakBefore/>
        <w:rPr>
          <w:rFonts w:ascii="BIZ UDゴシック" w:eastAsia="BIZ UDゴシック" w:hAnsi="BIZ UDゴシック"/>
        </w:rPr>
      </w:pPr>
    </w:p>
    <w:p w:rsidR="009660F0" w:rsidRPr="006D2318" w:rsidRDefault="009660F0" w:rsidP="009660F0">
      <w:pPr>
        <w:spacing w:line="400" w:lineRule="exact"/>
        <w:ind w:leftChars="100" w:left="240" w:firstLineChars="100" w:firstLine="220"/>
        <w:rPr>
          <w:rFonts w:ascii="BIZ UDゴシック" w:eastAsia="BIZ UDゴシック" w:hAnsi="BIZ UDゴシック"/>
          <w:color w:val="000000" w:themeColor="text1"/>
          <w:sz w:val="22"/>
        </w:rPr>
      </w:pPr>
    </w:p>
    <w:p w:rsidR="00285A0B" w:rsidRPr="006D2318" w:rsidRDefault="00285A0B" w:rsidP="009660F0">
      <w:pPr>
        <w:spacing w:line="400" w:lineRule="exact"/>
        <w:ind w:leftChars="100" w:left="240" w:firstLineChars="100" w:firstLine="220"/>
        <w:rPr>
          <w:rFonts w:ascii="BIZ UDゴシック" w:eastAsia="BIZ UDゴシック" w:hAnsi="BIZ UDゴシック"/>
          <w:sz w:val="22"/>
        </w:rPr>
      </w:pPr>
      <w:r w:rsidRPr="006D2318">
        <w:rPr>
          <w:rFonts w:ascii="BIZ UDゴシック" w:eastAsia="BIZ UDゴシック" w:hAnsi="BIZ UDゴシック" w:hint="eastAsia"/>
          <w:color w:val="000000" w:themeColor="text1"/>
          <w:sz w:val="22"/>
        </w:rPr>
        <w:t>本市では</w:t>
      </w:r>
      <w:r w:rsidR="00D033F2" w:rsidRPr="006D2318">
        <w:rPr>
          <w:rFonts w:ascii="BIZ UDゴシック" w:eastAsia="BIZ UDゴシック" w:hAnsi="BIZ UDゴシック" w:hint="eastAsia"/>
          <w:color w:val="000000" w:themeColor="text1"/>
          <w:sz w:val="22"/>
        </w:rPr>
        <w:t>すでに</w:t>
      </w:r>
      <w:r w:rsidRPr="006D2318">
        <w:rPr>
          <w:rFonts w:ascii="BIZ UDゴシック" w:eastAsia="BIZ UDゴシック" w:hAnsi="BIZ UDゴシック" w:hint="eastAsia"/>
          <w:color w:val="000000" w:themeColor="text1"/>
          <w:sz w:val="22"/>
        </w:rPr>
        <w:t>児童発達支援事業所については、市立の医療型児童発達支援センター１か所と指定事業所</w:t>
      </w:r>
      <w:r w:rsidR="00B13256" w:rsidRPr="006D2318">
        <w:rPr>
          <w:rFonts w:ascii="BIZ UDゴシック" w:eastAsia="BIZ UDゴシック" w:hAnsi="BIZ UDゴシック" w:hint="eastAsia"/>
          <w:color w:val="000000" w:themeColor="text1"/>
          <w:sz w:val="22"/>
        </w:rPr>
        <w:t>２</w:t>
      </w:r>
      <w:r w:rsidRPr="006D2318">
        <w:rPr>
          <w:rFonts w:ascii="BIZ UDゴシック" w:eastAsia="BIZ UDゴシック" w:hAnsi="BIZ UDゴシック" w:hint="eastAsia"/>
          <w:color w:val="000000" w:themeColor="text1"/>
          <w:sz w:val="22"/>
        </w:rPr>
        <w:t>か所を</w:t>
      </w:r>
      <w:r w:rsidRPr="006D2318">
        <w:rPr>
          <w:rFonts w:ascii="BIZ UDゴシック" w:eastAsia="BIZ UDゴシック" w:hAnsi="BIZ UDゴシック" w:hint="eastAsia"/>
          <w:sz w:val="22"/>
        </w:rPr>
        <w:t>設置しており、</w:t>
      </w:r>
      <w:r w:rsidR="006A7A2F" w:rsidRPr="006D2318">
        <w:rPr>
          <w:rFonts w:ascii="BIZ UDゴシック" w:eastAsia="BIZ UDゴシック" w:hAnsi="BIZ UDゴシック" w:hint="eastAsia"/>
          <w:sz w:val="22"/>
        </w:rPr>
        <w:t>「</w:t>
      </w:r>
      <w:r w:rsidRPr="006D2318">
        <w:rPr>
          <w:rFonts w:ascii="BIZ UDゴシック" w:eastAsia="BIZ UDゴシック" w:hAnsi="BIZ UDゴシック" w:hint="eastAsia"/>
          <w:sz w:val="22"/>
        </w:rPr>
        <w:t>放課後等デイサービス</w:t>
      </w:r>
      <w:r w:rsidR="006A7A2F" w:rsidRPr="006D2318">
        <w:rPr>
          <w:rFonts w:ascii="BIZ UDゴシック" w:eastAsia="BIZ UDゴシック" w:hAnsi="BIZ UDゴシック" w:hint="eastAsia"/>
          <w:sz w:val="22"/>
        </w:rPr>
        <w:t>」</w:t>
      </w:r>
      <w:r w:rsidRPr="006D2318">
        <w:rPr>
          <w:rFonts w:ascii="BIZ UDゴシック" w:eastAsia="BIZ UDゴシック" w:hAnsi="BIZ UDゴシック" w:hint="eastAsia"/>
          <w:sz w:val="22"/>
        </w:rPr>
        <w:t>については、指定事業所</w:t>
      </w:r>
      <w:r w:rsidR="00B13256" w:rsidRPr="006D2318">
        <w:rPr>
          <w:rFonts w:ascii="BIZ UDゴシック" w:eastAsia="BIZ UDゴシック" w:hAnsi="BIZ UDゴシック" w:hint="eastAsia"/>
          <w:sz w:val="22"/>
        </w:rPr>
        <w:t>５</w:t>
      </w:r>
      <w:r w:rsidRPr="006D2318">
        <w:rPr>
          <w:rFonts w:ascii="BIZ UDゴシック" w:eastAsia="BIZ UDゴシック" w:hAnsi="BIZ UDゴシック" w:hint="eastAsia"/>
          <w:sz w:val="22"/>
        </w:rPr>
        <w:t>か所を設置しています。</w:t>
      </w:r>
    </w:p>
    <w:p w:rsidR="00285A0B" w:rsidRPr="006D2318" w:rsidRDefault="00285A0B" w:rsidP="009660F0">
      <w:pPr>
        <w:spacing w:line="400" w:lineRule="exact"/>
        <w:ind w:leftChars="100" w:left="240" w:firstLineChars="100" w:firstLine="220"/>
        <w:rPr>
          <w:rFonts w:ascii="BIZ UDゴシック" w:eastAsia="BIZ UDゴシック" w:hAnsi="BIZ UDゴシック"/>
          <w:sz w:val="22"/>
        </w:rPr>
      </w:pPr>
      <w:r w:rsidRPr="006D2318">
        <w:rPr>
          <w:rFonts w:ascii="BIZ UDゴシック" w:eastAsia="BIZ UDゴシック" w:hAnsi="BIZ UDゴシック" w:hint="eastAsia"/>
          <w:sz w:val="22"/>
        </w:rPr>
        <w:t>そのため、</w:t>
      </w:r>
      <w:r w:rsidR="00917F0C" w:rsidRPr="006D2318">
        <w:rPr>
          <w:rFonts w:ascii="BIZ UDゴシック" w:eastAsia="BIZ UDゴシック" w:hAnsi="BIZ UDゴシック" w:hint="eastAsia"/>
          <w:sz w:val="22"/>
        </w:rPr>
        <w:t>本</w:t>
      </w:r>
      <w:r w:rsidRPr="006D2318">
        <w:rPr>
          <w:rFonts w:ascii="BIZ UDゴシック" w:eastAsia="BIZ UDゴシック" w:hAnsi="BIZ UDゴシック" w:hint="eastAsia"/>
          <w:sz w:val="22"/>
        </w:rPr>
        <w:t>計画の期間においては、当該センターが持つ機能が円滑かつ効果的に進むよう、関係機関等との連携や安定的な運営等に取り組むとともに、重症心身障害児の支援体制の充実に向けて、指定事業所の設置促進に努めていくこととします。</w:t>
      </w:r>
    </w:p>
    <w:p w:rsidR="009660F0" w:rsidRPr="006D2318" w:rsidRDefault="009660F0" w:rsidP="009660F0">
      <w:pPr>
        <w:ind w:leftChars="200" w:left="700" w:hangingChars="100" w:hanging="220"/>
        <w:rPr>
          <w:rFonts w:ascii="BIZ UDゴシック" w:eastAsia="BIZ UDゴシック" w:hAnsi="BIZ UDゴシック"/>
          <w:color w:val="000000" w:themeColor="text1"/>
          <w:spacing w:val="-4"/>
          <w:sz w:val="22"/>
        </w:rPr>
      </w:pPr>
      <w:r w:rsidRPr="006D2318">
        <w:rPr>
          <w:rFonts w:ascii="BIZ UDゴシック" w:eastAsia="BIZ UDゴシック" w:hAnsi="BIZ UDゴシック"/>
          <w:noProof/>
          <w:sz w:val="22"/>
        </w:rPr>
        <mc:AlternateContent>
          <mc:Choice Requires="wps">
            <w:drawing>
              <wp:anchor distT="0" distB="0" distL="114300" distR="114300" simplePos="0" relativeHeight="252125696" behindDoc="0" locked="0" layoutInCell="1" allowOverlap="1" wp14:anchorId="37428632" wp14:editId="0E230076">
                <wp:simplePos x="0" y="0"/>
                <wp:positionH relativeFrom="column">
                  <wp:posOffset>70206</wp:posOffset>
                </wp:positionH>
                <wp:positionV relativeFrom="paragraph">
                  <wp:posOffset>217170</wp:posOffset>
                </wp:positionV>
                <wp:extent cx="5958840" cy="1714500"/>
                <wp:effectExtent l="0" t="0" r="22860" b="19050"/>
                <wp:wrapNone/>
                <wp:docPr id="5169" name="角丸四角形 5169"/>
                <wp:cNvGraphicFramePr/>
                <a:graphic xmlns:a="http://schemas.openxmlformats.org/drawingml/2006/main">
                  <a:graphicData uri="http://schemas.microsoft.com/office/word/2010/wordprocessingShape">
                    <wps:wsp>
                      <wps:cNvSpPr/>
                      <wps:spPr>
                        <a:xfrm>
                          <a:off x="0" y="0"/>
                          <a:ext cx="5958840" cy="1714500"/>
                        </a:xfrm>
                        <a:prstGeom prst="roundRect">
                          <a:avLst>
                            <a:gd name="adj" fmla="val 7785"/>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6F282A" id="角丸四角形 5169" o:spid="_x0000_s1026" style="position:absolute;left:0;text-align:left;margin-left:5.55pt;margin-top:17.1pt;width:469.2pt;height:135pt;z-index:25212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" filled="f" strokecolor="#1f497d [3215]" strokeweight="2pt"/>
            </w:pict>
          </mc:Fallback>
        </mc:AlternateContent>
      </w:r>
      <w:r w:rsidRPr="006D2318">
        <w:rPr>
          <w:rFonts w:ascii="BIZ UDゴシック" w:eastAsia="BIZ UDゴシック" w:hAnsi="BIZ UDゴシック"/>
          <w:noProof/>
          <w:sz w:val="22"/>
        </w:rPr>
        <mc:AlternateContent>
          <mc:Choice Requires="wps">
            <w:drawing>
              <wp:anchor distT="0" distB="0" distL="114300" distR="114300" simplePos="0" relativeHeight="252126720" behindDoc="1" locked="1" layoutInCell="1" allowOverlap="1" wp14:anchorId="6FD56F9A" wp14:editId="6A2764BF">
                <wp:simplePos x="0" y="0"/>
                <wp:positionH relativeFrom="column">
                  <wp:posOffset>66040</wp:posOffset>
                </wp:positionH>
                <wp:positionV relativeFrom="paragraph">
                  <wp:posOffset>217170</wp:posOffset>
                </wp:positionV>
                <wp:extent cx="5968365" cy="306705"/>
                <wp:effectExtent l="0" t="0" r="0" b="0"/>
                <wp:wrapNone/>
                <wp:docPr id="5170" name="片側の 2 つの角を丸めた四角形 5170"/>
                <wp:cNvGraphicFramePr/>
                <a:graphic xmlns:a="http://schemas.openxmlformats.org/drawingml/2006/main">
                  <a:graphicData uri="http://schemas.microsoft.com/office/word/2010/wordprocessingShape">
                    <wps:wsp>
                      <wps:cNvSpPr/>
                      <wps:spPr>
                        <a:xfrm>
                          <a:off x="0" y="0"/>
                          <a:ext cx="5968365" cy="306705"/>
                        </a:xfrm>
                        <a:prstGeom prst="round2SameRect">
                          <a:avLst>
                            <a:gd name="adj1" fmla="val 50000"/>
                            <a:gd name="adj2" fmla="val 0"/>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3E189" id="片側の 2 つの角を丸めた四角形 5170" o:spid="_x0000_s1026" style="position:absolute;left:0;text-align:left;margin-left:5.2pt;margin-top:17.1pt;width:469.95pt;height:24.15pt;z-index:-25118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68365,306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" path="m153353,l5815013,v84695,,153353,68658,153353,153353c5968366,204470,5968365,255588,5968365,306705r,l,306705r,l,153353c,68658,68658,,153353,xe" fillcolor="#b8cce4 [1300]" stroked="f" strokeweight="2pt">
                <v:path arrowok="t" o:connecttype="custom" o:connectlocs="153353,0;5815013,0;5968366,153353;5968365,306705;5968365,306705;0,306705;0,306705;0,153353;153353,0" o:connectangles="0,0,0,0,0,0,0,0,0"/>
                <w10:anchorlock/>
              </v:shape>
            </w:pict>
          </mc:Fallback>
        </mc:AlternateConten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8"/>
        <w:gridCol w:w="1559"/>
        <w:gridCol w:w="3544"/>
      </w:tblGrid>
      <w:tr w:rsidR="009660F0" w:rsidRPr="006D2318" w:rsidTr="009600C2">
        <w:trPr>
          <w:trHeight w:val="461"/>
        </w:trPr>
        <w:tc>
          <w:tcPr>
            <w:tcW w:w="4258" w:type="dxa"/>
            <w:tcBorders>
              <w:top w:val="nil"/>
              <w:left w:val="nil"/>
              <w:bottom w:val="double" w:sz="4" w:space="0" w:color="auto"/>
            </w:tcBorders>
            <w:shd w:val="clear" w:color="auto" w:fill="auto"/>
            <w:vAlign w:val="center"/>
          </w:tcPr>
          <w:p w:rsidR="009660F0" w:rsidRPr="006D2318" w:rsidRDefault="009660F0" w:rsidP="009600C2">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項　目</w:t>
            </w:r>
          </w:p>
        </w:tc>
        <w:tc>
          <w:tcPr>
            <w:tcW w:w="1559" w:type="dxa"/>
            <w:tcBorders>
              <w:top w:val="nil"/>
              <w:bottom w:val="double" w:sz="4" w:space="0" w:color="auto"/>
            </w:tcBorders>
            <w:shd w:val="clear" w:color="auto" w:fill="auto"/>
            <w:vAlign w:val="center"/>
          </w:tcPr>
          <w:p w:rsidR="009660F0" w:rsidRPr="006D2318" w:rsidRDefault="009660F0" w:rsidP="009600C2">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数値等</w:t>
            </w:r>
          </w:p>
        </w:tc>
        <w:tc>
          <w:tcPr>
            <w:tcW w:w="3544" w:type="dxa"/>
            <w:tcBorders>
              <w:top w:val="nil"/>
              <w:bottom w:val="double" w:sz="4" w:space="0" w:color="auto"/>
              <w:right w:val="nil"/>
            </w:tcBorders>
            <w:shd w:val="clear" w:color="auto" w:fill="auto"/>
            <w:vAlign w:val="center"/>
          </w:tcPr>
          <w:p w:rsidR="009660F0" w:rsidRPr="006D2318" w:rsidRDefault="009660F0" w:rsidP="009600C2">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考え方</w:t>
            </w:r>
          </w:p>
        </w:tc>
      </w:tr>
      <w:tr w:rsidR="009660F0" w:rsidRPr="006D2318" w:rsidTr="009600C2">
        <w:trPr>
          <w:trHeight w:val="1080"/>
        </w:trPr>
        <w:tc>
          <w:tcPr>
            <w:tcW w:w="4258" w:type="dxa"/>
            <w:tcBorders>
              <w:top w:val="double" w:sz="4" w:space="0" w:color="auto"/>
              <w:left w:val="nil"/>
              <w:bottom w:val="single" w:sz="4" w:space="0" w:color="auto"/>
            </w:tcBorders>
            <w:vAlign w:val="center"/>
          </w:tcPr>
          <w:p w:rsidR="009660F0" w:rsidRPr="006D2318" w:rsidRDefault="009660F0" w:rsidP="009660F0">
            <w:pPr>
              <w:ind w:left="880" w:hangingChars="400" w:hanging="880"/>
              <w:rPr>
                <w:rFonts w:ascii="BIZ UDゴシック" w:eastAsia="BIZ UDゴシック" w:hAnsi="BIZ UDゴシック"/>
                <w:b/>
                <w:color w:val="1F497D" w:themeColor="text2"/>
                <w:sz w:val="22"/>
              </w:rPr>
            </w:pPr>
            <w:r w:rsidRPr="006D2318">
              <w:rPr>
                <w:rFonts w:ascii="BIZ UDゴシック" w:eastAsia="BIZ UDゴシック" w:hAnsi="BIZ UDゴシック" w:hint="eastAsia"/>
                <w:b/>
                <w:color w:val="1F497D" w:themeColor="text2"/>
                <w:sz w:val="22"/>
              </w:rPr>
              <w:t>【目標】</w:t>
            </w:r>
          </w:p>
          <w:p w:rsidR="009660F0" w:rsidRPr="006D2318" w:rsidRDefault="009660F0" w:rsidP="009660F0">
            <w:pPr>
              <w:rPr>
                <w:rFonts w:ascii="BIZ UDゴシック" w:eastAsia="BIZ UDゴシック" w:hAnsi="BIZ UDゴシック"/>
                <w:sz w:val="22"/>
              </w:rPr>
            </w:pPr>
            <w:r w:rsidRPr="006D2318">
              <w:rPr>
                <w:rFonts w:ascii="BIZ UDゴシック" w:eastAsia="BIZ UDゴシック" w:hAnsi="BIZ UDゴシック" w:hint="eastAsia"/>
                <w:sz w:val="22"/>
              </w:rPr>
              <w:t>重症心身障害児を支援する児童発達支援事業所の確保</w:t>
            </w:r>
          </w:p>
        </w:tc>
        <w:tc>
          <w:tcPr>
            <w:tcW w:w="1559" w:type="dxa"/>
            <w:tcBorders>
              <w:top w:val="double" w:sz="4" w:space="0" w:color="auto"/>
              <w:bottom w:val="single" w:sz="4" w:space="0" w:color="auto"/>
            </w:tcBorders>
            <w:vAlign w:val="center"/>
          </w:tcPr>
          <w:p w:rsidR="009660F0" w:rsidRPr="006D2318" w:rsidRDefault="009660F0" w:rsidP="009660F0">
            <w:pPr>
              <w:jc w:val="center"/>
              <w:rPr>
                <w:rFonts w:ascii="BIZ UDゴシック" w:eastAsia="BIZ UDゴシック" w:hAnsi="BIZ UDゴシック"/>
                <w:sz w:val="22"/>
              </w:rPr>
            </w:pPr>
            <w:r w:rsidRPr="006D2318">
              <w:rPr>
                <w:rFonts w:ascii="BIZ UDゴシック" w:eastAsia="BIZ UDゴシック" w:hAnsi="BIZ UDゴシック" w:hint="eastAsia"/>
                <w:sz w:val="22"/>
              </w:rPr>
              <w:t>３か所以上</w:t>
            </w:r>
          </w:p>
        </w:tc>
        <w:tc>
          <w:tcPr>
            <w:tcW w:w="3544" w:type="dxa"/>
            <w:tcBorders>
              <w:top w:val="double" w:sz="4" w:space="0" w:color="auto"/>
              <w:bottom w:val="single" w:sz="4" w:space="0" w:color="auto"/>
              <w:right w:val="nil"/>
              <w:tr2bl w:val="nil"/>
            </w:tcBorders>
            <w:vAlign w:val="center"/>
          </w:tcPr>
          <w:p w:rsidR="009660F0" w:rsidRPr="006D2318" w:rsidRDefault="009660F0" w:rsidP="009660F0">
            <w:pPr>
              <w:rPr>
                <w:rFonts w:ascii="BIZ UDゴシック" w:eastAsia="BIZ UDゴシック" w:hAnsi="BIZ UDゴシック"/>
                <w:sz w:val="22"/>
              </w:rPr>
            </w:pPr>
            <w:r w:rsidRPr="006D2318">
              <w:rPr>
                <w:rFonts w:ascii="BIZ UDゴシック" w:eastAsia="BIZ UDゴシック" w:hAnsi="BIZ UDゴシック" w:hint="eastAsia"/>
                <w:sz w:val="22"/>
              </w:rPr>
              <w:t>支援体制の充実に向けて取り</w:t>
            </w:r>
            <w:r w:rsidRPr="006D2318">
              <w:rPr>
                <w:rFonts w:ascii="BIZ UDゴシック" w:eastAsia="BIZ UDゴシック" w:hAnsi="BIZ UDゴシック"/>
                <w:sz w:val="22"/>
              </w:rPr>
              <w:br/>
            </w:r>
            <w:r w:rsidRPr="006D2318">
              <w:rPr>
                <w:rFonts w:ascii="BIZ UDゴシック" w:eastAsia="BIZ UDゴシック" w:hAnsi="BIZ UDゴシック" w:hint="eastAsia"/>
                <w:sz w:val="22"/>
              </w:rPr>
              <w:t>組む。</w:t>
            </w:r>
          </w:p>
        </w:tc>
      </w:tr>
      <w:tr w:rsidR="009660F0" w:rsidRPr="006D2318" w:rsidTr="009600C2">
        <w:trPr>
          <w:trHeight w:val="1080"/>
        </w:trPr>
        <w:tc>
          <w:tcPr>
            <w:tcW w:w="4258" w:type="dxa"/>
            <w:tcBorders>
              <w:top w:val="single" w:sz="4" w:space="0" w:color="auto"/>
              <w:left w:val="nil"/>
              <w:bottom w:val="nil"/>
            </w:tcBorders>
            <w:vAlign w:val="center"/>
          </w:tcPr>
          <w:p w:rsidR="009660F0" w:rsidRPr="006D2318" w:rsidRDefault="009660F0" w:rsidP="009660F0">
            <w:pPr>
              <w:ind w:left="880" w:hangingChars="400" w:hanging="880"/>
              <w:rPr>
                <w:rFonts w:ascii="BIZ UDゴシック" w:eastAsia="BIZ UDゴシック" w:hAnsi="BIZ UDゴシック"/>
                <w:b/>
                <w:color w:val="1F497D" w:themeColor="text2"/>
                <w:sz w:val="22"/>
              </w:rPr>
            </w:pPr>
            <w:r w:rsidRPr="006D2318">
              <w:rPr>
                <w:rFonts w:ascii="BIZ UDゴシック" w:eastAsia="BIZ UDゴシック" w:hAnsi="BIZ UDゴシック" w:hint="eastAsia"/>
                <w:b/>
                <w:color w:val="1F497D" w:themeColor="text2"/>
                <w:sz w:val="22"/>
              </w:rPr>
              <w:t>【目標】</w:t>
            </w:r>
          </w:p>
          <w:p w:rsidR="009660F0" w:rsidRPr="006D2318" w:rsidRDefault="009660F0" w:rsidP="009660F0">
            <w:pPr>
              <w:rPr>
                <w:rFonts w:ascii="BIZ UDゴシック" w:eastAsia="BIZ UDゴシック" w:hAnsi="BIZ UDゴシック"/>
                <w:sz w:val="22"/>
              </w:rPr>
            </w:pPr>
            <w:r w:rsidRPr="006D2318">
              <w:rPr>
                <w:rFonts w:ascii="BIZ UDゴシック" w:eastAsia="BIZ UDゴシック" w:hAnsi="BIZ UDゴシック" w:hint="eastAsia"/>
                <w:sz w:val="22"/>
              </w:rPr>
              <w:t>重症心身障害児を支援する放課後等デイサービス事業所の確保</w:t>
            </w:r>
          </w:p>
        </w:tc>
        <w:tc>
          <w:tcPr>
            <w:tcW w:w="1559" w:type="dxa"/>
            <w:tcBorders>
              <w:top w:val="single" w:sz="4" w:space="0" w:color="auto"/>
              <w:bottom w:val="nil"/>
            </w:tcBorders>
            <w:vAlign w:val="center"/>
          </w:tcPr>
          <w:p w:rsidR="009660F0" w:rsidRPr="006D2318" w:rsidRDefault="009660F0" w:rsidP="009660F0">
            <w:pPr>
              <w:jc w:val="center"/>
              <w:rPr>
                <w:rFonts w:ascii="BIZ UDゴシック" w:eastAsia="BIZ UDゴシック" w:hAnsi="BIZ UDゴシック"/>
                <w:sz w:val="22"/>
              </w:rPr>
            </w:pPr>
            <w:r w:rsidRPr="006D2318">
              <w:rPr>
                <w:rFonts w:ascii="BIZ UDゴシック" w:eastAsia="BIZ UDゴシック" w:hAnsi="BIZ UDゴシック" w:hint="eastAsia"/>
                <w:sz w:val="22"/>
              </w:rPr>
              <w:t>５か所以上</w:t>
            </w:r>
          </w:p>
        </w:tc>
        <w:tc>
          <w:tcPr>
            <w:tcW w:w="3544" w:type="dxa"/>
            <w:tcBorders>
              <w:top w:val="single" w:sz="4" w:space="0" w:color="auto"/>
              <w:bottom w:val="nil"/>
              <w:right w:val="nil"/>
              <w:tr2bl w:val="nil"/>
            </w:tcBorders>
            <w:vAlign w:val="center"/>
          </w:tcPr>
          <w:p w:rsidR="009660F0" w:rsidRPr="006D2318" w:rsidRDefault="009660F0" w:rsidP="009660F0">
            <w:pPr>
              <w:rPr>
                <w:rFonts w:ascii="BIZ UDゴシック" w:eastAsia="BIZ UDゴシック" w:hAnsi="BIZ UDゴシック"/>
                <w:sz w:val="22"/>
              </w:rPr>
            </w:pPr>
            <w:r w:rsidRPr="006D2318">
              <w:rPr>
                <w:rFonts w:ascii="BIZ UDゴシック" w:eastAsia="BIZ UDゴシック" w:hAnsi="BIZ UDゴシック" w:hint="eastAsia"/>
                <w:sz w:val="22"/>
              </w:rPr>
              <w:t>支援体制の充実に向けて取り</w:t>
            </w:r>
            <w:r w:rsidRPr="006D2318">
              <w:rPr>
                <w:rFonts w:ascii="BIZ UDゴシック" w:eastAsia="BIZ UDゴシック" w:hAnsi="BIZ UDゴシック"/>
                <w:sz w:val="22"/>
              </w:rPr>
              <w:br/>
            </w:r>
            <w:r w:rsidRPr="006D2318">
              <w:rPr>
                <w:rFonts w:ascii="BIZ UDゴシック" w:eastAsia="BIZ UDゴシック" w:hAnsi="BIZ UDゴシック" w:hint="eastAsia"/>
                <w:sz w:val="22"/>
              </w:rPr>
              <w:t>組む。</w:t>
            </w:r>
          </w:p>
        </w:tc>
      </w:tr>
    </w:tbl>
    <w:p w:rsidR="00285A0B" w:rsidRPr="006D2318" w:rsidRDefault="00285A0B" w:rsidP="00285A0B">
      <w:pPr>
        <w:rPr>
          <w:rFonts w:ascii="BIZ UDゴシック" w:eastAsia="BIZ UDゴシック" w:hAnsi="BIZ UDゴシック"/>
          <w:color w:val="000000" w:themeColor="text1"/>
        </w:rPr>
      </w:pPr>
    </w:p>
    <w:p w:rsidR="00285A0B" w:rsidRPr="006D2318" w:rsidRDefault="00285A0B" w:rsidP="00285A0B">
      <w:pPr>
        <w:rPr>
          <w:rFonts w:ascii="BIZ UDゴシック" w:eastAsia="BIZ UDゴシック" w:hAnsi="BIZ UDゴシック"/>
          <w:color w:val="000000" w:themeColor="text1"/>
        </w:rPr>
      </w:pPr>
    </w:p>
    <w:p w:rsidR="00285A0B" w:rsidRPr="006D2318" w:rsidRDefault="00285A0B" w:rsidP="009660F0">
      <w:pPr>
        <w:snapToGrid w:val="0"/>
        <w:spacing w:beforeLines="50" w:before="180"/>
        <w:ind w:left="560" w:hangingChars="200" w:hanging="560"/>
        <w:contextualSpacing/>
        <w:rPr>
          <w:rFonts w:ascii="BIZ UDゴシック" w:eastAsia="BIZ UDゴシック" w:hAnsi="BIZ UDゴシック"/>
          <w:color w:val="1F497D" w:themeColor="text2"/>
          <w:sz w:val="28"/>
          <w:szCs w:val="28"/>
        </w:rPr>
      </w:pPr>
      <w:r w:rsidRPr="006D2318">
        <w:rPr>
          <w:rFonts w:ascii="BIZ UDゴシック" w:eastAsia="BIZ UDゴシック" w:hAnsi="BIZ UDゴシック" w:hint="eastAsia"/>
          <w:color w:val="1F497D" w:themeColor="text2"/>
          <w:sz w:val="28"/>
          <w:szCs w:val="28"/>
        </w:rPr>
        <w:t xml:space="preserve">　③　医療的ケア児支援のための関係機関の協議の場の設置</w:t>
      </w:r>
    </w:p>
    <w:p w:rsidR="00285A0B" w:rsidRPr="006D2318" w:rsidRDefault="00285A0B" w:rsidP="009660F0">
      <w:pPr>
        <w:spacing w:line="240" w:lineRule="exact"/>
        <w:ind w:firstLineChars="58" w:firstLine="139"/>
        <w:rPr>
          <w:rFonts w:ascii="BIZ UDゴシック" w:eastAsia="BIZ UDゴシック" w:hAnsi="BIZ UDゴシック"/>
          <w:b/>
          <w:color w:val="FF0000"/>
        </w:rPr>
      </w:pPr>
    </w:p>
    <w:p w:rsidR="008E0D00" w:rsidRPr="006D2318" w:rsidRDefault="008E0D00" w:rsidP="008E0D00">
      <w:pPr>
        <w:ind w:leftChars="100" w:left="240"/>
        <w:rPr>
          <w:rFonts w:ascii="BIZ UDゴシック" w:eastAsia="BIZ UDゴシック" w:hAnsi="BIZ UDゴシック"/>
          <w:b/>
          <w:color w:val="FFFFFF" w:themeColor="background1"/>
          <w:shd w:val="clear" w:color="auto" w:fill="1F497D" w:themeFill="text2"/>
        </w:rPr>
      </w:pPr>
      <w:r w:rsidRPr="006D2318">
        <w:rPr>
          <w:rFonts w:ascii="BIZ UDゴシック" w:eastAsia="BIZ UDゴシック" w:hAnsi="BIZ UDゴシック" w:hint="eastAsia"/>
          <w:b/>
          <w:color w:val="FFFFFF" w:themeColor="background1"/>
          <w:shd w:val="clear" w:color="auto" w:fill="1F497D" w:themeFill="text2"/>
        </w:rPr>
        <w:t>第５期計画における状況</w:t>
      </w:r>
    </w:p>
    <w:p w:rsidR="00BE1E30" w:rsidRPr="00BF1A14" w:rsidRDefault="00BE1E30" w:rsidP="009660F0">
      <w:pPr>
        <w:spacing w:beforeLines="25" w:before="90" w:afterLines="50" w:after="180" w:line="400" w:lineRule="exact"/>
        <w:ind w:leftChars="100" w:left="240" w:firstLineChars="100" w:firstLine="220"/>
        <w:rPr>
          <w:rFonts w:ascii="BIZ UDゴシック" w:eastAsia="BIZ UDゴシック" w:hAnsi="BIZ UDゴシック"/>
          <w:sz w:val="22"/>
        </w:rPr>
      </w:pPr>
      <w:r w:rsidRPr="00BF1A14">
        <w:rPr>
          <w:rFonts w:ascii="BIZ UDゴシック" w:eastAsia="BIZ UDゴシック" w:hAnsi="BIZ UDゴシック" w:hint="eastAsia"/>
          <w:color w:val="000000" w:themeColor="text1"/>
          <w:sz w:val="22"/>
        </w:rPr>
        <w:t>医療的ケア児への適切な支援</w:t>
      </w:r>
      <w:r w:rsidRPr="00BF1A14">
        <w:rPr>
          <w:rFonts w:ascii="BIZ UDゴシック" w:eastAsia="BIZ UDゴシック" w:hAnsi="BIZ UDゴシック" w:hint="eastAsia"/>
          <w:sz w:val="22"/>
        </w:rPr>
        <w:t>に関する目標値については、第５期国指針において、平成30年度末までに市単独または</w:t>
      </w:r>
      <w:r w:rsidRPr="00BF1A14">
        <w:rPr>
          <w:rFonts w:ascii="BIZ UDゴシック" w:eastAsia="BIZ UDゴシック" w:hAnsi="BIZ UDゴシック" w:hint="eastAsia"/>
          <w:color w:val="000000" w:themeColor="text1"/>
          <w:sz w:val="22"/>
        </w:rPr>
        <w:t>阪神</w:t>
      </w:r>
      <w:r w:rsidRPr="00BF1A14">
        <w:rPr>
          <w:rFonts w:ascii="BIZ UDゴシック" w:eastAsia="BIZ UDゴシック" w:hAnsi="BIZ UDゴシック" w:hint="eastAsia"/>
          <w:sz w:val="22"/>
        </w:rPr>
        <w:t>南圏域において、「保健</w:t>
      </w:r>
      <w:r w:rsidR="00C20737" w:rsidRPr="00BF1A14">
        <w:rPr>
          <w:rFonts w:ascii="BIZ UDゴシック" w:eastAsia="BIZ UDゴシック" w:hAnsi="BIZ UDゴシック" w:hint="eastAsia"/>
          <w:sz w:val="22"/>
        </w:rPr>
        <w:t>・</w:t>
      </w:r>
      <w:r w:rsidRPr="00BF1A14">
        <w:rPr>
          <w:rFonts w:ascii="BIZ UDゴシック" w:eastAsia="BIZ UDゴシック" w:hAnsi="BIZ UDゴシック" w:hint="eastAsia"/>
          <w:sz w:val="22"/>
        </w:rPr>
        <w:t>医療</w:t>
      </w:r>
      <w:r w:rsidR="00C20737" w:rsidRPr="00BF1A14">
        <w:rPr>
          <w:rFonts w:ascii="BIZ UDゴシック" w:eastAsia="BIZ UDゴシック" w:hAnsi="BIZ UDゴシック" w:hint="eastAsia"/>
          <w:sz w:val="22"/>
        </w:rPr>
        <w:t>・</w:t>
      </w:r>
      <w:r w:rsidRPr="00BF1A14">
        <w:rPr>
          <w:rFonts w:ascii="BIZ UDゴシック" w:eastAsia="BIZ UDゴシック" w:hAnsi="BIZ UDゴシック" w:hint="eastAsia"/>
          <w:sz w:val="22"/>
        </w:rPr>
        <w:t>障害福祉</w:t>
      </w:r>
      <w:r w:rsidR="00C20737" w:rsidRPr="00BF1A14">
        <w:rPr>
          <w:rFonts w:ascii="BIZ UDゴシック" w:eastAsia="BIZ UDゴシック" w:hAnsi="BIZ UDゴシック" w:hint="eastAsia"/>
          <w:sz w:val="22"/>
        </w:rPr>
        <w:t>・</w:t>
      </w:r>
      <w:r w:rsidRPr="00BF1A14">
        <w:rPr>
          <w:rFonts w:ascii="BIZ UDゴシック" w:eastAsia="BIZ UDゴシック" w:hAnsi="BIZ UDゴシック" w:hint="eastAsia"/>
          <w:sz w:val="22"/>
        </w:rPr>
        <w:t>保育</w:t>
      </w:r>
      <w:r w:rsidR="00C20737" w:rsidRPr="00BF1A14">
        <w:rPr>
          <w:rFonts w:ascii="BIZ UDゴシック" w:eastAsia="BIZ UDゴシック" w:hAnsi="BIZ UDゴシック" w:hint="eastAsia"/>
          <w:sz w:val="22"/>
        </w:rPr>
        <w:t>・</w:t>
      </w:r>
      <w:r w:rsidRPr="00BF1A14">
        <w:rPr>
          <w:rFonts w:ascii="BIZ UDゴシック" w:eastAsia="BIZ UDゴシック" w:hAnsi="BIZ UDゴシック" w:hint="eastAsia"/>
          <w:sz w:val="22"/>
        </w:rPr>
        <w:t>教育等の関係機関等が連携を図るための協議の場」を設置することとされていました。本市では令和元年度から、保健所や</w:t>
      </w:r>
      <w:r w:rsidR="003552BD" w:rsidRPr="00BF1A14">
        <w:rPr>
          <w:rFonts w:ascii="BIZ UDゴシック" w:eastAsia="BIZ UDゴシック" w:hAnsi="BIZ UDゴシック" w:hint="eastAsia"/>
          <w:sz w:val="22"/>
        </w:rPr>
        <w:t>「</w:t>
      </w:r>
      <w:r w:rsidRPr="00BF1A14">
        <w:rPr>
          <w:rFonts w:ascii="BIZ UDゴシック" w:eastAsia="BIZ UDゴシック" w:hAnsi="BIZ UDゴシック" w:hint="eastAsia"/>
          <w:sz w:val="22"/>
        </w:rPr>
        <w:t>基幹相談支援センター</w:t>
      </w:r>
      <w:r w:rsidR="003552BD" w:rsidRPr="00BF1A14">
        <w:rPr>
          <w:rFonts w:ascii="BIZ UDゴシック" w:eastAsia="BIZ UDゴシック" w:hAnsi="BIZ UDゴシック" w:hint="eastAsia"/>
          <w:sz w:val="22"/>
        </w:rPr>
        <w:t>」</w:t>
      </w:r>
      <w:r w:rsidRPr="00BF1A14">
        <w:rPr>
          <w:rFonts w:ascii="BIZ UDゴシック" w:eastAsia="BIZ UDゴシック" w:hAnsi="BIZ UDゴシック" w:hint="eastAsia"/>
          <w:sz w:val="22"/>
        </w:rPr>
        <w:t>をはじめ、</w:t>
      </w:r>
      <w:r w:rsidRPr="00BF1A14">
        <w:rPr>
          <w:rFonts w:ascii="BIZ UDゴシック" w:eastAsia="BIZ UDゴシック" w:hAnsi="BIZ UDゴシック" w:hint="eastAsia"/>
          <w:color w:val="000000" w:themeColor="text1"/>
          <w:sz w:val="22"/>
        </w:rPr>
        <w:t>病院や診療所、訪問看護ステーション等の医療機関、児童発達支援セ</w:t>
      </w:r>
      <w:r w:rsidRPr="00BF1A14">
        <w:rPr>
          <w:rFonts w:ascii="BIZ UDゴシック" w:eastAsia="BIZ UDゴシック" w:hAnsi="BIZ UDゴシック" w:hint="eastAsia"/>
          <w:sz w:val="22"/>
        </w:rPr>
        <w:t>ンター、特別支援学校など関係機関が参画する協議の場を、市単独で設置しています。</w:t>
      </w:r>
    </w:p>
    <w:tbl>
      <w:tblPr>
        <w:tblW w:w="9076"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844"/>
        <w:gridCol w:w="2116"/>
        <w:gridCol w:w="2116"/>
      </w:tblGrid>
      <w:tr w:rsidR="009660F0" w:rsidRPr="006D2318" w:rsidTr="009600C2">
        <w:trPr>
          <w:trHeight w:val="451"/>
          <w:jc w:val="center"/>
        </w:trPr>
        <w:tc>
          <w:tcPr>
            <w:tcW w:w="4844" w:type="dxa"/>
            <w:tcBorders>
              <w:top w:val="single" w:sz="4" w:space="0" w:color="auto"/>
              <w:left w:val="single" w:sz="4" w:space="0" w:color="auto"/>
              <w:bottom w:val="double" w:sz="4" w:space="0" w:color="auto"/>
              <w:right w:val="single" w:sz="4" w:space="0" w:color="auto"/>
            </w:tcBorders>
            <w:shd w:val="clear" w:color="auto" w:fill="DBE5F1" w:themeFill="accent1" w:themeFillTint="33"/>
            <w:vAlign w:val="center"/>
          </w:tcPr>
          <w:p w:rsidR="009660F0" w:rsidRPr="006D2318" w:rsidRDefault="009660F0" w:rsidP="009600C2">
            <w:pPr>
              <w:jc w:val="center"/>
              <w:rPr>
                <w:rFonts w:ascii="BIZ UDゴシック" w:eastAsia="BIZ UDゴシック" w:hAnsi="BIZ UDゴシック"/>
                <w:sz w:val="22"/>
              </w:rPr>
            </w:pPr>
            <w:r w:rsidRPr="006D2318">
              <w:rPr>
                <w:rFonts w:ascii="BIZ UDゴシック" w:eastAsia="BIZ UDゴシック" w:hAnsi="BIZ UDゴシック" w:hint="eastAsia"/>
                <w:sz w:val="22"/>
              </w:rPr>
              <w:t>項　目</w:t>
            </w:r>
          </w:p>
        </w:tc>
        <w:tc>
          <w:tcPr>
            <w:tcW w:w="2116" w:type="dxa"/>
            <w:tcBorders>
              <w:top w:val="single" w:sz="4" w:space="0" w:color="auto"/>
              <w:left w:val="single" w:sz="4" w:space="0" w:color="auto"/>
              <w:bottom w:val="double" w:sz="4" w:space="0" w:color="auto"/>
              <w:right w:val="single" w:sz="4" w:space="0" w:color="auto"/>
            </w:tcBorders>
            <w:shd w:val="clear" w:color="auto" w:fill="DBE5F1" w:themeFill="accent1" w:themeFillTint="33"/>
            <w:vAlign w:val="center"/>
          </w:tcPr>
          <w:p w:rsidR="009660F0" w:rsidRPr="006D2318" w:rsidRDefault="009660F0" w:rsidP="009600C2">
            <w:pPr>
              <w:jc w:val="center"/>
              <w:rPr>
                <w:rFonts w:ascii="BIZ UDゴシック" w:eastAsia="BIZ UDゴシック" w:hAnsi="BIZ UDゴシック"/>
                <w:sz w:val="22"/>
              </w:rPr>
            </w:pPr>
            <w:r w:rsidRPr="006D2318">
              <w:rPr>
                <w:rFonts w:ascii="BIZ UDゴシック" w:eastAsia="BIZ UDゴシック" w:hAnsi="BIZ UDゴシック" w:hint="eastAsia"/>
                <w:sz w:val="22"/>
              </w:rPr>
              <w:t>目標値</w:t>
            </w:r>
          </w:p>
        </w:tc>
        <w:tc>
          <w:tcPr>
            <w:tcW w:w="2116" w:type="dxa"/>
            <w:tcBorders>
              <w:top w:val="single" w:sz="4" w:space="0" w:color="auto"/>
              <w:left w:val="single" w:sz="4" w:space="0" w:color="auto"/>
              <w:bottom w:val="double" w:sz="4" w:space="0" w:color="auto"/>
              <w:right w:val="single" w:sz="4" w:space="0" w:color="auto"/>
            </w:tcBorders>
            <w:shd w:val="clear" w:color="auto" w:fill="DBE5F1" w:themeFill="accent1" w:themeFillTint="33"/>
            <w:vAlign w:val="center"/>
          </w:tcPr>
          <w:p w:rsidR="009660F0" w:rsidRPr="006D2318" w:rsidRDefault="009660F0" w:rsidP="009600C2">
            <w:pPr>
              <w:jc w:val="center"/>
              <w:rPr>
                <w:rFonts w:ascii="BIZ UDゴシック" w:eastAsia="BIZ UDゴシック" w:hAnsi="BIZ UDゴシック"/>
                <w:sz w:val="22"/>
              </w:rPr>
            </w:pPr>
            <w:r w:rsidRPr="006D2318">
              <w:rPr>
                <w:rFonts w:ascii="BIZ UDゴシック" w:eastAsia="BIZ UDゴシック" w:hAnsi="BIZ UDゴシック" w:hint="eastAsia"/>
                <w:sz w:val="22"/>
              </w:rPr>
              <w:t>実績値</w:t>
            </w:r>
          </w:p>
        </w:tc>
      </w:tr>
      <w:tr w:rsidR="009660F0" w:rsidRPr="006D2318" w:rsidTr="009600C2">
        <w:trPr>
          <w:trHeight w:val="720"/>
          <w:jc w:val="center"/>
        </w:trPr>
        <w:tc>
          <w:tcPr>
            <w:tcW w:w="4844" w:type="dxa"/>
            <w:tcBorders>
              <w:top w:val="double" w:sz="4" w:space="0" w:color="auto"/>
              <w:left w:val="single" w:sz="4" w:space="0" w:color="auto"/>
              <w:bottom w:val="single" w:sz="4" w:space="0" w:color="auto"/>
              <w:right w:val="single" w:sz="4" w:space="0" w:color="auto"/>
            </w:tcBorders>
            <w:shd w:val="clear" w:color="auto" w:fill="auto"/>
            <w:vAlign w:val="center"/>
          </w:tcPr>
          <w:p w:rsidR="009660F0" w:rsidRPr="006D2318" w:rsidRDefault="009660F0" w:rsidP="009660F0">
            <w:pPr>
              <w:rPr>
                <w:rFonts w:ascii="BIZ UDゴシック" w:eastAsia="BIZ UDゴシック" w:hAnsi="BIZ UDゴシック"/>
                <w:sz w:val="22"/>
              </w:rPr>
            </w:pPr>
            <w:r w:rsidRPr="006D2318">
              <w:rPr>
                <w:rFonts w:ascii="BIZ UDゴシック" w:eastAsia="BIZ UDゴシック" w:hAnsi="BIZ UDゴシック" w:hint="eastAsia"/>
                <w:sz w:val="22"/>
              </w:rPr>
              <w:t>平成30年度末までの</w:t>
            </w:r>
          </w:p>
          <w:p w:rsidR="009660F0" w:rsidRPr="006D2318" w:rsidRDefault="009660F0" w:rsidP="009660F0">
            <w:pPr>
              <w:rPr>
                <w:rFonts w:ascii="BIZ UDゴシック" w:eastAsia="BIZ UDゴシック" w:hAnsi="BIZ UDゴシック"/>
                <w:sz w:val="22"/>
              </w:rPr>
            </w:pPr>
            <w:r w:rsidRPr="006D2318">
              <w:rPr>
                <w:rFonts w:ascii="BIZ UDゴシック" w:eastAsia="BIZ UDゴシック" w:hAnsi="BIZ UDゴシック" w:hint="eastAsia"/>
                <w:sz w:val="22"/>
              </w:rPr>
              <w:t>関係機関による協議の場の設置</w:t>
            </w:r>
          </w:p>
        </w:tc>
        <w:tc>
          <w:tcPr>
            <w:tcW w:w="2116" w:type="dxa"/>
            <w:tcBorders>
              <w:top w:val="double" w:sz="4" w:space="0" w:color="auto"/>
              <w:left w:val="single" w:sz="4" w:space="0" w:color="auto"/>
              <w:bottom w:val="single" w:sz="4" w:space="0" w:color="auto"/>
              <w:right w:val="single" w:sz="4" w:space="0" w:color="auto"/>
              <w:tr2bl w:val="nil"/>
            </w:tcBorders>
            <w:vAlign w:val="center"/>
          </w:tcPr>
          <w:p w:rsidR="009660F0" w:rsidRPr="006D2318" w:rsidRDefault="009660F0" w:rsidP="009660F0">
            <w:pPr>
              <w:wordWrap w:val="0"/>
              <w:jc w:val="center"/>
              <w:rPr>
                <w:rFonts w:ascii="BIZ UDゴシック" w:eastAsia="BIZ UDゴシック" w:hAnsi="BIZ UDゴシック"/>
                <w:sz w:val="22"/>
              </w:rPr>
            </w:pPr>
            <w:r w:rsidRPr="006D2318">
              <w:rPr>
                <w:rFonts w:ascii="BIZ UDゴシック" w:eastAsia="BIZ UDゴシック" w:hAnsi="BIZ UDゴシック" w:hint="eastAsia"/>
                <w:sz w:val="22"/>
              </w:rPr>
              <w:t>市または圏域</w:t>
            </w:r>
          </w:p>
          <w:p w:rsidR="009660F0" w:rsidRPr="006D2318" w:rsidRDefault="009660F0" w:rsidP="009660F0">
            <w:pPr>
              <w:wordWrap w:val="0"/>
              <w:jc w:val="center"/>
              <w:rPr>
                <w:rFonts w:ascii="BIZ UDゴシック" w:eastAsia="BIZ UDゴシック" w:hAnsi="BIZ UDゴシック"/>
                <w:sz w:val="22"/>
              </w:rPr>
            </w:pPr>
            <w:r w:rsidRPr="006D2318">
              <w:rPr>
                <w:rFonts w:ascii="BIZ UDゴシック" w:eastAsia="BIZ UDゴシック" w:hAnsi="BIZ UDゴシック" w:hint="eastAsia"/>
                <w:sz w:val="22"/>
              </w:rPr>
              <w:t>で設置</w:t>
            </w:r>
          </w:p>
        </w:tc>
        <w:tc>
          <w:tcPr>
            <w:tcW w:w="2116" w:type="dxa"/>
            <w:tcBorders>
              <w:top w:val="double" w:sz="4" w:space="0" w:color="auto"/>
              <w:left w:val="single" w:sz="4" w:space="0" w:color="auto"/>
              <w:bottom w:val="single" w:sz="4" w:space="0" w:color="auto"/>
              <w:right w:val="single" w:sz="4" w:space="0" w:color="auto"/>
            </w:tcBorders>
            <w:vAlign w:val="center"/>
          </w:tcPr>
          <w:p w:rsidR="009660F0" w:rsidRPr="006D2318" w:rsidRDefault="009660F0" w:rsidP="009660F0">
            <w:pPr>
              <w:jc w:val="center"/>
              <w:rPr>
                <w:rFonts w:ascii="BIZ UDゴシック" w:eastAsia="BIZ UDゴシック" w:hAnsi="BIZ UDゴシック"/>
                <w:w w:val="90"/>
                <w:sz w:val="22"/>
              </w:rPr>
            </w:pPr>
            <w:r w:rsidRPr="006D2318">
              <w:rPr>
                <w:rFonts w:ascii="BIZ UDゴシック" w:eastAsia="BIZ UDゴシック" w:hAnsi="BIZ UDゴシック" w:hint="eastAsia"/>
                <w:sz w:val="22"/>
              </w:rPr>
              <w:t>市単独で設置</w:t>
            </w:r>
          </w:p>
        </w:tc>
      </w:tr>
    </w:tbl>
    <w:p w:rsidR="00BE1E30" w:rsidRPr="006D2318" w:rsidRDefault="00BE1E30" w:rsidP="00BE1E30">
      <w:pPr>
        <w:rPr>
          <w:rFonts w:ascii="BIZ UDゴシック" w:eastAsia="BIZ UDゴシック" w:hAnsi="BIZ UDゴシック"/>
          <w:b/>
        </w:rPr>
      </w:pPr>
    </w:p>
    <w:p w:rsidR="008E0D00" w:rsidRPr="006D2318" w:rsidRDefault="008E0D00" w:rsidP="008E0D00">
      <w:pPr>
        <w:ind w:leftChars="100" w:left="240"/>
        <w:rPr>
          <w:rFonts w:ascii="BIZ UDゴシック" w:eastAsia="BIZ UDゴシック" w:hAnsi="BIZ UDゴシック"/>
          <w:b/>
          <w:color w:val="FFFFFF" w:themeColor="background1"/>
          <w:shd w:val="clear" w:color="auto" w:fill="1F497D" w:themeFill="text2"/>
        </w:rPr>
      </w:pPr>
      <w:r w:rsidRPr="006D2318">
        <w:rPr>
          <w:rFonts w:ascii="BIZ UDゴシック" w:eastAsia="BIZ UDゴシック" w:hAnsi="BIZ UDゴシック" w:hint="eastAsia"/>
          <w:b/>
          <w:color w:val="FFFFFF" w:themeColor="background1"/>
          <w:shd w:val="clear" w:color="auto" w:fill="1F497D" w:themeFill="text2"/>
        </w:rPr>
        <w:t>第６期計画における目標設定</w:t>
      </w:r>
    </w:p>
    <w:p w:rsidR="00285A0B" w:rsidRPr="006D2318" w:rsidRDefault="006D7306" w:rsidP="00BF1A14">
      <w:pPr>
        <w:spacing w:beforeLines="25" w:before="90" w:line="400" w:lineRule="exact"/>
        <w:ind w:leftChars="100" w:left="240" w:firstLineChars="100" w:firstLine="220"/>
        <w:rPr>
          <w:rFonts w:ascii="BIZ UDゴシック" w:eastAsia="BIZ UDゴシック" w:hAnsi="BIZ UDゴシック"/>
          <w:color w:val="000000" w:themeColor="text1"/>
          <w:sz w:val="22"/>
        </w:rPr>
      </w:pPr>
      <w:r w:rsidRPr="00BF1A14">
        <w:rPr>
          <w:rFonts w:ascii="BIZ UDゴシック" w:eastAsia="BIZ UDゴシック" w:hAnsi="BIZ UDゴシック" w:hint="eastAsia"/>
          <w:color w:val="000000" w:themeColor="text1"/>
          <w:sz w:val="22"/>
        </w:rPr>
        <w:t>第</w:t>
      </w:r>
      <w:r w:rsidR="008C3DEC" w:rsidRPr="00BF1A14">
        <w:rPr>
          <w:rFonts w:ascii="BIZ UDゴシック" w:eastAsia="BIZ UDゴシック" w:hAnsi="BIZ UDゴシック" w:hint="eastAsia"/>
          <w:color w:val="000000" w:themeColor="text1"/>
          <w:sz w:val="22"/>
        </w:rPr>
        <w:t>６</w:t>
      </w:r>
      <w:r w:rsidRPr="00BF1A14">
        <w:rPr>
          <w:rFonts w:ascii="BIZ UDゴシック" w:eastAsia="BIZ UDゴシック" w:hAnsi="BIZ UDゴシック" w:hint="eastAsia"/>
          <w:color w:val="000000" w:themeColor="text1"/>
          <w:sz w:val="22"/>
        </w:rPr>
        <w:t>期</w:t>
      </w:r>
      <w:r w:rsidR="00285A0B" w:rsidRPr="00BF1A14">
        <w:rPr>
          <w:rFonts w:ascii="BIZ UDゴシック" w:eastAsia="BIZ UDゴシック" w:hAnsi="BIZ UDゴシック" w:hint="eastAsia"/>
          <w:color w:val="000000" w:themeColor="text1"/>
          <w:sz w:val="22"/>
        </w:rPr>
        <w:t>国指針においては、『医療的ケア児が適切な支援を受けられるように、</w:t>
      </w:r>
      <w:r w:rsidR="008C3DEC" w:rsidRPr="00BF1A14">
        <w:rPr>
          <w:rFonts w:ascii="BIZ UDゴシック" w:eastAsia="BIZ UDゴシック" w:hAnsi="BIZ UDゴシック" w:hint="eastAsia"/>
          <w:color w:val="000000" w:themeColor="text1"/>
          <w:sz w:val="22"/>
        </w:rPr>
        <w:t>令和５</w:t>
      </w:r>
      <w:r w:rsidR="00285A0B" w:rsidRPr="00BF1A14">
        <w:rPr>
          <w:rFonts w:ascii="BIZ UDゴシック" w:eastAsia="BIZ UDゴシック" w:hAnsi="BIZ UDゴシック" w:hint="eastAsia"/>
          <w:color w:val="000000" w:themeColor="text1"/>
          <w:sz w:val="22"/>
        </w:rPr>
        <w:t>年度末までに、各都道府県、各圏域及び各市町村において、保健</w:t>
      </w:r>
      <w:r w:rsidR="00C20737" w:rsidRPr="00BF1A14">
        <w:rPr>
          <w:rFonts w:ascii="BIZ UDゴシック" w:eastAsia="BIZ UDゴシック" w:hAnsi="BIZ UDゴシック" w:hint="eastAsia"/>
          <w:sz w:val="22"/>
        </w:rPr>
        <w:t>・</w:t>
      </w:r>
      <w:r w:rsidR="00285A0B" w:rsidRPr="00BF1A14">
        <w:rPr>
          <w:rFonts w:ascii="BIZ UDゴシック" w:eastAsia="BIZ UDゴシック" w:hAnsi="BIZ UDゴシック" w:hint="eastAsia"/>
          <w:color w:val="000000" w:themeColor="text1"/>
          <w:sz w:val="22"/>
        </w:rPr>
        <w:t>医療</w:t>
      </w:r>
      <w:r w:rsidR="00C20737" w:rsidRPr="00BF1A14">
        <w:rPr>
          <w:rFonts w:ascii="BIZ UDゴシック" w:eastAsia="BIZ UDゴシック" w:hAnsi="BIZ UDゴシック" w:hint="eastAsia"/>
          <w:sz w:val="22"/>
        </w:rPr>
        <w:t>・</w:t>
      </w:r>
      <w:r w:rsidR="00285A0B" w:rsidRPr="00BF1A14">
        <w:rPr>
          <w:rFonts w:ascii="BIZ UDゴシック" w:eastAsia="BIZ UDゴシック" w:hAnsi="BIZ UDゴシック" w:hint="eastAsia"/>
          <w:color w:val="000000" w:themeColor="text1"/>
          <w:sz w:val="22"/>
        </w:rPr>
        <w:t>障害福祉</w:t>
      </w:r>
      <w:r w:rsidR="00C20737" w:rsidRPr="00BF1A14">
        <w:rPr>
          <w:rFonts w:ascii="BIZ UDゴシック" w:eastAsia="BIZ UDゴシック" w:hAnsi="BIZ UDゴシック" w:hint="eastAsia"/>
          <w:sz w:val="22"/>
        </w:rPr>
        <w:t>・</w:t>
      </w:r>
      <w:r w:rsidR="00285A0B" w:rsidRPr="00BF1A14">
        <w:rPr>
          <w:rFonts w:ascii="BIZ UDゴシック" w:eastAsia="BIZ UDゴシック" w:hAnsi="BIZ UDゴシック" w:hint="eastAsia"/>
          <w:color w:val="000000" w:themeColor="text1"/>
          <w:sz w:val="22"/>
        </w:rPr>
        <w:t>保育</w:t>
      </w:r>
      <w:r w:rsidR="00C20737" w:rsidRPr="00BF1A14">
        <w:rPr>
          <w:rFonts w:ascii="BIZ UDゴシック" w:eastAsia="BIZ UDゴシック" w:hAnsi="BIZ UDゴシック" w:hint="eastAsia"/>
          <w:sz w:val="22"/>
        </w:rPr>
        <w:t>・</w:t>
      </w:r>
      <w:r w:rsidR="00285A0B" w:rsidRPr="00BF1A14">
        <w:rPr>
          <w:rFonts w:ascii="BIZ UDゴシック" w:eastAsia="BIZ UDゴシック" w:hAnsi="BIZ UDゴシック" w:hint="eastAsia"/>
          <w:color w:val="000000" w:themeColor="text1"/>
          <w:sz w:val="22"/>
        </w:rPr>
        <w:t>教育等の関係機関等が連携を図るための協議の場を設ける</w:t>
      </w:r>
      <w:r w:rsidR="008C3DEC" w:rsidRPr="00BF1A14">
        <w:rPr>
          <w:rFonts w:ascii="BIZ UDゴシック" w:eastAsia="BIZ UDゴシック" w:hAnsi="BIZ UDゴシック" w:hint="eastAsia"/>
          <w:color w:val="000000" w:themeColor="text1"/>
          <w:sz w:val="22"/>
        </w:rPr>
        <w:t>とともに、医療的ケア児等に関するコーディネーターを配置する</w:t>
      </w:r>
      <w:r w:rsidR="00285A0B" w:rsidRPr="00BF1A14">
        <w:rPr>
          <w:rFonts w:ascii="BIZ UDゴシック" w:eastAsia="BIZ UDゴシック" w:hAnsi="BIZ UDゴシック" w:hint="eastAsia"/>
          <w:color w:val="000000" w:themeColor="text1"/>
          <w:sz w:val="22"/>
        </w:rPr>
        <w:t>ことを基本とする。』とされています。</w:t>
      </w:r>
    </w:p>
    <w:p w:rsidR="009660F0" w:rsidRPr="006D2318" w:rsidRDefault="009660F0" w:rsidP="009660F0">
      <w:pPr>
        <w:pageBreakBefore/>
        <w:rPr>
          <w:rFonts w:ascii="BIZ UDゴシック" w:eastAsia="BIZ UDゴシック" w:hAnsi="BIZ UDゴシック"/>
        </w:rPr>
      </w:pPr>
    </w:p>
    <w:p w:rsidR="009660F0" w:rsidRPr="006D2318" w:rsidRDefault="009660F0" w:rsidP="009660F0">
      <w:pPr>
        <w:spacing w:line="400" w:lineRule="exact"/>
        <w:ind w:leftChars="100" w:left="240" w:firstLineChars="100" w:firstLine="220"/>
        <w:rPr>
          <w:rFonts w:ascii="BIZ UDゴシック" w:eastAsia="BIZ UDゴシック" w:hAnsi="BIZ UDゴシック"/>
          <w:color w:val="000000" w:themeColor="text1"/>
          <w:sz w:val="22"/>
        </w:rPr>
      </w:pPr>
    </w:p>
    <w:p w:rsidR="008C3DEC" w:rsidRPr="00BF1A14" w:rsidRDefault="00285A0B" w:rsidP="009660F0">
      <w:pPr>
        <w:spacing w:line="400" w:lineRule="exact"/>
        <w:ind w:leftChars="100" w:left="240" w:firstLineChars="100" w:firstLine="220"/>
        <w:rPr>
          <w:rFonts w:ascii="BIZ UDゴシック" w:eastAsia="BIZ UDゴシック" w:hAnsi="BIZ UDゴシック"/>
          <w:color w:val="000000" w:themeColor="text1"/>
          <w:sz w:val="22"/>
        </w:rPr>
      </w:pPr>
      <w:r w:rsidRPr="00BF1A14">
        <w:rPr>
          <w:rFonts w:ascii="BIZ UDゴシック" w:eastAsia="BIZ UDゴシック" w:hAnsi="BIZ UDゴシック" w:hint="eastAsia"/>
          <w:color w:val="000000" w:themeColor="text1"/>
          <w:sz w:val="22"/>
        </w:rPr>
        <w:t>この協議の場については、医療技術の進歩等を背景として、</w:t>
      </w:r>
      <w:r w:rsidR="00CB0BF4" w:rsidRPr="00BF1A14">
        <w:rPr>
          <w:rFonts w:ascii="BIZ UDゴシック" w:eastAsia="BIZ UDゴシック" w:hAnsi="BIZ UDゴシック" w:hint="eastAsia"/>
          <w:color w:val="000000" w:themeColor="text1"/>
          <w:sz w:val="22"/>
        </w:rPr>
        <w:t>ＮＩＣＵ</w:t>
      </w:r>
      <w:r w:rsidRPr="00BF1A14">
        <w:rPr>
          <w:rFonts w:ascii="BIZ UDゴシック" w:eastAsia="BIZ UDゴシック" w:hAnsi="BIZ UDゴシック" w:hint="eastAsia"/>
          <w:color w:val="000000" w:themeColor="text1"/>
          <w:sz w:val="22"/>
        </w:rPr>
        <w:t>等に長期間入院した後、人工呼吸器等を使用し、たんの吸引などの医療的ケアが必要な障害のある</w:t>
      </w:r>
      <w:r w:rsidR="00917F0C" w:rsidRPr="00BF1A14">
        <w:rPr>
          <w:rFonts w:ascii="BIZ UDゴシック" w:eastAsia="BIZ UDゴシック" w:hAnsi="BIZ UDゴシック" w:hint="eastAsia"/>
          <w:color w:val="000000" w:themeColor="text1"/>
          <w:sz w:val="22"/>
        </w:rPr>
        <w:t>子ども</w:t>
      </w:r>
      <w:r w:rsidRPr="00BF1A14">
        <w:rPr>
          <w:rFonts w:ascii="BIZ UDゴシック" w:eastAsia="BIZ UDゴシック" w:hAnsi="BIZ UDゴシック" w:hint="eastAsia"/>
          <w:color w:val="000000" w:themeColor="text1"/>
          <w:sz w:val="22"/>
        </w:rPr>
        <w:t>が全国的に増加している状況を鑑み、その医療的ケア児が地域において必要な支援を円滑に受けることができるよう、保健</w:t>
      </w:r>
      <w:r w:rsidR="00C20737" w:rsidRPr="00BF1A14">
        <w:rPr>
          <w:rFonts w:ascii="BIZ UDゴシック" w:eastAsia="BIZ UDゴシック" w:hAnsi="BIZ UDゴシック" w:hint="eastAsia"/>
          <w:sz w:val="22"/>
        </w:rPr>
        <w:t>・</w:t>
      </w:r>
      <w:r w:rsidRPr="00BF1A14">
        <w:rPr>
          <w:rFonts w:ascii="BIZ UDゴシック" w:eastAsia="BIZ UDゴシック" w:hAnsi="BIZ UDゴシック" w:hint="eastAsia"/>
          <w:color w:val="000000" w:themeColor="text1"/>
          <w:sz w:val="22"/>
        </w:rPr>
        <w:t>医療</w:t>
      </w:r>
      <w:r w:rsidR="00C20737" w:rsidRPr="00BF1A14">
        <w:rPr>
          <w:rFonts w:ascii="BIZ UDゴシック" w:eastAsia="BIZ UDゴシック" w:hAnsi="BIZ UDゴシック" w:hint="eastAsia"/>
          <w:sz w:val="22"/>
        </w:rPr>
        <w:t>・</w:t>
      </w:r>
      <w:r w:rsidRPr="00BF1A14">
        <w:rPr>
          <w:rFonts w:ascii="BIZ UDゴシック" w:eastAsia="BIZ UDゴシック" w:hAnsi="BIZ UDゴシック" w:hint="eastAsia"/>
          <w:color w:val="000000" w:themeColor="text1"/>
          <w:sz w:val="22"/>
        </w:rPr>
        <w:t>障害福祉</w:t>
      </w:r>
      <w:r w:rsidR="00C20737" w:rsidRPr="00BF1A14">
        <w:rPr>
          <w:rFonts w:ascii="BIZ UDゴシック" w:eastAsia="BIZ UDゴシック" w:hAnsi="BIZ UDゴシック" w:hint="eastAsia"/>
          <w:sz w:val="22"/>
        </w:rPr>
        <w:t>・</w:t>
      </w:r>
      <w:r w:rsidRPr="00BF1A14">
        <w:rPr>
          <w:rFonts w:ascii="BIZ UDゴシック" w:eastAsia="BIZ UDゴシック" w:hAnsi="BIZ UDゴシック" w:hint="eastAsia"/>
          <w:color w:val="000000" w:themeColor="text1"/>
          <w:sz w:val="22"/>
        </w:rPr>
        <w:t>保育</w:t>
      </w:r>
      <w:r w:rsidR="00C20737" w:rsidRPr="00BF1A14">
        <w:rPr>
          <w:rFonts w:ascii="BIZ UDゴシック" w:eastAsia="BIZ UDゴシック" w:hAnsi="BIZ UDゴシック" w:hint="eastAsia"/>
          <w:sz w:val="22"/>
        </w:rPr>
        <w:t>・</w:t>
      </w:r>
      <w:r w:rsidRPr="00BF1A14">
        <w:rPr>
          <w:rFonts w:ascii="BIZ UDゴシック" w:eastAsia="BIZ UDゴシック" w:hAnsi="BIZ UDゴシック" w:hint="eastAsia"/>
          <w:color w:val="000000" w:themeColor="text1"/>
          <w:sz w:val="22"/>
        </w:rPr>
        <w:t>教育等の関係者が連携調整を行う体制を整備する内容となっています。</w:t>
      </w:r>
      <w:r w:rsidR="008C3DEC" w:rsidRPr="00BF1A14">
        <w:rPr>
          <w:rFonts w:ascii="BIZ UDゴシック" w:eastAsia="BIZ UDゴシック" w:hAnsi="BIZ UDゴシック" w:hint="eastAsia"/>
          <w:color w:val="000000" w:themeColor="text1"/>
          <w:sz w:val="22"/>
        </w:rPr>
        <w:t>また、コーディネーターについては、医療的ケア児が必要とする多分野にまたがる支援の利用を調整し、総合的かつ包括的な支援の提供につなげるとともに、</w:t>
      </w:r>
      <w:r w:rsidR="006707F4" w:rsidRPr="00BF1A14">
        <w:rPr>
          <w:rFonts w:ascii="BIZ UDゴシック" w:eastAsia="BIZ UDゴシック" w:hAnsi="BIZ UDゴシック" w:hint="eastAsia"/>
          <w:color w:val="000000" w:themeColor="text1"/>
          <w:sz w:val="22"/>
        </w:rPr>
        <w:t>当該</w:t>
      </w:r>
      <w:r w:rsidR="008C3DEC" w:rsidRPr="00BF1A14">
        <w:rPr>
          <w:rFonts w:ascii="BIZ UDゴシック" w:eastAsia="BIZ UDゴシック" w:hAnsi="BIZ UDゴシック" w:hint="eastAsia"/>
          <w:color w:val="000000" w:themeColor="text1"/>
          <w:sz w:val="22"/>
        </w:rPr>
        <w:t>協議の場に参画し</w:t>
      </w:r>
      <w:r w:rsidR="006707F4" w:rsidRPr="00BF1A14">
        <w:rPr>
          <w:rFonts w:ascii="BIZ UDゴシック" w:eastAsia="BIZ UDゴシック" w:hAnsi="BIZ UDゴシック" w:hint="eastAsia"/>
          <w:color w:val="000000" w:themeColor="text1"/>
          <w:sz w:val="22"/>
        </w:rPr>
        <w:t>て</w:t>
      </w:r>
      <w:r w:rsidR="008C3DEC" w:rsidRPr="00BF1A14">
        <w:rPr>
          <w:rFonts w:ascii="BIZ UDゴシック" w:eastAsia="BIZ UDゴシック" w:hAnsi="BIZ UDゴシック" w:hint="eastAsia"/>
          <w:color w:val="000000" w:themeColor="text1"/>
          <w:sz w:val="22"/>
        </w:rPr>
        <w:t>、医療的ケア児に対する支援のための</w:t>
      </w:r>
      <w:r w:rsidR="006707F4" w:rsidRPr="00BF1A14">
        <w:rPr>
          <w:rFonts w:ascii="BIZ UDゴシック" w:eastAsia="BIZ UDゴシック" w:hAnsi="BIZ UDゴシック" w:hint="eastAsia"/>
          <w:color w:val="000000" w:themeColor="text1"/>
          <w:sz w:val="22"/>
        </w:rPr>
        <w:t>地域づくりを推進するといった役割を担う内容となっています。</w:t>
      </w:r>
    </w:p>
    <w:p w:rsidR="008C3DEC" w:rsidRPr="00BF1A14" w:rsidRDefault="008C3DEC" w:rsidP="009660F0">
      <w:pPr>
        <w:spacing w:line="400" w:lineRule="exact"/>
        <w:ind w:leftChars="100" w:left="240" w:firstLineChars="100" w:firstLine="220"/>
        <w:rPr>
          <w:rFonts w:ascii="BIZ UDゴシック" w:eastAsia="BIZ UDゴシック" w:hAnsi="BIZ UDゴシック"/>
          <w:color w:val="000000" w:themeColor="text1"/>
          <w:sz w:val="22"/>
        </w:rPr>
      </w:pPr>
      <w:r w:rsidRPr="00BF1A14">
        <w:rPr>
          <w:rFonts w:ascii="BIZ UDゴシック" w:eastAsia="BIZ UDゴシック" w:hAnsi="BIZ UDゴシック" w:hint="eastAsia"/>
          <w:color w:val="000000" w:themeColor="text1"/>
          <w:sz w:val="22"/>
        </w:rPr>
        <w:t>本市ではすでに</w:t>
      </w:r>
      <w:r w:rsidR="006707F4" w:rsidRPr="00BF1A14">
        <w:rPr>
          <w:rFonts w:ascii="BIZ UDゴシック" w:eastAsia="BIZ UDゴシック" w:hAnsi="BIZ UDゴシック" w:hint="eastAsia"/>
          <w:color w:val="000000" w:themeColor="text1"/>
          <w:sz w:val="22"/>
        </w:rPr>
        <w:t>、</w:t>
      </w:r>
      <w:r w:rsidRPr="00BF1A14">
        <w:rPr>
          <w:rFonts w:ascii="BIZ UDゴシック" w:eastAsia="BIZ UDゴシック" w:hAnsi="BIZ UDゴシック" w:hint="eastAsia"/>
          <w:color w:val="000000" w:themeColor="text1"/>
          <w:sz w:val="22"/>
        </w:rPr>
        <w:t>保健所や</w:t>
      </w:r>
      <w:r w:rsidR="003552BD" w:rsidRPr="00BF1A14">
        <w:rPr>
          <w:rFonts w:ascii="BIZ UDゴシック" w:eastAsia="BIZ UDゴシック" w:hAnsi="BIZ UDゴシック" w:hint="eastAsia"/>
          <w:color w:val="000000" w:themeColor="text1"/>
          <w:sz w:val="22"/>
        </w:rPr>
        <w:t>「</w:t>
      </w:r>
      <w:r w:rsidR="006707F4" w:rsidRPr="00BF1A14">
        <w:rPr>
          <w:rFonts w:ascii="BIZ UDゴシック" w:eastAsia="BIZ UDゴシック" w:hAnsi="BIZ UDゴシック" w:hint="eastAsia"/>
          <w:color w:val="000000" w:themeColor="text1"/>
          <w:sz w:val="22"/>
        </w:rPr>
        <w:t>基幹相談支援センター</w:t>
      </w:r>
      <w:r w:rsidR="003552BD" w:rsidRPr="00BF1A14">
        <w:rPr>
          <w:rFonts w:ascii="BIZ UDゴシック" w:eastAsia="BIZ UDゴシック" w:hAnsi="BIZ UDゴシック" w:hint="eastAsia"/>
          <w:color w:val="000000" w:themeColor="text1"/>
          <w:sz w:val="22"/>
        </w:rPr>
        <w:t>」</w:t>
      </w:r>
      <w:r w:rsidRPr="00BF1A14">
        <w:rPr>
          <w:rFonts w:ascii="BIZ UDゴシック" w:eastAsia="BIZ UDゴシック" w:hAnsi="BIZ UDゴシック" w:hint="eastAsia"/>
          <w:color w:val="000000" w:themeColor="text1"/>
          <w:sz w:val="22"/>
        </w:rPr>
        <w:t>をはじめ、病院や診療所、訪問看護ステーション等の医療機関、児童発達支援センター、特別支援学校など関係機関が参画する協議の場を設置</w:t>
      </w:r>
      <w:r w:rsidR="006707F4" w:rsidRPr="00BF1A14">
        <w:rPr>
          <w:rFonts w:ascii="BIZ UDゴシック" w:eastAsia="BIZ UDゴシック" w:hAnsi="BIZ UDゴシック" w:hint="eastAsia"/>
          <w:color w:val="000000" w:themeColor="text1"/>
          <w:sz w:val="22"/>
        </w:rPr>
        <w:t>するとともに、</w:t>
      </w:r>
      <w:r w:rsidR="003552BD" w:rsidRPr="00BF1A14">
        <w:rPr>
          <w:rFonts w:ascii="BIZ UDゴシック" w:eastAsia="BIZ UDゴシック" w:hAnsi="BIZ UDゴシック" w:hint="eastAsia"/>
          <w:color w:val="000000" w:themeColor="text1"/>
          <w:sz w:val="22"/>
        </w:rPr>
        <w:t>「</w:t>
      </w:r>
      <w:r w:rsidR="006707F4" w:rsidRPr="00BF1A14">
        <w:rPr>
          <w:rFonts w:ascii="BIZ UDゴシック" w:eastAsia="BIZ UDゴシック" w:hAnsi="BIZ UDゴシック" w:hint="eastAsia"/>
          <w:color w:val="000000" w:themeColor="text1"/>
          <w:sz w:val="22"/>
        </w:rPr>
        <w:t>基幹相談支援センター</w:t>
      </w:r>
      <w:r w:rsidR="003552BD" w:rsidRPr="00BF1A14">
        <w:rPr>
          <w:rFonts w:ascii="BIZ UDゴシック" w:eastAsia="BIZ UDゴシック" w:hAnsi="BIZ UDゴシック" w:hint="eastAsia"/>
          <w:color w:val="000000" w:themeColor="text1"/>
          <w:sz w:val="22"/>
        </w:rPr>
        <w:t>」</w:t>
      </w:r>
      <w:r w:rsidR="006707F4" w:rsidRPr="00BF1A14">
        <w:rPr>
          <w:rFonts w:ascii="BIZ UDゴシック" w:eastAsia="BIZ UDゴシック" w:hAnsi="BIZ UDゴシック" w:hint="eastAsia"/>
          <w:color w:val="000000" w:themeColor="text1"/>
          <w:sz w:val="22"/>
        </w:rPr>
        <w:t>に医療的ケア児支援コーディネーターを配置</w:t>
      </w:r>
      <w:r w:rsidRPr="00BF1A14">
        <w:rPr>
          <w:rFonts w:ascii="BIZ UDゴシック" w:eastAsia="BIZ UDゴシック" w:hAnsi="BIZ UDゴシック" w:hint="eastAsia"/>
          <w:color w:val="000000" w:themeColor="text1"/>
          <w:sz w:val="22"/>
        </w:rPr>
        <w:t>しています。</w:t>
      </w:r>
    </w:p>
    <w:p w:rsidR="00285A0B" w:rsidRPr="00BF1A14" w:rsidRDefault="008C3DEC" w:rsidP="009660F0">
      <w:pPr>
        <w:spacing w:line="400" w:lineRule="exact"/>
        <w:ind w:leftChars="100" w:left="240" w:firstLineChars="100" w:firstLine="220"/>
        <w:rPr>
          <w:rFonts w:ascii="BIZ UDゴシック" w:eastAsia="BIZ UDゴシック" w:hAnsi="BIZ UDゴシック"/>
          <w:color w:val="000000" w:themeColor="text1"/>
          <w:sz w:val="22"/>
        </w:rPr>
      </w:pPr>
      <w:r w:rsidRPr="00BF1A14">
        <w:rPr>
          <w:rFonts w:ascii="BIZ UDゴシック" w:eastAsia="BIZ UDゴシック" w:hAnsi="BIZ UDゴシック" w:hint="eastAsia"/>
          <w:color w:val="000000" w:themeColor="text1"/>
          <w:sz w:val="22"/>
        </w:rPr>
        <w:t>そのため、本計画の期間においては、当該</w:t>
      </w:r>
      <w:r w:rsidR="00C33667" w:rsidRPr="00BF1A14">
        <w:rPr>
          <w:rFonts w:ascii="BIZ UDゴシック" w:eastAsia="BIZ UDゴシック" w:hAnsi="BIZ UDゴシック" w:hint="eastAsia"/>
          <w:color w:val="000000" w:themeColor="text1"/>
          <w:sz w:val="22"/>
        </w:rPr>
        <w:t>協議の場と</w:t>
      </w:r>
      <w:r w:rsidR="006707F4" w:rsidRPr="00BF1A14">
        <w:rPr>
          <w:rFonts w:ascii="BIZ UDゴシック" w:eastAsia="BIZ UDゴシック" w:hAnsi="BIZ UDゴシック" w:hint="eastAsia"/>
          <w:color w:val="000000" w:themeColor="text1"/>
          <w:sz w:val="22"/>
        </w:rPr>
        <w:t>コーディネーター</w:t>
      </w:r>
      <w:r w:rsidR="00C33667" w:rsidRPr="00BF1A14">
        <w:rPr>
          <w:rFonts w:ascii="BIZ UDゴシック" w:eastAsia="BIZ UDゴシック" w:hAnsi="BIZ UDゴシック" w:hint="eastAsia"/>
          <w:color w:val="000000" w:themeColor="text1"/>
          <w:sz w:val="22"/>
        </w:rPr>
        <w:t>の</w:t>
      </w:r>
      <w:r w:rsidRPr="00BF1A14">
        <w:rPr>
          <w:rFonts w:ascii="BIZ UDゴシック" w:eastAsia="BIZ UDゴシック" w:hAnsi="BIZ UDゴシック" w:hint="eastAsia"/>
          <w:color w:val="000000" w:themeColor="text1"/>
          <w:sz w:val="22"/>
        </w:rPr>
        <w:t>機能が円滑かつ効果的に進むよう、関係機関等との</w:t>
      </w:r>
      <w:r w:rsidR="006707F4" w:rsidRPr="00BF1A14">
        <w:rPr>
          <w:rFonts w:ascii="BIZ UDゴシック" w:eastAsia="BIZ UDゴシック" w:hAnsi="BIZ UDゴシック" w:hint="eastAsia"/>
          <w:color w:val="000000" w:themeColor="text1"/>
          <w:sz w:val="22"/>
        </w:rPr>
        <w:t>協議や連携</w:t>
      </w:r>
      <w:r w:rsidR="00C33667" w:rsidRPr="00BF1A14">
        <w:rPr>
          <w:rFonts w:ascii="BIZ UDゴシック" w:eastAsia="BIZ UDゴシック" w:hAnsi="BIZ UDゴシック" w:hint="eastAsia"/>
          <w:color w:val="000000" w:themeColor="text1"/>
          <w:sz w:val="22"/>
        </w:rPr>
        <w:t>の</w:t>
      </w:r>
      <w:r w:rsidR="006707F4" w:rsidRPr="00BF1A14">
        <w:rPr>
          <w:rFonts w:ascii="BIZ UDゴシック" w:eastAsia="BIZ UDゴシック" w:hAnsi="BIZ UDゴシック" w:hint="eastAsia"/>
          <w:color w:val="000000" w:themeColor="text1"/>
          <w:sz w:val="22"/>
        </w:rPr>
        <w:t>強化</w:t>
      </w:r>
      <w:r w:rsidRPr="00BF1A14">
        <w:rPr>
          <w:rFonts w:ascii="BIZ UDゴシック" w:eastAsia="BIZ UDゴシック" w:hAnsi="BIZ UDゴシック" w:hint="eastAsia"/>
          <w:color w:val="000000" w:themeColor="text1"/>
          <w:sz w:val="22"/>
        </w:rPr>
        <w:t>等に取り組</w:t>
      </w:r>
      <w:r w:rsidR="006707F4" w:rsidRPr="00BF1A14">
        <w:rPr>
          <w:rFonts w:ascii="BIZ UDゴシック" w:eastAsia="BIZ UDゴシック" w:hAnsi="BIZ UDゴシック" w:hint="eastAsia"/>
          <w:color w:val="000000" w:themeColor="text1"/>
          <w:sz w:val="22"/>
        </w:rPr>
        <w:t>んで</w:t>
      </w:r>
      <w:r w:rsidRPr="00BF1A14">
        <w:rPr>
          <w:rFonts w:ascii="BIZ UDゴシック" w:eastAsia="BIZ UDゴシック" w:hAnsi="BIZ UDゴシック" w:hint="eastAsia"/>
          <w:color w:val="000000" w:themeColor="text1"/>
          <w:sz w:val="22"/>
        </w:rPr>
        <w:t>いくこととします。</w:t>
      </w:r>
    </w:p>
    <w:p w:rsidR="009660F0" w:rsidRPr="006D2318" w:rsidRDefault="009660F0" w:rsidP="009660F0">
      <w:pPr>
        <w:ind w:leftChars="200" w:left="700" w:hangingChars="100" w:hanging="220"/>
        <w:rPr>
          <w:rFonts w:ascii="BIZ UDゴシック" w:eastAsia="BIZ UDゴシック" w:hAnsi="BIZ UDゴシック"/>
          <w:color w:val="000000" w:themeColor="text1"/>
          <w:spacing w:val="-4"/>
          <w:sz w:val="22"/>
        </w:rPr>
      </w:pPr>
      <w:r w:rsidRPr="006D2318">
        <w:rPr>
          <w:rFonts w:ascii="BIZ UDゴシック" w:eastAsia="BIZ UDゴシック" w:hAnsi="BIZ UDゴシック"/>
          <w:noProof/>
          <w:sz w:val="22"/>
        </w:rPr>
        <mc:AlternateContent>
          <mc:Choice Requires="wps">
            <w:drawing>
              <wp:anchor distT="0" distB="0" distL="114300" distR="114300" simplePos="0" relativeHeight="252128768" behindDoc="0" locked="0" layoutInCell="1" allowOverlap="1" wp14:anchorId="688FC28F" wp14:editId="6E27D591">
                <wp:simplePos x="0" y="0"/>
                <wp:positionH relativeFrom="column">
                  <wp:posOffset>68301</wp:posOffset>
                </wp:positionH>
                <wp:positionV relativeFrom="paragraph">
                  <wp:posOffset>220980</wp:posOffset>
                </wp:positionV>
                <wp:extent cx="5958840" cy="1714500"/>
                <wp:effectExtent l="0" t="0" r="22860" b="19050"/>
                <wp:wrapNone/>
                <wp:docPr id="5171" name="角丸四角形 5171"/>
                <wp:cNvGraphicFramePr/>
                <a:graphic xmlns:a="http://schemas.openxmlformats.org/drawingml/2006/main">
                  <a:graphicData uri="http://schemas.microsoft.com/office/word/2010/wordprocessingShape">
                    <wps:wsp>
                      <wps:cNvSpPr/>
                      <wps:spPr>
                        <a:xfrm>
                          <a:off x="0" y="0"/>
                          <a:ext cx="5958840" cy="1714500"/>
                        </a:xfrm>
                        <a:prstGeom prst="roundRect">
                          <a:avLst>
                            <a:gd name="adj" fmla="val 6446"/>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1274FE" id="角丸四角形 5171" o:spid="_x0000_s1026" style="position:absolute;left:0;text-align:left;margin-left:5.4pt;margin-top:17.4pt;width:469.2pt;height:135pt;z-index:25212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2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" filled="f" strokecolor="#1f497d [3215]" strokeweight="2pt"/>
            </w:pict>
          </mc:Fallback>
        </mc:AlternateContent>
      </w:r>
      <w:r w:rsidRPr="006D2318">
        <w:rPr>
          <w:rFonts w:ascii="BIZ UDゴシック" w:eastAsia="BIZ UDゴシック" w:hAnsi="BIZ UDゴシック"/>
          <w:noProof/>
          <w:sz w:val="22"/>
        </w:rPr>
        <mc:AlternateContent>
          <mc:Choice Requires="wps">
            <w:drawing>
              <wp:anchor distT="0" distB="0" distL="114300" distR="114300" simplePos="0" relativeHeight="252129792" behindDoc="1" locked="1" layoutInCell="1" allowOverlap="1" wp14:anchorId="093911EB" wp14:editId="6D7109C2">
                <wp:simplePos x="0" y="0"/>
                <wp:positionH relativeFrom="column">
                  <wp:posOffset>60960</wp:posOffset>
                </wp:positionH>
                <wp:positionV relativeFrom="paragraph">
                  <wp:posOffset>220980</wp:posOffset>
                </wp:positionV>
                <wp:extent cx="5968365" cy="304800"/>
                <wp:effectExtent l="0" t="0" r="0" b="0"/>
                <wp:wrapNone/>
                <wp:docPr id="5172" name="片側の 2 つの角を丸めた四角形 5172"/>
                <wp:cNvGraphicFramePr/>
                <a:graphic xmlns:a="http://schemas.openxmlformats.org/drawingml/2006/main">
                  <a:graphicData uri="http://schemas.microsoft.com/office/word/2010/wordprocessingShape">
                    <wps:wsp>
                      <wps:cNvSpPr/>
                      <wps:spPr>
                        <a:xfrm>
                          <a:off x="0" y="0"/>
                          <a:ext cx="5968365" cy="304800"/>
                        </a:xfrm>
                        <a:prstGeom prst="round2SameRect">
                          <a:avLst>
                            <a:gd name="adj1" fmla="val 50000"/>
                            <a:gd name="adj2" fmla="val 0"/>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884E8" id="片側の 2 つの角を丸めた四角形 5172" o:spid="_x0000_s1026" style="position:absolute;left:0;text-align:left;margin-left:4.8pt;margin-top:17.4pt;width:469.95pt;height:24pt;z-index:-25118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68365,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" path="m152400,l5815965,v84168,,152400,68232,152400,152400l5968365,304800r,l,304800r,l,152400c,68232,68232,,152400,xe" fillcolor="#b8cce4 [1300]" stroked="f" strokeweight="2pt">
                <v:path arrowok="t" o:connecttype="custom" o:connectlocs="152400,0;5815965,0;5968365,152400;5968365,304800;5968365,304800;0,304800;0,304800;0,152400;152400,0" o:connectangles="0,0,0,0,0,0,0,0,0"/>
                <w10:anchorlock/>
              </v:shape>
            </w:pict>
          </mc:Fallback>
        </mc:AlternateConten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8"/>
        <w:gridCol w:w="1559"/>
        <w:gridCol w:w="3544"/>
      </w:tblGrid>
      <w:tr w:rsidR="009660F0" w:rsidRPr="006D2318" w:rsidTr="009600C2">
        <w:trPr>
          <w:trHeight w:val="461"/>
        </w:trPr>
        <w:tc>
          <w:tcPr>
            <w:tcW w:w="4258" w:type="dxa"/>
            <w:tcBorders>
              <w:top w:val="nil"/>
              <w:left w:val="nil"/>
              <w:bottom w:val="double" w:sz="4" w:space="0" w:color="auto"/>
            </w:tcBorders>
            <w:shd w:val="clear" w:color="auto" w:fill="auto"/>
            <w:vAlign w:val="center"/>
          </w:tcPr>
          <w:p w:rsidR="009660F0" w:rsidRPr="006D2318" w:rsidRDefault="009660F0" w:rsidP="009600C2">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項　目</w:t>
            </w:r>
          </w:p>
        </w:tc>
        <w:tc>
          <w:tcPr>
            <w:tcW w:w="1559" w:type="dxa"/>
            <w:tcBorders>
              <w:top w:val="nil"/>
              <w:bottom w:val="double" w:sz="4" w:space="0" w:color="auto"/>
            </w:tcBorders>
            <w:shd w:val="clear" w:color="auto" w:fill="auto"/>
            <w:vAlign w:val="center"/>
          </w:tcPr>
          <w:p w:rsidR="009660F0" w:rsidRPr="006D2318" w:rsidRDefault="009660F0" w:rsidP="009600C2">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数値等</w:t>
            </w:r>
          </w:p>
        </w:tc>
        <w:tc>
          <w:tcPr>
            <w:tcW w:w="3544" w:type="dxa"/>
            <w:tcBorders>
              <w:top w:val="nil"/>
              <w:bottom w:val="double" w:sz="4" w:space="0" w:color="auto"/>
              <w:right w:val="nil"/>
            </w:tcBorders>
            <w:shd w:val="clear" w:color="auto" w:fill="auto"/>
            <w:vAlign w:val="center"/>
          </w:tcPr>
          <w:p w:rsidR="009660F0" w:rsidRPr="006D2318" w:rsidRDefault="009660F0" w:rsidP="009600C2">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考え方</w:t>
            </w:r>
          </w:p>
        </w:tc>
      </w:tr>
      <w:tr w:rsidR="009660F0" w:rsidRPr="006D2318" w:rsidTr="009600C2">
        <w:trPr>
          <w:trHeight w:val="1080"/>
        </w:trPr>
        <w:tc>
          <w:tcPr>
            <w:tcW w:w="4258" w:type="dxa"/>
            <w:tcBorders>
              <w:top w:val="double" w:sz="4" w:space="0" w:color="auto"/>
              <w:left w:val="nil"/>
              <w:bottom w:val="single" w:sz="4" w:space="0" w:color="auto"/>
            </w:tcBorders>
            <w:vAlign w:val="center"/>
          </w:tcPr>
          <w:p w:rsidR="009660F0" w:rsidRPr="006D2318" w:rsidRDefault="009660F0" w:rsidP="009660F0">
            <w:pPr>
              <w:ind w:left="880" w:hangingChars="400" w:hanging="880"/>
              <w:rPr>
                <w:rFonts w:ascii="BIZ UDゴシック" w:eastAsia="BIZ UDゴシック" w:hAnsi="BIZ UDゴシック"/>
                <w:b/>
                <w:color w:val="1F497D" w:themeColor="text2"/>
                <w:sz w:val="22"/>
              </w:rPr>
            </w:pPr>
            <w:r w:rsidRPr="006D2318">
              <w:rPr>
                <w:rFonts w:ascii="BIZ UDゴシック" w:eastAsia="BIZ UDゴシック" w:hAnsi="BIZ UDゴシック" w:hint="eastAsia"/>
                <w:b/>
                <w:color w:val="1F497D" w:themeColor="text2"/>
                <w:sz w:val="22"/>
              </w:rPr>
              <w:t>【目標】</w:t>
            </w:r>
          </w:p>
          <w:p w:rsidR="009660F0" w:rsidRPr="006D2318" w:rsidRDefault="009660F0" w:rsidP="009660F0">
            <w:pPr>
              <w:rPr>
                <w:rFonts w:ascii="BIZ UDゴシック" w:eastAsia="BIZ UDゴシック" w:hAnsi="BIZ UDゴシック"/>
                <w:sz w:val="22"/>
              </w:rPr>
            </w:pPr>
            <w:r w:rsidRPr="006D2318">
              <w:rPr>
                <w:rFonts w:ascii="BIZ UDゴシック" w:eastAsia="BIZ UDゴシック" w:hAnsi="BIZ UDゴシック" w:hint="eastAsia"/>
                <w:sz w:val="22"/>
              </w:rPr>
              <w:t>医療的ケア児支援のための関係機関の</w:t>
            </w:r>
            <w:r w:rsidRPr="006D2318">
              <w:rPr>
                <w:rFonts w:ascii="BIZ UDゴシック" w:eastAsia="BIZ UDゴシック" w:hAnsi="BIZ UDゴシック"/>
                <w:sz w:val="22"/>
              </w:rPr>
              <w:br/>
            </w:r>
            <w:r w:rsidRPr="006D2318">
              <w:rPr>
                <w:rFonts w:ascii="BIZ UDゴシック" w:eastAsia="BIZ UDゴシック" w:hAnsi="BIZ UDゴシック" w:hint="eastAsia"/>
                <w:sz w:val="22"/>
              </w:rPr>
              <w:t>協議の場の設置</w:t>
            </w:r>
          </w:p>
        </w:tc>
        <w:tc>
          <w:tcPr>
            <w:tcW w:w="1559" w:type="dxa"/>
            <w:tcBorders>
              <w:top w:val="double" w:sz="4" w:space="0" w:color="auto"/>
              <w:bottom w:val="single" w:sz="4" w:space="0" w:color="auto"/>
            </w:tcBorders>
            <w:vAlign w:val="center"/>
          </w:tcPr>
          <w:p w:rsidR="009660F0" w:rsidRPr="006D2318" w:rsidRDefault="009660F0" w:rsidP="009660F0">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市単独の</w:t>
            </w:r>
          </w:p>
          <w:p w:rsidR="009660F0" w:rsidRPr="006D2318" w:rsidRDefault="009660F0" w:rsidP="009660F0">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会議体を設置</w:t>
            </w:r>
          </w:p>
        </w:tc>
        <w:tc>
          <w:tcPr>
            <w:tcW w:w="3544" w:type="dxa"/>
            <w:tcBorders>
              <w:top w:val="double" w:sz="4" w:space="0" w:color="auto"/>
              <w:bottom w:val="single" w:sz="4" w:space="0" w:color="auto"/>
              <w:right w:val="nil"/>
              <w:tr2bl w:val="nil"/>
            </w:tcBorders>
            <w:vAlign w:val="center"/>
          </w:tcPr>
          <w:p w:rsidR="009660F0" w:rsidRPr="006D2318" w:rsidRDefault="009660F0" w:rsidP="009660F0">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円滑かつ効果的な協議等に向けて取り組む。</w:t>
            </w:r>
          </w:p>
        </w:tc>
      </w:tr>
      <w:tr w:rsidR="009660F0" w:rsidRPr="006D2318" w:rsidTr="009600C2">
        <w:trPr>
          <w:trHeight w:val="1080"/>
        </w:trPr>
        <w:tc>
          <w:tcPr>
            <w:tcW w:w="4258" w:type="dxa"/>
            <w:tcBorders>
              <w:top w:val="single" w:sz="4" w:space="0" w:color="auto"/>
              <w:left w:val="nil"/>
              <w:bottom w:val="nil"/>
            </w:tcBorders>
            <w:vAlign w:val="center"/>
          </w:tcPr>
          <w:p w:rsidR="009660F0" w:rsidRPr="006D2318" w:rsidRDefault="009660F0" w:rsidP="009660F0">
            <w:pPr>
              <w:ind w:left="880" w:hangingChars="400" w:hanging="880"/>
              <w:rPr>
                <w:rFonts w:ascii="BIZ UDゴシック" w:eastAsia="BIZ UDゴシック" w:hAnsi="BIZ UDゴシック"/>
                <w:b/>
                <w:color w:val="1F497D" w:themeColor="text2"/>
                <w:sz w:val="22"/>
              </w:rPr>
            </w:pPr>
            <w:r w:rsidRPr="006D2318">
              <w:rPr>
                <w:rFonts w:ascii="BIZ UDゴシック" w:eastAsia="BIZ UDゴシック" w:hAnsi="BIZ UDゴシック" w:hint="eastAsia"/>
                <w:b/>
                <w:color w:val="1F497D" w:themeColor="text2"/>
                <w:sz w:val="22"/>
              </w:rPr>
              <w:t>【目標】</w:t>
            </w:r>
          </w:p>
          <w:p w:rsidR="009660F0" w:rsidRPr="006D2318" w:rsidRDefault="009660F0" w:rsidP="009660F0">
            <w:pPr>
              <w:rPr>
                <w:rFonts w:ascii="BIZ UDゴシック" w:eastAsia="BIZ UDゴシック" w:hAnsi="BIZ UDゴシック"/>
                <w:sz w:val="22"/>
              </w:rPr>
            </w:pPr>
            <w:r w:rsidRPr="006D2318">
              <w:rPr>
                <w:rFonts w:ascii="BIZ UDゴシック" w:eastAsia="BIZ UDゴシック" w:hAnsi="BIZ UDゴシック" w:hint="eastAsia"/>
                <w:sz w:val="22"/>
              </w:rPr>
              <w:t>医療的ケア児支援のためのコーディネーターの配置</w:t>
            </w:r>
          </w:p>
        </w:tc>
        <w:tc>
          <w:tcPr>
            <w:tcW w:w="1559" w:type="dxa"/>
            <w:tcBorders>
              <w:top w:val="single" w:sz="4" w:space="0" w:color="auto"/>
              <w:bottom w:val="nil"/>
            </w:tcBorders>
            <w:vAlign w:val="center"/>
          </w:tcPr>
          <w:p w:rsidR="009660F0" w:rsidRPr="006D2318" w:rsidRDefault="009660F0" w:rsidP="009660F0">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４人</w:t>
            </w:r>
          </w:p>
        </w:tc>
        <w:tc>
          <w:tcPr>
            <w:tcW w:w="3544" w:type="dxa"/>
            <w:tcBorders>
              <w:top w:val="single" w:sz="4" w:space="0" w:color="auto"/>
              <w:bottom w:val="nil"/>
              <w:right w:val="nil"/>
              <w:tr2bl w:val="nil"/>
            </w:tcBorders>
            <w:vAlign w:val="center"/>
          </w:tcPr>
          <w:p w:rsidR="009660F0" w:rsidRPr="006D2318" w:rsidRDefault="009660F0" w:rsidP="009660F0">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コーディネーター機能の円滑かつ効果的な実施に向けて取り組む。</w:t>
            </w:r>
          </w:p>
        </w:tc>
      </w:tr>
    </w:tbl>
    <w:p w:rsidR="00500DB7" w:rsidRPr="006D2318" w:rsidRDefault="00500DB7" w:rsidP="00500DB7">
      <w:pPr>
        <w:rPr>
          <w:rFonts w:ascii="BIZ UDゴシック" w:eastAsia="BIZ UDゴシック" w:hAnsi="BIZ UDゴシック"/>
          <w:color w:val="000000" w:themeColor="text1"/>
          <w:spacing w:val="20"/>
          <w:sz w:val="32"/>
        </w:rPr>
      </w:pPr>
    </w:p>
    <w:p w:rsidR="00E8277B" w:rsidRPr="006D2318" w:rsidRDefault="00E8277B" w:rsidP="00E8277B">
      <w:pPr>
        <w:pageBreakBefore/>
        <w:rPr>
          <w:rFonts w:ascii="BIZ UDゴシック" w:eastAsia="BIZ UDゴシック" w:hAnsi="BIZ UDゴシック"/>
        </w:rPr>
      </w:pPr>
      <w:bookmarkStart w:id="77" w:name="_Toc53647385"/>
      <w:bookmarkStart w:id="78" w:name="_Toc53647525"/>
      <w:bookmarkStart w:id="79" w:name="_Toc53780276"/>
      <w:bookmarkStart w:id="80" w:name="_Toc54362551"/>
      <w:bookmarkStart w:id="81" w:name="_Toc54606152"/>
    </w:p>
    <w:p w:rsidR="003C0637" w:rsidRPr="006D2318" w:rsidRDefault="003C0637" w:rsidP="00E8277B">
      <w:pPr>
        <w:pStyle w:val="41"/>
        <w:ind w:firstLineChars="0" w:firstLine="0"/>
        <w:rPr>
          <w:rFonts w:ascii="BIZ UDゴシック" w:eastAsia="BIZ UDゴシック" w:hAnsi="BIZ UDゴシック"/>
          <w:color w:val="1F497D" w:themeColor="text2"/>
          <w:spacing w:val="0"/>
          <w:sz w:val="28"/>
          <w:szCs w:val="26"/>
        </w:rPr>
      </w:pPr>
      <w:bookmarkStart w:id="82" w:name="_Toc65850600"/>
      <w:r w:rsidRPr="006D2318">
        <w:rPr>
          <w:rFonts w:ascii="BIZ UDゴシック" w:eastAsia="BIZ UDゴシック" w:hAnsi="BIZ UDゴシック" w:hint="eastAsia"/>
          <w:color w:val="1F497D" w:themeColor="text2"/>
          <w:spacing w:val="0"/>
          <w:sz w:val="28"/>
          <w:szCs w:val="26"/>
        </w:rPr>
        <w:t>（</w:t>
      </w:r>
      <w:r w:rsidR="00872C94" w:rsidRPr="006D2318">
        <w:rPr>
          <w:rFonts w:ascii="BIZ UDゴシック" w:eastAsia="BIZ UDゴシック" w:hAnsi="BIZ UDゴシック" w:hint="eastAsia"/>
          <w:color w:val="1F497D" w:themeColor="text2"/>
          <w:spacing w:val="0"/>
          <w:sz w:val="28"/>
          <w:szCs w:val="26"/>
        </w:rPr>
        <w:t>５</w:t>
      </w:r>
      <w:r w:rsidRPr="006D2318">
        <w:rPr>
          <w:rFonts w:ascii="BIZ UDゴシック" w:eastAsia="BIZ UDゴシック" w:hAnsi="BIZ UDゴシック" w:hint="eastAsia"/>
          <w:color w:val="1F497D" w:themeColor="text2"/>
          <w:spacing w:val="0"/>
          <w:sz w:val="28"/>
          <w:szCs w:val="26"/>
        </w:rPr>
        <w:t>）</w:t>
      </w:r>
      <w:r w:rsidR="000A70C8" w:rsidRPr="006D2318">
        <w:rPr>
          <w:rFonts w:ascii="BIZ UDゴシック" w:eastAsia="BIZ UDゴシック" w:hAnsi="BIZ UDゴシック" w:hint="eastAsia"/>
          <w:color w:val="1F497D" w:themeColor="text2"/>
          <w:spacing w:val="0"/>
          <w:sz w:val="28"/>
          <w:szCs w:val="26"/>
        </w:rPr>
        <w:t>相談支援体制の充実・強化等に関する目標設定</w:t>
      </w:r>
      <w:bookmarkEnd w:id="77"/>
      <w:bookmarkEnd w:id="78"/>
      <w:bookmarkEnd w:id="79"/>
      <w:bookmarkEnd w:id="80"/>
      <w:bookmarkEnd w:id="81"/>
      <w:bookmarkEnd w:id="82"/>
    </w:p>
    <w:p w:rsidR="00560CA7" w:rsidRPr="006D2318" w:rsidRDefault="003C0637" w:rsidP="009660F0">
      <w:pPr>
        <w:spacing w:beforeLines="25" w:before="90" w:line="400" w:lineRule="exact"/>
        <w:ind w:leftChars="100" w:left="240" w:firstLineChars="100" w:firstLine="220"/>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第</w:t>
      </w:r>
      <w:r w:rsidR="000A70C8" w:rsidRPr="006D2318">
        <w:rPr>
          <w:rFonts w:ascii="BIZ UDゴシック" w:eastAsia="BIZ UDゴシック" w:hAnsi="BIZ UDゴシック" w:hint="eastAsia"/>
          <w:color w:val="000000" w:themeColor="text1"/>
          <w:sz w:val="22"/>
        </w:rPr>
        <w:t>６</w:t>
      </w:r>
      <w:r w:rsidRPr="006D2318">
        <w:rPr>
          <w:rFonts w:ascii="BIZ UDゴシック" w:eastAsia="BIZ UDゴシック" w:hAnsi="BIZ UDゴシック" w:hint="eastAsia"/>
          <w:color w:val="000000" w:themeColor="text1"/>
          <w:sz w:val="22"/>
        </w:rPr>
        <w:t>期国指針においては、『</w:t>
      </w:r>
      <w:r w:rsidR="000A70C8" w:rsidRPr="006D2318">
        <w:rPr>
          <w:rFonts w:ascii="BIZ UDゴシック" w:eastAsia="BIZ UDゴシック" w:hAnsi="BIZ UDゴシック" w:hint="eastAsia"/>
          <w:color w:val="000000" w:themeColor="text1"/>
          <w:sz w:val="22"/>
        </w:rPr>
        <w:t>相談支援体制を充実・強化するため、令和５年度末までに、各市町村</w:t>
      </w:r>
      <w:r w:rsidR="001A606B" w:rsidRPr="003675F0">
        <w:rPr>
          <w:rFonts w:ascii="BIZ UDゴシック" w:eastAsia="BIZ UDゴシック" w:hAnsi="BIZ UDゴシック" w:hint="eastAsia"/>
          <w:color w:val="000000" w:themeColor="text1"/>
          <w:sz w:val="22"/>
        </w:rPr>
        <w:t>又</w:t>
      </w:r>
      <w:r w:rsidR="000A70C8" w:rsidRPr="006D2318">
        <w:rPr>
          <w:rFonts w:ascii="BIZ UDゴシック" w:eastAsia="BIZ UDゴシック" w:hAnsi="BIZ UDゴシック" w:hint="eastAsia"/>
          <w:color w:val="000000" w:themeColor="text1"/>
          <w:sz w:val="22"/>
        </w:rPr>
        <w:t>は各圏域において、総合的・専門的な相談支援の実施及び地域の相談支援体制の強化を実施する体制を確保することを基本とする</w:t>
      </w:r>
      <w:r w:rsidRPr="006D2318">
        <w:rPr>
          <w:rFonts w:ascii="BIZ UDゴシック" w:eastAsia="BIZ UDゴシック" w:hAnsi="BIZ UDゴシック" w:hint="eastAsia"/>
          <w:color w:val="000000" w:themeColor="text1"/>
          <w:sz w:val="22"/>
        </w:rPr>
        <w:t>。』とされて</w:t>
      </w:r>
      <w:r w:rsidR="00560CA7" w:rsidRPr="006D2318">
        <w:rPr>
          <w:rFonts w:ascii="BIZ UDゴシック" w:eastAsia="BIZ UDゴシック" w:hAnsi="BIZ UDゴシック" w:hint="eastAsia"/>
          <w:color w:val="000000" w:themeColor="text1"/>
          <w:sz w:val="22"/>
        </w:rPr>
        <w:t>います。</w:t>
      </w:r>
    </w:p>
    <w:p w:rsidR="00664C8E" w:rsidRPr="006D2318" w:rsidRDefault="003C0637" w:rsidP="009660F0">
      <w:pPr>
        <w:spacing w:line="400" w:lineRule="exact"/>
        <w:ind w:leftChars="118" w:left="283" w:firstLineChars="100" w:firstLine="220"/>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この</w:t>
      </w:r>
      <w:r w:rsidR="00664C8E" w:rsidRPr="006D2318">
        <w:rPr>
          <w:rFonts w:ascii="BIZ UDゴシック" w:eastAsia="BIZ UDゴシック" w:hAnsi="BIZ UDゴシック" w:hint="eastAsia"/>
          <w:color w:val="000000" w:themeColor="text1"/>
          <w:sz w:val="22"/>
        </w:rPr>
        <w:t>実施</w:t>
      </w:r>
      <w:r w:rsidR="00560CA7" w:rsidRPr="006D2318">
        <w:rPr>
          <w:rFonts w:ascii="BIZ UDゴシック" w:eastAsia="BIZ UDゴシック" w:hAnsi="BIZ UDゴシック" w:hint="eastAsia"/>
          <w:color w:val="000000" w:themeColor="text1"/>
          <w:sz w:val="22"/>
        </w:rPr>
        <w:t>体制</w:t>
      </w:r>
      <w:r w:rsidR="00664C8E" w:rsidRPr="006D2318">
        <w:rPr>
          <w:rFonts w:ascii="BIZ UDゴシック" w:eastAsia="BIZ UDゴシック" w:hAnsi="BIZ UDゴシック" w:hint="eastAsia"/>
          <w:color w:val="000000" w:themeColor="text1"/>
          <w:sz w:val="22"/>
        </w:rPr>
        <w:t>の確保</w:t>
      </w:r>
      <w:r w:rsidR="00560CA7" w:rsidRPr="006D2318">
        <w:rPr>
          <w:rFonts w:ascii="BIZ UDゴシック" w:eastAsia="BIZ UDゴシック" w:hAnsi="BIZ UDゴシック" w:hint="eastAsia"/>
          <w:color w:val="000000" w:themeColor="text1"/>
          <w:sz w:val="22"/>
        </w:rPr>
        <w:t>については、</w:t>
      </w:r>
      <w:r w:rsidR="00727517" w:rsidRPr="006D2318">
        <w:rPr>
          <w:rFonts w:ascii="BIZ UDゴシック" w:eastAsia="BIZ UDゴシック" w:hAnsi="BIZ UDゴシック" w:hint="eastAsia"/>
          <w:color w:val="000000" w:themeColor="text1"/>
          <w:sz w:val="22"/>
        </w:rPr>
        <w:t>「</w:t>
      </w:r>
      <w:r w:rsidR="000A70C8" w:rsidRPr="006D2318">
        <w:rPr>
          <w:rFonts w:ascii="BIZ UDゴシック" w:eastAsia="BIZ UDゴシック" w:hAnsi="BIZ UDゴシック" w:hint="eastAsia"/>
          <w:color w:val="000000" w:themeColor="text1"/>
          <w:sz w:val="22"/>
        </w:rPr>
        <w:t>基幹相談支援センター</w:t>
      </w:r>
      <w:r w:rsidR="00727517" w:rsidRPr="006D2318">
        <w:rPr>
          <w:rFonts w:ascii="BIZ UDゴシック" w:eastAsia="BIZ UDゴシック" w:hAnsi="BIZ UDゴシック" w:hint="eastAsia"/>
          <w:color w:val="000000" w:themeColor="text1"/>
          <w:sz w:val="22"/>
        </w:rPr>
        <w:t>」</w:t>
      </w:r>
      <w:r w:rsidR="00664C8E" w:rsidRPr="006D2318">
        <w:rPr>
          <w:rFonts w:ascii="BIZ UDゴシック" w:eastAsia="BIZ UDゴシック" w:hAnsi="BIZ UDゴシック" w:hint="eastAsia"/>
          <w:color w:val="000000" w:themeColor="text1"/>
          <w:sz w:val="22"/>
        </w:rPr>
        <w:t>や</w:t>
      </w:r>
      <w:r w:rsidR="00560CA7" w:rsidRPr="006D2318">
        <w:rPr>
          <w:rFonts w:ascii="BIZ UDゴシック" w:eastAsia="BIZ UDゴシック" w:hAnsi="BIZ UDゴシック" w:hint="eastAsia"/>
          <w:color w:val="000000" w:themeColor="text1"/>
          <w:sz w:val="22"/>
        </w:rPr>
        <w:t>「地域の様々な相談を受け止め、自らが対応またはつなぐ機能、多機関協働の中核の機能、継続的につながり続ける伴走支援を中心的に担う機能を備えた相談支援」</w:t>
      </w:r>
      <w:r w:rsidR="00664C8E" w:rsidRPr="006D2318">
        <w:rPr>
          <w:rFonts w:ascii="BIZ UDゴシック" w:eastAsia="BIZ UDゴシック" w:hAnsi="BIZ UDゴシック" w:hint="eastAsia"/>
          <w:color w:val="000000" w:themeColor="text1"/>
          <w:sz w:val="22"/>
        </w:rPr>
        <w:t>の事業</w:t>
      </w:r>
      <w:r w:rsidR="00560CA7" w:rsidRPr="006D2318">
        <w:rPr>
          <w:rFonts w:ascii="BIZ UDゴシック" w:eastAsia="BIZ UDゴシック" w:hAnsi="BIZ UDゴシック" w:hint="eastAsia"/>
          <w:color w:val="000000" w:themeColor="text1"/>
          <w:sz w:val="22"/>
        </w:rPr>
        <w:t>がそ</w:t>
      </w:r>
      <w:r w:rsidR="000A70C8" w:rsidRPr="006D2318">
        <w:rPr>
          <w:rFonts w:ascii="BIZ UDゴシック" w:eastAsia="BIZ UDゴシック" w:hAnsi="BIZ UDゴシック" w:hint="eastAsia"/>
          <w:color w:val="000000" w:themeColor="text1"/>
          <w:sz w:val="22"/>
        </w:rPr>
        <w:t>の機能を担うことを検討</w:t>
      </w:r>
      <w:r w:rsidR="00664C8E" w:rsidRPr="006D2318">
        <w:rPr>
          <w:rFonts w:ascii="BIZ UDゴシック" w:eastAsia="BIZ UDゴシック" w:hAnsi="BIZ UDゴシック" w:hint="eastAsia"/>
          <w:color w:val="000000" w:themeColor="text1"/>
          <w:sz w:val="22"/>
        </w:rPr>
        <w:t>する内容</w:t>
      </w:r>
      <w:r w:rsidR="00D73A4F" w:rsidRPr="006D2318">
        <w:rPr>
          <w:rFonts w:ascii="BIZ UDゴシック" w:eastAsia="BIZ UDゴシック" w:hAnsi="BIZ UDゴシック" w:hint="eastAsia"/>
          <w:color w:val="000000" w:themeColor="text1"/>
          <w:sz w:val="22"/>
        </w:rPr>
        <w:t>となっています。</w:t>
      </w:r>
    </w:p>
    <w:p w:rsidR="000A70C8" w:rsidRPr="006D2318" w:rsidRDefault="000A70C8" w:rsidP="009660F0">
      <w:pPr>
        <w:spacing w:line="400" w:lineRule="exact"/>
        <w:ind w:leftChars="118" w:left="283" w:firstLineChars="100" w:firstLine="220"/>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本市においては、すでに平成30年１月から市域の南北２か所に「基幹相談支援センター」を設置し、</w:t>
      </w:r>
      <w:r w:rsidR="00664C8E" w:rsidRPr="006D2318">
        <w:rPr>
          <w:rFonts w:ascii="BIZ UDゴシック" w:eastAsia="BIZ UDゴシック" w:hAnsi="BIZ UDゴシック" w:hint="eastAsia"/>
          <w:color w:val="000000" w:themeColor="text1"/>
          <w:sz w:val="22"/>
        </w:rPr>
        <w:t>総合相談支援</w:t>
      </w:r>
      <w:r w:rsidR="00BF4BD1" w:rsidRPr="006D2318">
        <w:rPr>
          <w:rFonts w:ascii="BIZ UDゴシック" w:eastAsia="BIZ UDゴシック" w:hAnsi="BIZ UDゴシック" w:hint="eastAsia"/>
          <w:color w:val="000000" w:themeColor="text1"/>
          <w:sz w:val="22"/>
        </w:rPr>
        <w:t>や</w:t>
      </w:r>
      <w:r w:rsidRPr="006D2318">
        <w:rPr>
          <w:rFonts w:ascii="BIZ UDゴシック" w:eastAsia="BIZ UDゴシック" w:hAnsi="BIZ UDゴシック" w:hint="eastAsia"/>
          <w:color w:val="000000" w:themeColor="text1"/>
          <w:sz w:val="22"/>
        </w:rPr>
        <w:t>地域の相談支援</w:t>
      </w:r>
      <w:r w:rsidR="00664C8E" w:rsidRPr="006D2318">
        <w:rPr>
          <w:rFonts w:ascii="BIZ UDゴシック" w:eastAsia="BIZ UDゴシック" w:hAnsi="BIZ UDゴシック" w:hint="eastAsia"/>
          <w:color w:val="000000" w:themeColor="text1"/>
          <w:sz w:val="22"/>
        </w:rPr>
        <w:t>事業所に対する</w:t>
      </w:r>
      <w:r w:rsidR="00BF4BD1" w:rsidRPr="006D2318">
        <w:rPr>
          <w:rFonts w:ascii="BIZ UDゴシック" w:eastAsia="BIZ UDゴシック" w:hAnsi="BIZ UDゴシック" w:hint="eastAsia"/>
          <w:color w:val="000000" w:themeColor="text1"/>
          <w:sz w:val="22"/>
        </w:rPr>
        <w:t>支援など様々な</w:t>
      </w:r>
      <w:r w:rsidRPr="006D2318">
        <w:rPr>
          <w:rFonts w:ascii="BIZ UDゴシック" w:eastAsia="BIZ UDゴシック" w:hAnsi="BIZ UDゴシック" w:hint="eastAsia"/>
          <w:color w:val="000000" w:themeColor="text1"/>
          <w:sz w:val="22"/>
        </w:rPr>
        <w:t>取組を進めています。</w:t>
      </w:r>
    </w:p>
    <w:p w:rsidR="003C0637" w:rsidRPr="006D2318" w:rsidRDefault="00BF4BD1" w:rsidP="009660F0">
      <w:pPr>
        <w:spacing w:line="400" w:lineRule="exact"/>
        <w:ind w:leftChars="118" w:left="283" w:firstLineChars="100" w:firstLine="220"/>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そのため、本計画の期間においては、当該</w:t>
      </w:r>
      <w:r w:rsidR="00664C8E" w:rsidRPr="006D2318">
        <w:rPr>
          <w:rFonts w:ascii="BIZ UDゴシック" w:eastAsia="BIZ UDゴシック" w:hAnsi="BIZ UDゴシック" w:hint="eastAsia"/>
          <w:color w:val="000000" w:themeColor="text1"/>
          <w:sz w:val="22"/>
        </w:rPr>
        <w:t>センターの</w:t>
      </w:r>
      <w:r w:rsidRPr="006D2318">
        <w:rPr>
          <w:rFonts w:ascii="BIZ UDゴシック" w:eastAsia="BIZ UDゴシック" w:hAnsi="BIZ UDゴシック" w:hint="eastAsia"/>
          <w:color w:val="000000" w:themeColor="text1"/>
          <w:sz w:val="22"/>
        </w:rPr>
        <w:t>機能により、地域の相談支援体制の強化等に取り組んでいくこととします。</w:t>
      </w:r>
    </w:p>
    <w:p w:rsidR="009660F0" w:rsidRPr="006D2318" w:rsidRDefault="009660F0" w:rsidP="009660F0">
      <w:pPr>
        <w:ind w:leftChars="200" w:left="700" w:hangingChars="100" w:hanging="220"/>
        <w:rPr>
          <w:rFonts w:ascii="BIZ UDゴシック" w:eastAsia="BIZ UDゴシック" w:hAnsi="BIZ UDゴシック"/>
          <w:color w:val="000000" w:themeColor="text1"/>
          <w:spacing w:val="-4"/>
          <w:sz w:val="22"/>
        </w:rPr>
      </w:pPr>
      <w:r w:rsidRPr="006D2318">
        <w:rPr>
          <w:rFonts w:ascii="BIZ UDゴシック" w:eastAsia="BIZ UDゴシック" w:hAnsi="BIZ UDゴシック"/>
          <w:noProof/>
          <w:sz w:val="22"/>
        </w:rPr>
        <mc:AlternateContent>
          <mc:Choice Requires="wps">
            <w:drawing>
              <wp:anchor distT="0" distB="0" distL="114300" distR="114300" simplePos="0" relativeHeight="252131840" behindDoc="0" locked="0" layoutInCell="1" allowOverlap="1" wp14:anchorId="42F54C3D" wp14:editId="577AA49F">
                <wp:simplePos x="0" y="0"/>
                <wp:positionH relativeFrom="column">
                  <wp:posOffset>66040</wp:posOffset>
                </wp:positionH>
                <wp:positionV relativeFrom="paragraph">
                  <wp:posOffset>221615</wp:posOffset>
                </wp:positionV>
                <wp:extent cx="5958720" cy="1225080"/>
                <wp:effectExtent l="0" t="0" r="23495" b="13335"/>
                <wp:wrapNone/>
                <wp:docPr id="5173" name="角丸四角形 5173"/>
                <wp:cNvGraphicFramePr/>
                <a:graphic xmlns:a="http://schemas.openxmlformats.org/drawingml/2006/main">
                  <a:graphicData uri="http://schemas.microsoft.com/office/word/2010/wordprocessingShape">
                    <wps:wsp>
                      <wps:cNvSpPr/>
                      <wps:spPr>
                        <a:xfrm>
                          <a:off x="0" y="0"/>
                          <a:ext cx="5958720" cy="1225080"/>
                        </a:xfrm>
                        <a:prstGeom prst="roundRect">
                          <a:avLst>
                            <a:gd name="adj" fmla="val 10547"/>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09674D" id="角丸四角形 5173" o:spid="_x0000_s1026" style="position:absolute;left:0;text-align:left;margin-left:5.2pt;margin-top:17.45pt;width:469.2pt;height:96.45pt;z-index:25213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9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" filled="f" strokecolor="#1f497d [3215]" strokeweight="2pt"/>
            </w:pict>
          </mc:Fallback>
        </mc:AlternateContent>
      </w:r>
      <w:r w:rsidRPr="006D2318">
        <w:rPr>
          <w:rFonts w:ascii="BIZ UDゴシック" w:eastAsia="BIZ UDゴシック" w:hAnsi="BIZ UDゴシック"/>
          <w:noProof/>
          <w:sz w:val="22"/>
        </w:rPr>
        <mc:AlternateContent>
          <mc:Choice Requires="wps">
            <w:drawing>
              <wp:anchor distT="0" distB="0" distL="114300" distR="114300" simplePos="0" relativeHeight="252132864" behindDoc="1" locked="1" layoutInCell="1" allowOverlap="1" wp14:anchorId="170A395D" wp14:editId="7E4750D7">
                <wp:simplePos x="0" y="0"/>
                <wp:positionH relativeFrom="column">
                  <wp:posOffset>60960</wp:posOffset>
                </wp:positionH>
                <wp:positionV relativeFrom="paragraph">
                  <wp:posOffset>219710</wp:posOffset>
                </wp:positionV>
                <wp:extent cx="5968365" cy="304800"/>
                <wp:effectExtent l="0" t="0" r="0" b="0"/>
                <wp:wrapNone/>
                <wp:docPr id="5174" name="片側の 2 つの角を丸めた四角形 5174"/>
                <wp:cNvGraphicFramePr/>
                <a:graphic xmlns:a="http://schemas.openxmlformats.org/drawingml/2006/main">
                  <a:graphicData uri="http://schemas.microsoft.com/office/word/2010/wordprocessingShape">
                    <wps:wsp>
                      <wps:cNvSpPr/>
                      <wps:spPr>
                        <a:xfrm>
                          <a:off x="0" y="0"/>
                          <a:ext cx="5968365" cy="304800"/>
                        </a:xfrm>
                        <a:prstGeom prst="round2SameRect">
                          <a:avLst>
                            <a:gd name="adj1" fmla="val 50000"/>
                            <a:gd name="adj2" fmla="val 0"/>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545064" id="片側の 2 つの角を丸めた四角形 5174" o:spid="_x0000_s1026" style="position:absolute;left:0;text-align:left;margin-left:4.8pt;margin-top:17.3pt;width:469.95pt;height:24pt;z-index:-25118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68365,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" path="m152400,l5815965,v84168,,152400,68232,152400,152400l5968365,304800r,l,304800r,l,152400c,68232,68232,,152400,xe" fillcolor="#b8cce4 [1300]" stroked="f" strokeweight="2pt">
                <v:path arrowok="t" o:connecttype="custom" o:connectlocs="152400,0;5815965,0;5968365,152400;5968365,304800;5968365,304800;0,304800;0,304800;0,152400;152400,0" o:connectangles="0,0,0,0,0,0,0,0,0"/>
                <w10:anchorlock/>
              </v:shape>
            </w:pict>
          </mc:Fallback>
        </mc:AlternateConten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8"/>
        <w:gridCol w:w="1559"/>
        <w:gridCol w:w="3544"/>
      </w:tblGrid>
      <w:tr w:rsidR="009660F0" w:rsidRPr="006D2318" w:rsidTr="009660F0">
        <w:trPr>
          <w:trHeight w:val="461"/>
        </w:trPr>
        <w:tc>
          <w:tcPr>
            <w:tcW w:w="4258" w:type="dxa"/>
            <w:tcBorders>
              <w:top w:val="nil"/>
              <w:left w:val="nil"/>
              <w:bottom w:val="double" w:sz="4" w:space="0" w:color="auto"/>
            </w:tcBorders>
            <w:shd w:val="clear" w:color="auto" w:fill="auto"/>
            <w:vAlign w:val="center"/>
          </w:tcPr>
          <w:p w:rsidR="009660F0" w:rsidRPr="006D2318" w:rsidRDefault="009660F0" w:rsidP="009600C2">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項　目</w:t>
            </w:r>
          </w:p>
        </w:tc>
        <w:tc>
          <w:tcPr>
            <w:tcW w:w="1559" w:type="dxa"/>
            <w:tcBorders>
              <w:top w:val="nil"/>
              <w:bottom w:val="double" w:sz="4" w:space="0" w:color="auto"/>
            </w:tcBorders>
            <w:shd w:val="clear" w:color="auto" w:fill="auto"/>
            <w:vAlign w:val="center"/>
          </w:tcPr>
          <w:p w:rsidR="009660F0" w:rsidRPr="006D2318" w:rsidRDefault="009660F0" w:rsidP="009600C2">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数値等</w:t>
            </w:r>
          </w:p>
        </w:tc>
        <w:tc>
          <w:tcPr>
            <w:tcW w:w="3544" w:type="dxa"/>
            <w:tcBorders>
              <w:top w:val="nil"/>
              <w:bottom w:val="double" w:sz="4" w:space="0" w:color="auto"/>
              <w:right w:val="nil"/>
            </w:tcBorders>
            <w:shd w:val="clear" w:color="auto" w:fill="auto"/>
            <w:vAlign w:val="center"/>
          </w:tcPr>
          <w:p w:rsidR="009660F0" w:rsidRPr="006D2318" w:rsidRDefault="009660F0" w:rsidP="009600C2">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考え方</w:t>
            </w:r>
          </w:p>
        </w:tc>
      </w:tr>
      <w:tr w:rsidR="009660F0" w:rsidRPr="006D2318" w:rsidTr="009660F0">
        <w:trPr>
          <w:trHeight w:val="1080"/>
        </w:trPr>
        <w:tc>
          <w:tcPr>
            <w:tcW w:w="4258" w:type="dxa"/>
            <w:tcBorders>
              <w:top w:val="double" w:sz="4" w:space="0" w:color="auto"/>
              <w:left w:val="nil"/>
              <w:bottom w:val="nil"/>
            </w:tcBorders>
            <w:vAlign w:val="center"/>
          </w:tcPr>
          <w:p w:rsidR="009660F0" w:rsidRPr="006D2318" w:rsidRDefault="009660F0" w:rsidP="009660F0">
            <w:pPr>
              <w:ind w:left="880" w:hangingChars="400" w:hanging="880"/>
              <w:rPr>
                <w:rFonts w:ascii="BIZ UDゴシック" w:eastAsia="BIZ UDゴシック" w:hAnsi="BIZ UDゴシック"/>
                <w:b/>
                <w:color w:val="1F497D" w:themeColor="text2"/>
                <w:sz w:val="22"/>
              </w:rPr>
            </w:pPr>
            <w:r w:rsidRPr="006D2318">
              <w:rPr>
                <w:rFonts w:ascii="BIZ UDゴシック" w:eastAsia="BIZ UDゴシック" w:hAnsi="BIZ UDゴシック" w:hint="eastAsia"/>
                <w:b/>
                <w:color w:val="1F497D" w:themeColor="text2"/>
                <w:sz w:val="22"/>
              </w:rPr>
              <w:t>【目標】</w:t>
            </w:r>
          </w:p>
          <w:p w:rsidR="009660F0" w:rsidRPr="006D2318" w:rsidRDefault="009660F0" w:rsidP="009660F0">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総合的・専門的な相談支援の実施及び地域の</w:t>
            </w:r>
            <w:r w:rsidRPr="006D2318">
              <w:rPr>
                <w:rFonts w:ascii="BIZ UDゴシック" w:eastAsia="BIZ UDゴシック" w:hAnsi="BIZ UDゴシック" w:hint="eastAsia"/>
                <w:sz w:val="22"/>
              </w:rPr>
              <w:t>相談</w:t>
            </w:r>
            <w:r w:rsidRPr="006D2318">
              <w:rPr>
                <w:rFonts w:ascii="BIZ UDゴシック" w:eastAsia="BIZ UDゴシック" w:hAnsi="BIZ UDゴシック" w:hint="eastAsia"/>
                <w:color w:val="000000" w:themeColor="text1"/>
                <w:sz w:val="22"/>
              </w:rPr>
              <w:t>支援体制の強化を実施する体制の確保</w:t>
            </w:r>
          </w:p>
        </w:tc>
        <w:tc>
          <w:tcPr>
            <w:tcW w:w="1559" w:type="dxa"/>
            <w:tcBorders>
              <w:top w:val="double" w:sz="4" w:space="0" w:color="auto"/>
              <w:bottom w:val="nil"/>
            </w:tcBorders>
            <w:vAlign w:val="center"/>
          </w:tcPr>
          <w:p w:rsidR="009660F0" w:rsidRPr="006D2318" w:rsidRDefault="009660F0" w:rsidP="009660F0">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２か所</w:t>
            </w:r>
          </w:p>
        </w:tc>
        <w:tc>
          <w:tcPr>
            <w:tcW w:w="3544" w:type="dxa"/>
            <w:tcBorders>
              <w:top w:val="double" w:sz="4" w:space="0" w:color="auto"/>
              <w:bottom w:val="nil"/>
              <w:right w:val="nil"/>
              <w:tr2bl w:val="nil"/>
            </w:tcBorders>
            <w:vAlign w:val="center"/>
          </w:tcPr>
          <w:p w:rsidR="009660F0" w:rsidRPr="006D2318" w:rsidRDefault="009660F0" w:rsidP="009660F0">
            <w:pPr>
              <w:spacing w:line="280" w:lineRule="exac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「基幹相談支援センター」の機能によって実施・確保する。</w:t>
            </w:r>
          </w:p>
        </w:tc>
      </w:tr>
    </w:tbl>
    <w:p w:rsidR="00317D90" w:rsidRPr="006D2318" w:rsidRDefault="00317D90" w:rsidP="00317D90">
      <w:pPr>
        <w:rPr>
          <w:rFonts w:ascii="BIZ UDゴシック" w:eastAsia="BIZ UDゴシック" w:hAnsi="BIZ UDゴシック"/>
          <w:color w:val="000000" w:themeColor="text1"/>
        </w:rPr>
      </w:pPr>
    </w:p>
    <w:p w:rsidR="00E8277B" w:rsidRPr="006D2318" w:rsidRDefault="00E8277B" w:rsidP="00E8277B">
      <w:pPr>
        <w:pageBreakBefore/>
        <w:rPr>
          <w:rFonts w:ascii="BIZ UDゴシック" w:eastAsia="BIZ UDゴシック" w:hAnsi="BIZ UDゴシック"/>
        </w:rPr>
      </w:pPr>
      <w:bookmarkStart w:id="83" w:name="_Toc53647386"/>
      <w:bookmarkStart w:id="84" w:name="_Toc53647526"/>
      <w:bookmarkStart w:id="85" w:name="_Toc53780277"/>
      <w:bookmarkStart w:id="86" w:name="_Toc54362552"/>
      <w:bookmarkStart w:id="87" w:name="_Toc54606153"/>
    </w:p>
    <w:p w:rsidR="000A70C8" w:rsidRPr="006D2318" w:rsidRDefault="000A70C8" w:rsidP="00E8277B">
      <w:pPr>
        <w:pStyle w:val="41"/>
        <w:spacing w:line="440" w:lineRule="exact"/>
        <w:ind w:left="840" w:hangingChars="300" w:hanging="840"/>
        <w:rPr>
          <w:rFonts w:ascii="BIZ UDゴシック" w:eastAsia="BIZ UDゴシック" w:hAnsi="BIZ UDゴシック"/>
          <w:color w:val="1F497D" w:themeColor="text2"/>
          <w:spacing w:val="0"/>
          <w:sz w:val="28"/>
          <w:szCs w:val="26"/>
        </w:rPr>
      </w:pPr>
      <w:bookmarkStart w:id="88" w:name="_Toc65850601"/>
      <w:r w:rsidRPr="006D2318">
        <w:rPr>
          <w:rFonts w:ascii="BIZ UDゴシック" w:eastAsia="BIZ UDゴシック" w:hAnsi="BIZ UDゴシック" w:hint="eastAsia"/>
          <w:color w:val="1F497D" w:themeColor="text2"/>
          <w:spacing w:val="0"/>
          <w:sz w:val="28"/>
          <w:szCs w:val="26"/>
        </w:rPr>
        <w:t>（６）障害福祉サービス等の質を向上させるための取組に係る体制の構築に関する目標設定</w:t>
      </w:r>
      <w:bookmarkEnd w:id="83"/>
      <w:bookmarkEnd w:id="84"/>
      <w:bookmarkEnd w:id="85"/>
      <w:bookmarkEnd w:id="86"/>
      <w:bookmarkEnd w:id="87"/>
      <w:bookmarkEnd w:id="88"/>
    </w:p>
    <w:p w:rsidR="000A70C8" w:rsidRPr="006D2318" w:rsidRDefault="000A70C8" w:rsidP="009660F0">
      <w:pPr>
        <w:spacing w:beforeLines="25" w:before="90" w:line="400" w:lineRule="exact"/>
        <w:ind w:leftChars="100" w:left="240" w:firstLineChars="100" w:firstLine="220"/>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第</w:t>
      </w:r>
      <w:r w:rsidR="00317D90" w:rsidRPr="006D2318">
        <w:rPr>
          <w:rFonts w:ascii="BIZ UDゴシック" w:eastAsia="BIZ UDゴシック" w:hAnsi="BIZ UDゴシック" w:hint="eastAsia"/>
          <w:color w:val="000000" w:themeColor="text1"/>
          <w:sz w:val="22"/>
        </w:rPr>
        <w:t>６</w:t>
      </w:r>
      <w:r w:rsidRPr="006D2318">
        <w:rPr>
          <w:rFonts w:ascii="BIZ UDゴシック" w:eastAsia="BIZ UDゴシック" w:hAnsi="BIZ UDゴシック" w:hint="eastAsia"/>
          <w:color w:val="000000" w:themeColor="text1"/>
          <w:sz w:val="22"/>
        </w:rPr>
        <w:t>期国指針においては、『</w:t>
      </w:r>
      <w:r w:rsidR="00317D90" w:rsidRPr="006D2318">
        <w:rPr>
          <w:rFonts w:ascii="BIZ UDゴシック" w:eastAsia="BIZ UDゴシック" w:hAnsi="BIZ UDゴシック" w:hint="eastAsia"/>
          <w:color w:val="000000" w:themeColor="text1"/>
          <w:sz w:val="22"/>
        </w:rPr>
        <w:t>障害福祉サービス等が多様化</w:t>
      </w:r>
      <w:r w:rsidR="00734081" w:rsidRPr="006D2318">
        <w:rPr>
          <w:rFonts w:ascii="BIZ UDゴシック" w:eastAsia="BIZ UDゴシック" w:hAnsi="BIZ UDゴシック" w:hint="eastAsia"/>
          <w:color w:val="000000" w:themeColor="text1"/>
          <w:sz w:val="22"/>
        </w:rPr>
        <w:t>し</w:t>
      </w:r>
      <w:r w:rsidR="00317D90" w:rsidRPr="006D2318">
        <w:rPr>
          <w:rFonts w:ascii="BIZ UDゴシック" w:eastAsia="BIZ UDゴシック" w:hAnsi="BIZ UDゴシック" w:hint="eastAsia"/>
          <w:color w:val="000000" w:themeColor="text1"/>
          <w:sz w:val="22"/>
        </w:rPr>
        <w:t>、多くの事業所が参入している中、</w:t>
      </w:r>
      <w:r w:rsidR="00F01ADA" w:rsidRPr="006D2318">
        <w:rPr>
          <w:rFonts w:ascii="BIZ UDゴシック" w:eastAsia="BIZ UDゴシック" w:hAnsi="BIZ UDゴシック" w:hint="eastAsia"/>
          <w:color w:val="000000" w:themeColor="text1"/>
          <w:sz w:val="22"/>
        </w:rPr>
        <w:t>障害のある人等が真に必要とする障害福祉サービス等を提供していくため、令和５年度までに、障害福祉サービス等の質を向上させるための取組に係る体制を構築すること</w:t>
      </w:r>
      <w:r w:rsidRPr="006D2318">
        <w:rPr>
          <w:rFonts w:ascii="BIZ UDゴシック" w:eastAsia="BIZ UDゴシック" w:hAnsi="BIZ UDゴシック" w:hint="eastAsia"/>
          <w:color w:val="000000" w:themeColor="text1"/>
          <w:sz w:val="22"/>
        </w:rPr>
        <w:t>を基本とする。』とされています。</w:t>
      </w:r>
    </w:p>
    <w:p w:rsidR="00664C8E" w:rsidRPr="006D2318" w:rsidRDefault="00734081" w:rsidP="009660F0">
      <w:pPr>
        <w:spacing w:line="400" w:lineRule="exact"/>
        <w:ind w:leftChars="118" w:left="283" w:firstLineChars="100" w:firstLine="220"/>
        <w:rPr>
          <w:rFonts w:ascii="BIZ UDゴシック" w:eastAsia="BIZ UDゴシック" w:hAnsi="BIZ UDゴシック"/>
          <w:sz w:val="22"/>
        </w:rPr>
      </w:pPr>
      <w:r w:rsidRPr="006D2318">
        <w:rPr>
          <w:rFonts w:ascii="BIZ UDゴシック" w:eastAsia="BIZ UDゴシック" w:hAnsi="BIZ UDゴシック" w:hint="eastAsia"/>
          <w:color w:val="000000" w:themeColor="text1"/>
          <w:sz w:val="22"/>
        </w:rPr>
        <w:t>この体制構築の考え方については、</w:t>
      </w:r>
      <w:r w:rsidR="008429C4" w:rsidRPr="006D2318">
        <w:rPr>
          <w:rFonts w:ascii="BIZ UDゴシック" w:eastAsia="BIZ UDゴシック" w:hAnsi="BIZ UDゴシック" w:hint="eastAsia"/>
          <w:color w:val="000000" w:themeColor="text1"/>
          <w:sz w:val="22"/>
        </w:rPr>
        <w:t>都道</w:t>
      </w:r>
      <w:r w:rsidR="008429C4" w:rsidRPr="006D2318">
        <w:rPr>
          <w:rFonts w:ascii="BIZ UDゴシック" w:eastAsia="BIZ UDゴシック" w:hAnsi="BIZ UDゴシック" w:hint="eastAsia"/>
          <w:sz w:val="22"/>
        </w:rPr>
        <w:t>府県</w:t>
      </w:r>
      <w:r w:rsidR="009F5564" w:rsidRPr="006D2318">
        <w:rPr>
          <w:rFonts w:ascii="BIZ UDゴシック" w:eastAsia="BIZ UDゴシック" w:hAnsi="BIZ UDゴシック" w:hint="eastAsia"/>
          <w:sz w:val="22"/>
        </w:rPr>
        <w:t>や</w:t>
      </w:r>
      <w:r w:rsidR="008429C4" w:rsidRPr="006D2318">
        <w:rPr>
          <w:rFonts w:ascii="BIZ UDゴシック" w:eastAsia="BIZ UDゴシック" w:hAnsi="BIZ UDゴシック" w:hint="eastAsia"/>
          <w:sz w:val="22"/>
        </w:rPr>
        <w:t>市町村の職員が障害者総合支援法の具体的内容を理解するための取組を行い、障害福祉サービス等の利用状況の把握や適切なサービス提供ができているかの検証を行うほか、</w:t>
      </w:r>
      <w:r w:rsidR="009F5564" w:rsidRPr="006D2318">
        <w:rPr>
          <w:rFonts w:ascii="BIZ UDゴシック" w:eastAsia="BIZ UDゴシック" w:hAnsi="BIZ UDゴシック" w:hint="eastAsia"/>
          <w:sz w:val="22"/>
        </w:rPr>
        <w:t>事業所が適正な運営を図れるよう指導、助言を行う</w:t>
      </w:r>
      <w:r w:rsidR="008429C4" w:rsidRPr="006D2318">
        <w:rPr>
          <w:rFonts w:ascii="BIZ UDゴシック" w:eastAsia="BIZ UDゴシック" w:hAnsi="BIZ UDゴシック" w:hint="eastAsia"/>
          <w:sz w:val="22"/>
        </w:rPr>
        <w:t>など、</w:t>
      </w:r>
      <w:r w:rsidRPr="006D2318">
        <w:rPr>
          <w:rFonts w:ascii="BIZ UDゴシック" w:eastAsia="BIZ UDゴシック" w:hAnsi="BIZ UDゴシック" w:hint="eastAsia"/>
          <w:sz w:val="22"/>
        </w:rPr>
        <w:t>これら</w:t>
      </w:r>
      <w:r w:rsidR="009F5564" w:rsidRPr="006D2318">
        <w:rPr>
          <w:rFonts w:ascii="BIZ UDゴシック" w:eastAsia="BIZ UDゴシック" w:hAnsi="BIZ UDゴシック" w:hint="eastAsia"/>
          <w:sz w:val="22"/>
        </w:rPr>
        <w:t>の</w:t>
      </w:r>
      <w:r w:rsidRPr="006D2318">
        <w:rPr>
          <w:rFonts w:ascii="BIZ UDゴシック" w:eastAsia="BIZ UDゴシック" w:hAnsi="BIZ UDゴシック" w:hint="eastAsia"/>
          <w:sz w:val="22"/>
        </w:rPr>
        <w:t>取組を</w:t>
      </w:r>
      <w:r w:rsidR="008429C4" w:rsidRPr="006D2318">
        <w:rPr>
          <w:rFonts w:ascii="BIZ UDゴシック" w:eastAsia="BIZ UDゴシック" w:hAnsi="BIZ UDゴシック" w:hint="eastAsia"/>
          <w:sz w:val="22"/>
        </w:rPr>
        <w:t>通じて利用者が真に必要とする障害福祉サービス等を提供していくことを目的とし</w:t>
      </w:r>
      <w:r w:rsidRPr="006D2318">
        <w:rPr>
          <w:rFonts w:ascii="BIZ UDゴシック" w:eastAsia="BIZ UDゴシック" w:hAnsi="BIZ UDゴシック" w:hint="eastAsia"/>
          <w:sz w:val="22"/>
        </w:rPr>
        <w:t>ています。</w:t>
      </w:r>
    </w:p>
    <w:p w:rsidR="000A70C8" w:rsidRPr="006D2318" w:rsidRDefault="00D73A4F" w:rsidP="009660F0">
      <w:pPr>
        <w:spacing w:line="400" w:lineRule="exact"/>
        <w:ind w:leftChars="118" w:left="283" w:firstLineChars="100" w:firstLine="220"/>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本市においては、</w:t>
      </w:r>
      <w:r w:rsidR="00664C8E" w:rsidRPr="006D2318">
        <w:rPr>
          <w:rFonts w:ascii="BIZ UDゴシック" w:eastAsia="BIZ UDゴシック" w:hAnsi="BIZ UDゴシック" w:hint="eastAsia"/>
          <w:color w:val="000000" w:themeColor="text1"/>
          <w:sz w:val="22"/>
        </w:rPr>
        <w:t>障害福祉サービス等の給付の適正化</w:t>
      </w:r>
      <w:r w:rsidR="00D1255B" w:rsidRPr="006D2318">
        <w:rPr>
          <w:rFonts w:ascii="BIZ UDゴシック" w:eastAsia="BIZ UDゴシック" w:hAnsi="BIZ UDゴシック" w:hint="eastAsia"/>
          <w:color w:val="000000" w:themeColor="text1"/>
          <w:sz w:val="22"/>
        </w:rPr>
        <w:t>や持続可能な制度構築に向けて</w:t>
      </w:r>
      <w:r w:rsidR="00664C8E" w:rsidRPr="006D2318">
        <w:rPr>
          <w:rFonts w:ascii="BIZ UDゴシック" w:eastAsia="BIZ UDゴシック" w:hAnsi="BIZ UDゴシック" w:hint="eastAsia"/>
          <w:color w:val="000000" w:themeColor="text1"/>
          <w:sz w:val="22"/>
        </w:rPr>
        <w:t>、</w:t>
      </w:r>
      <w:r w:rsidR="00D1255B" w:rsidRPr="006D2318">
        <w:rPr>
          <w:rFonts w:ascii="BIZ UDゴシック" w:eastAsia="BIZ UDゴシック" w:hAnsi="BIZ UDゴシック" w:hint="eastAsia"/>
          <w:color w:val="000000" w:themeColor="text1"/>
          <w:sz w:val="22"/>
        </w:rPr>
        <w:t>第４期計画（平成27年度）から、</w:t>
      </w:r>
      <w:r w:rsidR="00664C8E" w:rsidRPr="006D2318">
        <w:rPr>
          <w:rFonts w:ascii="BIZ UDゴシック" w:eastAsia="BIZ UDゴシック" w:hAnsi="BIZ UDゴシック" w:hint="eastAsia"/>
          <w:color w:val="000000" w:themeColor="text1"/>
          <w:sz w:val="22"/>
        </w:rPr>
        <w:t>障害福祉サービスや移動支援事業等の支給決定基準（ガイドライン）を策定・運用する</w:t>
      </w:r>
      <w:r w:rsidR="008429C4" w:rsidRPr="006D2318">
        <w:rPr>
          <w:rFonts w:ascii="BIZ UDゴシック" w:eastAsia="BIZ UDゴシック" w:hAnsi="BIZ UDゴシック" w:hint="eastAsia"/>
          <w:color w:val="000000" w:themeColor="text1"/>
          <w:sz w:val="22"/>
        </w:rPr>
        <w:t>ほか、事業所への監査体制や</w:t>
      </w:r>
      <w:r w:rsidR="00D1255B" w:rsidRPr="006D2318">
        <w:rPr>
          <w:rFonts w:ascii="BIZ UDゴシック" w:eastAsia="BIZ UDゴシック" w:hAnsi="BIZ UDゴシック" w:hint="eastAsia"/>
          <w:color w:val="000000" w:themeColor="text1"/>
          <w:sz w:val="22"/>
        </w:rPr>
        <w:t>請求審査体制の強化に取り組んできました。</w:t>
      </w:r>
    </w:p>
    <w:p w:rsidR="00D1255B" w:rsidRPr="006D2318" w:rsidRDefault="00D1255B" w:rsidP="009660F0">
      <w:pPr>
        <w:spacing w:line="400" w:lineRule="exact"/>
        <w:ind w:leftChars="118" w:left="283" w:firstLineChars="100" w:firstLine="220"/>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そのため、本計画の期間においては、</w:t>
      </w:r>
      <w:r w:rsidR="00734081" w:rsidRPr="006D2318">
        <w:rPr>
          <w:rFonts w:ascii="BIZ UDゴシック" w:eastAsia="BIZ UDゴシック" w:hAnsi="BIZ UDゴシック" w:hint="eastAsia"/>
          <w:color w:val="000000" w:themeColor="text1"/>
          <w:sz w:val="22"/>
        </w:rPr>
        <w:t>現在の運営体制による取組</w:t>
      </w:r>
      <w:r w:rsidR="008429C4" w:rsidRPr="006D2318">
        <w:rPr>
          <w:rFonts w:ascii="BIZ UDゴシック" w:eastAsia="BIZ UDゴシック" w:hAnsi="BIZ UDゴシック" w:hint="eastAsia"/>
          <w:color w:val="000000" w:themeColor="text1"/>
          <w:sz w:val="22"/>
        </w:rPr>
        <w:t>の</w:t>
      </w:r>
      <w:r w:rsidRPr="006D2318">
        <w:rPr>
          <w:rFonts w:ascii="BIZ UDゴシック" w:eastAsia="BIZ UDゴシック" w:hAnsi="BIZ UDゴシック" w:hint="eastAsia"/>
          <w:color w:val="000000" w:themeColor="text1"/>
          <w:sz w:val="22"/>
        </w:rPr>
        <w:t>一層</w:t>
      </w:r>
      <w:r w:rsidR="008429C4" w:rsidRPr="006D2318">
        <w:rPr>
          <w:rFonts w:ascii="BIZ UDゴシック" w:eastAsia="BIZ UDゴシック" w:hAnsi="BIZ UDゴシック" w:hint="eastAsia"/>
          <w:color w:val="000000" w:themeColor="text1"/>
          <w:sz w:val="22"/>
        </w:rPr>
        <w:t>の</w:t>
      </w:r>
      <w:r w:rsidRPr="006D2318">
        <w:rPr>
          <w:rFonts w:ascii="BIZ UDゴシック" w:eastAsia="BIZ UDゴシック" w:hAnsi="BIZ UDゴシック" w:hint="eastAsia"/>
          <w:color w:val="000000" w:themeColor="text1"/>
          <w:sz w:val="22"/>
        </w:rPr>
        <w:t>推進</w:t>
      </w:r>
      <w:r w:rsidR="008429C4" w:rsidRPr="006D2318">
        <w:rPr>
          <w:rFonts w:ascii="BIZ UDゴシック" w:eastAsia="BIZ UDゴシック" w:hAnsi="BIZ UDゴシック" w:hint="eastAsia"/>
          <w:color w:val="000000" w:themeColor="text1"/>
          <w:sz w:val="22"/>
        </w:rPr>
        <w:t>を図ることで</w:t>
      </w:r>
      <w:r w:rsidRPr="006D2318">
        <w:rPr>
          <w:rFonts w:ascii="BIZ UDゴシック" w:eastAsia="BIZ UDゴシック" w:hAnsi="BIZ UDゴシック" w:hint="eastAsia"/>
          <w:color w:val="000000" w:themeColor="text1"/>
          <w:sz w:val="22"/>
        </w:rPr>
        <w:t>、障害福祉サービス等の質の向上に取り組んでいくこととします。</w:t>
      </w:r>
    </w:p>
    <w:p w:rsidR="009660F0" w:rsidRPr="006D2318" w:rsidRDefault="009660F0" w:rsidP="009660F0">
      <w:pPr>
        <w:ind w:leftChars="200" w:left="700" w:hangingChars="100" w:hanging="220"/>
        <w:rPr>
          <w:rFonts w:ascii="BIZ UDゴシック" w:eastAsia="BIZ UDゴシック" w:hAnsi="BIZ UDゴシック"/>
          <w:color w:val="000000" w:themeColor="text1"/>
          <w:spacing w:val="-4"/>
          <w:sz w:val="22"/>
        </w:rPr>
      </w:pPr>
      <w:r w:rsidRPr="006D2318">
        <w:rPr>
          <w:rFonts w:ascii="BIZ UDゴシック" w:eastAsia="BIZ UDゴシック" w:hAnsi="BIZ UDゴシック"/>
          <w:noProof/>
          <w:sz w:val="22"/>
        </w:rPr>
        <mc:AlternateContent>
          <mc:Choice Requires="wps">
            <w:drawing>
              <wp:anchor distT="0" distB="0" distL="114300" distR="114300" simplePos="0" relativeHeight="252134912" behindDoc="0" locked="0" layoutInCell="1" allowOverlap="1" wp14:anchorId="780F4187" wp14:editId="7C51E1C2">
                <wp:simplePos x="0" y="0"/>
                <wp:positionH relativeFrom="column">
                  <wp:posOffset>67666</wp:posOffset>
                </wp:positionH>
                <wp:positionV relativeFrom="paragraph">
                  <wp:posOffset>219075</wp:posOffset>
                </wp:positionV>
                <wp:extent cx="5958205" cy="1019175"/>
                <wp:effectExtent l="0" t="0" r="23495" b="28575"/>
                <wp:wrapNone/>
                <wp:docPr id="5177" name="角丸四角形 5177"/>
                <wp:cNvGraphicFramePr/>
                <a:graphic xmlns:a="http://schemas.openxmlformats.org/drawingml/2006/main">
                  <a:graphicData uri="http://schemas.microsoft.com/office/word/2010/wordprocessingShape">
                    <wps:wsp>
                      <wps:cNvSpPr/>
                      <wps:spPr>
                        <a:xfrm>
                          <a:off x="0" y="0"/>
                          <a:ext cx="5958205" cy="1019175"/>
                        </a:xfrm>
                        <a:prstGeom prst="roundRect">
                          <a:avLst>
                            <a:gd name="adj" fmla="val 13351"/>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B06FBA" id="角丸四角形 5177" o:spid="_x0000_s1026" style="position:absolute;left:0;text-align:left;margin-left:5.35pt;margin-top:17.25pt;width:469.15pt;height:80.25pt;z-index:25213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7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" filled="f" strokecolor="#1f497d [3215]" strokeweight="2pt"/>
            </w:pict>
          </mc:Fallback>
        </mc:AlternateContent>
      </w:r>
      <w:r w:rsidRPr="006D2318">
        <w:rPr>
          <w:rFonts w:ascii="BIZ UDゴシック" w:eastAsia="BIZ UDゴシック" w:hAnsi="BIZ UDゴシック"/>
          <w:noProof/>
          <w:sz w:val="22"/>
        </w:rPr>
        <mc:AlternateContent>
          <mc:Choice Requires="wps">
            <w:drawing>
              <wp:anchor distT="0" distB="0" distL="114300" distR="114300" simplePos="0" relativeHeight="252135936" behindDoc="1" locked="1" layoutInCell="1" allowOverlap="1" wp14:anchorId="6C4ECA48" wp14:editId="25B32145">
                <wp:simplePos x="0" y="0"/>
                <wp:positionH relativeFrom="column">
                  <wp:posOffset>55880</wp:posOffset>
                </wp:positionH>
                <wp:positionV relativeFrom="paragraph">
                  <wp:posOffset>217170</wp:posOffset>
                </wp:positionV>
                <wp:extent cx="5968365" cy="306705"/>
                <wp:effectExtent l="0" t="0" r="0" b="0"/>
                <wp:wrapNone/>
                <wp:docPr id="5178" name="片側の 2 つの角を丸めた四角形 5178"/>
                <wp:cNvGraphicFramePr/>
                <a:graphic xmlns:a="http://schemas.openxmlformats.org/drawingml/2006/main">
                  <a:graphicData uri="http://schemas.microsoft.com/office/word/2010/wordprocessingShape">
                    <wps:wsp>
                      <wps:cNvSpPr/>
                      <wps:spPr>
                        <a:xfrm>
                          <a:off x="0" y="0"/>
                          <a:ext cx="5968365" cy="306705"/>
                        </a:xfrm>
                        <a:prstGeom prst="round2SameRect">
                          <a:avLst>
                            <a:gd name="adj1" fmla="val 50000"/>
                            <a:gd name="adj2" fmla="val 0"/>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AAE88" id="片側の 2 つの角を丸めた四角形 5178" o:spid="_x0000_s1026" style="position:absolute;left:0;text-align:left;margin-left:4.4pt;margin-top:17.1pt;width:469.95pt;height:24.15pt;z-index:-25118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68365,306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" path="m153353,l5815013,v84695,,153353,68658,153353,153353c5968366,204470,5968365,255588,5968365,306705r,l,306705r,l,153353c,68658,68658,,153353,xe" fillcolor="#b8cce4 [1300]" stroked="f" strokeweight="2pt">
                <v:path arrowok="t" o:connecttype="custom" o:connectlocs="153353,0;5815013,0;5968366,153353;5968365,306705;5968365,306705;0,306705;0,306705;0,153353;153353,0" o:connectangles="0,0,0,0,0,0,0,0,0"/>
                <w10:anchorlock/>
              </v:shape>
            </w:pict>
          </mc:Fallback>
        </mc:AlternateConten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8"/>
        <w:gridCol w:w="1559"/>
        <w:gridCol w:w="3544"/>
      </w:tblGrid>
      <w:tr w:rsidR="009660F0" w:rsidRPr="006D2318" w:rsidTr="009600C2">
        <w:trPr>
          <w:trHeight w:val="461"/>
        </w:trPr>
        <w:tc>
          <w:tcPr>
            <w:tcW w:w="4258" w:type="dxa"/>
            <w:tcBorders>
              <w:top w:val="nil"/>
              <w:left w:val="nil"/>
              <w:bottom w:val="double" w:sz="4" w:space="0" w:color="auto"/>
            </w:tcBorders>
            <w:shd w:val="clear" w:color="auto" w:fill="auto"/>
            <w:vAlign w:val="center"/>
          </w:tcPr>
          <w:p w:rsidR="009660F0" w:rsidRPr="006D2318" w:rsidRDefault="009660F0" w:rsidP="009600C2">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項　目</w:t>
            </w:r>
          </w:p>
        </w:tc>
        <w:tc>
          <w:tcPr>
            <w:tcW w:w="1559" w:type="dxa"/>
            <w:tcBorders>
              <w:top w:val="nil"/>
              <w:bottom w:val="double" w:sz="4" w:space="0" w:color="auto"/>
            </w:tcBorders>
            <w:shd w:val="clear" w:color="auto" w:fill="auto"/>
            <w:vAlign w:val="center"/>
          </w:tcPr>
          <w:p w:rsidR="009660F0" w:rsidRPr="006D2318" w:rsidRDefault="009660F0" w:rsidP="009600C2">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数値等</w:t>
            </w:r>
          </w:p>
        </w:tc>
        <w:tc>
          <w:tcPr>
            <w:tcW w:w="3544" w:type="dxa"/>
            <w:tcBorders>
              <w:top w:val="nil"/>
              <w:bottom w:val="double" w:sz="4" w:space="0" w:color="auto"/>
              <w:right w:val="nil"/>
            </w:tcBorders>
            <w:shd w:val="clear" w:color="auto" w:fill="auto"/>
            <w:vAlign w:val="center"/>
          </w:tcPr>
          <w:p w:rsidR="009660F0" w:rsidRPr="006D2318" w:rsidRDefault="009660F0" w:rsidP="009600C2">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考え方</w:t>
            </w:r>
          </w:p>
        </w:tc>
      </w:tr>
      <w:tr w:rsidR="009660F0" w:rsidRPr="006D2318" w:rsidTr="009600C2">
        <w:trPr>
          <w:trHeight w:val="1080"/>
        </w:trPr>
        <w:tc>
          <w:tcPr>
            <w:tcW w:w="4258" w:type="dxa"/>
            <w:tcBorders>
              <w:top w:val="double" w:sz="4" w:space="0" w:color="auto"/>
              <w:left w:val="nil"/>
              <w:bottom w:val="nil"/>
            </w:tcBorders>
            <w:vAlign w:val="center"/>
          </w:tcPr>
          <w:p w:rsidR="009660F0" w:rsidRPr="006D2318" w:rsidRDefault="009660F0" w:rsidP="009660F0">
            <w:pPr>
              <w:ind w:left="880" w:hangingChars="400" w:hanging="880"/>
              <w:rPr>
                <w:rFonts w:ascii="BIZ UDゴシック" w:eastAsia="BIZ UDゴシック" w:hAnsi="BIZ UDゴシック"/>
                <w:b/>
                <w:color w:val="1F497D" w:themeColor="text2"/>
                <w:sz w:val="22"/>
              </w:rPr>
            </w:pPr>
            <w:r w:rsidRPr="006D2318">
              <w:rPr>
                <w:rFonts w:ascii="BIZ UDゴシック" w:eastAsia="BIZ UDゴシック" w:hAnsi="BIZ UDゴシック" w:hint="eastAsia"/>
                <w:b/>
                <w:color w:val="1F497D" w:themeColor="text2"/>
                <w:sz w:val="22"/>
              </w:rPr>
              <w:t>【目標】</w:t>
            </w:r>
          </w:p>
          <w:p w:rsidR="009660F0" w:rsidRPr="006D2318" w:rsidRDefault="009660F0" w:rsidP="009660F0">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障害福祉サービス等の質を向上させるための取組に係る体制の構築</w:t>
            </w:r>
          </w:p>
        </w:tc>
        <w:tc>
          <w:tcPr>
            <w:tcW w:w="1559" w:type="dxa"/>
            <w:tcBorders>
              <w:top w:val="double" w:sz="4" w:space="0" w:color="auto"/>
              <w:bottom w:val="nil"/>
            </w:tcBorders>
            <w:vAlign w:val="center"/>
          </w:tcPr>
          <w:p w:rsidR="009660F0" w:rsidRPr="006D2318" w:rsidRDefault="009660F0" w:rsidP="009660F0">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現体制の確保</w:t>
            </w:r>
          </w:p>
        </w:tc>
        <w:tc>
          <w:tcPr>
            <w:tcW w:w="3544" w:type="dxa"/>
            <w:tcBorders>
              <w:top w:val="double" w:sz="4" w:space="0" w:color="auto"/>
              <w:bottom w:val="nil"/>
              <w:right w:val="nil"/>
              <w:tr2bl w:val="nil"/>
            </w:tcBorders>
            <w:vAlign w:val="center"/>
          </w:tcPr>
          <w:p w:rsidR="009660F0" w:rsidRPr="006D2318" w:rsidRDefault="009660F0" w:rsidP="009660F0">
            <w:pPr>
              <w:spacing w:line="280" w:lineRule="exac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現在の監査・請求審査体制によって実施する。</w:t>
            </w:r>
          </w:p>
        </w:tc>
      </w:tr>
    </w:tbl>
    <w:p w:rsidR="009660F0" w:rsidRPr="006D2318" w:rsidRDefault="009660F0" w:rsidP="009660F0">
      <w:pPr>
        <w:spacing w:line="400" w:lineRule="exact"/>
        <w:ind w:leftChars="118" w:left="283" w:firstLineChars="100" w:firstLine="220"/>
        <w:rPr>
          <w:rFonts w:ascii="BIZ UDゴシック" w:eastAsia="BIZ UDゴシック" w:hAnsi="BIZ UDゴシック"/>
          <w:color w:val="000000" w:themeColor="text1"/>
          <w:sz w:val="22"/>
        </w:rPr>
      </w:pPr>
    </w:p>
    <w:p w:rsidR="008B219E" w:rsidRPr="006D2318" w:rsidRDefault="008B219E" w:rsidP="00285A0B">
      <w:pPr>
        <w:rPr>
          <w:rFonts w:ascii="BIZ UDゴシック" w:eastAsia="BIZ UDゴシック" w:hAnsi="BIZ UDゴシック"/>
          <w:color w:val="000000" w:themeColor="text1"/>
        </w:rPr>
      </w:pPr>
    </w:p>
    <w:p w:rsidR="00D73A4F" w:rsidRPr="006D2318" w:rsidRDefault="00D73A4F">
      <w:pPr>
        <w:widowControl/>
        <w:jc w:val="left"/>
        <w:rPr>
          <w:rFonts w:ascii="BIZ UDゴシック" w:eastAsia="BIZ UDゴシック" w:hAnsi="BIZ UDゴシック"/>
          <w:color w:val="000000" w:themeColor="text1"/>
        </w:rPr>
      </w:pPr>
      <w:r w:rsidRPr="006D2318">
        <w:rPr>
          <w:rFonts w:ascii="BIZ UDゴシック" w:eastAsia="BIZ UDゴシック" w:hAnsi="BIZ UDゴシック"/>
          <w:color w:val="000000" w:themeColor="text1"/>
        </w:rPr>
        <w:br w:type="page"/>
      </w:r>
    </w:p>
    <w:p w:rsidR="00285A0B" w:rsidRPr="006D2318" w:rsidRDefault="00285A0B" w:rsidP="006B7231">
      <w:pPr>
        <w:pStyle w:val="2"/>
        <w:pageBreakBefore/>
        <w:pBdr>
          <w:bottom w:val="dotted" w:sz="18" w:space="1" w:color="1F497D" w:themeColor="text2"/>
        </w:pBdr>
        <w:snapToGrid w:val="0"/>
        <w:spacing w:line="900" w:lineRule="exact"/>
        <w:rPr>
          <w:rFonts w:ascii="BIZ UDゴシック" w:eastAsia="BIZ UDゴシック" w:hAnsi="BIZ UDゴシック"/>
          <w:b/>
          <w:color w:val="1F497D" w:themeColor="text2"/>
          <w:sz w:val="36"/>
          <w:szCs w:val="48"/>
        </w:rPr>
      </w:pPr>
      <w:bookmarkStart w:id="89" w:name="_Toc497946878"/>
      <w:bookmarkStart w:id="90" w:name="_Toc508356652"/>
      <w:bookmarkStart w:id="91" w:name="_Toc65850602"/>
      <w:bookmarkStart w:id="92" w:name="_Toc401941958"/>
      <w:bookmarkStart w:id="93" w:name="_Toc401942024"/>
      <w:bookmarkStart w:id="94" w:name="_Toc409789130"/>
      <w:r w:rsidRPr="006D2318">
        <w:rPr>
          <w:rFonts w:ascii="BIZ UDゴシック" w:eastAsia="BIZ UDゴシック" w:hAnsi="BIZ UDゴシック" w:hint="eastAsia"/>
          <w:b/>
          <w:color w:val="1F497D" w:themeColor="text2"/>
          <w:sz w:val="36"/>
          <w:szCs w:val="48"/>
        </w:rPr>
        <w:lastRenderedPageBreak/>
        <w:t>４　障害福祉サービス等の必要量見込みと確保の方策</w:t>
      </w:r>
      <w:bookmarkEnd w:id="89"/>
      <w:bookmarkEnd w:id="90"/>
      <w:bookmarkEnd w:id="91"/>
    </w:p>
    <w:p w:rsidR="003B1B9C" w:rsidRPr="006D2318" w:rsidRDefault="00285A0B" w:rsidP="009660F0">
      <w:pPr>
        <w:pStyle w:val="41"/>
        <w:spacing w:beforeLines="50" w:before="180"/>
        <w:ind w:firstLineChars="0" w:firstLine="0"/>
        <w:rPr>
          <w:rFonts w:ascii="BIZ UDゴシック" w:eastAsia="BIZ UDゴシック" w:hAnsi="BIZ UDゴシック"/>
          <w:color w:val="1F497D" w:themeColor="text2"/>
          <w:spacing w:val="0"/>
          <w:sz w:val="28"/>
          <w:szCs w:val="26"/>
        </w:rPr>
      </w:pPr>
      <w:bookmarkStart w:id="95" w:name="_Toc406076638"/>
      <w:bookmarkStart w:id="96" w:name="_Toc406173823"/>
      <w:bookmarkStart w:id="97" w:name="_Toc409789131"/>
      <w:bookmarkStart w:id="98" w:name="_Toc53647388"/>
      <w:bookmarkStart w:id="99" w:name="_Toc53647528"/>
      <w:bookmarkStart w:id="100" w:name="_Toc53780279"/>
      <w:bookmarkStart w:id="101" w:name="_Toc54362554"/>
      <w:bookmarkStart w:id="102" w:name="_Toc54606155"/>
      <w:bookmarkStart w:id="103" w:name="_Toc65850603"/>
      <w:bookmarkEnd w:id="92"/>
      <w:bookmarkEnd w:id="93"/>
      <w:bookmarkEnd w:id="94"/>
      <w:r w:rsidRPr="006D2318">
        <w:rPr>
          <w:rFonts w:ascii="BIZ UDゴシック" w:eastAsia="BIZ UDゴシック" w:hAnsi="BIZ UDゴシック" w:hint="eastAsia"/>
          <w:color w:val="1F497D" w:themeColor="text2"/>
          <w:spacing w:val="0"/>
          <w:sz w:val="28"/>
          <w:szCs w:val="26"/>
        </w:rPr>
        <w:t>（１）訪問系サービス</w:t>
      </w:r>
      <w:bookmarkEnd w:id="95"/>
      <w:bookmarkEnd w:id="96"/>
      <w:bookmarkEnd w:id="97"/>
      <w:bookmarkEnd w:id="98"/>
      <w:bookmarkEnd w:id="99"/>
      <w:bookmarkEnd w:id="100"/>
      <w:bookmarkEnd w:id="101"/>
      <w:bookmarkEnd w:id="102"/>
      <w:bookmarkEnd w:id="103"/>
    </w:p>
    <w:p w:rsidR="00285A0B" w:rsidRPr="006D2318" w:rsidRDefault="00285A0B" w:rsidP="00285A0B">
      <w:pPr>
        <w:ind w:firstLineChars="58" w:firstLine="139"/>
        <w:rPr>
          <w:rFonts w:ascii="BIZ UDゴシック" w:eastAsia="BIZ UDゴシック" w:hAnsi="BIZ UDゴシック"/>
          <w:b/>
          <w:color w:val="000000" w:themeColor="text1"/>
          <w:shd w:val="clear" w:color="auto" w:fill="DBE5F1" w:themeFill="accent1" w:themeFillTint="33"/>
        </w:rPr>
      </w:pPr>
      <w:r w:rsidRPr="006D2318">
        <w:rPr>
          <w:rFonts w:ascii="BIZ UDゴシック" w:eastAsia="BIZ UDゴシック" w:hAnsi="BIZ UDゴシック" w:hint="eastAsia"/>
          <w:b/>
          <w:color w:val="000000" w:themeColor="text1"/>
          <w:shd w:val="clear" w:color="auto" w:fill="DBE5F1" w:themeFill="accent1" w:themeFillTint="33"/>
        </w:rPr>
        <w:t>（必要量の見込み）</w:t>
      </w:r>
    </w:p>
    <w:p w:rsidR="00285A0B" w:rsidRPr="006D2318" w:rsidRDefault="00285A0B" w:rsidP="009660F0">
      <w:pPr>
        <w:spacing w:line="400" w:lineRule="exact"/>
        <w:ind w:leftChars="100" w:left="240" w:firstLineChars="100" w:firstLine="220"/>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訪問系サービスについては、近年の利用実績の推移をみると、「居宅介護」</w:t>
      </w:r>
      <w:r w:rsidR="00FB0A36" w:rsidRPr="006D2318">
        <w:rPr>
          <w:rFonts w:ascii="BIZ UDゴシック" w:eastAsia="BIZ UDゴシック" w:hAnsi="BIZ UDゴシック" w:hint="eastAsia"/>
          <w:color w:val="000000" w:themeColor="text1"/>
          <w:sz w:val="22"/>
        </w:rPr>
        <w:t>と「重度訪問介護」</w:t>
      </w:r>
      <w:r w:rsidR="00B25A6A" w:rsidRPr="006D2318">
        <w:rPr>
          <w:rFonts w:ascii="BIZ UDゴシック" w:eastAsia="BIZ UDゴシック" w:hAnsi="BIZ UDゴシック" w:hint="eastAsia"/>
          <w:color w:val="000000" w:themeColor="text1"/>
          <w:sz w:val="22"/>
        </w:rPr>
        <w:t>を</w:t>
      </w:r>
      <w:r w:rsidR="000A7BEC" w:rsidRPr="006D2318">
        <w:rPr>
          <w:rFonts w:ascii="BIZ UDゴシック" w:eastAsia="BIZ UDゴシック" w:hAnsi="BIZ UDゴシック" w:hint="eastAsia"/>
          <w:color w:val="000000" w:themeColor="text1"/>
          <w:sz w:val="22"/>
        </w:rPr>
        <w:t>あわせた在宅支援</w:t>
      </w:r>
      <w:r w:rsidRPr="006D2318">
        <w:rPr>
          <w:rFonts w:ascii="BIZ UDゴシック" w:eastAsia="BIZ UDゴシック" w:hAnsi="BIZ UDゴシック" w:hint="eastAsia"/>
          <w:color w:val="000000" w:themeColor="text1"/>
          <w:sz w:val="22"/>
        </w:rPr>
        <w:t>は</w:t>
      </w:r>
      <w:r w:rsidR="00B25A6A" w:rsidRPr="006D2318">
        <w:rPr>
          <w:rFonts w:ascii="BIZ UDゴシック" w:eastAsia="BIZ UDゴシック" w:hAnsi="BIZ UDゴシック" w:hint="eastAsia"/>
          <w:color w:val="000000" w:themeColor="text1"/>
          <w:sz w:val="22"/>
        </w:rPr>
        <w:t>、</w:t>
      </w:r>
      <w:r w:rsidR="00FB0A36" w:rsidRPr="006D2318">
        <w:rPr>
          <w:rFonts w:ascii="BIZ UDゴシック" w:eastAsia="BIZ UDゴシック" w:hAnsi="BIZ UDゴシック" w:hint="eastAsia"/>
          <w:color w:val="000000" w:themeColor="text1"/>
          <w:sz w:val="22"/>
        </w:rPr>
        <w:t>ほぼ横ばいで推移し</w:t>
      </w:r>
      <w:r w:rsidRPr="006D2318">
        <w:rPr>
          <w:rFonts w:ascii="BIZ UDゴシック" w:eastAsia="BIZ UDゴシック" w:hAnsi="BIZ UDゴシック" w:hint="eastAsia"/>
          <w:color w:val="000000" w:themeColor="text1"/>
          <w:sz w:val="22"/>
        </w:rPr>
        <w:t>て</w:t>
      </w:r>
      <w:r w:rsidR="00FB0A36" w:rsidRPr="006D2318">
        <w:rPr>
          <w:rFonts w:ascii="BIZ UDゴシック" w:eastAsia="BIZ UDゴシック" w:hAnsi="BIZ UDゴシック" w:hint="eastAsia"/>
          <w:color w:val="000000" w:themeColor="text1"/>
          <w:sz w:val="22"/>
        </w:rPr>
        <w:t>います。また、</w:t>
      </w:r>
      <w:r w:rsidRPr="006D2318">
        <w:rPr>
          <w:rFonts w:ascii="BIZ UDゴシック" w:eastAsia="BIZ UDゴシック" w:hAnsi="BIZ UDゴシック" w:hint="eastAsia"/>
          <w:color w:val="000000" w:themeColor="text1"/>
          <w:sz w:val="22"/>
        </w:rPr>
        <w:t>「</w:t>
      </w:r>
      <w:r w:rsidR="00FB0A36" w:rsidRPr="006D2318">
        <w:rPr>
          <w:rFonts w:ascii="BIZ UDゴシック" w:eastAsia="BIZ UDゴシック" w:hAnsi="BIZ UDゴシック" w:hint="eastAsia"/>
          <w:color w:val="000000" w:themeColor="text1"/>
          <w:sz w:val="22"/>
        </w:rPr>
        <w:t>同行援護」はやや減少傾向にありますが、「行動援護」は</w:t>
      </w:r>
      <w:r w:rsidR="00B25A6A" w:rsidRPr="006D2318">
        <w:rPr>
          <w:rFonts w:ascii="BIZ UDゴシック" w:eastAsia="BIZ UDゴシック" w:hAnsi="BIZ UDゴシック" w:hint="eastAsia"/>
          <w:color w:val="000000" w:themeColor="text1"/>
          <w:sz w:val="22"/>
        </w:rPr>
        <w:t>、</w:t>
      </w:r>
      <w:r w:rsidRPr="006D2318">
        <w:rPr>
          <w:rFonts w:ascii="BIZ UDゴシック" w:eastAsia="BIZ UDゴシック" w:hAnsi="BIZ UDゴシック" w:hint="eastAsia"/>
          <w:color w:val="000000" w:themeColor="text1"/>
          <w:sz w:val="22"/>
        </w:rPr>
        <w:t>移動支援事業の運用変更（平成29年10月開始）</w:t>
      </w:r>
      <w:r w:rsidR="00FB0A36" w:rsidRPr="006D2318">
        <w:rPr>
          <w:rFonts w:ascii="BIZ UDゴシック" w:eastAsia="BIZ UDゴシック" w:hAnsi="BIZ UDゴシック" w:hint="eastAsia"/>
          <w:color w:val="000000" w:themeColor="text1"/>
          <w:sz w:val="22"/>
        </w:rPr>
        <w:t>以降、やや増加傾向にあり、全体としては、市内や隣接する市にある事業所等で一定のサービス供給量が確保されている状況にあるため、</w:t>
      </w:r>
      <w:r w:rsidR="00B25A6A" w:rsidRPr="006D2318">
        <w:rPr>
          <w:rFonts w:ascii="BIZ UDゴシック" w:eastAsia="BIZ UDゴシック" w:hAnsi="BIZ UDゴシック" w:hint="eastAsia"/>
          <w:color w:val="000000" w:themeColor="text1"/>
          <w:sz w:val="22"/>
        </w:rPr>
        <w:t>これまでの利用実績を勘案して必要量を見込むこととします</w:t>
      </w:r>
      <w:r w:rsidRPr="006D2318">
        <w:rPr>
          <w:rFonts w:ascii="BIZ UDゴシック" w:eastAsia="BIZ UDゴシック" w:hAnsi="BIZ UDゴシック" w:hint="eastAsia"/>
          <w:color w:val="000000" w:themeColor="text1"/>
          <w:sz w:val="22"/>
        </w:rPr>
        <w:t>。</w:t>
      </w:r>
    </w:p>
    <w:p w:rsidR="00285A0B" w:rsidRPr="006D2318" w:rsidRDefault="00285A0B" w:rsidP="006D74A7">
      <w:pPr>
        <w:ind w:left="240" w:hangingChars="100" w:hanging="240"/>
        <w:rPr>
          <w:rFonts w:ascii="BIZ UDゴシック" w:eastAsia="BIZ UDゴシック" w:hAnsi="BIZ UDゴシック"/>
          <w:color w:val="000000" w:themeColor="text1"/>
        </w:rPr>
      </w:pPr>
    </w:p>
    <w:p w:rsidR="00285A0B" w:rsidRPr="006D2318" w:rsidRDefault="00285A0B" w:rsidP="00285A0B">
      <w:pPr>
        <w:ind w:firstLineChars="58" w:firstLine="139"/>
        <w:rPr>
          <w:rFonts w:ascii="BIZ UDゴシック" w:eastAsia="BIZ UDゴシック" w:hAnsi="BIZ UDゴシック"/>
          <w:b/>
          <w:color w:val="000000" w:themeColor="text1"/>
          <w:shd w:val="clear" w:color="auto" w:fill="DBE5F1" w:themeFill="accent1" w:themeFillTint="33"/>
        </w:rPr>
      </w:pPr>
      <w:r w:rsidRPr="006D2318">
        <w:rPr>
          <w:rFonts w:ascii="BIZ UDゴシック" w:eastAsia="BIZ UDゴシック" w:hAnsi="BIZ UDゴシック" w:hint="eastAsia"/>
          <w:b/>
          <w:color w:val="000000" w:themeColor="text1"/>
          <w:shd w:val="clear" w:color="auto" w:fill="DBE5F1" w:themeFill="accent1" w:themeFillTint="33"/>
        </w:rPr>
        <w:t>（確保の方策）</w:t>
      </w:r>
    </w:p>
    <w:p w:rsidR="00285A0B" w:rsidRPr="006D2318" w:rsidRDefault="00285A0B" w:rsidP="009660F0">
      <w:pPr>
        <w:spacing w:line="400" w:lineRule="exact"/>
        <w:ind w:leftChars="100" w:left="240" w:firstLineChars="100" w:firstLine="220"/>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本市においては、</w:t>
      </w:r>
      <w:r w:rsidR="000A7BEC" w:rsidRPr="006D2318">
        <w:rPr>
          <w:rFonts w:ascii="BIZ UDゴシック" w:eastAsia="BIZ UDゴシック" w:hAnsi="BIZ UDゴシック" w:hint="eastAsia"/>
          <w:color w:val="000000" w:themeColor="text1"/>
          <w:sz w:val="22"/>
        </w:rPr>
        <w:t>「</w:t>
      </w:r>
      <w:r w:rsidRPr="006D2318">
        <w:rPr>
          <w:rFonts w:ascii="BIZ UDゴシック" w:eastAsia="BIZ UDゴシック" w:hAnsi="BIZ UDゴシック" w:hint="eastAsia"/>
          <w:color w:val="000000" w:themeColor="text1"/>
          <w:sz w:val="22"/>
        </w:rPr>
        <w:t>居宅介護</w:t>
      </w:r>
      <w:r w:rsidR="000A7BEC" w:rsidRPr="006D2318">
        <w:rPr>
          <w:rFonts w:ascii="BIZ UDゴシック" w:eastAsia="BIZ UDゴシック" w:hAnsi="BIZ UDゴシック" w:hint="eastAsia"/>
          <w:color w:val="000000" w:themeColor="text1"/>
          <w:sz w:val="22"/>
        </w:rPr>
        <w:t>」など在宅支援</w:t>
      </w:r>
      <w:r w:rsidRPr="006D2318">
        <w:rPr>
          <w:rFonts w:ascii="BIZ UDゴシック" w:eastAsia="BIZ UDゴシック" w:hAnsi="BIZ UDゴシック" w:hint="eastAsia"/>
          <w:color w:val="000000" w:themeColor="text1"/>
          <w:sz w:val="22"/>
        </w:rPr>
        <w:t>の事業所は一定確保されていますが、</w:t>
      </w:r>
      <w:r w:rsidR="000A7BEC" w:rsidRPr="006D2318">
        <w:rPr>
          <w:rFonts w:ascii="BIZ UDゴシック" w:eastAsia="BIZ UDゴシック" w:hAnsi="BIZ UDゴシック" w:hint="eastAsia"/>
          <w:color w:val="000000" w:themeColor="text1"/>
          <w:sz w:val="22"/>
        </w:rPr>
        <w:t>「</w:t>
      </w:r>
      <w:r w:rsidRPr="006D2318">
        <w:rPr>
          <w:rFonts w:ascii="BIZ UDゴシック" w:eastAsia="BIZ UDゴシック" w:hAnsi="BIZ UDゴシック" w:hint="eastAsia"/>
          <w:color w:val="000000" w:themeColor="text1"/>
          <w:sz w:val="22"/>
        </w:rPr>
        <w:t>行動援護</w:t>
      </w:r>
      <w:r w:rsidR="000A7BEC" w:rsidRPr="006D2318">
        <w:rPr>
          <w:rFonts w:ascii="BIZ UDゴシック" w:eastAsia="BIZ UDゴシック" w:hAnsi="BIZ UDゴシック" w:hint="eastAsia"/>
          <w:color w:val="000000" w:themeColor="text1"/>
          <w:sz w:val="22"/>
        </w:rPr>
        <w:t>」など外出支援</w:t>
      </w:r>
      <w:r w:rsidRPr="006D2318">
        <w:rPr>
          <w:rFonts w:ascii="BIZ UDゴシック" w:eastAsia="BIZ UDゴシック" w:hAnsi="BIZ UDゴシック" w:hint="eastAsia"/>
          <w:color w:val="000000" w:themeColor="text1"/>
          <w:sz w:val="22"/>
        </w:rPr>
        <w:t>の事業所が不足しています。そのため、移動支援事業を利用する重度の障害のある人について、</w:t>
      </w:r>
      <w:r w:rsidR="000A7BEC" w:rsidRPr="006D2318">
        <w:rPr>
          <w:rFonts w:ascii="BIZ UDゴシック" w:eastAsia="BIZ UDゴシック" w:hAnsi="BIZ UDゴシック" w:hint="eastAsia"/>
          <w:color w:val="000000" w:themeColor="text1"/>
          <w:sz w:val="22"/>
        </w:rPr>
        <w:t>「</w:t>
      </w:r>
      <w:r w:rsidRPr="006D2318">
        <w:rPr>
          <w:rFonts w:ascii="BIZ UDゴシック" w:eastAsia="BIZ UDゴシック" w:hAnsi="BIZ UDゴシック" w:hint="eastAsia"/>
          <w:color w:val="000000" w:themeColor="text1"/>
          <w:sz w:val="22"/>
        </w:rPr>
        <w:t>行動援護</w:t>
      </w:r>
      <w:r w:rsidR="000A7BEC" w:rsidRPr="006D2318">
        <w:rPr>
          <w:rFonts w:ascii="BIZ UDゴシック" w:eastAsia="BIZ UDゴシック" w:hAnsi="BIZ UDゴシック" w:hint="eastAsia"/>
          <w:color w:val="000000" w:themeColor="text1"/>
          <w:sz w:val="22"/>
        </w:rPr>
        <w:t>」</w:t>
      </w:r>
      <w:r w:rsidRPr="006D2318">
        <w:rPr>
          <w:rFonts w:ascii="BIZ UDゴシック" w:eastAsia="BIZ UDゴシック" w:hAnsi="BIZ UDゴシック" w:hint="eastAsia"/>
          <w:color w:val="000000" w:themeColor="text1"/>
          <w:sz w:val="22"/>
        </w:rPr>
        <w:t>等への移行を進めていくとともに、訪問系サービス</w:t>
      </w:r>
      <w:r w:rsidR="000A7BEC" w:rsidRPr="006D2318">
        <w:rPr>
          <w:rFonts w:ascii="BIZ UDゴシック" w:eastAsia="BIZ UDゴシック" w:hAnsi="BIZ UDゴシック" w:hint="eastAsia"/>
          <w:color w:val="000000" w:themeColor="text1"/>
          <w:sz w:val="22"/>
        </w:rPr>
        <w:t>全体</w:t>
      </w:r>
      <w:r w:rsidRPr="006D2318">
        <w:rPr>
          <w:rFonts w:ascii="BIZ UDゴシック" w:eastAsia="BIZ UDゴシック" w:hAnsi="BIZ UDゴシック" w:hint="eastAsia"/>
          <w:color w:val="000000" w:themeColor="text1"/>
          <w:sz w:val="22"/>
        </w:rPr>
        <w:t>については、引き続き、指定基準や運営方法等についての情報提供に努め、</w:t>
      </w:r>
      <w:r w:rsidR="000A7BEC" w:rsidRPr="006D2318">
        <w:rPr>
          <w:rFonts w:ascii="BIZ UDゴシック" w:eastAsia="BIZ UDゴシック" w:hAnsi="BIZ UDゴシック" w:hint="eastAsia"/>
          <w:color w:val="000000" w:themeColor="text1"/>
          <w:sz w:val="22"/>
        </w:rPr>
        <w:t>事業所の設置</w:t>
      </w:r>
      <w:r w:rsidRPr="006D2318">
        <w:rPr>
          <w:rFonts w:ascii="BIZ UDゴシック" w:eastAsia="BIZ UDゴシック" w:hAnsi="BIZ UDゴシック" w:hint="eastAsia"/>
          <w:color w:val="000000" w:themeColor="text1"/>
          <w:sz w:val="22"/>
        </w:rPr>
        <w:t>につなげていきます。</w:t>
      </w:r>
    </w:p>
    <w:p w:rsidR="00285A0B" w:rsidRPr="006D2318" w:rsidRDefault="00285A0B" w:rsidP="009660F0">
      <w:pPr>
        <w:spacing w:line="400" w:lineRule="exact"/>
        <w:ind w:leftChars="100" w:left="240" w:firstLineChars="100" w:firstLine="220"/>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また、</w:t>
      </w:r>
      <w:r w:rsidR="003552BD" w:rsidRPr="006D2318">
        <w:rPr>
          <w:rFonts w:ascii="BIZ UDゴシック" w:eastAsia="BIZ UDゴシック" w:hAnsi="BIZ UDゴシック" w:hint="eastAsia"/>
          <w:color w:val="000000" w:themeColor="text1"/>
          <w:sz w:val="22"/>
        </w:rPr>
        <w:t>「</w:t>
      </w:r>
      <w:r w:rsidRPr="006D2318">
        <w:rPr>
          <w:rFonts w:ascii="BIZ UDゴシック" w:eastAsia="BIZ UDゴシック" w:hAnsi="BIZ UDゴシック" w:hint="eastAsia"/>
          <w:color w:val="000000" w:themeColor="text1"/>
          <w:sz w:val="22"/>
        </w:rPr>
        <w:t>基幹相談支援センター</w:t>
      </w:r>
      <w:r w:rsidR="003552BD" w:rsidRPr="006D2318">
        <w:rPr>
          <w:rFonts w:ascii="BIZ UDゴシック" w:eastAsia="BIZ UDゴシック" w:hAnsi="BIZ UDゴシック" w:hint="eastAsia"/>
          <w:color w:val="000000" w:themeColor="text1"/>
          <w:sz w:val="22"/>
        </w:rPr>
        <w:t>」</w:t>
      </w:r>
      <w:r w:rsidRPr="006D2318">
        <w:rPr>
          <w:rFonts w:ascii="BIZ UDゴシック" w:eastAsia="BIZ UDゴシック" w:hAnsi="BIZ UDゴシック" w:hint="eastAsia"/>
          <w:color w:val="000000" w:themeColor="text1"/>
          <w:sz w:val="22"/>
        </w:rPr>
        <w:t>が中心となり、相談支援事業所の人材育成や連携強化、障害福祉サービス等ガイドラインに即したサービス等利用計画の作成を</w:t>
      </w:r>
      <w:r w:rsidR="00B25A6A" w:rsidRPr="006D2318">
        <w:rPr>
          <w:rFonts w:ascii="BIZ UDゴシック" w:eastAsia="BIZ UDゴシック" w:hAnsi="BIZ UDゴシック" w:hint="eastAsia"/>
          <w:color w:val="000000" w:themeColor="text1"/>
          <w:sz w:val="22"/>
        </w:rPr>
        <w:t>推進</w:t>
      </w:r>
      <w:r w:rsidRPr="006D2318">
        <w:rPr>
          <w:rFonts w:ascii="BIZ UDゴシック" w:eastAsia="BIZ UDゴシック" w:hAnsi="BIZ UDゴシック" w:hint="eastAsia"/>
          <w:color w:val="000000" w:themeColor="text1"/>
          <w:sz w:val="22"/>
        </w:rPr>
        <w:t>することで、訪問系サービスの</w:t>
      </w:r>
      <w:r w:rsidR="00B25A6A" w:rsidRPr="006D2318">
        <w:rPr>
          <w:rFonts w:ascii="BIZ UDゴシック" w:eastAsia="BIZ UDゴシック" w:hAnsi="BIZ UDゴシック" w:hint="eastAsia"/>
          <w:color w:val="000000" w:themeColor="text1"/>
          <w:sz w:val="22"/>
        </w:rPr>
        <w:t>適切</w:t>
      </w:r>
      <w:r w:rsidRPr="006D2318">
        <w:rPr>
          <w:rFonts w:ascii="BIZ UDゴシック" w:eastAsia="BIZ UDゴシック" w:hAnsi="BIZ UDゴシック" w:hint="eastAsia"/>
          <w:color w:val="000000" w:themeColor="text1"/>
          <w:sz w:val="22"/>
        </w:rPr>
        <w:t>な支給決定に努めていくとともに、訪問系サービス事業所の実地調査等を通じて、サービスの質の向上や確保に取り組んでいきます。</w:t>
      </w:r>
    </w:p>
    <w:p w:rsidR="00DC4A39" w:rsidRPr="006D2318" w:rsidRDefault="00DC4A39" w:rsidP="009660F0">
      <w:pPr>
        <w:spacing w:line="240" w:lineRule="exact"/>
        <w:ind w:leftChars="100" w:left="240" w:firstLineChars="100" w:firstLine="220"/>
        <w:rPr>
          <w:rFonts w:ascii="BIZ UDゴシック" w:eastAsia="BIZ UDゴシック" w:hAnsi="BIZ UDゴシック"/>
          <w:color w:val="000000" w:themeColor="text1"/>
          <w:sz w:val="22"/>
        </w:rPr>
      </w:pPr>
    </w:p>
    <w:p w:rsidR="003B1B9C" w:rsidRPr="006D2318" w:rsidRDefault="009600C2" w:rsidP="00F70713">
      <w:pPr>
        <w:spacing w:beforeLines="50" w:before="180"/>
        <w:ind w:leftChars="50" w:left="120"/>
        <w:rPr>
          <w:rFonts w:ascii="BIZ UDゴシック" w:eastAsia="BIZ UDゴシック" w:hAnsi="BIZ UDゴシック"/>
        </w:rPr>
      </w:pPr>
      <w:r w:rsidRPr="006D2318">
        <w:rPr>
          <w:rFonts w:ascii="BIZ UDゴシック" w:eastAsia="BIZ UDゴシック" w:hAnsi="BIZ UDゴシック" w:hint="eastAsia"/>
          <w:color w:val="1F497D" w:themeColor="text2"/>
        </w:rPr>
        <w:t>□</w:t>
      </w:r>
      <w:r w:rsidR="00957038" w:rsidRPr="006D2318">
        <w:rPr>
          <w:rFonts w:ascii="BIZ UDゴシック" w:eastAsia="BIZ UDゴシック" w:hAnsi="BIZ UDゴシック" w:hint="eastAsia"/>
          <w:color w:val="1F497D" w:themeColor="text2"/>
        </w:rPr>
        <w:t xml:space="preserve"> </w:t>
      </w:r>
      <w:r w:rsidR="003B1B9C" w:rsidRPr="006D2318">
        <w:rPr>
          <w:rFonts w:ascii="BIZ UDゴシック" w:eastAsia="BIZ UDゴシック" w:hAnsi="BIZ UDゴシック" w:hint="eastAsia"/>
        </w:rPr>
        <w:t>第５期計画</w:t>
      </w:r>
      <w:r w:rsidR="00DA426A" w:rsidRPr="006D2318">
        <w:rPr>
          <w:rFonts w:ascii="BIZ UDゴシック" w:eastAsia="BIZ UDゴシック" w:hAnsi="BIZ UDゴシック" w:hint="eastAsia"/>
        </w:rPr>
        <w:t>における利用（実施）</w:t>
      </w:r>
      <w:r w:rsidR="003B1B9C" w:rsidRPr="006D2318">
        <w:rPr>
          <w:rFonts w:ascii="BIZ UDゴシック" w:eastAsia="BIZ UDゴシック" w:hAnsi="BIZ UDゴシック" w:hint="eastAsia"/>
        </w:rPr>
        <w:t>状況</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992"/>
        <w:gridCol w:w="1842"/>
        <w:gridCol w:w="1843"/>
        <w:gridCol w:w="1843"/>
      </w:tblGrid>
      <w:tr w:rsidR="003B1B9C" w:rsidRPr="006D2318" w:rsidTr="009600C2">
        <w:trPr>
          <w:trHeight w:val="145"/>
        </w:trPr>
        <w:tc>
          <w:tcPr>
            <w:tcW w:w="3827" w:type="dxa"/>
            <w:gridSpan w:val="2"/>
            <w:tcBorders>
              <w:bottom w:val="double" w:sz="4" w:space="0" w:color="auto"/>
            </w:tcBorders>
            <w:shd w:val="clear" w:color="auto" w:fill="DBE5F1" w:themeFill="accent1" w:themeFillTint="33"/>
            <w:vAlign w:val="center"/>
          </w:tcPr>
          <w:p w:rsidR="003B1B9C" w:rsidRPr="006D2318" w:rsidRDefault="003B1B9C" w:rsidP="00F70713">
            <w:pPr>
              <w:jc w:val="center"/>
              <w:rPr>
                <w:rFonts w:ascii="BIZ UDゴシック" w:eastAsia="BIZ UDゴシック" w:hAnsi="BIZ UDゴシック"/>
                <w:kern w:val="0"/>
                <w:sz w:val="22"/>
                <w:szCs w:val="22"/>
              </w:rPr>
            </w:pPr>
            <w:r w:rsidRPr="006D2318">
              <w:rPr>
                <w:rFonts w:ascii="BIZ UDゴシック" w:eastAsia="BIZ UDゴシック" w:hAnsi="BIZ UDゴシック" w:hint="eastAsia"/>
                <w:kern w:val="0"/>
                <w:sz w:val="22"/>
                <w:szCs w:val="22"/>
              </w:rPr>
              <w:t>種　類</w:t>
            </w:r>
          </w:p>
        </w:tc>
        <w:tc>
          <w:tcPr>
            <w:tcW w:w="1842" w:type="dxa"/>
            <w:tcBorders>
              <w:bottom w:val="double" w:sz="4" w:space="0" w:color="auto"/>
            </w:tcBorders>
            <w:shd w:val="clear" w:color="auto" w:fill="DBE5F1" w:themeFill="accent1" w:themeFillTint="33"/>
            <w:vAlign w:val="center"/>
          </w:tcPr>
          <w:p w:rsidR="003B1B9C" w:rsidRPr="006D2318" w:rsidRDefault="003B1B9C" w:rsidP="00F70713">
            <w:pPr>
              <w:jc w:val="center"/>
              <w:rPr>
                <w:rFonts w:ascii="BIZ UDゴシック" w:eastAsia="BIZ UDゴシック" w:hAnsi="BIZ UDゴシック"/>
                <w:kern w:val="0"/>
                <w:sz w:val="22"/>
                <w:szCs w:val="22"/>
              </w:rPr>
            </w:pPr>
            <w:r w:rsidRPr="006D2318">
              <w:rPr>
                <w:rFonts w:ascii="BIZ UDゴシック" w:eastAsia="BIZ UDゴシック" w:hAnsi="BIZ UDゴシック" w:hint="eastAsia"/>
                <w:kern w:val="0"/>
                <w:sz w:val="22"/>
                <w:szCs w:val="22"/>
              </w:rPr>
              <w:t>平成30年度</w:t>
            </w:r>
          </w:p>
        </w:tc>
        <w:tc>
          <w:tcPr>
            <w:tcW w:w="1843" w:type="dxa"/>
            <w:tcBorders>
              <w:bottom w:val="double" w:sz="4" w:space="0" w:color="auto"/>
            </w:tcBorders>
            <w:shd w:val="clear" w:color="auto" w:fill="DBE5F1" w:themeFill="accent1" w:themeFillTint="33"/>
            <w:vAlign w:val="center"/>
          </w:tcPr>
          <w:p w:rsidR="003B1B9C" w:rsidRPr="006D2318" w:rsidRDefault="003B1B9C" w:rsidP="00F70713">
            <w:pPr>
              <w:jc w:val="center"/>
              <w:rPr>
                <w:rFonts w:ascii="BIZ UDゴシック" w:eastAsia="BIZ UDゴシック" w:hAnsi="BIZ UDゴシック"/>
                <w:kern w:val="0"/>
                <w:sz w:val="22"/>
                <w:szCs w:val="22"/>
              </w:rPr>
            </w:pPr>
            <w:r w:rsidRPr="006D2318">
              <w:rPr>
                <w:rFonts w:ascii="BIZ UDゴシック" w:eastAsia="BIZ UDゴシック" w:hAnsi="BIZ UDゴシック" w:hint="eastAsia"/>
                <w:kern w:val="0"/>
                <w:sz w:val="22"/>
                <w:szCs w:val="22"/>
              </w:rPr>
              <w:t>令和元年度</w:t>
            </w:r>
          </w:p>
        </w:tc>
        <w:tc>
          <w:tcPr>
            <w:tcW w:w="1843" w:type="dxa"/>
            <w:tcBorders>
              <w:bottom w:val="double" w:sz="4" w:space="0" w:color="auto"/>
            </w:tcBorders>
            <w:shd w:val="clear" w:color="auto" w:fill="DBE5F1" w:themeFill="accent1" w:themeFillTint="33"/>
            <w:vAlign w:val="center"/>
          </w:tcPr>
          <w:p w:rsidR="003B1B9C" w:rsidRPr="006D2318" w:rsidRDefault="003B1B9C" w:rsidP="00F70713">
            <w:pPr>
              <w:jc w:val="center"/>
              <w:rPr>
                <w:rFonts w:ascii="BIZ UDゴシック" w:eastAsia="BIZ UDゴシック" w:hAnsi="BIZ UDゴシック"/>
                <w:kern w:val="0"/>
                <w:sz w:val="22"/>
                <w:szCs w:val="22"/>
              </w:rPr>
            </w:pPr>
            <w:r w:rsidRPr="006D2318">
              <w:rPr>
                <w:rFonts w:ascii="BIZ UDゴシック" w:eastAsia="BIZ UDゴシック" w:hAnsi="BIZ UDゴシック" w:hint="eastAsia"/>
                <w:kern w:val="0"/>
                <w:sz w:val="22"/>
                <w:szCs w:val="22"/>
              </w:rPr>
              <w:t>令和２年度</w:t>
            </w:r>
          </w:p>
        </w:tc>
      </w:tr>
      <w:tr w:rsidR="003B1B9C" w:rsidRPr="006D2318" w:rsidTr="009600C2">
        <w:trPr>
          <w:trHeight w:val="593"/>
        </w:trPr>
        <w:tc>
          <w:tcPr>
            <w:tcW w:w="2835" w:type="dxa"/>
            <w:vMerge w:val="restart"/>
            <w:tcBorders>
              <w:top w:val="double" w:sz="4" w:space="0" w:color="auto"/>
            </w:tcBorders>
            <w:shd w:val="clear" w:color="auto" w:fill="F2F2F2" w:themeFill="background1" w:themeFillShade="F2"/>
            <w:vAlign w:val="center"/>
          </w:tcPr>
          <w:p w:rsidR="003B1B9C" w:rsidRPr="006D2318" w:rsidRDefault="003B1B9C" w:rsidP="00F70713">
            <w:pPr>
              <w:topLinePunct/>
              <w:rPr>
                <w:rFonts w:ascii="BIZ UDゴシック" w:eastAsia="BIZ UDゴシック" w:hAnsi="BIZ UDゴシック"/>
                <w:kern w:val="0"/>
                <w:sz w:val="22"/>
                <w:szCs w:val="22"/>
              </w:rPr>
            </w:pPr>
            <w:r w:rsidRPr="006D2318">
              <w:rPr>
                <w:rFonts w:ascii="BIZ UDゴシック" w:eastAsia="BIZ UDゴシック" w:hAnsi="BIZ UDゴシック" w:hint="eastAsia"/>
                <w:kern w:val="0"/>
                <w:sz w:val="22"/>
                <w:szCs w:val="22"/>
              </w:rPr>
              <w:t>居宅介護</w:t>
            </w:r>
          </w:p>
          <w:p w:rsidR="003B1B9C" w:rsidRPr="006D2318" w:rsidRDefault="003B1B9C" w:rsidP="00F70713">
            <w:pPr>
              <w:topLinePunct/>
              <w:rPr>
                <w:rFonts w:ascii="BIZ UDゴシック" w:eastAsia="BIZ UDゴシック" w:hAnsi="BIZ UDゴシック"/>
                <w:kern w:val="0"/>
                <w:sz w:val="22"/>
                <w:szCs w:val="22"/>
              </w:rPr>
            </w:pPr>
            <w:r w:rsidRPr="006D2318">
              <w:rPr>
                <w:rFonts w:ascii="BIZ UDゴシック" w:eastAsia="BIZ UDゴシック" w:hAnsi="BIZ UDゴシック" w:hint="eastAsia"/>
                <w:kern w:val="0"/>
                <w:sz w:val="22"/>
                <w:szCs w:val="22"/>
              </w:rPr>
              <w:t>重度訪問介護</w:t>
            </w:r>
          </w:p>
          <w:p w:rsidR="003B1B9C" w:rsidRPr="006D2318" w:rsidRDefault="003B1B9C" w:rsidP="00F70713">
            <w:pPr>
              <w:topLinePunct/>
              <w:rPr>
                <w:rFonts w:ascii="BIZ UDゴシック" w:eastAsia="BIZ UDゴシック" w:hAnsi="BIZ UDゴシック"/>
                <w:kern w:val="0"/>
                <w:sz w:val="22"/>
                <w:szCs w:val="22"/>
              </w:rPr>
            </w:pPr>
            <w:r w:rsidRPr="006D2318">
              <w:rPr>
                <w:rFonts w:ascii="BIZ UDゴシック" w:eastAsia="BIZ UDゴシック" w:hAnsi="BIZ UDゴシック" w:hint="eastAsia"/>
                <w:kern w:val="0"/>
                <w:sz w:val="22"/>
                <w:szCs w:val="22"/>
              </w:rPr>
              <w:t>行動援護</w:t>
            </w:r>
          </w:p>
          <w:p w:rsidR="003B1B9C" w:rsidRPr="006D2318" w:rsidRDefault="003B1B9C" w:rsidP="00F70713">
            <w:pPr>
              <w:topLinePunct/>
              <w:rPr>
                <w:rFonts w:ascii="BIZ UDゴシック" w:eastAsia="BIZ UDゴシック" w:hAnsi="BIZ UDゴシック"/>
                <w:kern w:val="0"/>
                <w:sz w:val="22"/>
                <w:szCs w:val="22"/>
              </w:rPr>
            </w:pPr>
            <w:r w:rsidRPr="006D2318">
              <w:rPr>
                <w:rFonts w:ascii="BIZ UDゴシック" w:eastAsia="BIZ UDゴシック" w:hAnsi="BIZ UDゴシック" w:hint="eastAsia"/>
                <w:kern w:val="0"/>
                <w:sz w:val="22"/>
                <w:szCs w:val="22"/>
              </w:rPr>
              <w:t>同行援護</w:t>
            </w:r>
          </w:p>
          <w:p w:rsidR="003B1B9C" w:rsidRPr="006D2318" w:rsidRDefault="008E0D00" w:rsidP="00F70713">
            <w:pPr>
              <w:topLinePunct/>
              <w:rPr>
                <w:rFonts w:ascii="BIZ UDゴシック" w:eastAsia="BIZ UDゴシック" w:hAnsi="BIZ UDゴシック"/>
                <w:kern w:val="0"/>
                <w:sz w:val="22"/>
                <w:szCs w:val="22"/>
              </w:rPr>
            </w:pPr>
            <w:r w:rsidRPr="006D2318">
              <w:rPr>
                <w:rFonts w:ascii="BIZ UDゴシック" w:eastAsia="BIZ UDゴシック" w:hAnsi="BIZ UDゴシック" w:hint="eastAsia"/>
                <w:color w:val="000000" w:themeColor="text1"/>
                <w:sz w:val="22"/>
              </w:rPr>
              <w:t>（</w:t>
            </w:r>
            <w:r w:rsidR="003B1B9C" w:rsidRPr="006D2318">
              <w:rPr>
                <w:rFonts w:ascii="BIZ UDゴシック" w:eastAsia="BIZ UDゴシック" w:hAnsi="BIZ UDゴシック" w:hint="eastAsia"/>
                <w:kern w:val="0"/>
                <w:sz w:val="22"/>
                <w:szCs w:val="22"/>
              </w:rPr>
              <w:t>重度障害者等包括支援</w:t>
            </w:r>
            <w:r w:rsidRPr="006D2318">
              <w:rPr>
                <w:rFonts w:ascii="BIZ UDゴシック" w:eastAsia="BIZ UDゴシック" w:hAnsi="BIZ UDゴシック" w:hint="eastAsia"/>
                <w:color w:val="000000" w:themeColor="text1"/>
                <w:sz w:val="22"/>
              </w:rPr>
              <w:t>）</w:t>
            </w:r>
          </w:p>
        </w:tc>
        <w:tc>
          <w:tcPr>
            <w:tcW w:w="992" w:type="dxa"/>
            <w:vMerge w:val="restart"/>
            <w:tcBorders>
              <w:top w:val="double" w:sz="4" w:space="0" w:color="auto"/>
            </w:tcBorders>
            <w:shd w:val="clear" w:color="auto" w:fill="auto"/>
            <w:vAlign w:val="center"/>
          </w:tcPr>
          <w:p w:rsidR="003B1B9C" w:rsidRPr="006D2318" w:rsidRDefault="003B1B9C" w:rsidP="00F70713">
            <w:pPr>
              <w:jc w:val="center"/>
              <w:rPr>
                <w:rFonts w:ascii="BIZ UDゴシック" w:eastAsia="BIZ UDゴシック" w:hAnsi="BIZ UDゴシック"/>
                <w:kern w:val="0"/>
                <w:sz w:val="22"/>
                <w:szCs w:val="22"/>
              </w:rPr>
            </w:pPr>
            <w:r w:rsidRPr="006D2318">
              <w:rPr>
                <w:rFonts w:ascii="BIZ UDゴシック" w:eastAsia="BIZ UDゴシック" w:hAnsi="BIZ UDゴシック" w:cs="ＭＳ Ｐゴシック" w:hint="eastAsia"/>
                <w:kern w:val="0"/>
                <w:sz w:val="22"/>
                <w:szCs w:val="22"/>
              </w:rPr>
              <w:t>実績値</w:t>
            </w:r>
          </w:p>
        </w:tc>
        <w:tc>
          <w:tcPr>
            <w:tcW w:w="1842" w:type="dxa"/>
            <w:tcBorders>
              <w:top w:val="double" w:sz="4" w:space="0" w:color="auto"/>
              <w:left w:val="single" w:sz="4" w:space="0" w:color="auto"/>
              <w:bottom w:val="dashSmallGap" w:sz="4" w:space="0" w:color="auto"/>
              <w:right w:val="single" w:sz="4" w:space="0" w:color="auto"/>
            </w:tcBorders>
            <w:shd w:val="clear" w:color="auto" w:fill="auto"/>
            <w:tcMar>
              <w:left w:w="57" w:type="dxa"/>
              <w:right w:w="57" w:type="dxa"/>
            </w:tcMar>
            <w:vAlign w:val="center"/>
          </w:tcPr>
          <w:p w:rsidR="003B1B9C" w:rsidRPr="006D2318" w:rsidRDefault="003B1B9C" w:rsidP="00F70713">
            <w:pPr>
              <w:widowControl/>
              <w:jc w:val="right"/>
              <w:rPr>
                <w:rFonts w:ascii="BIZ UDゴシック" w:eastAsia="BIZ UDゴシック" w:hAnsi="BIZ UDゴシック"/>
                <w:kern w:val="0"/>
                <w:sz w:val="22"/>
                <w:szCs w:val="22"/>
              </w:rPr>
            </w:pPr>
            <w:r w:rsidRPr="006D2318">
              <w:rPr>
                <w:rFonts w:ascii="BIZ UDゴシック" w:eastAsia="BIZ UDゴシック" w:hAnsi="BIZ UDゴシック" w:hint="eastAsia"/>
                <w:sz w:val="22"/>
                <w:szCs w:val="22"/>
              </w:rPr>
              <w:t>49,736時間/月</w:t>
            </w:r>
          </w:p>
        </w:tc>
        <w:tc>
          <w:tcPr>
            <w:tcW w:w="1843" w:type="dxa"/>
            <w:tcBorders>
              <w:top w:val="double" w:sz="4" w:space="0" w:color="auto"/>
              <w:left w:val="single" w:sz="4" w:space="0" w:color="auto"/>
              <w:bottom w:val="dashSmallGap" w:sz="4" w:space="0" w:color="auto"/>
              <w:right w:val="single" w:sz="4" w:space="0" w:color="auto"/>
            </w:tcBorders>
            <w:shd w:val="clear" w:color="auto" w:fill="auto"/>
            <w:tcMar>
              <w:left w:w="57" w:type="dxa"/>
              <w:right w:w="57" w:type="dxa"/>
            </w:tcMar>
            <w:vAlign w:val="center"/>
          </w:tcPr>
          <w:p w:rsidR="003B1B9C" w:rsidRPr="006D2318" w:rsidRDefault="003B1B9C" w:rsidP="00F70713">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50,028時間/月</w:t>
            </w:r>
          </w:p>
        </w:tc>
        <w:tc>
          <w:tcPr>
            <w:tcW w:w="1843" w:type="dxa"/>
            <w:tcBorders>
              <w:top w:val="double" w:sz="4" w:space="0" w:color="auto"/>
              <w:left w:val="single" w:sz="4" w:space="0" w:color="auto"/>
              <w:bottom w:val="dashSmallGap" w:sz="4" w:space="0" w:color="auto"/>
              <w:right w:val="single" w:sz="4" w:space="0" w:color="000000"/>
            </w:tcBorders>
            <w:shd w:val="clear" w:color="000000" w:fill="auto"/>
            <w:tcMar>
              <w:left w:w="57" w:type="dxa"/>
              <w:right w:w="57" w:type="dxa"/>
            </w:tcMar>
            <w:vAlign w:val="center"/>
          </w:tcPr>
          <w:p w:rsidR="003B1B9C" w:rsidRPr="006D2318" w:rsidRDefault="003B1B9C" w:rsidP="00F70713">
            <w:pPr>
              <w:widowControl/>
              <w:jc w:val="right"/>
              <w:rPr>
                <w:rFonts w:ascii="BIZ UDゴシック" w:eastAsia="BIZ UDゴシック" w:hAnsi="BIZ UDゴシック"/>
                <w:kern w:val="0"/>
                <w:sz w:val="22"/>
                <w:szCs w:val="22"/>
              </w:rPr>
            </w:pPr>
            <w:r w:rsidRPr="006D2318">
              <w:rPr>
                <w:rFonts w:ascii="BIZ UDゴシック" w:eastAsia="BIZ UDゴシック" w:hAnsi="BIZ UDゴシック" w:hint="eastAsia"/>
                <w:sz w:val="22"/>
                <w:szCs w:val="22"/>
              </w:rPr>
              <w:t>49,</w:t>
            </w:r>
            <w:r w:rsidR="007C246B" w:rsidRPr="006D2318">
              <w:rPr>
                <w:rFonts w:ascii="BIZ UDゴシック" w:eastAsia="BIZ UDゴシック" w:hAnsi="BIZ UDゴシック" w:hint="eastAsia"/>
                <w:sz w:val="22"/>
                <w:szCs w:val="22"/>
              </w:rPr>
              <w:t>181</w:t>
            </w:r>
            <w:r w:rsidRPr="006D2318">
              <w:rPr>
                <w:rFonts w:ascii="BIZ UDゴシック" w:eastAsia="BIZ UDゴシック" w:hAnsi="BIZ UDゴシック" w:hint="eastAsia"/>
                <w:sz w:val="22"/>
                <w:szCs w:val="22"/>
              </w:rPr>
              <w:t>時間/月</w:t>
            </w:r>
          </w:p>
        </w:tc>
      </w:tr>
      <w:tr w:rsidR="003B1B9C" w:rsidRPr="006D2318" w:rsidTr="009600C2">
        <w:trPr>
          <w:trHeight w:val="593"/>
        </w:trPr>
        <w:tc>
          <w:tcPr>
            <w:tcW w:w="2835" w:type="dxa"/>
            <w:vMerge/>
            <w:shd w:val="clear" w:color="auto" w:fill="F2F2F2" w:themeFill="background1" w:themeFillShade="F2"/>
          </w:tcPr>
          <w:p w:rsidR="003B1B9C" w:rsidRPr="006D2318" w:rsidRDefault="003B1B9C" w:rsidP="00F70713">
            <w:pPr>
              <w:rPr>
                <w:rFonts w:ascii="BIZ UDゴシック" w:eastAsia="BIZ UDゴシック" w:hAnsi="BIZ UDゴシック"/>
                <w:kern w:val="0"/>
                <w:sz w:val="22"/>
                <w:szCs w:val="22"/>
              </w:rPr>
            </w:pPr>
          </w:p>
        </w:tc>
        <w:tc>
          <w:tcPr>
            <w:tcW w:w="992" w:type="dxa"/>
            <w:vMerge/>
            <w:tcBorders>
              <w:top w:val="dashSmallGap" w:sz="4" w:space="0" w:color="auto"/>
            </w:tcBorders>
            <w:shd w:val="clear" w:color="auto" w:fill="auto"/>
          </w:tcPr>
          <w:p w:rsidR="003B1B9C" w:rsidRPr="006D2318" w:rsidRDefault="003B1B9C" w:rsidP="00F70713">
            <w:pPr>
              <w:rPr>
                <w:rFonts w:ascii="BIZ UDゴシック" w:eastAsia="BIZ UDゴシック" w:hAnsi="BIZ UDゴシック"/>
                <w:kern w:val="0"/>
                <w:sz w:val="22"/>
                <w:szCs w:val="22"/>
              </w:rPr>
            </w:pPr>
          </w:p>
        </w:tc>
        <w:tc>
          <w:tcPr>
            <w:tcW w:w="1842" w:type="dxa"/>
            <w:tcBorders>
              <w:top w:val="dashSmallGap"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B1B9C" w:rsidRPr="006D2318" w:rsidRDefault="003B1B9C" w:rsidP="00F70713">
            <w:pPr>
              <w:widowControl/>
              <w:jc w:val="right"/>
              <w:rPr>
                <w:rFonts w:ascii="BIZ UDゴシック" w:eastAsia="BIZ UDゴシック" w:hAnsi="BIZ UDゴシック"/>
                <w:kern w:val="0"/>
                <w:sz w:val="22"/>
                <w:szCs w:val="22"/>
              </w:rPr>
            </w:pPr>
            <w:r w:rsidRPr="006D2318">
              <w:rPr>
                <w:rFonts w:ascii="BIZ UDゴシック" w:eastAsia="BIZ UDゴシック" w:hAnsi="BIZ UDゴシック" w:hint="eastAsia"/>
                <w:sz w:val="22"/>
                <w:szCs w:val="22"/>
              </w:rPr>
              <w:t>1,683人/月</w:t>
            </w:r>
          </w:p>
        </w:tc>
        <w:tc>
          <w:tcPr>
            <w:tcW w:w="1843" w:type="dxa"/>
            <w:tcBorders>
              <w:top w:val="dashSmallGap"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B1B9C" w:rsidRPr="006D2318" w:rsidRDefault="003B1B9C" w:rsidP="00F70713">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1,694人/月</w:t>
            </w:r>
          </w:p>
        </w:tc>
        <w:tc>
          <w:tcPr>
            <w:tcW w:w="1843" w:type="dxa"/>
            <w:tcBorders>
              <w:top w:val="dashSmallGap" w:sz="4" w:space="0" w:color="auto"/>
              <w:left w:val="single" w:sz="4" w:space="0" w:color="auto"/>
              <w:bottom w:val="single" w:sz="4" w:space="0" w:color="auto"/>
              <w:right w:val="single" w:sz="4" w:space="0" w:color="000000"/>
            </w:tcBorders>
            <w:shd w:val="clear" w:color="000000" w:fill="auto"/>
            <w:tcMar>
              <w:left w:w="57" w:type="dxa"/>
              <w:right w:w="57" w:type="dxa"/>
            </w:tcMar>
            <w:vAlign w:val="center"/>
          </w:tcPr>
          <w:p w:rsidR="003B1B9C" w:rsidRPr="006D2318" w:rsidRDefault="003B1B9C" w:rsidP="00F70713">
            <w:pPr>
              <w:widowControl/>
              <w:jc w:val="right"/>
              <w:rPr>
                <w:rFonts w:ascii="BIZ UDゴシック" w:eastAsia="BIZ UDゴシック" w:hAnsi="BIZ UDゴシック"/>
                <w:kern w:val="0"/>
                <w:sz w:val="22"/>
                <w:szCs w:val="22"/>
              </w:rPr>
            </w:pPr>
            <w:r w:rsidRPr="006D2318">
              <w:rPr>
                <w:rFonts w:ascii="BIZ UDゴシック" w:eastAsia="BIZ UDゴシック" w:hAnsi="BIZ UDゴシック" w:hint="eastAsia"/>
                <w:sz w:val="22"/>
                <w:szCs w:val="22"/>
              </w:rPr>
              <w:t>1,6</w:t>
            </w:r>
            <w:r w:rsidR="007C246B" w:rsidRPr="006D2318">
              <w:rPr>
                <w:rFonts w:ascii="BIZ UDゴシック" w:eastAsia="BIZ UDゴシック" w:hAnsi="BIZ UDゴシック" w:hint="eastAsia"/>
                <w:sz w:val="22"/>
                <w:szCs w:val="22"/>
              </w:rPr>
              <w:t>92</w:t>
            </w:r>
            <w:r w:rsidRPr="006D2318">
              <w:rPr>
                <w:rFonts w:ascii="BIZ UDゴシック" w:eastAsia="BIZ UDゴシック" w:hAnsi="BIZ UDゴシック" w:hint="eastAsia"/>
                <w:sz w:val="22"/>
                <w:szCs w:val="22"/>
              </w:rPr>
              <w:t>人/月</w:t>
            </w:r>
          </w:p>
        </w:tc>
      </w:tr>
      <w:tr w:rsidR="003B1B9C" w:rsidRPr="006D2318" w:rsidTr="009600C2">
        <w:trPr>
          <w:trHeight w:val="594"/>
        </w:trPr>
        <w:tc>
          <w:tcPr>
            <w:tcW w:w="2835" w:type="dxa"/>
            <w:vMerge/>
            <w:shd w:val="clear" w:color="auto" w:fill="F2F2F2" w:themeFill="background1" w:themeFillShade="F2"/>
          </w:tcPr>
          <w:p w:rsidR="003B1B9C" w:rsidRPr="006D2318" w:rsidRDefault="003B1B9C" w:rsidP="00F70713">
            <w:pPr>
              <w:rPr>
                <w:rFonts w:ascii="BIZ UDゴシック" w:eastAsia="BIZ UDゴシック" w:hAnsi="BIZ UDゴシック"/>
                <w:kern w:val="0"/>
                <w:sz w:val="22"/>
                <w:szCs w:val="22"/>
              </w:rPr>
            </w:pPr>
          </w:p>
        </w:tc>
        <w:tc>
          <w:tcPr>
            <w:tcW w:w="992" w:type="dxa"/>
            <w:shd w:val="clear" w:color="auto" w:fill="auto"/>
            <w:vAlign w:val="center"/>
          </w:tcPr>
          <w:p w:rsidR="003B1B9C" w:rsidRPr="006D2318" w:rsidRDefault="003B1B9C" w:rsidP="00F70713">
            <w:pPr>
              <w:jc w:val="center"/>
              <w:rPr>
                <w:rFonts w:ascii="BIZ UDゴシック" w:eastAsia="BIZ UDゴシック" w:hAnsi="BIZ UDゴシック"/>
                <w:kern w:val="0"/>
                <w:sz w:val="22"/>
                <w:szCs w:val="22"/>
              </w:rPr>
            </w:pPr>
            <w:r w:rsidRPr="006D2318">
              <w:rPr>
                <w:rFonts w:ascii="BIZ UDゴシック" w:eastAsia="BIZ UDゴシック" w:hAnsi="BIZ UDゴシック" w:cs="ＭＳ Ｐゴシック" w:hint="eastAsia"/>
                <w:kern w:val="0"/>
                <w:sz w:val="22"/>
                <w:szCs w:val="22"/>
              </w:rPr>
              <w:t>計画値</w:t>
            </w:r>
          </w:p>
        </w:tc>
        <w:tc>
          <w:tcPr>
            <w:tcW w:w="184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B1B9C" w:rsidRPr="006D2318" w:rsidRDefault="003B1B9C" w:rsidP="00F70713">
            <w:pPr>
              <w:widowControl/>
              <w:jc w:val="right"/>
              <w:rPr>
                <w:rFonts w:ascii="BIZ UDゴシック" w:eastAsia="BIZ UDゴシック" w:hAnsi="BIZ UDゴシック"/>
                <w:kern w:val="0"/>
                <w:sz w:val="22"/>
                <w:szCs w:val="22"/>
              </w:rPr>
            </w:pPr>
            <w:r w:rsidRPr="006D2318">
              <w:rPr>
                <w:rFonts w:ascii="BIZ UDゴシック" w:eastAsia="BIZ UDゴシック" w:hAnsi="BIZ UDゴシック" w:hint="eastAsia"/>
                <w:sz w:val="22"/>
                <w:szCs w:val="22"/>
              </w:rPr>
              <w:t>51,046時間/月</w:t>
            </w:r>
          </w:p>
        </w:tc>
        <w:tc>
          <w:tcPr>
            <w:tcW w:w="184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B1B9C" w:rsidRPr="006D2318" w:rsidRDefault="003B1B9C" w:rsidP="00F70713">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52,362時間/月</w:t>
            </w:r>
          </w:p>
        </w:tc>
        <w:tc>
          <w:tcPr>
            <w:tcW w:w="1843" w:type="dxa"/>
            <w:tcBorders>
              <w:top w:val="single" w:sz="4" w:space="0" w:color="auto"/>
              <w:left w:val="single" w:sz="4" w:space="0" w:color="auto"/>
              <w:bottom w:val="single" w:sz="4" w:space="0" w:color="auto"/>
              <w:right w:val="single" w:sz="4" w:space="0" w:color="000000"/>
            </w:tcBorders>
            <w:shd w:val="clear" w:color="000000" w:fill="auto"/>
            <w:tcMar>
              <w:left w:w="57" w:type="dxa"/>
              <w:right w:w="57" w:type="dxa"/>
            </w:tcMar>
            <w:vAlign w:val="center"/>
          </w:tcPr>
          <w:p w:rsidR="003B1B9C" w:rsidRPr="006D2318" w:rsidRDefault="003B1B9C" w:rsidP="00F70713">
            <w:pPr>
              <w:widowControl/>
              <w:jc w:val="right"/>
              <w:rPr>
                <w:rFonts w:ascii="BIZ UDゴシック" w:eastAsia="BIZ UDゴシック" w:hAnsi="BIZ UDゴシック"/>
                <w:kern w:val="0"/>
                <w:sz w:val="22"/>
                <w:szCs w:val="22"/>
              </w:rPr>
            </w:pPr>
            <w:r w:rsidRPr="006D2318">
              <w:rPr>
                <w:rFonts w:ascii="BIZ UDゴシック" w:eastAsia="BIZ UDゴシック" w:hAnsi="BIZ UDゴシック" w:hint="eastAsia"/>
                <w:sz w:val="22"/>
                <w:szCs w:val="22"/>
              </w:rPr>
              <w:t>53,730時間/月</w:t>
            </w:r>
          </w:p>
        </w:tc>
      </w:tr>
    </w:tbl>
    <w:p w:rsidR="00285A0B" w:rsidRPr="006D2318" w:rsidRDefault="003B1B9C" w:rsidP="00476EDE">
      <w:pPr>
        <w:ind w:leftChars="200" w:left="629" w:hangingChars="83" w:hanging="149"/>
        <w:jc w:val="left"/>
        <w:rPr>
          <w:rFonts w:ascii="BIZ UDゴシック" w:eastAsia="BIZ UDゴシック" w:hAnsi="BIZ UDゴシック"/>
          <w:sz w:val="18"/>
        </w:rPr>
      </w:pPr>
      <w:r w:rsidRPr="006D2318">
        <w:rPr>
          <w:rFonts w:ascii="BIZ UDゴシック" w:eastAsia="BIZ UDゴシック" w:hAnsi="BIZ UDゴシック" w:hint="eastAsia"/>
          <w:sz w:val="18"/>
        </w:rPr>
        <w:t>※令和２年度の実績値については、令和</w:t>
      </w:r>
      <w:r w:rsidR="00E91342" w:rsidRPr="006D2318">
        <w:rPr>
          <w:rFonts w:ascii="BIZ UDゴシック" w:eastAsia="BIZ UDゴシック" w:hAnsi="BIZ UDゴシック" w:hint="eastAsia"/>
          <w:sz w:val="18"/>
        </w:rPr>
        <w:t>２</w:t>
      </w:r>
      <w:r w:rsidRPr="006D2318">
        <w:rPr>
          <w:rFonts w:ascii="BIZ UDゴシック" w:eastAsia="BIZ UDゴシック" w:hAnsi="BIZ UDゴシック" w:hint="eastAsia"/>
          <w:sz w:val="18"/>
        </w:rPr>
        <w:t>年</w:t>
      </w:r>
      <w:r w:rsidR="007C246B" w:rsidRPr="006D2318">
        <w:rPr>
          <w:rFonts w:ascii="BIZ UDゴシック" w:eastAsia="BIZ UDゴシック" w:hAnsi="BIZ UDゴシック" w:hint="eastAsia"/>
          <w:sz w:val="18"/>
        </w:rPr>
        <w:t>11</w:t>
      </w:r>
      <w:r w:rsidRPr="006D2318">
        <w:rPr>
          <w:rFonts w:ascii="BIZ UDゴシック" w:eastAsia="BIZ UDゴシック" w:hAnsi="BIZ UDゴシック" w:hint="eastAsia"/>
          <w:sz w:val="18"/>
        </w:rPr>
        <w:t>月現在の見込みとなります。（以下の表中も同様）</w:t>
      </w:r>
    </w:p>
    <w:p w:rsidR="00285A0B" w:rsidRPr="006D2318" w:rsidRDefault="009600C2" w:rsidP="00F70713">
      <w:pPr>
        <w:spacing w:beforeLines="50" w:before="180"/>
        <w:ind w:leftChars="50" w:left="120"/>
        <w:jc w:val="left"/>
        <w:rPr>
          <w:rFonts w:ascii="BIZ UDゴシック" w:eastAsia="BIZ UDゴシック" w:hAnsi="BIZ UDゴシック"/>
        </w:rPr>
      </w:pPr>
      <w:r w:rsidRPr="006D2318">
        <w:rPr>
          <w:rFonts w:ascii="BIZ UDゴシック" w:eastAsia="BIZ UDゴシック" w:hAnsi="BIZ UDゴシック" w:hint="eastAsia"/>
          <w:color w:val="1F497D" w:themeColor="text2"/>
        </w:rPr>
        <w:t>■</w:t>
      </w:r>
      <w:r w:rsidR="00957038" w:rsidRPr="006D2318">
        <w:rPr>
          <w:rFonts w:ascii="BIZ UDゴシック" w:eastAsia="BIZ UDゴシック" w:hAnsi="BIZ UDゴシック" w:hint="eastAsia"/>
          <w:color w:val="1F497D" w:themeColor="text2"/>
        </w:rPr>
        <w:t xml:space="preserve"> </w:t>
      </w:r>
      <w:r w:rsidR="003B1B9C" w:rsidRPr="006D2318">
        <w:rPr>
          <w:rFonts w:ascii="BIZ UDゴシック" w:eastAsia="BIZ UDゴシック" w:hAnsi="BIZ UDゴシック" w:hint="eastAsia"/>
        </w:rPr>
        <w:t>第６期計画</w:t>
      </w:r>
      <w:r w:rsidR="00DA426A" w:rsidRPr="006D2318">
        <w:rPr>
          <w:rFonts w:ascii="BIZ UDゴシック" w:eastAsia="BIZ UDゴシック" w:hAnsi="BIZ UDゴシック" w:hint="eastAsia"/>
        </w:rPr>
        <w:t>における</w:t>
      </w:r>
      <w:r w:rsidR="00285A0B" w:rsidRPr="006D2318">
        <w:rPr>
          <w:rFonts w:ascii="BIZ UDゴシック" w:eastAsia="BIZ UDゴシック" w:hAnsi="BIZ UDゴシック" w:hint="eastAsia"/>
        </w:rPr>
        <w:t>見込量</w:t>
      </w:r>
    </w:p>
    <w:tbl>
      <w:tblPr>
        <w:tblW w:w="9362"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3"/>
        <w:gridCol w:w="1843"/>
        <w:gridCol w:w="1843"/>
        <w:gridCol w:w="1843"/>
      </w:tblGrid>
      <w:tr w:rsidR="00E8567D" w:rsidRPr="006D2318" w:rsidTr="00387263">
        <w:trPr>
          <w:trHeight w:val="175"/>
        </w:trPr>
        <w:tc>
          <w:tcPr>
            <w:tcW w:w="3833" w:type="dxa"/>
            <w:tcBorders>
              <w:bottom w:val="double" w:sz="4" w:space="0" w:color="auto"/>
            </w:tcBorders>
            <w:shd w:val="clear" w:color="auto" w:fill="B8CCE4" w:themeFill="accent1" w:themeFillTint="66"/>
            <w:vAlign w:val="center"/>
          </w:tcPr>
          <w:p w:rsidR="00285A0B" w:rsidRPr="006D2318" w:rsidRDefault="00285A0B" w:rsidP="00F70713">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種　類</w:t>
            </w:r>
          </w:p>
        </w:tc>
        <w:tc>
          <w:tcPr>
            <w:tcW w:w="1843" w:type="dxa"/>
            <w:tcBorders>
              <w:bottom w:val="double" w:sz="4" w:space="0" w:color="auto"/>
            </w:tcBorders>
            <w:shd w:val="clear" w:color="auto" w:fill="B8CCE4" w:themeFill="accent1" w:themeFillTint="66"/>
            <w:vAlign w:val="center"/>
          </w:tcPr>
          <w:p w:rsidR="00285A0B" w:rsidRPr="006D2318" w:rsidRDefault="006B5F3A" w:rsidP="00F70713">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令和３</w:t>
            </w:r>
            <w:r w:rsidR="00285A0B" w:rsidRPr="006D2318">
              <w:rPr>
                <w:rFonts w:ascii="BIZ UDゴシック" w:eastAsia="BIZ UDゴシック" w:hAnsi="BIZ UDゴシック" w:hint="eastAsia"/>
                <w:color w:val="000000" w:themeColor="text1"/>
                <w:sz w:val="22"/>
              </w:rPr>
              <w:t>年度</w:t>
            </w:r>
          </w:p>
        </w:tc>
        <w:tc>
          <w:tcPr>
            <w:tcW w:w="1843" w:type="dxa"/>
            <w:tcBorders>
              <w:bottom w:val="double" w:sz="4" w:space="0" w:color="auto"/>
            </w:tcBorders>
            <w:shd w:val="clear" w:color="auto" w:fill="B8CCE4" w:themeFill="accent1" w:themeFillTint="66"/>
            <w:vAlign w:val="center"/>
          </w:tcPr>
          <w:p w:rsidR="00285A0B" w:rsidRPr="006D2318" w:rsidRDefault="006B5F3A" w:rsidP="00F70713">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令和４</w:t>
            </w:r>
            <w:r w:rsidR="00285A0B" w:rsidRPr="006D2318">
              <w:rPr>
                <w:rFonts w:ascii="BIZ UDゴシック" w:eastAsia="BIZ UDゴシック" w:hAnsi="BIZ UDゴシック" w:hint="eastAsia"/>
                <w:color w:val="000000" w:themeColor="text1"/>
                <w:sz w:val="22"/>
              </w:rPr>
              <w:t>年度</w:t>
            </w:r>
          </w:p>
        </w:tc>
        <w:tc>
          <w:tcPr>
            <w:tcW w:w="1843" w:type="dxa"/>
            <w:tcBorders>
              <w:bottom w:val="double" w:sz="4" w:space="0" w:color="auto"/>
            </w:tcBorders>
            <w:shd w:val="clear" w:color="auto" w:fill="B8CCE4" w:themeFill="accent1" w:themeFillTint="66"/>
            <w:vAlign w:val="center"/>
          </w:tcPr>
          <w:p w:rsidR="00285A0B" w:rsidRPr="006D2318" w:rsidRDefault="006B5F3A" w:rsidP="00F70713">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令和５</w:t>
            </w:r>
            <w:r w:rsidR="00285A0B" w:rsidRPr="006D2318">
              <w:rPr>
                <w:rFonts w:ascii="BIZ UDゴシック" w:eastAsia="BIZ UDゴシック" w:hAnsi="BIZ UDゴシック" w:hint="eastAsia"/>
                <w:color w:val="000000" w:themeColor="text1"/>
                <w:sz w:val="22"/>
              </w:rPr>
              <w:t>年度</w:t>
            </w:r>
          </w:p>
        </w:tc>
      </w:tr>
      <w:tr w:rsidR="00E8567D" w:rsidRPr="006D2318" w:rsidTr="00387263">
        <w:trPr>
          <w:trHeight w:val="895"/>
        </w:trPr>
        <w:tc>
          <w:tcPr>
            <w:tcW w:w="3833" w:type="dxa"/>
            <w:vMerge w:val="restart"/>
            <w:tcBorders>
              <w:top w:val="double" w:sz="4" w:space="0" w:color="auto"/>
            </w:tcBorders>
            <w:shd w:val="clear" w:color="auto" w:fill="F2F2F2" w:themeFill="background1" w:themeFillShade="F2"/>
            <w:vAlign w:val="center"/>
          </w:tcPr>
          <w:p w:rsidR="00285A0B" w:rsidRPr="006D2318" w:rsidRDefault="00285A0B" w:rsidP="00F70713">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居宅介護</w:t>
            </w:r>
          </w:p>
          <w:p w:rsidR="00285A0B" w:rsidRPr="006D2318" w:rsidRDefault="00285A0B" w:rsidP="00F70713">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重度訪問介護</w:t>
            </w:r>
          </w:p>
          <w:p w:rsidR="00C20737" w:rsidRPr="006D2318" w:rsidRDefault="00C20737" w:rsidP="00C20737">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行動援護</w:t>
            </w:r>
          </w:p>
          <w:p w:rsidR="006B5F3A" w:rsidRPr="006D2318" w:rsidRDefault="006B5F3A" w:rsidP="00F70713">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同行援護</w:t>
            </w:r>
          </w:p>
          <w:p w:rsidR="006B5F3A" w:rsidRPr="006D2318" w:rsidRDefault="006B5F3A" w:rsidP="00D00A2D">
            <w:pPr>
              <w:topLinePunc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w:t>
            </w:r>
            <w:r w:rsidR="00285A0B" w:rsidRPr="006D2318">
              <w:rPr>
                <w:rFonts w:ascii="BIZ UDゴシック" w:eastAsia="BIZ UDゴシック" w:hAnsi="BIZ UDゴシック" w:hint="eastAsia"/>
                <w:color w:val="000000" w:themeColor="text1"/>
                <w:sz w:val="22"/>
              </w:rPr>
              <w:t>重度</w:t>
            </w:r>
            <w:r w:rsidR="00285A0B" w:rsidRPr="00D00A2D">
              <w:rPr>
                <w:rFonts w:ascii="BIZ UDゴシック" w:eastAsia="BIZ UDゴシック" w:hAnsi="BIZ UDゴシック" w:hint="eastAsia"/>
                <w:kern w:val="0"/>
                <w:sz w:val="22"/>
                <w:szCs w:val="22"/>
              </w:rPr>
              <w:t>障害者</w:t>
            </w:r>
            <w:r w:rsidR="00285A0B" w:rsidRPr="006D2318">
              <w:rPr>
                <w:rFonts w:ascii="BIZ UDゴシック" w:eastAsia="BIZ UDゴシック" w:hAnsi="BIZ UDゴシック" w:hint="eastAsia"/>
                <w:color w:val="000000" w:themeColor="text1"/>
                <w:sz w:val="22"/>
              </w:rPr>
              <w:t>等包括支援</w:t>
            </w:r>
            <w:r w:rsidRPr="006D2318">
              <w:rPr>
                <w:rFonts w:ascii="BIZ UDゴシック" w:eastAsia="BIZ UDゴシック" w:hAnsi="BIZ UDゴシック" w:hint="eastAsia"/>
                <w:color w:val="000000" w:themeColor="text1"/>
                <w:sz w:val="22"/>
              </w:rPr>
              <w:t>）</w:t>
            </w:r>
          </w:p>
        </w:tc>
        <w:tc>
          <w:tcPr>
            <w:tcW w:w="1843" w:type="dxa"/>
            <w:tcBorders>
              <w:top w:val="double" w:sz="4" w:space="0" w:color="auto"/>
              <w:bottom w:val="dashSmallGap" w:sz="4" w:space="0" w:color="auto"/>
            </w:tcBorders>
            <w:vAlign w:val="center"/>
          </w:tcPr>
          <w:p w:rsidR="00285A0B" w:rsidRPr="006D2318" w:rsidRDefault="00FB0A36" w:rsidP="00F70713">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49,893</w:t>
            </w:r>
            <w:r w:rsidR="00285A0B" w:rsidRPr="006D2318">
              <w:rPr>
                <w:rFonts w:ascii="BIZ UDゴシック" w:eastAsia="BIZ UDゴシック" w:hAnsi="BIZ UDゴシック" w:hint="eastAsia"/>
                <w:color w:val="000000" w:themeColor="text1"/>
                <w:sz w:val="22"/>
              </w:rPr>
              <w:t>時間/月</w:t>
            </w:r>
          </w:p>
        </w:tc>
        <w:tc>
          <w:tcPr>
            <w:tcW w:w="1843" w:type="dxa"/>
            <w:tcBorders>
              <w:top w:val="double" w:sz="4" w:space="0" w:color="auto"/>
              <w:bottom w:val="dashSmallGap" w:sz="4" w:space="0" w:color="auto"/>
            </w:tcBorders>
            <w:vAlign w:val="center"/>
          </w:tcPr>
          <w:p w:rsidR="00285A0B" w:rsidRPr="006D2318" w:rsidRDefault="00FB0A36" w:rsidP="00F70713">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49,828</w:t>
            </w:r>
            <w:r w:rsidR="00285A0B" w:rsidRPr="006D2318">
              <w:rPr>
                <w:rFonts w:ascii="BIZ UDゴシック" w:eastAsia="BIZ UDゴシック" w:hAnsi="BIZ UDゴシック" w:hint="eastAsia"/>
                <w:color w:val="000000" w:themeColor="text1"/>
                <w:sz w:val="22"/>
              </w:rPr>
              <w:t>時間/月</w:t>
            </w:r>
          </w:p>
        </w:tc>
        <w:tc>
          <w:tcPr>
            <w:tcW w:w="1843" w:type="dxa"/>
            <w:tcBorders>
              <w:top w:val="double" w:sz="4" w:space="0" w:color="auto"/>
              <w:bottom w:val="dashSmallGap" w:sz="4" w:space="0" w:color="auto"/>
            </w:tcBorders>
            <w:vAlign w:val="center"/>
          </w:tcPr>
          <w:p w:rsidR="00285A0B" w:rsidRPr="006D2318" w:rsidRDefault="00FB0A36" w:rsidP="00F70713">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49,837</w:t>
            </w:r>
            <w:r w:rsidR="00285A0B" w:rsidRPr="006D2318">
              <w:rPr>
                <w:rFonts w:ascii="BIZ UDゴシック" w:eastAsia="BIZ UDゴシック" w:hAnsi="BIZ UDゴシック" w:hint="eastAsia"/>
                <w:color w:val="000000" w:themeColor="text1"/>
                <w:sz w:val="22"/>
              </w:rPr>
              <w:t>時間/月</w:t>
            </w:r>
          </w:p>
        </w:tc>
      </w:tr>
      <w:tr w:rsidR="00285A0B" w:rsidRPr="006D2318" w:rsidTr="00387263">
        <w:trPr>
          <w:trHeight w:val="895"/>
        </w:trPr>
        <w:tc>
          <w:tcPr>
            <w:tcW w:w="3833" w:type="dxa"/>
            <w:vMerge/>
            <w:shd w:val="clear" w:color="auto" w:fill="F2F2F2" w:themeFill="background1" w:themeFillShade="F2"/>
            <w:vAlign w:val="center"/>
          </w:tcPr>
          <w:p w:rsidR="00285A0B" w:rsidRPr="006D2318" w:rsidRDefault="00285A0B" w:rsidP="00F70713">
            <w:pPr>
              <w:jc w:val="center"/>
              <w:rPr>
                <w:rFonts w:ascii="BIZ UDゴシック" w:eastAsia="BIZ UDゴシック" w:hAnsi="BIZ UDゴシック"/>
                <w:color w:val="000000" w:themeColor="text1"/>
                <w:sz w:val="22"/>
              </w:rPr>
            </w:pPr>
          </w:p>
        </w:tc>
        <w:tc>
          <w:tcPr>
            <w:tcW w:w="1843" w:type="dxa"/>
            <w:tcBorders>
              <w:top w:val="dashSmallGap" w:sz="4" w:space="0" w:color="auto"/>
            </w:tcBorders>
            <w:vAlign w:val="center"/>
          </w:tcPr>
          <w:p w:rsidR="00285A0B" w:rsidRPr="006D2318" w:rsidRDefault="00285A0B" w:rsidP="00F70713">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1,7</w:t>
            </w:r>
            <w:r w:rsidR="00FB0A36" w:rsidRPr="006D2318">
              <w:rPr>
                <w:rFonts w:ascii="BIZ UDゴシック" w:eastAsia="BIZ UDゴシック" w:hAnsi="BIZ UDゴシック" w:hint="eastAsia"/>
                <w:color w:val="000000" w:themeColor="text1"/>
                <w:sz w:val="22"/>
              </w:rPr>
              <w:t>13</w:t>
            </w:r>
            <w:r w:rsidRPr="006D2318">
              <w:rPr>
                <w:rFonts w:ascii="BIZ UDゴシック" w:eastAsia="BIZ UDゴシック" w:hAnsi="BIZ UDゴシック" w:hint="eastAsia"/>
                <w:color w:val="000000" w:themeColor="text1"/>
                <w:sz w:val="22"/>
              </w:rPr>
              <w:t>人/月</w:t>
            </w:r>
          </w:p>
        </w:tc>
        <w:tc>
          <w:tcPr>
            <w:tcW w:w="1843" w:type="dxa"/>
            <w:tcBorders>
              <w:top w:val="dashSmallGap" w:sz="4" w:space="0" w:color="auto"/>
            </w:tcBorders>
            <w:vAlign w:val="center"/>
          </w:tcPr>
          <w:p w:rsidR="00285A0B" w:rsidRPr="006D2318" w:rsidRDefault="00285A0B" w:rsidP="00F70713">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1,</w:t>
            </w:r>
            <w:r w:rsidR="00FB0A36" w:rsidRPr="006D2318">
              <w:rPr>
                <w:rFonts w:ascii="BIZ UDゴシック" w:eastAsia="BIZ UDゴシック" w:hAnsi="BIZ UDゴシック" w:hint="eastAsia"/>
                <w:color w:val="000000" w:themeColor="text1"/>
                <w:sz w:val="22"/>
              </w:rPr>
              <w:t>734</w:t>
            </w:r>
            <w:r w:rsidRPr="006D2318">
              <w:rPr>
                <w:rFonts w:ascii="BIZ UDゴシック" w:eastAsia="BIZ UDゴシック" w:hAnsi="BIZ UDゴシック" w:hint="eastAsia"/>
                <w:color w:val="000000" w:themeColor="text1"/>
                <w:sz w:val="22"/>
              </w:rPr>
              <w:t>人/月</w:t>
            </w:r>
          </w:p>
        </w:tc>
        <w:tc>
          <w:tcPr>
            <w:tcW w:w="1843" w:type="dxa"/>
            <w:tcBorders>
              <w:top w:val="dashSmallGap" w:sz="4" w:space="0" w:color="auto"/>
            </w:tcBorders>
            <w:vAlign w:val="center"/>
          </w:tcPr>
          <w:p w:rsidR="00285A0B" w:rsidRPr="006D2318" w:rsidRDefault="00285A0B" w:rsidP="00F70713">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1,</w:t>
            </w:r>
            <w:r w:rsidR="00FB0A36" w:rsidRPr="006D2318">
              <w:rPr>
                <w:rFonts w:ascii="BIZ UDゴシック" w:eastAsia="BIZ UDゴシック" w:hAnsi="BIZ UDゴシック" w:hint="eastAsia"/>
                <w:color w:val="000000" w:themeColor="text1"/>
                <w:sz w:val="22"/>
              </w:rPr>
              <w:t>757</w:t>
            </w:r>
            <w:r w:rsidRPr="006D2318">
              <w:rPr>
                <w:rFonts w:ascii="BIZ UDゴシック" w:eastAsia="BIZ UDゴシック" w:hAnsi="BIZ UDゴシック" w:hint="eastAsia"/>
                <w:color w:val="000000" w:themeColor="text1"/>
                <w:sz w:val="22"/>
              </w:rPr>
              <w:t>人/月</w:t>
            </w:r>
          </w:p>
        </w:tc>
      </w:tr>
    </w:tbl>
    <w:p w:rsidR="009600C2" w:rsidRPr="006D2318" w:rsidRDefault="009600C2" w:rsidP="009600C2">
      <w:pPr>
        <w:pageBreakBefore/>
        <w:rPr>
          <w:rFonts w:ascii="BIZ UDゴシック" w:eastAsia="BIZ UDゴシック" w:hAnsi="BIZ UDゴシック"/>
        </w:rPr>
      </w:pPr>
      <w:bookmarkStart w:id="104" w:name="_Toc406076639"/>
      <w:bookmarkStart w:id="105" w:name="_Toc406173824"/>
      <w:bookmarkStart w:id="106" w:name="_Toc409789132"/>
      <w:bookmarkStart w:id="107" w:name="_Toc53647389"/>
      <w:bookmarkStart w:id="108" w:name="_Toc53647529"/>
      <w:bookmarkStart w:id="109" w:name="_Toc53780280"/>
      <w:bookmarkStart w:id="110" w:name="_Toc54362555"/>
      <w:bookmarkStart w:id="111" w:name="_Toc54606156"/>
    </w:p>
    <w:p w:rsidR="00285A0B" w:rsidRPr="006D2318" w:rsidRDefault="00285A0B" w:rsidP="009600C2">
      <w:pPr>
        <w:pStyle w:val="41"/>
        <w:ind w:firstLineChars="0" w:firstLine="0"/>
        <w:rPr>
          <w:rFonts w:ascii="BIZ UDゴシック" w:eastAsia="BIZ UDゴシック" w:hAnsi="BIZ UDゴシック"/>
          <w:color w:val="1F497D" w:themeColor="text2"/>
          <w:spacing w:val="0"/>
          <w:sz w:val="28"/>
          <w:szCs w:val="26"/>
        </w:rPr>
      </w:pPr>
      <w:bookmarkStart w:id="112" w:name="_Toc65850604"/>
      <w:r w:rsidRPr="006D2318">
        <w:rPr>
          <w:rFonts w:ascii="BIZ UDゴシック" w:eastAsia="BIZ UDゴシック" w:hAnsi="BIZ UDゴシック" w:hint="eastAsia"/>
          <w:color w:val="1F497D" w:themeColor="text2"/>
          <w:spacing w:val="0"/>
          <w:sz w:val="28"/>
          <w:szCs w:val="26"/>
        </w:rPr>
        <w:t>（２）日中活動系サービス</w:t>
      </w:r>
      <w:bookmarkEnd w:id="104"/>
      <w:bookmarkEnd w:id="105"/>
      <w:bookmarkEnd w:id="106"/>
      <w:r w:rsidR="00030DA2" w:rsidRPr="006D2318">
        <w:rPr>
          <w:rFonts w:ascii="BIZ UDゴシック" w:eastAsia="BIZ UDゴシック" w:hAnsi="BIZ UDゴシック" w:hint="eastAsia"/>
          <w:color w:val="1F497D" w:themeColor="text2"/>
          <w:spacing w:val="0"/>
          <w:sz w:val="28"/>
          <w:szCs w:val="26"/>
        </w:rPr>
        <w:t>等</w:t>
      </w:r>
      <w:bookmarkEnd w:id="107"/>
      <w:bookmarkEnd w:id="108"/>
      <w:bookmarkEnd w:id="109"/>
      <w:bookmarkEnd w:id="110"/>
      <w:bookmarkEnd w:id="111"/>
      <w:bookmarkEnd w:id="112"/>
    </w:p>
    <w:p w:rsidR="009600C2" w:rsidRPr="006D2318" w:rsidRDefault="009600C2" w:rsidP="009600C2">
      <w:pPr>
        <w:ind w:firstLineChars="58" w:firstLine="139"/>
        <w:rPr>
          <w:rFonts w:ascii="BIZ UDゴシック" w:eastAsia="BIZ UDゴシック" w:hAnsi="BIZ UDゴシック"/>
          <w:b/>
          <w:color w:val="000000" w:themeColor="text1"/>
          <w:shd w:val="clear" w:color="auto" w:fill="DBE5F1" w:themeFill="accent1" w:themeFillTint="33"/>
        </w:rPr>
      </w:pPr>
      <w:r w:rsidRPr="006D2318">
        <w:rPr>
          <w:rFonts w:ascii="BIZ UDゴシック" w:eastAsia="BIZ UDゴシック" w:hAnsi="BIZ UDゴシック" w:hint="eastAsia"/>
          <w:b/>
          <w:color w:val="000000" w:themeColor="text1"/>
          <w:shd w:val="clear" w:color="auto" w:fill="DBE5F1" w:themeFill="accent1" w:themeFillTint="33"/>
        </w:rPr>
        <w:t>（必要量の見込み）</w:t>
      </w:r>
    </w:p>
    <w:p w:rsidR="00B25A6A" w:rsidRPr="006D2318" w:rsidRDefault="00285A0B" w:rsidP="009600C2">
      <w:pPr>
        <w:spacing w:line="400" w:lineRule="exact"/>
        <w:ind w:leftChars="100" w:left="240" w:firstLineChars="100" w:firstLine="220"/>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日中活動系サービスについては、就労ニーズの高まりや特別支援学校の卒業生の利用ニーズに加え、事業者の新規参入が進んだこともあり、サービス全体として近年の利用実績は増加傾向にあ</w:t>
      </w:r>
      <w:r w:rsidR="00B25A6A" w:rsidRPr="006D2318">
        <w:rPr>
          <w:rFonts w:ascii="BIZ UDゴシック" w:eastAsia="BIZ UDゴシック" w:hAnsi="BIZ UDゴシック" w:hint="eastAsia"/>
          <w:color w:val="000000" w:themeColor="text1"/>
          <w:sz w:val="22"/>
        </w:rPr>
        <w:t>る</w:t>
      </w:r>
      <w:r w:rsidRPr="006D2318">
        <w:rPr>
          <w:rFonts w:ascii="BIZ UDゴシック" w:eastAsia="BIZ UDゴシック" w:hAnsi="BIZ UDゴシック" w:hint="eastAsia"/>
          <w:color w:val="000000" w:themeColor="text1"/>
          <w:sz w:val="22"/>
        </w:rPr>
        <w:t>ため、これまでの利用実績を勘案して必要量を見込むこととします</w:t>
      </w:r>
      <w:r w:rsidR="00B25A6A" w:rsidRPr="006D2318">
        <w:rPr>
          <w:rFonts w:ascii="BIZ UDゴシック" w:eastAsia="BIZ UDゴシック" w:hAnsi="BIZ UDゴシック" w:hint="eastAsia"/>
          <w:color w:val="000000" w:themeColor="text1"/>
          <w:sz w:val="22"/>
        </w:rPr>
        <w:t>。</w:t>
      </w:r>
    </w:p>
    <w:p w:rsidR="00285A0B" w:rsidRPr="006D2318" w:rsidRDefault="00B25A6A" w:rsidP="009600C2">
      <w:pPr>
        <w:spacing w:line="400" w:lineRule="exact"/>
        <w:ind w:leftChars="100" w:left="240" w:firstLineChars="100" w:firstLine="220"/>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また、「短期入所」については</w:t>
      </w:r>
      <w:r w:rsidR="006D74A7" w:rsidRPr="006D2318">
        <w:rPr>
          <w:rFonts w:ascii="BIZ UDゴシック" w:eastAsia="BIZ UDゴシック" w:hAnsi="BIZ UDゴシック" w:hint="eastAsia"/>
          <w:color w:val="000000" w:themeColor="text1"/>
          <w:sz w:val="22"/>
        </w:rPr>
        <w:t>、これまで入所施設併設型が中心でしたが、市内でも単独型の</w:t>
      </w:r>
      <w:r w:rsidRPr="006D2318">
        <w:rPr>
          <w:rFonts w:ascii="BIZ UDゴシック" w:eastAsia="BIZ UDゴシック" w:hAnsi="BIZ UDゴシック" w:hint="eastAsia"/>
          <w:color w:val="000000" w:themeColor="text1"/>
          <w:sz w:val="22"/>
        </w:rPr>
        <w:t>事業所が</w:t>
      </w:r>
      <w:r w:rsidR="006D74A7" w:rsidRPr="006D2318">
        <w:rPr>
          <w:rFonts w:ascii="BIZ UDゴシック" w:eastAsia="BIZ UDゴシック" w:hAnsi="BIZ UDゴシック" w:hint="eastAsia"/>
          <w:color w:val="000000" w:themeColor="text1"/>
          <w:sz w:val="22"/>
        </w:rPr>
        <w:t>増えてきたことや、近年の利用ニーズの高まりにより</w:t>
      </w:r>
      <w:r w:rsidRPr="006D2318">
        <w:rPr>
          <w:rFonts w:ascii="BIZ UDゴシック" w:eastAsia="BIZ UDゴシック" w:hAnsi="BIZ UDゴシック" w:hint="eastAsia"/>
          <w:color w:val="000000" w:themeColor="text1"/>
          <w:sz w:val="22"/>
        </w:rPr>
        <w:t>利用実績も増加傾向にあるため、近年の増加傾向が続くものとして必要量を見込みます。</w:t>
      </w:r>
    </w:p>
    <w:p w:rsidR="006D74A7" w:rsidRPr="006D2318" w:rsidRDefault="006D74A7" w:rsidP="00B25A6A">
      <w:pPr>
        <w:ind w:leftChars="100" w:left="240" w:firstLineChars="100" w:firstLine="240"/>
        <w:rPr>
          <w:rFonts w:ascii="BIZ UDゴシック" w:eastAsia="BIZ UDゴシック" w:hAnsi="BIZ UDゴシック"/>
          <w:color w:val="000000" w:themeColor="text1"/>
        </w:rPr>
      </w:pPr>
    </w:p>
    <w:p w:rsidR="009600C2" w:rsidRPr="006D2318" w:rsidRDefault="009600C2" w:rsidP="009600C2">
      <w:pPr>
        <w:ind w:firstLineChars="58" w:firstLine="139"/>
        <w:rPr>
          <w:rFonts w:ascii="BIZ UDゴシック" w:eastAsia="BIZ UDゴシック" w:hAnsi="BIZ UDゴシック"/>
          <w:b/>
          <w:color w:val="000000" w:themeColor="text1"/>
          <w:shd w:val="clear" w:color="auto" w:fill="DBE5F1" w:themeFill="accent1" w:themeFillTint="33"/>
        </w:rPr>
      </w:pPr>
      <w:r w:rsidRPr="006D2318">
        <w:rPr>
          <w:rFonts w:ascii="BIZ UDゴシック" w:eastAsia="BIZ UDゴシック" w:hAnsi="BIZ UDゴシック" w:hint="eastAsia"/>
          <w:b/>
          <w:color w:val="000000" w:themeColor="text1"/>
          <w:shd w:val="clear" w:color="auto" w:fill="DBE5F1" w:themeFill="accent1" w:themeFillTint="33"/>
        </w:rPr>
        <w:t>（確保の方策）</w:t>
      </w:r>
    </w:p>
    <w:p w:rsidR="006D74A7" w:rsidRPr="006D2318" w:rsidRDefault="00285A0B" w:rsidP="009600C2">
      <w:pPr>
        <w:spacing w:line="400" w:lineRule="exact"/>
        <w:ind w:leftChars="100" w:left="240" w:firstLineChars="100" w:firstLine="220"/>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日中活動系サービス</w:t>
      </w:r>
      <w:r w:rsidR="00030DA2" w:rsidRPr="006D2318">
        <w:rPr>
          <w:rFonts w:ascii="BIZ UDゴシック" w:eastAsia="BIZ UDゴシック" w:hAnsi="BIZ UDゴシック" w:hint="eastAsia"/>
          <w:color w:val="000000" w:themeColor="text1"/>
          <w:sz w:val="22"/>
        </w:rPr>
        <w:t>や短期入所</w:t>
      </w:r>
      <w:r w:rsidRPr="006D2318">
        <w:rPr>
          <w:rFonts w:ascii="BIZ UDゴシック" w:eastAsia="BIZ UDゴシック" w:hAnsi="BIZ UDゴシック" w:hint="eastAsia"/>
          <w:color w:val="000000" w:themeColor="text1"/>
          <w:sz w:val="22"/>
        </w:rPr>
        <w:t>事業所については、引き続き、</w:t>
      </w:r>
      <w:r w:rsidR="00030DA2" w:rsidRPr="006D2318">
        <w:rPr>
          <w:rFonts w:ascii="BIZ UDゴシック" w:eastAsia="BIZ UDゴシック" w:hAnsi="BIZ UDゴシック" w:hint="eastAsia"/>
          <w:color w:val="000000" w:themeColor="text1"/>
          <w:sz w:val="22"/>
        </w:rPr>
        <w:t>指定事業所のネットワーク会議において、</w:t>
      </w:r>
      <w:r w:rsidR="00C42A9C" w:rsidRPr="006D2318">
        <w:rPr>
          <w:rFonts w:ascii="BIZ UDゴシック" w:eastAsia="BIZ UDゴシック" w:hAnsi="BIZ UDゴシック" w:hint="eastAsia"/>
          <w:color w:val="000000" w:themeColor="text1"/>
          <w:sz w:val="22"/>
        </w:rPr>
        <w:t>市内の利用状況や利用ニーズ等</w:t>
      </w:r>
      <w:r w:rsidR="00030DA2" w:rsidRPr="006D2318">
        <w:rPr>
          <w:rFonts w:ascii="BIZ UDゴシック" w:eastAsia="BIZ UDゴシック" w:hAnsi="BIZ UDゴシック" w:hint="eastAsia"/>
          <w:color w:val="000000" w:themeColor="text1"/>
          <w:sz w:val="22"/>
        </w:rPr>
        <w:t>の把握・共有を行うとともに、</w:t>
      </w:r>
      <w:r w:rsidRPr="006D2318">
        <w:rPr>
          <w:rFonts w:ascii="BIZ UDゴシック" w:eastAsia="BIZ UDゴシック" w:hAnsi="BIZ UDゴシック" w:hint="eastAsia"/>
          <w:color w:val="000000" w:themeColor="text1"/>
          <w:sz w:val="22"/>
        </w:rPr>
        <w:t>指定基準や運営方法等についての情報提供に努め、</w:t>
      </w:r>
      <w:r w:rsidR="002B5EA6" w:rsidRPr="006D2318">
        <w:rPr>
          <w:rFonts w:ascii="BIZ UDゴシック" w:eastAsia="BIZ UDゴシック" w:hAnsi="BIZ UDゴシック" w:hint="eastAsia"/>
          <w:color w:val="000000" w:themeColor="text1"/>
          <w:sz w:val="22"/>
        </w:rPr>
        <w:t>事業所の設置</w:t>
      </w:r>
      <w:r w:rsidRPr="006D2318">
        <w:rPr>
          <w:rFonts w:ascii="BIZ UDゴシック" w:eastAsia="BIZ UDゴシック" w:hAnsi="BIZ UDゴシック" w:hint="eastAsia"/>
          <w:color w:val="000000" w:themeColor="text1"/>
          <w:sz w:val="22"/>
        </w:rPr>
        <w:t>につなげていきます。</w:t>
      </w:r>
    </w:p>
    <w:p w:rsidR="00285A0B" w:rsidRPr="006D2318" w:rsidRDefault="006D74A7" w:rsidP="009600C2">
      <w:pPr>
        <w:spacing w:line="400" w:lineRule="exact"/>
        <w:ind w:leftChars="100" w:left="240" w:firstLineChars="100" w:firstLine="220"/>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なお、就労系サービスについては、近年の</w:t>
      </w:r>
      <w:r w:rsidR="00285A0B" w:rsidRPr="006D2318">
        <w:rPr>
          <w:rFonts w:ascii="BIZ UDゴシック" w:eastAsia="BIZ UDゴシック" w:hAnsi="BIZ UDゴシック" w:hint="eastAsia"/>
          <w:color w:val="000000" w:themeColor="text1"/>
          <w:sz w:val="22"/>
        </w:rPr>
        <w:t>事業所数</w:t>
      </w:r>
      <w:r w:rsidR="00E57CBC">
        <w:rPr>
          <w:rFonts w:ascii="BIZ UDゴシック" w:eastAsia="BIZ UDゴシック" w:hAnsi="BIZ UDゴシック" w:hint="eastAsia"/>
          <w:color w:val="000000" w:themeColor="text1"/>
          <w:sz w:val="22"/>
        </w:rPr>
        <w:t>の</w:t>
      </w:r>
      <w:r w:rsidR="00285A0B" w:rsidRPr="006D2318">
        <w:rPr>
          <w:rFonts w:ascii="BIZ UDゴシック" w:eastAsia="BIZ UDゴシック" w:hAnsi="BIZ UDゴシック" w:hint="eastAsia"/>
          <w:color w:val="000000" w:themeColor="text1"/>
          <w:sz w:val="22"/>
        </w:rPr>
        <w:t>増加</w:t>
      </w:r>
      <w:r w:rsidRPr="006D2318">
        <w:rPr>
          <w:rFonts w:ascii="BIZ UDゴシック" w:eastAsia="BIZ UDゴシック" w:hAnsi="BIZ UDゴシック" w:hint="eastAsia"/>
          <w:color w:val="000000" w:themeColor="text1"/>
          <w:sz w:val="22"/>
        </w:rPr>
        <w:t>により</w:t>
      </w:r>
      <w:r w:rsidR="00285A0B" w:rsidRPr="006D2318">
        <w:rPr>
          <w:rFonts w:ascii="BIZ UDゴシック" w:eastAsia="BIZ UDゴシック" w:hAnsi="BIZ UDゴシック" w:hint="eastAsia"/>
          <w:color w:val="000000" w:themeColor="text1"/>
          <w:sz w:val="22"/>
        </w:rPr>
        <w:t>、国においては</w:t>
      </w:r>
      <w:r w:rsidR="000A7BEC" w:rsidRPr="006D2318">
        <w:rPr>
          <w:rFonts w:ascii="BIZ UDゴシック" w:eastAsia="BIZ UDゴシック" w:hAnsi="BIZ UDゴシック" w:hint="eastAsia"/>
          <w:color w:val="000000" w:themeColor="text1"/>
          <w:sz w:val="22"/>
        </w:rPr>
        <w:t>「</w:t>
      </w:r>
      <w:r w:rsidR="00285A0B" w:rsidRPr="006D2318">
        <w:rPr>
          <w:rFonts w:ascii="BIZ UDゴシック" w:eastAsia="BIZ UDゴシック" w:hAnsi="BIZ UDゴシック" w:hint="eastAsia"/>
          <w:color w:val="000000" w:themeColor="text1"/>
          <w:sz w:val="22"/>
        </w:rPr>
        <w:t>就労継続支援（Ａ型）</w:t>
      </w:r>
      <w:r w:rsidR="000A7BEC" w:rsidRPr="006D2318">
        <w:rPr>
          <w:rFonts w:ascii="BIZ UDゴシック" w:eastAsia="BIZ UDゴシック" w:hAnsi="BIZ UDゴシック" w:hint="eastAsia"/>
          <w:color w:val="000000" w:themeColor="text1"/>
          <w:sz w:val="22"/>
        </w:rPr>
        <w:t>」</w:t>
      </w:r>
      <w:r w:rsidR="00285A0B" w:rsidRPr="006D2318">
        <w:rPr>
          <w:rFonts w:ascii="BIZ UDゴシック" w:eastAsia="BIZ UDゴシック" w:hAnsi="BIZ UDゴシック" w:hint="eastAsia"/>
          <w:color w:val="000000" w:themeColor="text1"/>
          <w:sz w:val="22"/>
        </w:rPr>
        <w:t>の適切な事業運営を図る観点から、賃金の支払いに係る規定を設けるなど、就労の質の向上について</w:t>
      </w:r>
      <w:r w:rsidR="004F55BA" w:rsidRPr="006D2318">
        <w:rPr>
          <w:rFonts w:ascii="BIZ UDゴシック" w:eastAsia="BIZ UDゴシック" w:hAnsi="BIZ UDゴシック" w:hint="eastAsia"/>
          <w:color w:val="000000" w:themeColor="text1"/>
          <w:sz w:val="22"/>
        </w:rPr>
        <w:t>の</w:t>
      </w:r>
      <w:r w:rsidR="00285A0B" w:rsidRPr="006D2318">
        <w:rPr>
          <w:rFonts w:ascii="BIZ UDゴシック" w:eastAsia="BIZ UDゴシック" w:hAnsi="BIZ UDゴシック" w:hint="eastAsia"/>
          <w:color w:val="000000" w:themeColor="text1"/>
          <w:sz w:val="22"/>
        </w:rPr>
        <w:t>見直しが行われています。本市にお</w:t>
      </w:r>
      <w:r w:rsidR="00285A0B" w:rsidRPr="006D2318">
        <w:rPr>
          <w:rFonts w:ascii="BIZ UDゴシック" w:eastAsia="BIZ UDゴシック" w:hAnsi="BIZ UDゴシック" w:hint="eastAsia"/>
          <w:sz w:val="22"/>
        </w:rPr>
        <w:t>いても、</w:t>
      </w:r>
      <w:r w:rsidR="00E70D9C" w:rsidRPr="006D2318">
        <w:rPr>
          <w:rFonts w:ascii="BIZ UDゴシック" w:eastAsia="BIZ UDゴシック" w:hAnsi="BIZ UDゴシック" w:hint="eastAsia"/>
          <w:sz w:val="22"/>
        </w:rPr>
        <w:t>就労継続支援については、利用者の賃金等の支払いに報酬を充てている事業所（Ａ型）や、基本報酬の算定に係る利用者工賃の算出方法が適正でない事業所（Ｂ型）が見受けられるため、国</w:t>
      </w:r>
      <w:r w:rsidR="00285A0B" w:rsidRPr="006D2318">
        <w:rPr>
          <w:rFonts w:ascii="BIZ UDゴシック" w:eastAsia="BIZ UDゴシック" w:hAnsi="BIZ UDゴシック" w:hint="eastAsia"/>
          <w:sz w:val="22"/>
        </w:rPr>
        <w:t>の取組も踏まえながら</w:t>
      </w:r>
      <w:r w:rsidR="00285A0B" w:rsidRPr="006D2318">
        <w:rPr>
          <w:rFonts w:ascii="BIZ UDゴシック" w:eastAsia="BIZ UDゴシック" w:hAnsi="BIZ UDゴシック" w:hint="eastAsia"/>
          <w:color w:val="000000" w:themeColor="text1"/>
          <w:sz w:val="22"/>
        </w:rPr>
        <w:t>、日中活動系サービス事業所の実地調査等を通じて、サービスの質の向上や確保に取り組んでいきます。</w:t>
      </w:r>
    </w:p>
    <w:p w:rsidR="00A474DE" w:rsidRPr="006D2318" w:rsidRDefault="00285A0B" w:rsidP="009600C2">
      <w:pPr>
        <w:spacing w:line="400" w:lineRule="exact"/>
        <w:ind w:leftChars="100" w:left="240" w:firstLineChars="100" w:firstLine="220"/>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また、障害のある人の工賃水準の引き上げや活動・訓練の場の確保を図るため、</w:t>
      </w:r>
      <w:r w:rsidR="006D74A7" w:rsidRPr="006D2318">
        <w:rPr>
          <w:rFonts w:ascii="BIZ UDゴシック" w:eastAsia="BIZ UDゴシック" w:hAnsi="BIZ UDゴシック" w:hint="eastAsia"/>
          <w:color w:val="000000" w:themeColor="text1"/>
          <w:sz w:val="22"/>
        </w:rPr>
        <w:t>「障害者就労・生活支援センターみのり」</w:t>
      </w:r>
      <w:r w:rsidR="000A7BEC" w:rsidRPr="006D2318">
        <w:rPr>
          <w:rFonts w:ascii="BIZ UDゴシック" w:eastAsia="BIZ UDゴシック" w:hAnsi="BIZ UDゴシック" w:hint="eastAsia"/>
          <w:color w:val="000000" w:themeColor="text1"/>
          <w:sz w:val="22"/>
        </w:rPr>
        <w:t>が中心となって</w:t>
      </w:r>
      <w:r w:rsidR="006D74A7" w:rsidRPr="006D2318">
        <w:rPr>
          <w:rFonts w:ascii="BIZ UDゴシック" w:eastAsia="BIZ UDゴシック" w:hAnsi="BIZ UDゴシック" w:hint="eastAsia"/>
          <w:color w:val="000000" w:themeColor="text1"/>
          <w:sz w:val="22"/>
        </w:rPr>
        <w:t>、障害者就労支援施設等の販路の開拓や拡大に向けた取組（共同受注窓口や販売会の実施など）を進めるほか、</w:t>
      </w:r>
      <w:r w:rsidRPr="006D2318">
        <w:rPr>
          <w:rFonts w:ascii="BIZ UDゴシック" w:eastAsia="BIZ UDゴシック" w:hAnsi="BIZ UDゴシック" w:hint="eastAsia"/>
          <w:color w:val="000000" w:themeColor="text1"/>
          <w:sz w:val="22"/>
        </w:rPr>
        <w:t>障害者優先</w:t>
      </w:r>
      <w:r w:rsidR="006D74A7" w:rsidRPr="006D2318">
        <w:rPr>
          <w:rFonts w:ascii="BIZ UDゴシック" w:eastAsia="BIZ UDゴシック" w:hAnsi="BIZ UDゴシック" w:hint="eastAsia"/>
          <w:color w:val="000000" w:themeColor="text1"/>
          <w:sz w:val="22"/>
        </w:rPr>
        <w:t>調達推進法に基づき定めた本市の調達方針にのっとり、</w:t>
      </w:r>
      <w:r w:rsidRPr="006D2318">
        <w:rPr>
          <w:rFonts w:ascii="BIZ UDゴシック" w:eastAsia="BIZ UDゴシック" w:hAnsi="BIZ UDゴシック" w:hint="eastAsia"/>
          <w:color w:val="000000" w:themeColor="text1"/>
          <w:sz w:val="22"/>
        </w:rPr>
        <w:t>施設等からの物品や役務の調達を推進していきます。</w:t>
      </w:r>
    </w:p>
    <w:p w:rsidR="003B1B9C" w:rsidRPr="006D2318" w:rsidRDefault="003B1B9C">
      <w:pPr>
        <w:widowControl/>
        <w:jc w:val="left"/>
        <w:rPr>
          <w:rFonts w:ascii="BIZ UDゴシック" w:eastAsia="BIZ UDゴシック" w:hAnsi="BIZ UDゴシック"/>
          <w:color w:val="000000" w:themeColor="text1"/>
        </w:rPr>
      </w:pPr>
      <w:r w:rsidRPr="006D2318">
        <w:rPr>
          <w:rFonts w:ascii="BIZ UDゴシック" w:eastAsia="BIZ UDゴシック" w:hAnsi="BIZ UDゴシック"/>
          <w:color w:val="000000" w:themeColor="text1"/>
        </w:rPr>
        <w:br w:type="page"/>
      </w:r>
    </w:p>
    <w:p w:rsidR="009600C2" w:rsidRPr="006D2318" w:rsidRDefault="009600C2" w:rsidP="009600C2">
      <w:pPr>
        <w:pageBreakBefore/>
        <w:rPr>
          <w:rFonts w:ascii="BIZ UDゴシック" w:eastAsia="BIZ UDゴシック" w:hAnsi="BIZ UDゴシック"/>
        </w:rPr>
      </w:pPr>
    </w:p>
    <w:p w:rsidR="009600C2" w:rsidRPr="006D2318" w:rsidRDefault="009600C2" w:rsidP="009600C2">
      <w:pPr>
        <w:ind w:leftChars="50" w:left="120"/>
        <w:rPr>
          <w:rFonts w:ascii="BIZ UDゴシック" w:eastAsia="BIZ UDゴシック" w:hAnsi="BIZ UDゴシック"/>
        </w:rPr>
      </w:pPr>
    </w:p>
    <w:p w:rsidR="009600C2" w:rsidRPr="006D2318" w:rsidRDefault="009600C2" w:rsidP="009600C2">
      <w:pPr>
        <w:ind w:leftChars="50" w:left="120"/>
        <w:rPr>
          <w:rFonts w:ascii="BIZ UDゴシック" w:eastAsia="BIZ UDゴシック" w:hAnsi="BIZ UDゴシック"/>
        </w:rPr>
      </w:pPr>
      <w:r w:rsidRPr="006D2318">
        <w:rPr>
          <w:rFonts w:ascii="BIZ UDゴシック" w:eastAsia="BIZ UDゴシック" w:hAnsi="BIZ UDゴシック" w:hint="eastAsia"/>
          <w:color w:val="1F497D" w:themeColor="text2"/>
        </w:rPr>
        <w:t>□</w:t>
      </w:r>
      <w:r w:rsidR="00957038" w:rsidRPr="006D2318">
        <w:rPr>
          <w:rFonts w:ascii="BIZ UDゴシック" w:eastAsia="BIZ UDゴシック" w:hAnsi="BIZ UDゴシック" w:hint="eastAsia"/>
          <w:color w:val="1F497D" w:themeColor="text2"/>
        </w:rPr>
        <w:t xml:space="preserve"> </w:t>
      </w:r>
      <w:r w:rsidRPr="006D2318">
        <w:rPr>
          <w:rFonts w:ascii="BIZ UDゴシック" w:eastAsia="BIZ UDゴシック" w:hAnsi="BIZ UDゴシック" w:hint="eastAsia"/>
        </w:rPr>
        <w:t>第５期計画における利用（実施）状況</w:t>
      </w:r>
    </w:p>
    <w:tbl>
      <w:tblPr>
        <w:tblW w:w="9124"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992"/>
        <w:gridCol w:w="1813"/>
        <w:gridCol w:w="1813"/>
        <w:gridCol w:w="1813"/>
      </w:tblGrid>
      <w:tr w:rsidR="003B1B9C" w:rsidRPr="006D2318" w:rsidTr="009600C2">
        <w:trPr>
          <w:trHeight w:val="195"/>
        </w:trPr>
        <w:tc>
          <w:tcPr>
            <w:tcW w:w="3685" w:type="dxa"/>
            <w:gridSpan w:val="2"/>
            <w:tcBorders>
              <w:bottom w:val="double" w:sz="4" w:space="0" w:color="auto"/>
            </w:tcBorders>
            <w:shd w:val="clear" w:color="auto" w:fill="DBE5F1" w:themeFill="accent1" w:themeFillTint="33"/>
            <w:vAlign w:val="center"/>
          </w:tcPr>
          <w:p w:rsidR="003B1B9C" w:rsidRPr="006D2318" w:rsidRDefault="003B1B9C" w:rsidP="003B1B9C">
            <w:pPr>
              <w:jc w:val="center"/>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hint="eastAsia"/>
                <w:color w:val="000000" w:themeColor="text1"/>
                <w:kern w:val="0"/>
                <w:sz w:val="22"/>
                <w:szCs w:val="22"/>
              </w:rPr>
              <w:t>種　類</w:t>
            </w:r>
          </w:p>
        </w:tc>
        <w:tc>
          <w:tcPr>
            <w:tcW w:w="1813" w:type="dxa"/>
            <w:tcBorders>
              <w:bottom w:val="double" w:sz="4" w:space="0" w:color="auto"/>
            </w:tcBorders>
            <w:shd w:val="clear" w:color="auto" w:fill="DBE5F1" w:themeFill="accent1" w:themeFillTint="33"/>
            <w:vAlign w:val="center"/>
          </w:tcPr>
          <w:p w:rsidR="003B1B9C" w:rsidRPr="006D2318" w:rsidRDefault="003B1B9C" w:rsidP="003B1B9C">
            <w:pPr>
              <w:snapToGrid w:val="0"/>
              <w:jc w:val="center"/>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hint="eastAsia"/>
                <w:color w:val="000000" w:themeColor="text1"/>
                <w:kern w:val="0"/>
                <w:sz w:val="22"/>
                <w:szCs w:val="22"/>
              </w:rPr>
              <w:t>平成30年度</w:t>
            </w:r>
          </w:p>
        </w:tc>
        <w:tc>
          <w:tcPr>
            <w:tcW w:w="1813" w:type="dxa"/>
            <w:tcBorders>
              <w:bottom w:val="double" w:sz="4" w:space="0" w:color="auto"/>
            </w:tcBorders>
            <w:shd w:val="clear" w:color="auto" w:fill="DBE5F1" w:themeFill="accent1" w:themeFillTint="33"/>
            <w:vAlign w:val="center"/>
          </w:tcPr>
          <w:p w:rsidR="003B1B9C" w:rsidRPr="006D2318" w:rsidRDefault="003B1B9C" w:rsidP="003B1B9C">
            <w:pPr>
              <w:snapToGrid w:val="0"/>
              <w:jc w:val="center"/>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hint="eastAsia"/>
                <w:color w:val="000000" w:themeColor="text1"/>
                <w:kern w:val="0"/>
                <w:sz w:val="22"/>
                <w:szCs w:val="22"/>
              </w:rPr>
              <w:t>令和元年度</w:t>
            </w:r>
          </w:p>
        </w:tc>
        <w:tc>
          <w:tcPr>
            <w:tcW w:w="1813" w:type="dxa"/>
            <w:tcBorders>
              <w:bottom w:val="double" w:sz="4" w:space="0" w:color="auto"/>
            </w:tcBorders>
            <w:shd w:val="clear" w:color="auto" w:fill="DBE5F1" w:themeFill="accent1" w:themeFillTint="33"/>
            <w:vAlign w:val="center"/>
          </w:tcPr>
          <w:p w:rsidR="003B1B9C" w:rsidRPr="006D2318" w:rsidRDefault="003B1B9C" w:rsidP="003B1B9C">
            <w:pPr>
              <w:snapToGrid w:val="0"/>
              <w:jc w:val="center"/>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hint="eastAsia"/>
                <w:color w:val="000000" w:themeColor="text1"/>
                <w:kern w:val="0"/>
                <w:sz w:val="22"/>
                <w:szCs w:val="22"/>
              </w:rPr>
              <w:t>令和２年度</w:t>
            </w:r>
          </w:p>
        </w:tc>
      </w:tr>
      <w:tr w:rsidR="003B1B9C" w:rsidRPr="006D2318" w:rsidTr="009600C2">
        <w:trPr>
          <w:trHeight w:val="493"/>
        </w:trPr>
        <w:tc>
          <w:tcPr>
            <w:tcW w:w="2693" w:type="dxa"/>
            <w:vMerge w:val="restart"/>
            <w:tcBorders>
              <w:top w:val="double" w:sz="4" w:space="0" w:color="auto"/>
            </w:tcBorders>
            <w:shd w:val="clear" w:color="auto" w:fill="F2F2F2" w:themeFill="background1" w:themeFillShade="F2"/>
            <w:vAlign w:val="center"/>
          </w:tcPr>
          <w:p w:rsidR="003B1B9C" w:rsidRPr="006D2318" w:rsidRDefault="003B1B9C" w:rsidP="003B1B9C">
            <w:pPr>
              <w:jc w:val="lef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hint="eastAsia"/>
                <w:color w:val="000000" w:themeColor="text1"/>
                <w:kern w:val="0"/>
                <w:sz w:val="22"/>
                <w:szCs w:val="22"/>
              </w:rPr>
              <w:t>生活介護</w:t>
            </w:r>
          </w:p>
        </w:tc>
        <w:tc>
          <w:tcPr>
            <w:tcW w:w="992" w:type="dxa"/>
            <w:vMerge w:val="restart"/>
            <w:tcBorders>
              <w:top w:val="double" w:sz="4" w:space="0" w:color="auto"/>
            </w:tcBorders>
            <w:shd w:val="clear" w:color="auto" w:fill="auto"/>
            <w:vAlign w:val="center"/>
          </w:tcPr>
          <w:p w:rsidR="003B1B9C" w:rsidRPr="006D2318" w:rsidRDefault="003B1B9C" w:rsidP="003B1B9C">
            <w:pPr>
              <w:jc w:val="center"/>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s="ＭＳ Ｐゴシック" w:hint="eastAsia"/>
                <w:color w:val="000000" w:themeColor="text1"/>
                <w:kern w:val="0"/>
                <w:sz w:val="22"/>
                <w:szCs w:val="22"/>
              </w:rPr>
              <w:t>実績値</w:t>
            </w:r>
          </w:p>
        </w:tc>
        <w:tc>
          <w:tcPr>
            <w:tcW w:w="1813" w:type="dxa"/>
            <w:tcBorders>
              <w:top w:val="double" w:sz="4" w:space="0" w:color="auto"/>
              <w:left w:val="single" w:sz="4" w:space="0" w:color="auto"/>
              <w:bottom w:val="dashSmallGap" w:sz="4" w:space="0" w:color="auto"/>
              <w:right w:val="single" w:sz="4" w:space="0" w:color="auto"/>
            </w:tcBorders>
            <w:shd w:val="clear" w:color="auto" w:fill="auto"/>
            <w:tcMar>
              <w:left w:w="57" w:type="dxa"/>
              <w:right w:w="57" w:type="dxa"/>
            </w:tcMar>
            <w:vAlign w:val="center"/>
          </w:tcPr>
          <w:p w:rsidR="003B1B9C" w:rsidRPr="006D2318" w:rsidRDefault="003B1B9C" w:rsidP="003B1B9C">
            <w:pPr>
              <w:widowControl/>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hint="eastAsia"/>
                <w:color w:val="000000" w:themeColor="text1"/>
                <w:sz w:val="22"/>
                <w:szCs w:val="22"/>
              </w:rPr>
              <w:t>20,875 日/月</w:t>
            </w:r>
          </w:p>
        </w:tc>
        <w:tc>
          <w:tcPr>
            <w:tcW w:w="1813" w:type="dxa"/>
            <w:tcBorders>
              <w:top w:val="double" w:sz="4" w:space="0" w:color="auto"/>
              <w:left w:val="single" w:sz="4" w:space="0" w:color="auto"/>
              <w:bottom w:val="dashSmallGap" w:sz="4" w:space="0" w:color="auto"/>
              <w:right w:val="single" w:sz="4" w:space="0" w:color="auto"/>
            </w:tcBorders>
            <w:shd w:val="clear" w:color="auto" w:fill="auto"/>
            <w:tcMar>
              <w:left w:w="57" w:type="dxa"/>
              <w:right w:w="57" w:type="dxa"/>
            </w:tcMar>
            <w:vAlign w:val="center"/>
          </w:tcPr>
          <w:p w:rsidR="003B1B9C" w:rsidRPr="006D2318" w:rsidRDefault="003B1B9C" w:rsidP="003B1B9C">
            <w:pPr>
              <w:jc w:val="right"/>
              <w:rPr>
                <w:rFonts w:ascii="BIZ UDゴシック" w:eastAsia="BIZ UDゴシック" w:hAnsi="BIZ UDゴシック"/>
                <w:color w:val="000000" w:themeColor="text1"/>
                <w:sz w:val="22"/>
                <w:szCs w:val="22"/>
              </w:rPr>
            </w:pPr>
            <w:r w:rsidRPr="006D2318">
              <w:rPr>
                <w:rFonts w:ascii="BIZ UDゴシック" w:eastAsia="BIZ UDゴシック" w:hAnsi="BIZ UDゴシック" w:hint="eastAsia"/>
                <w:color w:val="000000" w:themeColor="text1"/>
                <w:sz w:val="22"/>
                <w:szCs w:val="22"/>
              </w:rPr>
              <w:t>21,109日/月</w:t>
            </w:r>
          </w:p>
        </w:tc>
        <w:tc>
          <w:tcPr>
            <w:tcW w:w="1813" w:type="dxa"/>
            <w:tcBorders>
              <w:top w:val="double" w:sz="4" w:space="0" w:color="auto"/>
              <w:left w:val="single" w:sz="4" w:space="0" w:color="auto"/>
              <w:bottom w:val="dashSmallGap" w:sz="4" w:space="0" w:color="auto"/>
              <w:right w:val="single" w:sz="4" w:space="0" w:color="000000"/>
            </w:tcBorders>
            <w:shd w:val="clear" w:color="000000" w:fill="auto"/>
            <w:tcMar>
              <w:left w:w="57" w:type="dxa"/>
              <w:right w:w="57" w:type="dxa"/>
            </w:tcMar>
            <w:vAlign w:val="center"/>
          </w:tcPr>
          <w:p w:rsidR="003B1B9C" w:rsidRPr="006D2318" w:rsidRDefault="003B1B9C" w:rsidP="003B1B9C">
            <w:pPr>
              <w:widowControl/>
              <w:jc w:val="right"/>
              <w:rPr>
                <w:rFonts w:ascii="BIZ UDゴシック" w:eastAsia="BIZ UDゴシック" w:hAnsi="BIZ UDゴシック"/>
                <w:kern w:val="0"/>
                <w:sz w:val="22"/>
                <w:szCs w:val="22"/>
              </w:rPr>
            </w:pPr>
            <w:r w:rsidRPr="006D2318">
              <w:rPr>
                <w:rFonts w:ascii="BIZ UDゴシック" w:eastAsia="BIZ UDゴシック" w:hAnsi="BIZ UDゴシック" w:hint="eastAsia"/>
                <w:sz w:val="22"/>
                <w:szCs w:val="22"/>
              </w:rPr>
              <w:t>21,</w:t>
            </w:r>
            <w:r w:rsidR="007C246B" w:rsidRPr="006D2318">
              <w:rPr>
                <w:rFonts w:ascii="BIZ UDゴシック" w:eastAsia="BIZ UDゴシック" w:hAnsi="BIZ UDゴシック" w:hint="eastAsia"/>
                <w:sz w:val="22"/>
                <w:szCs w:val="22"/>
              </w:rPr>
              <w:t>123</w:t>
            </w:r>
            <w:r w:rsidRPr="006D2318">
              <w:rPr>
                <w:rFonts w:ascii="BIZ UDゴシック" w:eastAsia="BIZ UDゴシック" w:hAnsi="BIZ UDゴシック" w:hint="eastAsia"/>
                <w:sz w:val="22"/>
                <w:szCs w:val="22"/>
              </w:rPr>
              <w:t>日/月</w:t>
            </w:r>
          </w:p>
        </w:tc>
      </w:tr>
      <w:tr w:rsidR="003B1B9C" w:rsidRPr="006D2318" w:rsidTr="009600C2">
        <w:trPr>
          <w:trHeight w:val="493"/>
        </w:trPr>
        <w:tc>
          <w:tcPr>
            <w:tcW w:w="2693" w:type="dxa"/>
            <w:vMerge/>
            <w:shd w:val="clear" w:color="auto" w:fill="F2F2F2" w:themeFill="background1" w:themeFillShade="F2"/>
          </w:tcPr>
          <w:p w:rsidR="003B1B9C" w:rsidRPr="006D2318" w:rsidRDefault="003B1B9C" w:rsidP="003B1B9C">
            <w:pPr>
              <w:rPr>
                <w:rFonts w:ascii="BIZ UDゴシック" w:eastAsia="BIZ UDゴシック" w:hAnsi="BIZ UDゴシック"/>
                <w:color w:val="000000" w:themeColor="text1"/>
                <w:kern w:val="0"/>
                <w:sz w:val="22"/>
                <w:szCs w:val="22"/>
              </w:rPr>
            </w:pPr>
          </w:p>
        </w:tc>
        <w:tc>
          <w:tcPr>
            <w:tcW w:w="992" w:type="dxa"/>
            <w:vMerge/>
            <w:tcBorders>
              <w:top w:val="dashSmallGap" w:sz="4" w:space="0" w:color="auto"/>
            </w:tcBorders>
            <w:shd w:val="clear" w:color="auto" w:fill="auto"/>
          </w:tcPr>
          <w:p w:rsidR="003B1B9C" w:rsidRPr="006D2318" w:rsidRDefault="003B1B9C" w:rsidP="003B1B9C">
            <w:pPr>
              <w:rPr>
                <w:rFonts w:ascii="BIZ UDゴシック" w:eastAsia="BIZ UDゴシック" w:hAnsi="BIZ UDゴシック"/>
                <w:color w:val="000000" w:themeColor="text1"/>
                <w:kern w:val="0"/>
                <w:sz w:val="22"/>
                <w:szCs w:val="22"/>
              </w:rPr>
            </w:pPr>
          </w:p>
        </w:tc>
        <w:tc>
          <w:tcPr>
            <w:tcW w:w="1813" w:type="dxa"/>
            <w:tcBorders>
              <w:top w:val="dashSmallGap"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B1B9C" w:rsidRPr="006D2318" w:rsidRDefault="003B1B9C" w:rsidP="003B1B9C">
            <w:pPr>
              <w:widowControl/>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hint="eastAsia"/>
                <w:color w:val="000000" w:themeColor="text1"/>
                <w:sz w:val="22"/>
                <w:szCs w:val="22"/>
              </w:rPr>
              <w:t>1,118人/月</w:t>
            </w:r>
          </w:p>
        </w:tc>
        <w:tc>
          <w:tcPr>
            <w:tcW w:w="1813" w:type="dxa"/>
            <w:tcBorders>
              <w:top w:val="dashSmallGap"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B1B9C" w:rsidRPr="006D2318" w:rsidRDefault="003B1B9C" w:rsidP="003B1B9C">
            <w:pPr>
              <w:jc w:val="right"/>
              <w:rPr>
                <w:rFonts w:ascii="BIZ UDゴシック" w:eastAsia="BIZ UDゴシック" w:hAnsi="BIZ UDゴシック"/>
                <w:color w:val="000000" w:themeColor="text1"/>
                <w:sz w:val="22"/>
                <w:szCs w:val="22"/>
              </w:rPr>
            </w:pPr>
            <w:r w:rsidRPr="006D2318">
              <w:rPr>
                <w:rFonts w:ascii="BIZ UDゴシック" w:eastAsia="BIZ UDゴシック" w:hAnsi="BIZ UDゴシック" w:hint="eastAsia"/>
                <w:color w:val="000000" w:themeColor="text1"/>
                <w:sz w:val="22"/>
                <w:szCs w:val="22"/>
              </w:rPr>
              <w:t>1,125人/月</w:t>
            </w:r>
          </w:p>
        </w:tc>
        <w:tc>
          <w:tcPr>
            <w:tcW w:w="1813" w:type="dxa"/>
            <w:tcBorders>
              <w:top w:val="dashSmallGap" w:sz="4" w:space="0" w:color="auto"/>
              <w:left w:val="single" w:sz="4" w:space="0" w:color="auto"/>
              <w:bottom w:val="single" w:sz="4" w:space="0" w:color="auto"/>
              <w:right w:val="single" w:sz="4" w:space="0" w:color="000000"/>
            </w:tcBorders>
            <w:shd w:val="clear" w:color="000000" w:fill="auto"/>
            <w:tcMar>
              <w:left w:w="57" w:type="dxa"/>
              <w:right w:w="57" w:type="dxa"/>
            </w:tcMar>
            <w:vAlign w:val="center"/>
          </w:tcPr>
          <w:p w:rsidR="003B1B9C" w:rsidRPr="006D2318" w:rsidRDefault="003B1B9C" w:rsidP="003B1B9C">
            <w:pPr>
              <w:widowControl/>
              <w:jc w:val="right"/>
              <w:rPr>
                <w:rFonts w:ascii="BIZ UDゴシック" w:eastAsia="BIZ UDゴシック" w:hAnsi="BIZ UDゴシック"/>
                <w:kern w:val="0"/>
                <w:sz w:val="22"/>
                <w:szCs w:val="22"/>
              </w:rPr>
            </w:pPr>
            <w:r w:rsidRPr="006D2318">
              <w:rPr>
                <w:rFonts w:ascii="BIZ UDゴシック" w:eastAsia="BIZ UDゴシック" w:hAnsi="BIZ UDゴシック" w:hint="eastAsia"/>
                <w:sz w:val="22"/>
                <w:szCs w:val="22"/>
              </w:rPr>
              <w:t>1,1</w:t>
            </w:r>
            <w:r w:rsidR="007C246B" w:rsidRPr="006D2318">
              <w:rPr>
                <w:rFonts w:ascii="BIZ UDゴシック" w:eastAsia="BIZ UDゴシック" w:hAnsi="BIZ UDゴシック" w:hint="eastAsia"/>
                <w:sz w:val="22"/>
                <w:szCs w:val="22"/>
              </w:rPr>
              <w:t>23</w:t>
            </w:r>
            <w:r w:rsidRPr="006D2318">
              <w:rPr>
                <w:rFonts w:ascii="BIZ UDゴシック" w:eastAsia="BIZ UDゴシック" w:hAnsi="BIZ UDゴシック" w:hint="eastAsia"/>
                <w:sz w:val="22"/>
                <w:szCs w:val="22"/>
              </w:rPr>
              <w:t>人/月</w:t>
            </w:r>
          </w:p>
        </w:tc>
      </w:tr>
      <w:tr w:rsidR="003B1B9C" w:rsidRPr="006D2318" w:rsidTr="009600C2">
        <w:trPr>
          <w:trHeight w:val="493"/>
        </w:trPr>
        <w:tc>
          <w:tcPr>
            <w:tcW w:w="2693" w:type="dxa"/>
            <w:vMerge/>
            <w:shd w:val="clear" w:color="auto" w:fill="F2F2F2" w:themeFill="background1" w:themeFillShade="F2"/>
          </w:tcPr>
          <w:p w:rsidR="003B1B9C" w:rsidRPr="006D2318" w:rsidRDefault="003B1B9C" w:rsidP="003B1B9C">
            <w:pPr>
              <w:rPr>
                <w:rFonts w:ascii="BIZ UDゴシック" w:eastAsia="BIZ UDゴシック" w:hAnsi="BIZ UDゴシック"/>
                <w:color w:val="000000" w:themeColor="text1"/>
                <w:kern w:val="0"/>
                <w:sz w:val="22"/>
                <w:szCs w:val="22"/>
              </w:rPr>
            </w:pPr>
          </w:p>
        </w:tc>
        <w:tc>
          <w:tcPr>
            <w:tcW w:w="992" w:type="dxa"/>
            <w:shd w:val="clear" w:color="auto" w:fill="auto"/>
            <w:vAlign w:val="center"/>
          </w:tcPr>
          <w:p w:rsidR="003B1B9C" w:rsidRPr="006D2318" w:rsidRDefault="003B1B9C" w:rsidP="003B1B9C">
            <w:pPr>
              <w:jc w:val="center"/>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s="ＭＳ Ｐゴシック" w:hint="eastAsia"/>
                <w:color w:val="000000" w:themeColor="text1"/>
                <w:kern w:val="0"/>
                <w:sz w:val="22"/>
                <w:szCs w:val="22"/>
              </w:rPr>
              <w:t>計画値</w:t>
            </w:r>
          </w:p>
        </w:tc>
        <w:tc>
          <w:tcPr>
            <w:tcW w:w="181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B1B9C" w:rsidRPr="006D2318" w:rsidRDefault="003B1B9C" w:rsidP="003B1B9C">
            <w:pPr>
              <w:widowControl/>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hint="eastAsia"/>
                <w:color w:val="000000" w:themeColor="text1"/>
                <w:sz w:val="22"/>
                <w:szCs w:val="22"/>
              </w:rPr>
              <w:t>21,183日/月</w:t>
            </w:r>
          </w:p>
        </w:tc>
        <w:tc>
          <w:tcPr>
            <w:tcW w:w="181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B1B9C" w:rsidRPr="006D2318" w:rsidRDefault="003B1B9C" w:rsidP="003B1B9C">
            <w:pPr>
              <w:jc w:val="right"/>
              <w:rPr>
                <w:rFonts w:ascii="BIZ UDゴシック" w:eastAsia="BIZ UDゴシック" w:hAnsi="BIZ UDゴシック"/>
                <w:color w:val="000000" w:themeColor="text1"/>
                <w:sz w:val="22"/>
                <w:szCs w:val="22"/>
              </w:rPr>
            </w:pPr>
            <w:r w:rsidRPr="006D2318">
              <w:rPr>
                <w:rFonts w:ascii="BIZ UDゴシック" w:eastAsia="BIZ UDゴシック" w:hAnsi="BIZ UDゴシック" w:hint="eastAsia"/>
                <w:color w:val="000000" w:themeColor="text1"/>
                <w:sz w:val="22"/>
                <w:szCs w:val="22"/>
              </w:rPr>
              <w:t>21,836日/月</w:t>
            </w:r>
          </w:p>
        </w:tc>
        <w:tc>
          <w:tcPr>
            <w:tcW w:w="1813" w:type="dxa"/>
            <w:tcBorders>
              <w:top w:val="single" w:sz="4" w:space="0" w:color="auto"/>
              <w:left w:val="single" w:sz="4" w:space="0" w:color="auto"/>
              <w:bottom w:val="single" w:sz="4" w:space="0" w:color="auto"/>
              <w:right w:val="single" w:sz="4" w:space="0" w:color="000000"/>
            </w:tcBorders>
            <w:shd w:val="clear" w:color="000000" w:fill="auto"/>
            <w:tcMar>
              <w:left w:w="57" w:type="dxa"/>
              <w:right w:w="57" w:type="dxa"/>
            </w:tcMar>
            <w:vAlign w:val="center"/>
          </w:tcPr>
          <w:p w:rsidR="003B1B9C" w:rsidRPr="006D2318" w:rsidRDefault="003B1B9C" w:rsidP="003B1B9C">
            <w:pPr>
              <w:widowControl/>
              <w:jc w:val="right"/>
              <w:rPr>
                <w:rFonts w:ascii="BIZ UDゴシック" w:eastAsia="BIZ UDゴシック" w:hAnsi="BIZ UDゴシック"/>
                <w:kern w:val="0"/>
                <w:sz w:val="22"/>
                <w:szCs w:val="22"/>
              </w:rPr>
            </w:pPr>
            <w:r w:rsidRPr="006D2318">
              <w:rPr>
                <w:rFonts w:ascii="BIZ UDゴシック" w:eastAsia="BIZ UDゴシック" w:hAnsi="BIZ UDゴシック" w:hint="eastAsia"/>
                <w:sz w:val="22"/>
                <w:szCs w:val="22"/>
              </w:rPr>
              <w:t>22,509日/月</w:t>
            </w:r>
          </w:p>
        </w:tc>
      </w:tr>
      <w:tr w:rsidR="003B1B9C" w:rsidRPr="006D2318" w:rsidTr="009600C2">
        <w:trPr>
          <w:trHeight w:val="493"/>
        </w:trPr>
        <w:tc>
          <w:tcPr>
            <w:tcW w:w="2693" w:type="dxa"/>
            <w:vMerge w:val="restart"/>
            <w:shd w:val="clear" w:color="auto" w:fill="F2F2F2" w:themeFill="background1" w:themeFillShade="F2"/>
            <w:vAlign w:val="center"/>
          </w:tcPr>
          <w:p w:rsidR="003B1B9C" w:rsidRPr="006D2318" w:rsidRDefault="003B1B9C" w:rsidP="003B1B9C">
            <w:pPr>
              <w:jc w:val="lef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hint="eastAsia"/>
                <w:color w:val="000000" w:themeColor="text1"/>
                <w:kern w:val="0"/>
                <w:sz w:val="22"/>
                <w:szCs w:val="22"/>
              </w:rPr>
              <w:t>自立訓練（機能訓練）</w:t>
            </w:r>
          </w:p>
        </w:tc>
        <w:tc>
          <w:tcPr>
            <w:tcW w:w="992" w:type="dxa"/>
            <w:vMerge w:val="restart"/>
            <w:shd w:val="clear" w:color="auto" w:fill="auto"/>
            <w:vAlign w:val="center"/>
          </w:tcPr>
          <w:p w:rsidR="003B1B9C" w:rsidRPr="006D2318" w:rsidRDefault="003B1B9C" w:rsidP="003B1B9C">
            <w:pPr>
              <w:jc w:val="center"/>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s="ＭＳ Ｐゴシック" w:hint="eastAsia"/>
                <w:color w:val="000000" w:themeColor="text1"/>
                <w:kern w:val="0"/>
                <w:sz w:val="22"/>
                <w:szCs w:val="22"/>
              </w:rPr>
              <w:t>実績値</w:t>
            </w:r>
          </w:p>
        </w:tc>
        <w:tc>
          <w:tcPr>
            <w:tcW w:w="1813" w:type="dxa"/>
            <w:tcBorders>
              <w:top w:val="single" w:sz="4" w:space="0" w:color="auto"/>
              <w:left w:val="single" w:sz="4" w:space="0" w:color="auto"/>
              <w:bottom w:val="dashSmallGap" w:sz="4" w:space="0" w:color="auto"/>
              <w:right w:val="single" w:sz="4" w:space="0" w:color="auto"/>
            </w:tcBorders>
            <w:shd w:val="clear" w:color="auto" w:fill="auto"/>
            <w:tcMar>
              <w:left w:w="57" w:type="dxa"/>
              <w:right w:w="57" w:type="dxa"/>
            </w:tcMar>
            <w:vAlign w:val="center"/>
          </w:tcPr>
          <w:p w:rsidR="003B1B9C" w:rsidRPr="006D2318" w:rsidRDefault="003B1B9C" w:rsidP="003B1B9C">
            <w:pPr>
              <w:widowControl/>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hint="eastAsia"/>
                <w:color w:val="000000" w:themeColor="text1"/>
                <w:sz w:val="22"/>
                <w:szCs w:val="22"/>
              </w:rPr>
              <w:t>159日/月</w:t>
            </w:r>
          </w:p>
        </w:tc>
        <w:tc>
          <w:tcPr>
            <w:tcW w:w="1813" w:type="dxa"/>
            <w:tcBorders>
              <w:top w:val="single" w:sz="4" w:space="0" w:color="auto"/>
              <w:left w:val="single" w:sz="4" w:space="0" w:color="auto"/>
              <w:bottom w:val="dashSmallGap" w:sz="4" w:space="0" w:color="auto"/>
              <w:right w:val="single" w:sz="4" w:space="0" w:color="auto"/>
            </w:tcBorders>
            <w:shd w:val="clear" w:color="auto" w:fill="auto"/>
            <w:tcMar>
              <w:left w:w="57" w:type="dxa"/>
              <w:right w:w="57" w:type="dxa"/>
            </w:tcMar>
            <w:vAlign w:val="center"/>
          </w:tcPr>
          <w:p w:rsidR="003B1B9C" w:rsidRPr="006D2318" w:rsidRDefault="003B1B9C" w:rsidP="003B1B9C">
            <w:pPr>
              <w:jc w:val="right"/>
              <w:rPr>
                <w:rFonts w:ascii="BIZ UDゴシック" w:eastAsia="BIZ UDゴシック" w:hAnsi="BIZ UDゴシック"/>
                <w:color w:val="000000" w:themeColor="text1"/>
                <w:sz w:val="22"/>
                <w:szCs w:val="22"/>
              </w:rPr>
            </w:pPr>
            <w:r w:rsidRPr="006D2318">
              <w:rPr>
                <w:rFonts w:ascii="BIZ UDゴシック" w:eastAsia="BIZ UDゴシック" w:hAnsi="BIZ UDゴシック" w:hint="eastAsia"/>
                <w:color w:val="000000" w:themeColor="text1"/>
                <w:sz w:val="22"/>
                <w:szCs w:val="22"/>
              </w:rPr>
              <w:t>184日/月</w:t>
            </w:r>
          </w:p>
        </w:tc>
        <w:tc>
          <w:tcPr>
            <w:tcW w:w="1813" w:type="dxa"/>
            <w:tcBorders>
              <w:top w:val="single" w:sz="4" w:space="0" w:color="auto"/>
              <w:left w:val="single" w:sz="4" w:space="0" w:color="auto"/>
              <w:bottom w:val="dashSmallGap" w:sz="4" w:space="0" w:color="auto"/>
              <w:right w:val="single" w:sz="4" w:space="0" w:color="000000"/>
            </w:tcBorders>
            <w:shd w:val="clear" w:color="000000" w:fill="auto"/>
            <w:tcMar>
              <w:left w:w="57" w:type="dxa"/>
              <w:right w:w="57" w:type="dxa"/>
            </w:tcMar>
            <w:vAlign w:val="center"/>
          </w:tcPr>
          <w:p w:rsidR="003B1B9C" w:rsidRPr="006D2318" w:rsidRDefault="007C246B" w:rsidP="003B1B9C">
            <w:pPr>
              <w:widowControl/>
              <w:jc w:val="right"/>
              <w:rPr>
                <w:rFonts w:ascii="BIZ UDゴシック" w:eastAsia="BIZ UDゴシック" w:hAnsi="BIZ UDゴシック"/>
                <w:kern w:val="0"/>
                <w:sz w:val="22"/>
                <w:szCs w:val="22"/>
              </w:rPr>
            </w:pPr>
            <w:r w:rsidRPr="006D2318">
              <w:rPr>
                <w:rFonts w:ascii="BIZ UDゴシック" w:eastAsia="BIZ UDゴシック" w:hAnsi="BIZ UDゴシック" w:hint="eastAsia"/>
                <w:sz w:val="22"/>
                <w:szCs w:val="22"/>
              </w:rPr>
              <w:t>192</w:t>
            </w:r>
            <w:r w:rsidR="003B1B9C" w:rsidRPr="006D2318">
              <w:rPr>
                <w:rFonts w:ascii="BIZ UDゴシック" w:eastAsia="BIZ UDゴシック" w:hAnsi="BIZ UDゴシック" w:hint="eastAsia"/>
                <w:sz w:val="22"/>
                <w:szCs w:val="22"/>
              </w:rPr>
              <w:t>日/月</w:t>
            </w:r>
          </w:p>
        </w:tc>
      </w:tr>
      <w:tr w:rsidR="003B1B9C" w:rsidRPr="006D2318" w:rsidTr="009600C2">
        <w:trPr>
          <w:trHeight w:val="493"/>
        </w:trPr>
        <w:tc>
          <w:tcPr>
            <w:tcW w:w="2693" w:type="dxa"/>
            <w:vMerge/>
            <w:shd w:val="clear" w:color="auto" w:fill="F2F2F2" w:themeFill="background1" w:themeFillShade="F2"/>
          </w:tcPr>
          <w:p w:rsidR="003B1B9C" w:rsidRPr="006D2318" w:rsidRDefault="003B1B9C" w:rsidP="003B1B9C">
            <w:pPr>
              <w:rPr>
                <w:rFonts w:ascii="BIZ UDゴシック" w:eastAsia="BIZ UDゴシック" w:hAnsi="BIZ UDゴシック"/>
                <w:color w:val="000000" w:themeColor="text1"/>
                <w:kern w:val="0"/>
                <w:sz w:val="22"/>
                <w:szCs w:val="22"/>
              </w:rPr>
            </w:pPr>
          </w:p>
        </w:tc>
        <w:tc>
          <w:tcPr>
            <w:tcW w:w="992" w:type="dxa"/>
            <w:vMerge/>
            <w:shd w:val="clear" w:color="auto" w:fill="auto"/>
          </w:tcPr>
          <w:p w:rsidR="003B1B9C" w:rsidRPr="006D2318" w:rsidRDefault="003B1B9C" w:rsidP="003B1B9C">
            <w:pPr>
              <w:rPr>
                <w:rFonts w:ascii="BIZ UDゴシック" w:eastAsia="BIZ UDゴシック" w:hAnsi="BIZ UDゴシック"/>
                <w:color w:val="000000" w:themeColor="text1"/>
                <w:kern w:val="0"/>
                <w:sz w:val="22"/>
                <w:szCs w:val="22"/>
              </w:rPr>
            </w:pPr>
          </w:p>
        </w:tc>
        <w:tc>
          <w:tcPr>
            <w:tcW w:w="1813" w:type="dxa"/>
            <w:tcBorders>
              <w:top w:val="dashSmallGap"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B1B9C" w:rsidRPr="006D2318" w:rsidRDefault="003B1B9C" w:rsidP="003B1B9C">
            <w:pPr>
              <w:widowControl/>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hint="eastAsia"/>
                <w:color w:val="000000" w:themeColor="text1"/>
                <w:sz w:val="22"/>
                <w:szCs w:val="22"/>
              </w:rPr>
              <w:t>17人/月</w:t>
            </w:r>
          </w:p>
        </w:tc>
        <w:tc>
          <w:tcPr>
            <w:tcW w:w="1813" w:type="dxa"/>
            <w:tcBorders>
              <w:top w:val="dashSmallGap"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B1B9C" w:rsidRPr="006D2318" w:rsidRDefault="003B1B9C" w:rsidP="003B1B9C">
            <w:pPr>
              <w:jc w:val="right"/>
              <w:rPr>
                <w:rFonts w:ascii="BIZ UDゴシック" w:eastAsia="BIZ UDゴシック" w:hAnsi="BIZ UDゴシック"/>
                <w:color w:val="000000" w:themeColor="text1"/>
                <w:sz w:val="22"/>
                <w:szCs w:val="22"/>
              </w:rPr>
            </w:pPr>
            <w:r w:rsidRPr="006D2318">
              <w:rPr>
                <w:rFonts w:ascii="BIZ UDゴシック" w:eastAsia="BIZ UDゴシック" w:hAnsi="BIZ UDゴシック" w:hint="eastAsia"/>
                <w:color w:val="000000" w:themeColor="text1"/>
                <w:sz w:val="22"/>
                <w:szCs w:val="22"/>
              </w:rPr>
              <w:t>17人/月</w:t>
            </w:r>
          </w:p>
        </w:tc>
        <w:tc>
          <w:tcPr>
            <w:tcW w:w="1813" w:type="dxa"/>
            <w:tcBorders>
              <w:top w:val="dashSmallGap" w:sz="4" w:space="0" w:color="auto"/>
              <w:left w:val="single" w:sz="4" w:space="0" w:color="auto"/>
              <w:bottom w:val="single" w:sz="4" w:space="0" w:color="auto"/>
              <w:right w:val="single" w:sz="4" w:space="0" w:color="000000"/>
            </w:tcBorders>
            <w:shd w:val="clear" w:color="000000" w:fill="auto"/>
            <w:tcMar>
              <w:left w:w="57" w:type="dxa"/>
              <w:right w:w="57" w:type="dxa"/>
            </w:tcMar>
            <w:vAlign w:val="center"/>
          </w:tcPr>
          <w:p w:rsidR="003B1B9C" w:rsidRPr="006D2318" w:rsidRDefault="007C246B" w:rsidP="003B1B9C">
            <w:pPr>
              <w:widowControl/>
              <w:jc w:val="right"/>
              <w:rPr>
                <w:rFonts w:ascii="BIZ UDゴシック" w:eastAsia="BIZ UDゴシック" w:hAnsi="BIZ UDゴシック"/>
                <w:kern w:val="0"/>
                <w:sz w:val="22"/>
                <w:szCs w:val="22"/>
              </w:rPr>
            </w:pPr>
            <w:r w:rsidRPr="006D2318">
              <w:rPr>
                <w:rFonts w:ascii="BIZ UDゴシック" w:eastAsia="BIZ UDゴシック" w:hAnsi="BIZ UDゴシック" w:hint="eastAsia"/>
                <w:sz w:val="22"/>
                <w:szCs w:val="22"/>
              </w:rPr>
              <w:t>15</w:t>
            </w:r>
            <w:r w:rsidR="003B1B9C" w:rsidRPr="006D2318">
              <w:rPr>
                <w:rFonts w:ascii="BIZ UDゴシック" w:eastAsia="BIZ UDゴシック" w:hAnsi="BIZ UDゴシック" w:hint="eastAsia"/>
                <w:sz w:val="22"/>
                <w:szCs w:val="22"/>
              </w:rPr>
              <w:t>人/月</w:t>
            </w:r>
          </w:p>
        </w:tc>
      </w:tr>
      <w:tr w:rsidR="003B1B9C" w:rsidRPr="006D2318" w:rsidTr="009600C2">
        <w:trPr>
          <w:trHeight w:val="493"/>
        </w:trPr>
        <w:tc>
          <w:tcPr>
            <w:tcW w:w="2693" w:type="dxa"/>
            <w:vMerge/>
            <w:shd w:val="clear" w:color="auto" w:fill="F2F2F2" w:themeFill="background1" w:themeFillShade="F2"/>
          </w:tcPr>
          <w:p w:rsidR="003B1B9C" w:rsidRPr="006D2318" w:rsidRDefault="003B1B9C" w:rsidP="003B1B9C">
            <w:pPr>
              <w:rPr>
                <w:rFonts w:ascii="BIZ UDゴシック" w:eastAsia="BIZ UDゴシック" w:hAnsi="BIZ UDゴシック"/>
                <w:color w:val="000000" w:themeColor="text1"/>
                <w:kern w:val="0"/>
                <w:sz w:val="22"/>
                <w:szCs w:val="22"/>
              </w:rPr>
            </w:pPr>
          </w:p>
        </w:tc>
        <w:tc>
          <w:tcPr>
            <w:tcW w:w="992" w:type="dxa"/>
            <w:shd w:val="clear" w:color="auto" w:fill="auto"/>
            <w:vAlign w:val="center"/>
          </w:tcPr>
          <w:p w:rsidR="003B1B9C" w:rsidRPr="006D2318" w:rsidRDefault="003B1B9C" w:rsidP="003B1B9C">
            <w:pPr>
              <w:jc w:val="center"/>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s="ＭＳ Ｐゴシック" w:hint="eastAsia"/>
                <w:color w:val="000000" w:themeColor="text1"/>
                <w:kern w:val="0"/>
                <w:sz w:val="22"/>
                <w:szCs w:val="22"/>
              </w:rPr>
              <w:t>計画値</w:t>
            </w:r>
          </w:p>
        </w:tc>
        <w:tc>
          <w:tcPr>
            <w:tcW w:w="181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B1B9C" w:rsidRPr="006D2318" w:rsidRDefault="003B1B9C" w:rsidP="003B1B9C">
            <w:pPr>
              <w:widowControl/>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hint="eastAsia"/>
                <w:color w:val="000000" w:themeColor="text1"/>
                <w:sz w:val="22"/>
                <w:szCs w:val="22"/>
              </w:rPr>
              <w:t>124日/月</w:t>
            </w:r>
          </w:p>
        </w:tc>
        <w:tc>
          <w:tcPr>
            <w:tcW w:w="181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B1B9C" w:rsidRPr="006D2318" w:rsidRDefault="003B1B9C" w:rsidP="003B1B9C">
            <w:pPr>
              <w:jc w:val="right"/>
              <w:rPr>
                <w:rFonts w:ascii="BIZ UDゴシック" w:eastAsia="BIZ UDゴシック" w:hAnsi="BIZ UDゴシック"/>
                <w:color w:val="000000" w:themeColor="text1"/>
                <w:sz w:val="22"/>
                <w:szCs w:val="22"/>
              </w:rPr>
            </w:pPr>
            <w:r w:rsidRPr="006D2318">
              <w:rPr>
                <w:rFonts w:ascii="BIZ UDゴシック" w:eastAsia="BIZ UDゴシック" w:hAnsi="BIZ UDゴシック" w:hint="eastAsia"/>
                <w:color w:val="000000" w:themeColor="text1"/>
                <w:sz w:val="22"/>
                <w:szCs w:val="22"/>
              </w:rPr>
              <w:t>131日/月</w:t>
            </w:r>
          </w:p>
        </w:tc>
        <w:tc>
          <w:tcPr>
            <w:tcW w:w="1813" w:type="dxa"/>
            <w:tcBorders>
              <w:top w:val="single" w:sz="4" w:space="0" w:color="auto"/>
              <w:left w:val="single" w:sz="4" w:space="0" w:color="auto"/>
              <w:bottom w:val="single" w:sz="4" w:space="0" w:color="auto"/>
              <w:right w:val="single" w:sz="4" w:space="0" w:color="000000"/>
            </w:tcBorders>
            <w:shd w:val="clear" w:color="000000" w:fill="auto"/>
            <w:tcMar>
              <w:left w:w="57" w:type="dxa"/>
              <w:right w:w="57" w:type="dxa"/>
            </w:tcMar>
            <w:vAlign w:val="center"/>
          </w:tcPr>
          <w:p w:rsidR="003B1B9C" w:rsidRPr="006D2318" w:rsidRDefault="003B1B9C" w:rsidP="003B1B9C">
            <w:pPr>
              <w:widowControl/>
              <w:jc w:val="right"/>
              <w:rPr>
                <w:rFonts w:ascii="BIZ UDゴシック" w:eastAsia="BIZ UDゴシック" w:hAnsi="BIZ UDゴシック"/>
                <w:kern w:val="0"/>
                <w:sz w:val="22"/>
                <w:szCs w:val="22"/>
              </w:rPr>
            </w:pPr>
            <w:r w:rsidRPr="006D2318">
              <w:rPr>
                <w:rFonts w:ascii="BIZ UDゴシック" w:eastAsia="BIZ UDゴシック" w:hAnsi="BIZ UDゴシック" w:hint="eastAsia"/>
                <w:sz w:val="22"/>
                <w:szCs w:val="22"/>
              </w:rPr>
              <w:t>131日/月</w:t>
            </w:r>
          </w:p>
        </w:tc>
      </w:tr>
      <w:tr w:rsidR="003B1B9C" w:rsidRPr="006D2318" w:rsidTr="009600C2">
        <w:trPr>
          <w:trHeight w:val="493"/>
        </w:trPr>
        <w:tc>
          <w:tcPr>
            <w:tcW w:w="2693" w:type="dxa"/>
            <w:vMerge w:val="restart"/>
            <w:shd w:val="clear" w:color="auto" w:fill="F2F2F2" w:themeFill="background1" w:themeFillShade="F2"/>
            <w:vAlign w:val="center"/>
          </w:tcPr>
          <w:p w:rsidR="003B1B9C" w:rsidRPr="006D2318" w:rsidRDefault="003B1B9C" w:rsidP="003B1B9C">
            <w:pPr>
              <w:wordWrap w:val="0"/>
              <w:topLinePunct/>
              <w:spacing w:line="240" w:lineRule="exact"/>
              <w:jc w:val="lef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hint="eastAsia"/>
                <w:color w:val="000000" w:themeColor="text1"/>
                <w:kern w:val="0"/>
                <w:sz w:val="22"/>
                <w:szCs w:val="22"/>
              </w:rPr>
              <w:t>自立訓練（生活訓練）</w:t>
            </w:r>
          </w:p>
        </w:tc>
        <w:tc>
          <w:tcPr>
            <w:tcW w:w="992" w:type="dxa"/>
            <w:vMerge w:val="restart"/>
            <w:shd w:val="clear" w:color="auto" w:fill="auto"/>
            <w:vAlign w:val="center"/>
          </w:tcPr>
          <w:p w:rsidR="003B1B9C" w:rsidRPr="006D2318" w:rsidRDefault="003B1B9C" w:rsidP="003B1B9C">
            <w:pPr>
              <w:jc w:val="center"/>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s="ＭＳ Ｐゴシック" w:hint="eastAsia"/>
                <w:color w:val="000000" w:themeColor="text1"/>
                <w:kern w:val="0"/>
                <w:sz w:val="22"/>
                <w:szCs w:val="22"/>
              </w:rPr>
              <w:t>実績値</w:t>
            </w:r>
          </w:p>
        </w:tc>
        <w:tc>
          <w:tcPr>
            <w:tcW w:w="1813" w:type="dxa"/>
            <w:tcBorders>
              <w:top w:val="single" w:sz="4" w:space="0" w:color="auto"/>
              <w:left w:val="single" w:sz="4" w:space="0" w:color="auto"/>
              <w:bottom w:val="dashSmallGap" w:sz="4" w:space="0" w:color="auto"/>
              <w:right w:val="single" w:sz="4" w:space="0" w:color="auto"/>
            </w:tcBorders>
            <w:shd w:val="clear" w:color="auto" w:fill="auto"/>
            <w:tcMar>
              <w:left w:w="57" w:type="dxa"/>
              <w:right w:w="57" w:type="dxa"/>
            </w:tcMar>
            <w:vAlign w:val="center"/>
          </w:tcPr>
          <w:p w:rsidR="003B1B9C" w:rsidRPr="006D2318" w:rsidRDefault="003B1B9C" w:rsidP="003B1B9C">
            <w:pPr>
              <w:widowControl/>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hint="eastAsia"/>
                <w:color w:val="000000" w:themeColor="text1"/>
                <w:sz w:val="22"/>
                <w:szCs w:val="22"/>
              </w:rPr>
              <w:t>448日/月</w:t>
            </w:r>
          </w:p>
        </w:tc>
        <w:tc>
          <w:tcPr>
            <w:tcW w:w="1813" w:type="dxa"/>
            <w:tcBorders>
              <w:top w:val="single" w:sz="4" w:space="0" w:color="auto"/>
              <w:left w:val="single" w:sz="4" w:space="0" w:color="auto"/>
              <w:bottom w:val="dashSmallGap" w:sz="4" w:space="0" w:color="auto"/>
              <w:right w:val="single" w:sz="4" w:space="0" w:color="auto"/>
            </w:tcBorders>
            <w:shd w:val="clear" w:color="auto" w:fill="auto"/>
            <w:tcMar>
              <w:left w:w="57" w:type="dxa"/>
              <w:right w:w="57" w:type="dxa"/>
            </w:tcMar>
            <w:vAlign w:val="center"/>
          </w:tcPr>
          <w:p w:rsidR="003B1B9C" w:rsidRPr="006D2318" w:rsidRDefault="003B1B9C" w:rsidP="003B1B9C">
            <w:pPr>
              <w:jc w:val="right"/>
              <w:rPr>
                <w:rFonts w:ascii="BIZ UDゴシック" w:eastAsia="BIZ UDゴシック" w:hAnsi="BIZ UDゴシック"/>
                <w:color w:val="000000" w:themeColor="text1"/>
                <w:sz w:val="22"/>
                <w:szCs w:val="22"/>
              </w:rPr>
            </w:pPr>
            <w:r w:rsidRPr="006D2318">
              <w:rPr>
                <w:rFonts w:ascii="BIZ UDゴシック" w:eastAsia="BIZ UDゴシック" w:hAnsi="BIZ UDゴシック" w:hint="eastAsia"/>
                <w:color w:val="000000" w:themeColor="text1"/>
                <w:sz w:val="22"/>
                <w:szCs w:val="22"/>
              </w:rPr>
              <w:t>475日/月</w:t>
            </w:r>
          </w:p>
        </w:tc>
        <w:tc>
          <w:tcPr>
            <w:tcW w:w="1813" w:type="dxa"/>
            <w:tcBorders>
              <w:top w:val="single" w:sz="4" w:space="0" w:color="auto"/>
              <w:left w:val="single" w:sz="4" w:space="0" w:color="auto"/>
              <w:bottom w:val="dashSmallGap" w:sz="4" w:space="0" w:color="auto"/>
              <w:right w:val="single" w:sz="4" w:space="0" w:color="000000"/>
            </w:tcBorders>
            <w:shd w:val="clear" w:color="000000" w:fill="auto"/>
            <w:tcMar>
              <w:left w:w="57" w:type="dxa"/>
              <w:right w:w="57" w:type="dxa"/>
            </w:tcMar>
            <w:vAlign w:val="center"/>
          </w:tcPr>
          <w:p w:rsidR="003B1B9C" w:rsidRPr="006D2318" w:rsidRDefault="007C246B" w:rsidP="003B1B9C">
            <w:pPr>
              <w:widowControl/>
              <w:jc w:val="right"/>
              <w:rPr>
                <w:rFonts w:ascii="BIZ UDゴシック" w:eastAsia="BIZ UDゴシック" w:hAnsi="BIZ UDゴシック"/>
                <w:kern w:val="0"/>
                <w:sz w:val="22"/>
                <w:szCs w:val="22"/>
              </w:rPr>
            </w:pPr>
            <w:r w:rsidRPr="006D2318">
              <w:rPr>
                <w:rFonts w:ascii="BIZ UDゴシック" w:eastAsia="BIZ UDゴシック" w:hAnsi="BIZ UDゴシック" w:hint="eastAsia"/>
                <w:sz w:val="22"/>
                <w:szCs w:val="22"/>
              </w:rPr>
              <w:t>715</w:t>
            </w:r>
            <w:r w:rsidR="003B1B9C" w:rsidRPr="006D2318">
              <w:rPr>
                <w:rFonts w:ascii="BIZ UDゴシック" w:eastAsia="BIZ UDゴシック" w:hAnsi="BIZ UDゴシック" w:hint="eastAsia"/>
                <w:sz w:val="22"/>
                <w:szCs w:val="22"/>
              </w:rPr>
              <w:t>日/月</w:t>
            </w:r>
          </w:p>
        </w:tc>
      </w:tr>
      <w:tr w:rsidR="003B1B9C" w:rsidRPr="006D2318" w:rsidTr="009600C2">
        <w:trPr>
          <w:trHeight w:val="493"/>
        </w:trPr>
        <w:tc>
          <w:tcPr>
            <w:tcW w:w="2693" w:type="dxa"/>
            <w:vMerge/>
            <w:shd w:val="clear" w:color="auto" w:fill="F2F2F2" w:themeFill="background1" w:themeFillShade="F2"/>
          </w:tcPr>
          <w:p w:rsidR="003B1B9C" w:rsidRPr="006D2318" w:rsidRDefault="003B1B9C" w:rsidP="003B1B9C">
            <w:pPr>
              <w:rPr>
                <w:rFonts w:ascii="BIZ UDゴシック" w:eastAsia="BIZ UDゴシック" w:hAnsi="BIZ UDゴシック"/>
                <w:color w:val="000000" w:themeColor="text1"/>
                <w:kern w:val="0"/>
                <w:sz w:val="22"/>
                <w:szCs w:val="22"/>
              </w:rPr>
            </w:pPr>
          </w:p>
        </w:tc>
        <w:tc>
          <w:tcPr>
            <w:tcW w:w="992" w:type="dxa"/>
            <w:vMerge/>
            <w:shd w:val="clear" w:color="auto" w:fill="auto"/>
          </w:tcPr>
          <w:p w:rsidR="003B1B9C" w:rsidRPr="006D2318" w:rsidRDefault="003B1B9C" w:rsidP="003B1B9C">
            <w:pPr>
              <w:rPr>
                <w:rFonts w:ascii="BIZ UDゴシック" w:eastAsia="BIZ UDゴシック" w:hAnsi="BIZ UDゴシック"/>
                <w:color w:val="000000" w:themeColor="text1"/>
                <w:kern w:val="0"/>
                <w:sz w:val="22"/>
                <w:szCs w:val="22"/>
              </w:rPr>
            </w:pPr>
          </w:p>
        </w:tc>
        <w:tc>
          <w:tcPr>
            <w:tcW w:w="1813" w:type="dxa"/>
            <w:tcBorders>
              <w:top w:val="dashSmallGap"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B1B9C" w:rsidRPr="006D2318" w:rsidRDefault="003B1B9C" w:rsidP="003B1B9C">
            <w:pPr>
              <w:widowControl/>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hint="eastAsia"/>
                <w:color w:val="000000" w:themeColor="text1"/>
                <w:sz w:val="22"/>
                <w:szCs w:val="22"/>
              </w:rPr>
              <w:t>26人/月</w:t>
            </w:r>
          </w:p>
        </w:tc>
        <w:tc>
          <w:tcPr>
            <w:tcW w:w="1813" w:type="dxa"/>
            <w:tcBorders>
              <w:top w:val="dashSmallGap"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B1B9C" w:rsidRPr="006D2318" w:rsidRDefault="003B1B9C" w:rsidP="003B1B9C">
            <w:pPr>
              <w:jc w:val="right"/>
              <w:rPr>
                <w:rFonts w:ascii="BIZ UDゴシック" w:eastAsia="BIZ UDゴシック" w:hAnsi="BIZ UDゴシック"/>
                <w:color w:val="000000" w:themeColor="text1"/>
                <w:sz w:val="22"/>
                <w:szCs w:val="22"/>
              </w:rPr>
            </w:pPr>
            <w:r w:rsidRPr="006D2318">
              <w:rPr>
                <w:rFonts w:ascii="BIZ UDゴシック" w:eastAsia="BIZ UDゴシック" w:hAnsi="BIZ UDゴシック" w:hint="eastAsia"/>
                <w:color w:val="000000" w:themeColor="text1"/>
                <w:sz w:val="22"/>
                <w:szCs w:val="22"/>
              </w:rPr>
              <w:t>30人/月</w:t>
            </w:r>
          </w:p>
        </w:tc>
        <w:tc>
          <w:tcPr>
            <w:tcW w:w="1813" w:type="dxa"/>
            <w:tcBorders>
              <w:top w:val="dashSmallGap" w:sz="4" w:space="0" w:color="auto"/>
              <w:left w:val="single" w:sz="4" w:space="0" w:color="auto"/>
              <w:bottom w:val="single" w:sz="4" w:space="0" w:color="auto"/>
              <w:right w:val="single" w:sz="4" w:space="0" w:color="000000"/>
            </w:tcBorders>
            <w:shd w:val="clear" w:color="000000" w:fill="auto"/>
            <w:tcMar>
              <w:left w:w="57" w:type="dxa"/>
              <w:right w:w="57" w:type="dxa"/>
            </w:tcMar>
            <w:vAlign w:val="center"/>
          </w:tcPr>
          <w:p w:rsidR="003B1B9C" w:rsidRPr="006D2318" w:rsidRDefault="007C246B" w:rsidP="003B1B9C">
            <w:pPr>
              <w:widowControl/>
              <w:jc w:val="right"/>
              <w:rPr>
                <w:rFonts w:ascii="BIZ UDゴシック" w:eastAsia="BIZ UDゴシック" w:hAnsi="BIZ UDゴシック"/>
                <w:kern w:val="0"/>
                <w:sz w:val="22"/>
                <w:szCs w:val="22"/>
              </w:rPr>
            </w:pPr>
            <w:r w:rsidRPr="006D2318">
              <w:rPr>
                <w:rFonts w:ascii="BIZ UDゴシック" w:eastAsia="BIZ UDゴシック" w:hAnsi="BIZ UDゴシック" w:hint="eastAsia"/>
                <w:sz w:val="22"/>
                <w:szCs w:val="22"/>
              </w:rPr>
              <w:t>49</w:t>
            </w:r>
            <w:r w:rsidR="003B1B9C" w:rsidRPr="006D2318">
              <w:rPr>
                <w:rFonts w:ascii="BIZ UDゴシック" w:eastAsia="BIZ UDゴシック" w:hAnsi="BIZ UDゴシック" w:hint="eastAsia"/>
                <w:sz w:val="22"/>
                <w:szCs w:val="22"/>
              </w:rPr>
              <w:t>人/月</w:t>
            </w:r>
          </w:p>
        </w:tc>
      </w:tr>
      <w:tr w:rsidR="003B1B9C" w:rsidRPr="006D2318" w:rsidTr="009600C2">
        <w:trPr>
          <w:trHeight w:val="493"/>
        </w:trPr>
        <w:tc>
          <w:tcPr>
            <w:tcW w:w="2693" w:type="dxa"/>
            <w:vMerge/>
            <w:shd w:val="clear" w:color="auto" w:fill="F2F2F2" w:themeFill="background1" w:themeFillShade="F2"/>
          </w:tcPr>
          <w:p w:rsidR="003B1B9C" w:rsidRPr="006D2318" w:rsidRDefault="003B1B9C" w:rsidP="003B1B9C">
            <w:pPr>
              <w:rPr>
                <w:rFonts w:ascii="BIZ UDゴシック" w:eastAsia="BIZ UDゴシック" w:hAnsi="BIZ UDゴシック"/>
                <w:color w:val="000000" w:themeColor="text1"/>
                <w:kern w:val="0"/>
                <w:sz w:val="22"/>
                <w:szCs w:val="22"/>
              </w:rPr>
            </w:pPr>
          </w:p>
        </w:tc>
        <w:tc>
          <w:tcPr>
            <w:tcW w:w="992" w:type="dxa"/>
            <w:shd w:val="clear" w:color="auto" w:fill="auto"/>
            <w:vAlign w:val="center"/>
          </w:tcPr>
          <w:p w:rsidR="003B1B9C" w:rsidRPr="006D2318" w:rsidRDefault="003B1B9C" w:rsidP="003B1B9C">
            <w:pPr>
              <w:jc w:val="center"/>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s="ＭＳ Ｐゴシック" w:hint="eastAsia"/>
                <w:color w:val="000000" w:themeColor="text1"/>
                <w:kern w:val="0"/>
                <w:sz w:val="22"/>
                <w:szCs w:val="22"/>
              </w:rPr>
              <w:t>計画値</w:t>
            </w:r>
          </w:p>
        </w:tc>
        <w:tc>
          <w:tcPr>
            <w:tcW w:w="181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B1B9C" w:rsidRPr="006D2318" w:rsidRDefault="003B1B9C" w:rsidP="003B1B9C">
            <w:pPr>
              <w:widowControl/>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hint="eastAsia"/>
                <w:color w:val="000000" w:themeColor="text1"/>
                <w:sz w:val="22"/>
                <w:szCs w:val="22"/>
              </w:rPr>
              <w:t>332日/月</w:t>
            </w:r>
          </w:p>
        </w:tc>
        <w:tc>
          <w:tcPr>
            <w:tcW w:w="181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B1B9C" w:rsidRPr="006D2318" w:rsidRDefault="003B1B9C" w:rsidP="003B1B9C">
            <w:pPr>
              <w:jc w:val="right"/>
              <w:rPr>
                <w:rFonts w:ascii="BIZ UDゴシック" w:eastAsia="BIZ UDゴシック" w:hAnsi="BIZ UDゴシック"/>
                <w:color w:val="000000" w:themeColor="text1"/>
                <w:sz w:val="22"/>
                <w:szCs w:val="22"/>
              </w:rPr>
            </w:pPr>
            <w:r w:rsidRPr="006D2318">
              <w:rPr>
                <w:rFonts w:ascii="BIZ UDゴシック" w:eastAsia="BIZ UDゴシック" w:hAnsi="BIZ UDゴシック" w:hint="eastAsia"/>
                <w:color w:val="000000" w:themeColor="text1"/>
                <w:sz w:val="22"/>
                <w:szCs w:val="22"/>
              </w:rPr>
              <w:t>317日/月</w:t>
            </w:r>
          </w:p>
        </w:tc>
        <w:tc>
          <w:tcPr>
            <w:tcW w:w="1813" w:type="dxa"/>
            <w:tcBorders>
              <w:top w:val="single" w:sz="4" w:space="0" w:color="auto"/>
              <w:left w:val="single" w:sz="4" w:space="0" w:color="auto"/>
              <w:bottom w:val="single" w:sz="4" w:space="0" w:color="auto"/>
              <w:right w:val="single" w:sz="4" w:space="0" w:color="000000"/>
            </w:tcBorders>
            <w:shd w:val="clear" w:color="000000" w:fill="auto"/>
            <w:tcMar>
              <w:left w:w="57" w:type="dxa"/>
              <w:right w:w="57" w:type="dxa"/>
            </w:tcMar>
            <w:vAlign w:val="center"/>
          </w:tcPr>
          <w:p w:rsidR="003B1B9C" w:rsidRPr="006D2318" w:rsidRDefault="003B1B9C" w:rsidP="003B1B9C">
            <w:pPr>
              <w:widowControl/>
              <w:jc w:val="right"/>
              <w:rPr>
                <w:rFonts w:ascii="BIZ UDゴシック" w:eastAsia="BIZ UDゴシック" w:hAnsi="BIZ UDゴシック"/>
                <w:kern w:val="0"/>
                <w:sz w:val="22"/>
                <w:szCs w:val="22"/>
              </w:rPr>
            </w:pPr>
            <w:r w:rsidRPr="006D2318">
              <w:rPr>
                <w:rFonts w:ascii="BIZ UDゴシック" w:eastAsia="BIZ UDゴシック" w:hAnsi="BIZ UDゴシック" w:hint="eastAsia"/>
                <w:sz w:val="22"/>
                <w:szCs w:val="22"/>
              </w:rPr>
              <w:t>317日/月</w:t>
            </w:r>
          </w:p>
        </w:tc>
      </w:tr>
      <w:tr w:rsidR="003B1B9C" w:rsidRPr="006D2318" w:rsidTr="009600C2">
        <w:trPr>
          <w:trHeight w:val="493"/>
        </w:trPr>
        <w:tc>
          <w:tcPr>
            <w:tcW w:w="2693" w:type="dxa"/>
            <w:vMerge w:val="restart"/>
            <w:shd w:val="clear" w:color="auto" w:fill="F2F2F2" w:themeFill="background1" w:themeFillShade="F2"/>
            <w:vAlign w:val="center"/>
          </w:tcPr>
          <w:p w:rsidR="003B1B9C" w:rsidRPr="006D2318" w:rsidRDefault="003B1B9C" w:rsidP="003B1B9C">
            <w:pPr>
              <w:jc w:val="lef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hint="eastAsia"/>
                <w:color w:val="000000" w:themeColor="text1"/>
                <w:kern w:val="0"/>
                <w:sz w:val="22"/>
                <w:szCs w:val="22"/>
              </w:rPr>
              <w:t>就労移行支援</w:t>
            </w:r>
          </w:p>
        </w:tc>
        <w:tc>
          <w:tcPr>
            <w:tcW w:w="992" w:type="dxa"/>
            <w:vMerge w:val="restart"/>
            <w:shd w:val="clear" w:color="auto" w:fill="auto"/>
            <w:vAlign w:val="center"/>
          </w:tcPr>
          <w:p w:rsidR="003B1B9C" w:rsidRPr="006D2318" w:rsidRDefault="003B1B9C" w:rsidP="003B1B9C">
            <w:pPr>
              <w:jc w:val="center"/>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s="ＭＳ Ｐゴシック" w:hint="eastAsia"/>
                <w:color w:val="000000" w:themeColor="text1"/>
                <w:kern w:val="0"/>
                <w:sz w:val="22"/>
                <w:szCs w:val="22"/>
              </w:rPr>
              <w:t>実績値</w:t>
            </w:r>
          </w:p>
        </w:tc>
        <w:tc>
          <w:tcPr>
            <w:tcW w:w="1813" w:type="dxa"/>
            <w:tcBorders>
              <w:top w:val="single" w:sz="4" w:space="0" w:color="auto"/>
              <w:left w:val="single" w:sz="4" w:space="0" w:color="auto"/>
              <w:bottom w:val="dashSmallGap" w:sz="4" w:space="0" w:color="auto"/>
              <w:right w:val="single" w:sz="4" w:space="0" w:color="auto"/>
            </w:tcBorders>
            <w:shd w:val="clear" w:color="auto" w:fill="auto"/>
            <w:tcMar>
              <w:left w:w="57" w:type="dxa"/>
              <w:right w:w="57" w:type="dxa"/>
            </w:tcMar>
            <w:vAlign w:val="center"/>
          </w:tcPr>
          <w:p w:rsidR="003B1B9C" w:rsidRPr="006D2318" w:rsidRDefault="003B1B9C" w:rsidP="003B1B9C">
            <w:pPr>
              <w:widowControl/>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hint="eastAsia"/>
                <w:color w:val="000000" w:themeColor="text1"/>
                <w:sz w:val="22"/>
                <w:szCs w:val="22"/>
              </w:rPr>
              <w:t>1,695日/月</w:t>
            </w:r>
          </w:p>
        </w:tc>
        <w:tc>
          <w:tcPr>
            <w:tcW w:w="1813" w:type="dxa"/>
            <w:tcBorders>
              <w:top w:val="single" w:sz="4" w:space="0" w:color="auto"/>
              <w:left w:val="single" w:sz="4" w:space="0" w:color="auto"/>
              <w:bottom w:val="dashSmallGap" w:sz="4" w:space="0" w:color="auto"/>
              <w:right w:val="single" w:sz="4" w:space="0" w:color="auto"/>
            </w:tcBorders>
            <w:shd w:val="clear" w:color="auto" w:fill="auto"/>
            <w:tcMar>
              <w:left w:w="57" w:type="dxa"/>
              <w:right w:w="57" w:type="dxa"/>
            </w:tcMar>
            <w:vAlign w:val="center"/>
          </w:tcPr>
          <w:p w:rsidR="003B1B9C" w:rsidRPr="006D2318" w:rsidRDefault="003B1B9C" w:rsidP="003B1B9C">
            <w:pPr>
              <w:jc w:val="right"/>
              <w:rPr>
                <w:rFonts w:ascii="BIZ UDゴシック" w:eastAsia="BIZ UDゴシック" w:hAnsi="BIZ UDゴシック"/>
                <w:color w:val="000000" w:themeColor="text1"/>
                <w:sz w:val="22"/>
                <w:szCs w:val="22"/>
              </w:rPr>
            </w:pPr>
            <w:r w:rsidRPr="006D2318">
              <w:rPr>
                <w:rFonts w:ascii="BIZ UDゴシック" w:eastAsia="BIZ UDゴシック" w:hAnsi="BIZ UDゴシック" w:hint="eastAsia"/>
                <w:color w:val="000000" w:themeColor="text1"/>
                <w:sz w:val="22"/>
                <w:szCs w:val="22"/>
              </w:rPr>
              <w:t>1,619日/月</w:t>
            </w:r>
          </w:p>
        </w:tc>
        <w:tc>
          <w:tcPr>
            <w:tcW w:w="1813" w:type="dxa"/>
            <w:tcBorders>
              <w:top w:val="single" w:sz="4" w:space="0" w:color="auto"/>
              <w:left w:val="single" w:sz="4" w:space="0" w:color="auto"/>
              <w:bottom w:val="dashSmallGap" w:sz="4" w:space="0" w:color="auto"/>
              <w:right w:val="single" w:sz="4" w:space="0" w:color="000000"/>
            </w:tcBorders>
            <w:shd w:val="clear" w:color="000000" w:fill="auto"/>
            <w:tcMar>
              <w:left w:w="57" w:type="dxa"/>
              <w:right w:w="57" w:type="dxa"/>
            </w:tcMar>
            <w:vAlign w:val="center"/>
          </w:tcPr>
          <w:p w:rsidR="003B1B9C" w:rsidRPr="006D2318" w:rsidRDefault="003B1B9C" w:rsidP="003B1B9C">
            <w:pPr>
              <w:widowControl/>
              <w:jc w:val="right"/>
              <w:rPr>
                <w:rFonts w:ascii="BIZ UDゴシック" w:eastAsia="BIZ UDゴシック" w:hAnsi="BIZ UDゴシック"/>
                <w:kern w:val="0"/>
                <w:sz w:val="22"/>
                <w:szCs w:val="22"/>
              </w:rPr>
            </w:pPr>
            <w:r w:rsidRPr="006D2318">
              <w:rPr>
                <w:rFonts w:ascii="BIZ UDゴシック" w:eastAsia="BIZ UDゴシック" w:hAnsi="BIZ UDゴシック" w:hint="eastAsia"/>
                <w:sz w:val="22"/>
                <w:szCs w:val="22"/>
              </w:rPr>
              <w:t>1,5</w:t>
            </w:r>
            <w:r w:rsidR="007C246B" w:rsidRPr="006D2318">
              <w:rPr>
                <w:rFonts w:ascii="BIZ UDゴシック" w:eastAsia="BIZ UDゴシック" w:hAnsi="BIZ UDゴシック" w:hint="eastAsia"/>
                <w:sz w:val="22"/>
                <w:szCs w:val="22"/>
              </w:rPr>
              <w:t>52</w:t>
            </w:r>
            <w:r w:rsidRPr="006D2318">
              <w:rPr>
                <w:rFonts w:ascii="BIZ UDゴシック" w:eastAsia="BIZ UDゴシック" w:hAnsi="BIZ UDゴシック" w:hint="eastAsia"/>
                <w:sz w:val="22"/>
                <w:szCs w:val="22"/>
              </w:rPr>
              <w:t>日/月</w:t>
            </w:r>
          </w:p>
        </w:tc>
      </w:tr>
      <w:tr w:rsidR="003B1B9C" w:rsidRPr="006D2318" w:rsidTr="009600C2">
        <w:trPr>
          <w:trHeight w:val="493"/>
        </w:trPr>
        <w:tc>
          <w:tcPr>
            <w:tcW w:w="2693" w:type="dxa"/>
            <w:vMerge/>
            <w:shd w:val="clear" w:color="auto" w:fill="F2F2F2" w:themeFill="background1" w:themeFillShade="F2"/>
          </w:tcPr>
          <w:p w:rsidR="003B1B9C" w:rsidRPr="006D2318" w:rsidRDefault="003B1B9C" w:rsidP="003B1B9C">
            <w:pPr>
              <w:rPr>
                <w:rFonts w:ascii="BIZ UDゴシック" w:eastAsia="BIZ UDゴシック" w:hAnsi="BIZ UDゴシック"/>
                <w:color w:val="000000" w:themeColor="text1"/>
                <w:kern w:val="0"/>
                <w:sz w:val="22"/>
                <w:szCs w:val="22"/>
              </w:rPr>
            </w:pPr>
          </w:p>
        </w:tc>
        <w:tc>
          <w:tcPr>
            <w:tcW w:w="992" w:type="dxa"/>
            <w:vMerge/>
            <w:shd w:val="clear" w:color="auto" w:fill="auto"/>
          </w:tcPr>
          <w:p w:rsidR="003B1B9C" w:rsidRPr="006D2318" w:rsidRDefault="003B1B9C" w:rsidP="003B1B9C">
            <w:pPr>
              <w:rPr>
                <w:rFonts w:ascii="BIZ UDゴシック" w:eastAsia="BIZ UDゴシック" w:hAnsi="BIZ UDゴシック"/>
                <w:color w:val="000000" w:themeColor="text1"/>
                <w:kern w:val="0"/>
                <w:sz w:val="22"/>
                <w:szCs w:val="22"/>
              </w:rPr>
            </w:pPr>
          </w:p>
        </w:tc>
        <w:tc>
          <w:tcPr>
            <w:tcW w:w="1813" w:type="dxa"/>
            <w:tcBorders>
              <w:top w:val="dashSmallGap"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B1B9C" w:rsidRPr="006D2318" w:rsidRDefault="003B1B9C" w:rsidP="003B1B9C">
            <w:pPr>
              <w:widowControl/>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hint="eastAsia"/>
                <w:color w:val="000000" w:themeColor="text1"/>
                <w:sz w:val="22"/>
                <w:szCs w:val="22"/>
              </w:rPr>
              <w:t>100人/月</w:t>
            </w:r>
          </w:p>
        </w:tc>
        <w:tc>
          <w:tcPr>
            <w:tcW w:w="1813" w:type="dxa"/>
            <w:tcBorders>
              <w:top w:val="dashSmallGap"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B1B9C" w:rsidRPr="006D2318" w:rsidRDefault="003B1B9C" w:rsidP="003B1B9C">
            <w:pPr>
              <w:jc w:val="right"/>
              <w:rPr>
                <w:rFonts w:ascii="BIZ UDゴシック" w:eastAsia="BIZ UDゴシック" w:hAnsi="BIZ UDゴシック"/>
                <w:color w:val="000000" w:themeColor="text1"/>
                <w:sz w:val="22"/>
                <w:szCs w:val="22"/>
              </w:rPr>
            </w:pPr>
            <w:r w:rsidRPr="006D2318">
              <w:rPr>
                <w:rFonts w:ascii="BIZ UDゴシック" w:eastAsia="BIZ UDゴシック" w:hAnsi="BIZ UDゴシック" w:hint="eastAsia"/>
                <w:color w:val="000000" w:themeColor="text1"/>
                <w:sz w:val="22"/>
                <w:szCs w:val="22"/>
              </w:rPr>
              <w:t>99人/月</w:t>
            </w:r>
          </w:p>
        </w:tc>
        <w:tc>
          <w:tcPr>
            <w:tcW w:w="1813" w:type="dxa"/>
            <w:tcBorders>
              <w:top w:val="dashSmallGap" w:sz="4" w:space="0" w:color="auto"/>
              <w:left w:val="single" w:sz="4" w:space="0" w:color="auto"/>
              <w:bottom w:val="single" w:sz="4" w:space="0" w:color="auto"/>
              <w:right w:val="single" w:sz="4" w:space="0" w:color="000000"/>
            </w:tcBorders>
            <w:shd w:val="clear" w:color="000000" w:fill="auto"/>
            <w:tcMar>
              <w:left w:w="57" w:type="dxa"/>
              <w:right w:w="57" w:type="dxa"/>
            </w:tcMar>
            <w:vAlign w:val="center"/>
          </w:tcPr>
          <w:p w:rsidR="003B1B9C" w:rsidRPr="006D2318" w:rsidRDefault="007C246B" w:rsidP="003B1B9C">
            <w:pPr>
              <w:widowControl/>
              <w:jc w:val="right"/>
              <w:rPr>
                <w:rFonts w:ascii="BIZ UDゴシック" w:eastAsia="BIZ UDゴシック" w:hAnsi="BIZ UDゴシック"/>
                <w:kern w:val="0"/>
                <w:sz w:val="22"/>
                <w:szCs w:val="22"/>
              </w:rPr>
            </w:pPr>
            <w:r w:rsidRPr="006D2318">
              <w:rPr>
                <w:rFonts w:ascii="BIZ UDゴシック" w:eastAsia="BIZ UDゴシック" w:hAnsi="BIZ UDゴシック" w:hint="eastAsia"/>
                <w:sz w:val="22"/>
                <w:szCs w:val="22"/>
              </w:rPr>
              <w:t>94</w:t>
            </w:r>
            <w:r w:rsidR="003B1B9C" w:rsidRPr="006D2318">
              <w:rPr>
                <w:rFonts w:ascii="BIZ UDゴシック" w:eastAsia="BIZ UDゴシック" w:hAnsi="BIZ UDゴシック" w:hint="eastAsia"/>
                <w:sz w:val="22"/>
                <w:szCs w:val="22"/>
              </w:rPr>
              <w:t>人/月</w:t>
            </w:r>
          </w:p>
        </w:tc>
      </w:tr>
      <w:tr w:rsidR="003B1B9C" w:rsidRPr="006D2318" w:rsidTr="009600C2">
        <w:trPr>
          <w:trHeight w:val="493"/>
        </w:trPr>
        <w:tc>
          <w:tcPr>
            <w:tcW w:w="2693" w:type="dxa"/>
            <w:vMerge/>
            <w:shd w:val="clear" w:color="auto" w:fill="F2F2F2" w:themeFill="background1" w:themeFillShade="F2"/>
          </w:tcPr>
          <w:p w:rsidR="003B1B9C" w:rsidRPr="006D2318" w:rsidRDefault="003B1B9C" w:rsidP="003B1B9C">
            <w:pPr>
              <w:rPr>
                <w:rFonts w:ascii="BIZ UDゴシック" w:eastAsia="BIZ UDゴシック" w:hAnsi="BIZ UDゴシック"/>
                <w:color w:val="000000" w:themeColor="text1"/>
                <w:kern w:val="0"/>
                <w:sz w:val="22"/>
                <w:szCs w:val="22"/>
              </w:rPr>
            </w:pPr>
          </w:p>
        </w:tc>
        <w:tc>
          <w:tcPr>
            <w:tcW w:w="992" w:type="dxa"/>
            <w:shd w:val="clear" w:color="auto" w:fill="auto"/>
            <w:vAlign w:val="center"/>
          </w:tcPr>
          <w:p w:rsidR="003B1B9C" w:rsidRPr="006D2318" w:rsidRDefault="003B1B9C" w:rsidP="003B1B9C">
            <w:pPr>
              <w:jc w:val="center"/>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s="ＭＳ Ｐゴシック" w:hint="eastAsia"/>
                <w:color w:val="000000" w:themeColor="text1"/>
                <w:kern w:val="0"/>
                <w:sz w:val="22"/>
                <w:szCs w:val="22"/>
              </w:rPr>
              <w:t>計画値</w:t>
            </w:r>
          </w:p>
        </w:tc>
        <w:tc>
          <w:tcPr>
            <w:tcW w:w="181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B1B9C" w:rsidRPr="006D2318" w:rsidRDefault="003B1B9C" w:rsidP="003B1B9C">
            <w:pPr>
              <w:widowControl/>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sz w:val="22"/>
                <w:szCs w:val="22"/>
              </w:rPr>
              <w:t>1,649</w:t>
            </w:r>
            <w:r w:rsidRPr="006D2318">
              <w:rPr>
                <w:rFonts w:ascii="BIZ UDゴシック" w:eastAsia="BIZ UDゴシック" w:hAnsi="BIZ UDゴシック" w:hint="eastAsia"/>
                <w:color w:val="000000" w:themeColor="text1"/>
                <w:sz w:val="22"/>
                <w:szCs w:val="22"/>
              </w:rPr>
              <w:t xml:space="preserve"> 日/月</w:t>
            </w:r>
          </w:p>
        </w:tc>
        <w:tc>
          <w:tcPr>
            <w:tcW w:w="181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B1B9C" w:rsidRPr="006D2318" w:rsidRDefault="003B1B9C" w:rsidP="003B1B9C">
            <w:pPr>
              <w:jc w:val="right"/>
              <w:rPr>
                <w:rFonts w:ascii="BIZ UDゴシック" w:eastAsia="BIZ UDゴシック" w:hAnsi="BIZ UDゴシック"/>
                <w:color w:val="000000" w:themeColor="text1"/>
                <w:sz w:val="22"/>
                <w:szCs w:val="22"/>
              </w:rPr>
            </w:pPr>
            <w:r w:rsidRPr="006D2318">
              <w:rPr>
                <w:rFonts w:ascii="BIZ UDゴシック" w:eastAsia="BIZ UDゴシック" w:hAnsi="BIZ UDゴシック"/>
                <w:color w:val="000000" w:themeColor="text1"/>
                <w:sz w:val="22"/>
                <w:szCs w:val="22"/>
              </w:rPr>
              <w:t>1,750</w:t>
            </w:r>
            <w:r w:rsidRPr="006D2318">
              <w:rPr>
                <w:rFonts w:ascii="BIZ UDゴシック" w:eastAsia="BIZ UDゴシック" w:hAnsi="BIZ UDゴシック" w:hint="eastAsia"/>
                <w:color w:val="000000" w:themeColor="text1"/>
                <w:sz w:val="22"/>
                <w:szCs w:val="22"/>
              </w:rPr>
              <w:t>日/月</w:t>
            </w:r>
          </w:p>
        </w:tc>
        <w:tc>
          <w:tcPr>
            <w:tcW w:w="1813" w:type="dxa"/>
            <w:tcBorders>
              <w:top w:val="single" w:sz="4" w:space="0" w:color="auto"/>
              <w:left w:val="single" w:sz="4" w:space="0" w:color="auto"/>
              <w:bottom w:val="single" w:sz="4" w:space="0" w:color="auto"/>
              <w:right w:val="single" w:sz="4" w:space="0" w:color="000000"/>
            </w:tcBorders>
            <w:shd w:val="clear" w:color="000000" w:fill="auto"/>
            <w:tcMar>
              <w:left w:w="57" w:type="dxa"/>
              <w:right w:w="57" w:type="dxa"/>
            </w:tcMar>
            <w:vAlign w:val="center"/>
          </w:tcPr>
          <w:p w:rsidR="003B1B9C" w:rsidRPr="006D2318" w:rsidRDefault="003B1B9C" w:rsidP="003B1B9C">
            <w:pPr>
              <w:widowControl/>
              <w:jc w:val="right"/>
              <w:rPr>
                <w:rFonts w:ascii="BIZ UDゴシック" w:eastAsia="BIZ UDゴシック" w:hAnsi="BIZ UDゴシック"/>
                <w:sz w:val="22"/>
                <w:szCs w:val="22"/>
              </w:rPr>
            </w:pPr>
            <w:r w:rsidRPr="006D2318">
              <w:rPr>
                <w:rFonts w:ascii="BIZ UDゴシック" w:eastAsia="BIZ UDゴシック" w:hAnsi="BIZ UDゴシック"/>
                <w:sz w:val="22"/>
                <w:szCs w:val="22"/>
              </w:rPr>
              <w:t>1,868</w:t>
            </w:r>
            <w:r w:rsidRPr="006D2318">
              <w:rPr>
                <w:rFonts w:ascii="BIZ UDゴシック" w:eastAsia="BIZ UDゴシック" w:hAnsi="BIZ UDゴシック" w:hint="eastAsia"/>
                <w:sz w:val="22"/>
                <w:szCs w:val="22"/>
              </w:rPr>
              <w:t>日/月</w:t>
            </w:r>
          </w:p>
        </w:tc>
      </w:tr>
      <w:tr w:rsidR="003B1B9C" w:rsidRPr="006D2318" w:rsidTr="009600C2">
        <w:trPr>
          <w:trHeight w:val="493"/>
        </w:trPr>
        <w:tc>
          <w:tcPr>
            <w:tcW w:w="2693" w:type="dxa"/>
            <w:vMerge w:val="restart"/>
            <w:shd w:val="clear" w:color="auto" w:fill="F2F2F2" w:themeFill="background1" w:themeFillShade="F2"/>
            <w:vAlign w:val="center"/>
          </w:tcPr>
          <w:p w:rsidR="003B1B9C" w:rsidRPr="006D2318" w:rsidRDefault="003B1B9C" w:rsidP="003B1B9C">
            <w:pPr>
              <w:widowControl/>
              <w:ind w:right="-108"/>
              <w:jc w:val="left"/>
              <w:rPr>
                <w:rFonts w:ascii="BIZ UDゴシック" w:eastAsia="BIZ UDゴシック" w:hAnsi="BIZ UDゴシック" w:cs="ＭＳ Ｐゴシック"/>
                <w:color w:val="000000" w:themeColor="text1"/>
                <w:kern w:val="0"/>
                <w:sz w:val="22"/>
                <w:szCs w:val="22"/>
              </w:rPr>
            </w:pPr>
            <w:r w:rsidRPr="006D2318">
              <w:rPr>
                <w:rFonts w:ascii="BIZ UDゴシック" w:eastAsia="BIZ UDゴシック" w:hAnsi="BIZ UDゴシック" w:cs="ＭＳ Ｐゴシック" w:hint="eastAsia"/>
                <w:color w:val="000000" w:themeColor="text1"/>
                <w:kern w:val="0"/>
                <w:sz w:val="22"/>
                <w:szCs w:val="22"/>
              </w:rPr>
              <w:t>就労継続支援（Ａ型）</w:t>
            </w:r>
          </w:p>
        </w:tc>
        <w:tc>
          <w:tcPr>
            <w:tcW w:w="992" w:type="dxa"/>
            <w:vMerge w:val="restart"/>
            <w:shd w:val="clear" w:color="auto" w:fill="auto"/>
            <w:vAlign w:val="center"/>
          </w:tcPr>
          <w:p w:rsidR="003B1B9C" w:rsidRPr="006D2318" w:rsidRDefault="003B1B9C" w:rsidP="003B1B9C">
            <w:pPr>
              <w:jc w:val="center"/>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s="ＭＳ Ｐゴシック" w:hint="eastAsia"/>
                <w:color w:val="000000" w:themeColor="text1"/>
                <w:kern w:val="0"/>
                <w:sz w:val="22"/>
                <w:szCs w:val="22"/>
              </w:rPr>
              <w:t>実績値</w:t>
            </w:r>
          </w:p>
        </w:tc>
        <w:tc>
          <w:tcPr>
            <w:tcW w:w="1813" w:type="dxa"/>
            <w:tcBorders>
              <w:top w:val="single" w:sz="4" w:space="0" w:color="auto"/>
              <w:left w:val="single" w:sz="4" w:space="0" w:color="auto"/>
              <w:bottom w:val="dashSmallGap" w:sz="4" w:space="0" w:color="auto"/>
              <w:right w:val="single" w:sz="4" w:space="0" w:color="auto"/>
            </w:tcBorders>
            <w:shd w:val="clear" w:color="auto" w:fill="auto"/>
            <w:tcMar>
              <w:left w:w="57" w:type="dxa"/>
              <w:right w:w="57" w:type="dxa"/>
            </w:tcMar>
            <w:vAlign w:val="center"/>
          </w:tcPr>
          <w:p w:rsidR="003B1B9C" w:rsidRPr="006D2318" w:rsidRDefault="003B1B9C" w:rsidP="003B1B9C">
            <w:pPr>
              <w:widowControl/>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sz w:val="22"/>
                <w:szCs w:val="22"/>
              </w:rPr>
              <w:t>5,582</w:t>
            </w:r>
            <w:r w:rsidRPr="006D2318">
              <w:rPr>
                <w:rFonts w:ascii="BIZ UDゴシック" w:eastAsia="BIZ UDゴシック" w:hAnsi="BIZ UDゴシック" w:hint="eastAsia"/>
                <w:color w:val="000000" w:themeColor="text1"/>
                <w:sz w:val="22"/>
                <w:szCs w:val="22"/>
              </w:rPr>
              <w:t>日/月</w:t>
            </w:r>
          </w:p>
        </w:tc>
        <w:tc>
          <w:tcPr>
            <w:tcW w:w="1813" w:type="dxa"/>
            <w:tcBorders>
              <w:top w:val="single" w:sz="4" w:space="0" w:color="auto"/>
              <w:left w:val="single" w:sz="4" w:space="0" w:color="auto"/>
              <w:bottom w:val="dashSmallGap" w:sz="4" w:space="0" w:color="auto"/>
              <w:right w:val="single" w:sz="4" w:space="0" w:color="auto"/>
            </w:tcBorders>
            <w:shd w:val="clear" w:color="auto" w:fill="auto"/>
            <w:tcMar>
              <w:left w:w="57" w:type="dxa"/>
              <w:right w:w="57" w:type="dxa"/>
            </w:tcMar>
            <w:vAlign w:val="center"/>
          </w:tcPr>
          <w:p w:rsidR="003B1B9C" w:rsidRPr="006D2318" w:rsidRDefault="003B1B9C" w:rsidP="003B1B9C">
            <w:pPr>
              <w:jc w:val="right"/>
              <w:rPr>
                <w:rFonts w:ascii="BIZ UDゴシック" w:eastAsia="BIZ UDゴシック" w:hAnsi="BIZ UDゴシック"/>
                <w:color w:val="000000" w:themeColor="text1"/>
                <w:sz w:val="22"/>
                <w:szCs w:val="22"/>
              </w:rPr>
            </w:pPr>
            <w:r w:rsidRPr="006D2318">
              <w:rPr>
                <w:rFonts w:ascii="BIZ UDゴシック" w:eastAsia="BIZ UDゴシック" w:hAnsi="BIZ UDゴシック"/>
                <w:color w:val="000000" w:themeColor="text1"/>
                <w:sz w:val="22"/>
                <w:szCs w:val="22"/>
              </w:rPr>
              <w:t>5,754</w:t>
            </w:r>
            <w:r w:rsidRPr="006D2318">
              <w:rPr>
                <w:rFonts w:ascii="BIZ UDゴシック" w:eastAsia="BIZ UDゴシック" w:hAnsi="BIZ UDゴシック" w:hint="eastAsia"/>
                <w:color w:val="000000" w:themeColor="text1"/>
                <w:sz w:val="22"/>
                <w:szCs w:val="22"/>
              </w:rPr>
              <w:t>日/月</w:t>
            </w:r>
          </w:p>
        </w:tc>
        <w:tc>
          <w:tcPr>
            <w:tcW w:w="1813" w:type="dxa"/>
            <w:tcBorders>
              <w:top w:val="single" w:sz="4" w:space="0" w:color="auto"/>
              <w:left w:val="single" w:sz="4" w:space="0" w:color="auto"/>
              <w:bottom w:val="dashSmallGap" w:sz="4" w:space="0" w:color="auto"/>
              <w:right w:val="single" w:sz="4" w:space="0" w:color="000000"/>
            </w:tcBorders>
            <w:shd w:val="clear" w:color="000000" w:fill="auto"/>
            <w:tcMar>
              <w:left w:w="57" w:type="dxa"/>
              <w:right w:w="57" w:type="dxa"/>
            </w:tcMar>
            <w:vAlign w:val="center"/>
          </w:tcPr>
          <w:p w:rsidR="003B1B9C" w:rsidRPr="006D2318" w:rsidRDefault="00FF389B" w:rsidP="003B1B9C">
            <w:pPr>
              <w:widowControl/>
              <w:jc w:val="right"/>
              <w:rPr>
                <w:rFonts w:ascii="BIZ UDゴシック" w:eastAsia="BIZ UDゴシック" w:hAnsi="BIZ UDゴシック"/>
                <w:kern w:val="0"/>
                <w:sz w:val="22"/>
                <w:szCs w:val="22"/>
              </w:rPr>
            </w:pPr>
            <w:r w:rsidRPr="006D2318">
              <w:rPr>
                <w:rFonts w:ascii="BIZ UDゴシック" w:eastAsia="BIZ UDゴシック" w:hAnsi="BIZ UDゴシック" w:hint="eastAsia"/>
                <w:sz w:val="22"/>
                <w:szCs w:val="22"/>
              </w:rPr>
              <w:t>6,029</w:t>
            </w:r>
            <w:r w:rsidR="003B1B9C" w:rsidRPr="006D2318">
              <w:rPr>
                <w:rFonts w:ascii="BIZ UDゴシック" w:eastAsia="BIZ UDゴシック" w:hAnsi="BIZ UDゴシック" w:hint="eastAsia"/>
                <w:sz w:val="22"/>
                <w:szCs w:val="22"/>
              </w:rPr>
              <w:t>日/月</w:t>
            </w:r>
          </w:p>
        </w:tc>
      </w:tr>
      <w:tr w:rsidR="003B1B9C" w:rsidRPr="006D2318" w:rsidTr="009600C2">
        <w:trPr>
          <w:trHeight w:val="493"/>
        </w:trPr>
        <w:tc>
          <w:tcPr>
            <w:tcW w:w="2693" w:type="dxa"/>
            <w:vMerge/>
            <w:shd w:val="clear" w:color="auto" w:fill="F2F2F2" w:themeFill="background1" w:themeFillShade="F2"/>
          </w:tcPr>
          <w:p w:rsidR="003B1B9C" w:rsidRPr="006D2318" w:rsidRDefault="003B1B9C" w:rsidP="003B1B9C">
            <w:pPr>
              <w:rPr>
                <w:rFonts w:ascii="BIZ UDゴシック" w:eastAsia="BIZ UDゴシック" w:hAnsi="BIZ UDゴシック"/>
                <w:color w:val="000000" w:themeColor="text1"/>
                <w:kern w:val="0"/>
                <w:sz w:val="22"/>
                <w:szCs w:val="22"/>
              </w:rPr>
            </w:pPr>
          </w:p>
        </w:tc>
        <w:tc>
          <w:tcPr>
            <w:tcW w:w="992" w:type="dxa"/>
            <w:vMerge/>
            <w:shd w:val="clear" w:color="auto" w:fill="auto"/>
          </w:tcPr>
          <w:p w:rsidR="003B1B9C" w:rsidRPr="006D2318" w:rsidRDefault="003B1B9C" w:rsidP="003B1B9C">
            <w:pPr>
              <w:rPr>
                <w:rFonts w:ascii="BIZ UDゴシック" w:eastAsia="BIZ UDゴシック" w:hAnsi="BIZ UDゴシック"/>
                <w:color w:val="000000" w:themeColor="text1"/>
                <w:kern w:val="0"/>
                <w:sz w:val="22"/>
                <w:szCs w:val="22"/>
              </w:rPr>
            </w:pPr>
          </w:p>
        </w:tc>
        <w:tc>
          <w:tcPr>
            <w:tcW w:w="1813" w:type="dxa"/>
            <w:tcBorders>
              <w:top w:val="dashSmallGap"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B1B9C" w:rsidRPr="006D2318" w:rsidRDefault="003B1B9C" w:rsidP="003B1B9C">
            <w:pPr>
              <w:widowControl/>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sz w:val="22"/>
                <w:szCs w:val="22"/>
              </w:rPr>
              <w:t>283</w:t>
            </w:r>
            <w:r w:rsidRPr="006D2318">
              <w:rPr>
                <w:rFonts w:ascii="BIZ UDゴシック" w:eastAsia="BIZ UDゴシック" w:hAnsi="BIZ UDゴシック" w:hint="eastAsia"/>
                <w:color w:val="000000" w:themeColor="text1"/>
                <w:sz w:val="22"/>
                <w:szCs w:val="22"/>
              </w:rPr>
              <w:t>人/月</w:t>
            </w:r>
          </w:p>
        </w:tc>
        <w:tc>
          <w:tcPr>
            <w:tcW w:w="1813" w:type="dxa"/>
            <w:tcBorders>
              <w:top w:val="dashSmallGap"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B1B9C" w:rsidRPr="006D2318" w:rsidRDefault="003B1B9C" w:rsidP="003B1B9C">
            <w:pPr>
              <w:jc w:val="right"/>
              <w:rPr>
                <w:rFonts w:ascii="BIZ UDゴシック" w:eastAsia="BIZ UDゴシック" w:hAnsi="BIZ UDゴシック"/>
                <w:color w:val="000000" w:themeColor="text1"/>
                <w:sz w:val="22"/>
                <w:szCs w:val="22"/>
              </w:rPr>
            </w:pPr>
            <w:r w:rsidRPr="006D2318">
              <w:rPr>
                <w:rFonts w:ascii="BIZ UDゴシック" w:eastAsia="BIZ UDゴシック" w:hAnsi="BIZ UDゴシック"/>
                <w:color w:val="000000" w:themeColor="text1"/>
                <w:sz w:val="22"/>
                <w:szCs w:val="22"/>
              </w:rPr>
              <w:t>296</w:t>
            </w:r>
            <w:r w:rsidRPr="006D2318">
              <w:rPr>
                <w:rFonts w:ascii="BIZ UDゴシック" w:eastAsia="BIZ UDゴシック" w:hAnsi="BIZ UDゴシック" w:hint="eastAsia"/>
                <w:color w:val="000000" w:themeColor="text1"/>
                <w:sz w:val="22"/>
                <w:szCs w:val="22"/>
              </w:rPr>
              <w:t>人/月</w:t>
            </w:r>
          </w:p>
        </w:tc>
        <w:tc>
          <w:tcPr>
            <w:tcW w:w="1813" w:type="dxa"/>
            <w:tcBorders>
              <w:top w:val="dashSmallGap" w:sz="4" w:space="0" w:color="auto"/>
              <w:left w:val="single" w:sz="4" w:space="0" w:color="auto"/>
              <w:bottom w:val="single" w:sz="4" w:space="0" w:color="auto"/>
              <w:right w:val="single" w:sz="4" w:space="0" w:color="000000"/>
            </w:tcBorders>
            <w:shd w:val="clear" w:color="000000" w:fill="auto"/>
            <w:tcMar>
              <w:left w:w="57" w:type="dxa"/>
              <w:right w:w="57" w:type="dxa"/>
            </w:tcMar>
            <w:vAlign w:val="center"/>
          </w:tcPr>
          <w:p w:rsidR="003B1B9C" w:rsidRPr="006D2318" w:rsidRDefault="003B1B9C" w:rsidP="003B1B9C">
            <w:pPr>
              <w:widowControl/>
              <w:jc w:val="right"/>
              <w:rPr>
                <w:rFonts w:ascii="BIZ UDゴシック" w:eastAsia="BIZ UDゴシック" w:hAnsi="BIZ UDゴシック"/>
                <w:kern w:val="0"/>
                <w:sz w:val="22"/>
                <w:szCs w:val="22"/>
              </w:rPr>
            </w:pPr>
            <w:r w:rsidRPr="006D2318">
              <w:rPr>
                <w:rFonts w:ascii="BIZ UDゴシック" w:eastAsia="BIZ UDゴシック" w:hAnsi="BIZ UDゴシック"/>
                <w:sz w:val="22"/>
                <w:szCs w:val="22"/>
              </w:rPr>
              <w:t>31</w:t>
            </w:r>
            <w:r w:rsidR="00FF389B" w:rsidRPr="006D2318">
              <w:rPr>
                <w:rFonts w:ascii="BIZ UDゴシック" w:eastAsia="BIZ UDゴシック" w:hAnsi="BIZ UDゴシック" w:hint="eastAsia"/>
                <w:sz w:val="22"/>
                <w:szCs w:val="22"/>
              </w:rPr>
              <w:t>3</w:t>
            </w:r>
            <w:r w:rsidRPr="006D2318">
              <w:rPr>
                <w:rFonts w:ascii="BIZ UDゴシック" w:eastAsia="BIZ UDゴシック" w:hAnsi="BIZ UDゴシック" w:hint="eastAsia"/>
                <w:sz w:val="22"/>
                <w:szCs w:val="22"/>
              </w:rPr>
              <w:t>人/月</w:t>
            </w:r>
          </w:p>
        </w:tc>
      </w:tr>
      <w:tr w:rsidR="003B1B9C" w:rsidRPr="006D2318" w:rsidTr="009600C2">
        <w:trPr>
          <w:trHeight w:val="493"/>
        </w:trPr>
        <w:tc>
          <w:tcPr>
            <w:tcW w:w="2693" w:type="dxa"/>
            <w:vMerge/>
            <w:shd w:val="clear" w:color="auto" w:fill="F2F2F2" w:themeFill="background1" w:themeFillShade="F2"/>
          </w:tcPr>
          <w:p w:rsidR="003B1B9C" w:rsidRPr="006D2318" w:rsidRDefault="003B1B9C" w:rsidP="003B1B9C">
            <w:pPr>
              <w:rPr>
                <w:rFonts w:ascii="BIZ UDゴシック" w:eastAsia="BIZ UDゴシック" w:hAnsi="BIZ UDゴシック"/>
                <w:color w:val="000000" w:themeColor="text1"/>
                <w:kern w:val="0"/>
                <w:sz w:val="22"/>
                <w:szCs w:val="22"/>
              </w:rPr>
            </w:pPr>
          </w:p>
        </w:tc>
        <w:tc>
          <w:tcPr>
            <w:tcW w:w="992" w:type="dxa"/>
            <w:shd w:val="clear" w:color="auto" w:fill="auto"/>
            <w:vAlign w:val="center"/>
          </w:tcPr>
          <w:p w:rsidR="003B1B9C" w:rsidRPr="006D2318" w:rsidRDefault="003B1B9C" w:rsidP="003B1B9C">
            <w:pPr>
              <w:jc w:val="center"/>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s="ＭＳ Ｐゴシック" w:hint="eastAsia"/>
                <w:color w:val="000000" w:themeColor="text1"/>
                <w:kern w:val="0"/>
                <w:sz w:val="22"/>
                <w:szCs w:val="22"/>
              </w:rPr>
              <w:t>計画値</w:t>
            </w:r>
          </w:p>
        </w:tc>
        <w:tc>
          <w:tcPr>
            <w:tcW w:w="181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B1B9C" w:rsidRPr="006D2318" w:rsidRDefault="003B1B9C" w:rsidP="003B1B9C">
            <w:pPr>
              <w:widowControl/>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sz w:val="22"/>
                <w:szCs w:val="22"/>
              </w:rPr>
              <w:t>6,194</w:t>
            </w:r>
            <w:r w:rsidRPr="006D2318">
              <w:rPr>
                <w:rFonts w:ascii="BIZ UDゴシック" w:eastAsia="BIZ UDゴシック" w:hAnsi="BIZ UDゴシック" w:hint="eastAsia"/>
                <w:color w:val="000000" w:themeColor="text1"/>
                <w:sz w:val="22"/>
                <w:szCs w:val="22"/>
              </w:rPr>
              <w:t>日/月</w:t>
            </w:r>
          </w:p>
        </w:tc>
        <w:tc>
          <w:tcPr>
            <w:tcW w:w="181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B1B9C" w:rsidRPr="006D2318" w:rsidRDefault="003B1B9C" w:rsidP="003B1B9C">
            <w:pPr>
              <w:jc w:val="right"/>
              <w:rPr>
                <w:rFonts w:ascii="BIZ UDゴシック" w:eastAsia="BIZ UDゴシック" w:hAnsi="BIZ UDゴシック"/>
                <w:color w:val="000000" w:themeColor="text1"/>
                <w:sz w:val="22"/>
                <w:szCs w:val="22"/>
              </w:rPr>
            </w:pPr>
            <w:r w:rsidRPr="006D2318">
              <w:rPr>
                <w:rFonts w:ascii="BIZ UDゴシック" w:eastAsia="BIZ UDゴシック" w:hAnsi="BIZ UDゴシック"/>
                <w:color w:val="000000" w:themeColor="text1"/>
                <w:sz w:val="22"/>
                <w:szCs w:val="22"/>
              </w:rPr>
              <w:t>7,061</w:t>
            </w:r>
            <w:r w:rsidRPr="006D2318">
              <w:rPr>
                <w:rFonts w:ascii="BIZ UDゴシック" w:eastAsia="BIZ UDゴシック" w:hAnsi="BIZ UDゴシック" w:hint="eastAsia"/>
                <w:color w:val="000000" w:themeColor="text1"/>
                <w:sz w:val="22"/>
                <w:szCs w:val="22"/>
              </w:rPr>
              <w:t>日/月</w:t>
            </w:r>
          </w:p>
        </w:tc>
        <w:tc>
          <w:tcPr>
            <w:tcW w:w="1813" w:type="dxa"/>
            <w:tcBorders>
              <w:top w:val="single" w:sz="4" w:space="0" w:color="auto"/>
              <w:left w:val="single" w:sz="4" w:space="0" w:color="auto"/>
              <w:bottom w:val="single" w:sz="4" w:space="0" w:color="auto"/>
              <w:right w:val="single" w:sz="4" w:space="0" w:color="000000"/>
            </w:tcBorders>
            <w:shd w:val="clear" w:color="000000" w:fill="auto"/>
            <w:tcMar>
              <w:left w:w="57" w:type="dxa"/>
              <w:right w:w="57" w:type="dxa"/>
            </w:tcMar>
            <w:vAlign w:val="center"/>
          </w:tcPr>
          <w:p w:rsidR="003B1B9C" w:rsidRPr="006D2318" w:rsidRDefault="003B1B9C" w:rsidP="003B1B9C">
            <w:pPr>
              <w:widowControl/>
              <w:jc w:val="right"/>
              <w:rPr>
                <w:rFonts w:ascii="BIZ UDゴシック" w:eastAsia="BIZ UDゴシック" w:hAnsi="BIZ UDゴシック"/>
                <w:kern w:val="0"/>
                <w:sz w:val="22"/>
                <w:szCs w:val="22"/>
              </w:rPr>
            </w:pPr>
            <w:r w:rsidRPr="006D2318">
              <w:rPr>
                <w:rFonts w:ascii="BIZ UDゴシック" w:eastAsia="BIZ UDゴシック" w:hAnsi="BIZ UDゴシック"/>
                <w:sz w:val="22"/>
                <w:szCs w:val="22"/>
              </w:rPr>
              <w:t>8,050</w:t>
            </w:r>
            <w:r w:rsidRPr="006D2318">
              <w:rPr>
                <w:rFonts w:ascii="BIZ UDゴシック" w:eastAsia="BIZ UDゴシック" w:hAnsi="BIZ UDゴシック" w:hint="eastAsia"/>
                <w:sz w:val="22"/>
                <w:szCs w:val="22"/>
              </w:rPr>
              <w:t>日/月</w:t>
            </w:r>
          </w:p>
        </w:tc>
      </w:tr>
      <w:tr w:rsidR="003B1B9C" w:rsidRPr="006D2318" w:rsidTr="009600C2">
        <w:trPr>
          <w:trHeight w:val="493"/>
        </w:trPr>
        <w:tc>
          <w:tcPr>
            <w:tcW w:w="2693" w:type="dxa"/>
            <w:vMerge w:val="restart"/>
            <w:shd w:val="clear" w:color="auto" w:fill="F2F2F2" w:themeFill="background1" w:themeFillShade="F2"/>
            <w:vAlign w:val="center"/>
          </w:tcPr>
          <w:p w:rsidR="003B1B9C" w:rsidRPr="006D2318" w:rsidRDefault="003B1B9C" w:rsidP="003B1B9C">
            <w:pPr>
              <w:widowControl/>
              <w:ind w:right="-108"/>
              <w:jc w:val="left"/>
              <w:rPr>
                <w:rFonts w:ascii="BIZ UDゴシック" w:eastAsia="BIZ UDゴシック" w:hAnsi="BIZ UDゴシック" w:cs="ＭＳ Ｐゴシック"/>
                <w:color w:val="000000" w:themeColor="text1"/>
                <w:kern w:val="0"/>
                <w:sz w:val="22"/>
                <w:szCs w:val="22"/>
              </w:rPr>
            </w:pPr>
            <w:r w:rsidRPr="006D2318">
              <w:rPr>
                <w:rFonts w:ascii="BIZ UDゴシック" w:eastAsia="BIZ UDゴシック" w:hAnsi="BIZ UDゴシック" w:cs="ＭＳ Ｐゴシック" w:hint="eastAsia"/>
                <w:color w:val="000000" w:themeColor="text1"/>
                <w:kern w:val="0"/>
                <w:sz w:val="22"/>
                <w:szCs w:val="22"/>
              </w:rPr>
              <w:t>就労継続支援（Ｂ型）</w:t>
            </w:r>
          </w:p>
        </w:tc>
        <w:tc>
          <w:tcPr>
            <w:tcW w:w="992" w:type="dxa"/>
            <w:vMerge w:val="restart"/>
            <w:shd w:val="clear" w:color="auto" w:fill="auto"/>
            <w:vAlign w:val="center"/>
          </w:tcPr>
          <w:p w:rsidR="003B1B9C" w:rsidRPr="006D2318" w:rsidRDefault="003B1B9C" w:rsidP="003B1B9C">
            <w:pPr>
              <w:jc w:val="center"/>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s="ＭＳ Ｐゴシック" w:hint="eastAsia"/>
                <w:color w:val="000000" w:themeColor="text1"/>
                <w:kern w:val="0"/>
                <w:sz w:val="22"/>
                <w:szCs w:val="22"/>
              </w:rPr>
              <w:t>実績値</w:t>
            </w:r>
          </w:p>
        </w:tc>
        <w:tc>
          <w:tcPr>
            <w:tcW w:w="1813" w:type="dxa"/>
            <w:tcBorders>
              <w:top w:val="single" w:sz="4" w:space="0" w:color="auto"/>
              <w:left w:val="single" w:sz="4" w:space="0" w:color="auto"/>
              <w:bottom w:val="dashSmallGap" w:sz="4" w:space="0" w:color="auto"/>
              <w:right w:val="single" w:sz="4" w:space="0" w:color="auto"/>
            </w:tcBorders>
            <w:shd w:val="clear" w:color="auto" w:fill="auto"/>
            <w:tcMar>
              <w:left w:w="57" w:type="dxa"/>
              <w:right w:w="57" w:type="dxa"/>
            </w:tcMar>
            <w:vAlign w:val="center"/>
          </w:tcPr>
          <w:p w:rsidR="003B1B9C" w:rsidRPr="006D2318" w:rsidRDefault="003B1B9C" w:rsidP="003B1B9C">
            <w:pPr>
              <w:widowControl/>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sz w:val="22"/>
                <w:szCs w:val="22"/>
              </w:rPr>
              <w:t>14,280</w:t>
            </w:r>
            <w:r w:rsidRPr="006D2318">
              <w:rPr>
                <w:rFonts w:ascii="BIZ UDゴシック" w:eastAsia="BIZ UDゴシック" w:hAnsi="BIZ UDゴシック" w:hint="eastAsia"/>
                <w:color w:val="000000" w:themeColor="text1"/>
                <w:sz w:val="22"/>
                <w:szCs w:val="22"/>
              </w:rPr>
              <w:t>日/月</w:t>
            </w:r>
          </w:p>
        </w:tc>
        <w:tc>
          <w:tcPr>
            <w:tcW w:w="1813" w:type="dxa"/>
            <w:tcBorders>
              <w:top w:val="single" w:sz="4" w:space="0" w:color="auto"/>
              <w:left w:val="single" w:sz="4" w:space="0" w:color="auto"/>
              <w:bottom w:val="dashSmallGap" w:sz="4" w:space="0" w:color="auto"/>
              <w:right w:val="single" w:sz="4" w:space="0" w:color="auto"/>
            </w:tcBorders>
            <w:shd w:val="clear" w:color="auto" w:fill="auto"/>
            <w:tcMar>
              <w:left w:w="57" w:type="dxa"/>
              <w:right w:w="57" w:type="dxa"/>
            </w:tcMar>
            <w:vAlign w:val="center"/>
          </w:tcPr>
          <w:p w:rsidR="003B1B9C" w:rsidRPr="006D2318" w:rsidRDefault="003B1B9C" w:rsidP="003B1B9C">
            <w:pPr>
              <w:jc w:val="right"/>
              <w:rPr>
                <w:rFonts w:ascii="BIZ UDゴシック" w:eastAsia="BIZ UDゴシック" w:hAnsi="BIZ UDゴシック"/>
                <w:color w:val="000000" w:themeColor="text1"/>
                <w:sz w:val="22"/>
                <w:szCs w:val="22"/>
              </w:rPr>
            </w:pPr>
            <w:r w:rsidRPr="006D2318">
              <w:rPr>
                <w:rFonts w:ascii="BIZ UDゴシック" w:eastAsia="BIZ UDゴシック" w:hAnsi="BIZ UDゴシック"/>
                <w:color w:val="000000" w:themeColor="text1"/>
                <w:sz w:val="22"/>
                <w:szCs w:val="22"/>
              </w:rPr>
              <w:t>14,876</w:t>
            </w:r>
            <w:r w:rsidRPr="006D2318">
              <w:rPr>
                <w:rFonts w:ascii="BIZ UDゴシック" w:eastAsia="BIZ UDゴシック" w:hAnsi="BIZ UDゴシック" w:hint="eastAsia"/>
                <w:color w:val="000000" w:themeColor="text1"/>
                <w:sz w:val="22"/>
                <w:szCs w:val="22"/>
              </w:rPr>
              <w:t>日/月</w:t>
            </w:r>
          </w:p>
        </w:tc>
        <w:tc>
          <w:tcPr>
            <w:tcW w:w="1813" w:type="dxa"/>
            <w:tcBorders>
              <w:top w:val="single" w:sz="4" w:space="0" w:color="auto"/>
              <w:left w:val="single" w:sz="4" w:space="0" w:color="auto"/>
              <w:bottom w:val="dashSmallGap" w:sz="4" w:space="0" w:color="auto"/>
              <w:right w:val="single" w:sz="4" w:space="0" w:color="000000"/>
            </w:tcBorders>
            <w:shd w:val="clear" w:color="000000" w:fill="auto"/>
            <w:tcMar>
              <w:left w:w="57" w:type="dxa"/>
              <w:right w:w="57" w:type="dxa"/>
            </w:tcMar>
            <w:vAlign w:val="center"/>
          </w:tcPr>
          <w:p w:rsidR="003B1B9C" w:rsidRPr="006D2318" w:rsidRDefault="003B1B9C" w:rsidP="003B1B9C">
            <w:pPr>
              <w:widowControl/>
              <w:jc w:val="right"/>
              <w:rPr>
                <w:rFonts w:ascii="BIZ UDゴシック" w:eastAsia="BIZ UDゴシック" w:hAnsi="BIZ UDゴシック"/>
                <w:kern w:val="0"/>
                <w:sz w:val="22"/>
                <w:szCs w:val="22"/>
              </w:rPr>
            </w:pPr>
            <w:r w:rsidRPr="006D2318">
              <w:rPr>
                <w:rFonts w:ascii="BIZ UDゴシック" w:eastAsia="BIZ UDゴシック" w:hAnsi="BIZ UDゴシック"/>
                <w:sz w:val="22"/>
                <w:szCs w:val="22"/>
              </w:rPr>
              <w:t>15,</w:t>
            </w:r>
            <w:r w:rsidR="00FF389B" w:rsidRPr="006D2318">
              <w:rPr>
                <w:rFonts w:ascii="BIZ UDゴシック" w:eastAsia="BIZ UDゴシック" w:hAnsi="BIZ UDゴシック" w:hint="eastAsia"/>
                <w:sz w:val="22"/>
                <w:szCs w:val="22"/>
              </w:rPr>
              <w:t>424</w:t>
            </w:r>
            <w:r w:rsidRPr="006D2318">
              <w:rPr>
                <w:rFonts w:ascii="BIZ UDゴシック" w:eastAsia="BIZ UDゴシック" w:hAnsi="BIZ UDゴシック" w:hint="eastAsia"/>
                <w:sz w:val="22"/>
                <w:szCs w:val="22"/>
              </w:rPr>
              <w:t>日/月</w:t>
            </w:r>
          </w:p>
        </w:tc>
      </w:tr>
      <w:tr w:rsidR="003B1B9C" w:rsidRPr="006D2318" w:rsidTr="009600C2">
        <w:trPr>
          <w:trHeight w:val="493"/>
        </w:trPr>
        <w:tc>
          <w:tcPr>
            <w:tcW w:w="2693" w:type="dxa"/>
            <w:vMerge/>
            <w:shd w:val="clear" w:color="auto" w:fill="F2F2F2" w:themeFill="background1" w:themeFillShade="F2"/>
          </w:tcPr>
          <w:p w:rsidR="003B1B9C" w:rsidRPr="006D2318" w:rsidRDefault="003B1B9C" w:rsidP="003B1B9C">
            <w:pPr>
              <w:rPr>
                <w:rFonts w:ascii="BIZ UDゴシック" w:eastAsia="BIZ UDゴシック" w:hAnsi="BIZ UDゴシック"/>
                <w:color w:val="000000" w:themeColor="text1"/>
                <w:kern w:val="0"/>
                <w:sz w:val="22"/>
                <w:szCs w:val="22"/>
              </w:rPr>
            </w:pPr>
          </w:p>
        </w:tc>
        <w:tc>
          <w:tcPr>
            <w:tcW w:w="992" w:type="dxa"/>
            <w:vMerge/>
            <w:shd w:val="clear" w:color="auto" w:fill="auto"/>
          </w:tcPr>
          <w:p w:rsidR="003B1B9C" w:rsidRPr="006D2318" w:rsidRDefault="003B1B9C" w:rsidP="003B1B9C">
            <w:pPr>
              <w:rPr>
                <w:rFonts w:ascii="BIZ UDゴシック" w:eastAsia="BIZ UDゴシック" w:hAnsi="BIZ UDゴシック"/>
                <w:color w:val="000000" w:themeColor="text1"/>
                <w:kern w:val="0"/>
                <w:sz w:val="22"/>
                <w:szCs w:val="22"/>
              </w:rPr>
            </w:pPr>
          </w:p>
        </w:tc>
        <w:tc>
          <w:tcPr>
            <w:tcW w:w="1813" w:type="dxa"/>
            <w:tcBorders>
              <w:top w:val="dashSmallGap"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B1B9C" w:rsidRPr="006D2318" w:rsidRDefault="003B1B9C" w:rsidP="003B1B9C">
            <w:pPr>
              <w:widowControl/>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sz w:val="22"/>
                <w:szCs w:val="22"/>
              </w:rPr>
              <w:t>879</w:t>
            </w:r>
            <w:r w:rsidRPr="006D2318">
              <w:rPr>
                <w:rFonts w:ascii="BIZ UDゴシック" w:eastAsia="BIZ UDゴシック" w:hAnsi="BIZ UDゴシック" w:hint="eastAsia"/>
                <w:color w:val="000000" w:themeColor="text1"/>
                <w:sz w:val="22"/>
                <w:szCs w:val="22"/>
              </w:rPr>
              <w:t>人/月</w:t>
            </w:r>
          </w:p>
        </w:tc>
        <w:tc>
          <w:tcPr>
            <w:tcW w:w="1813" w:type="dxa"/>
            <w:tcBorders>
              <w:top w:val="dashSmallGap"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B1B9C" w:rsidRPr="006D2318" w:rsidRDefault="003B1B9C" w:rsidP="003B1B9C">
            <w:pPr>
              <w:jc w:val="right"/>
              <w:rPr>
                <w:rFonts w:ascii="BIZ UDゴシック" w:eastAsia="BIZ UDゴシック" w:hAnsi="BIZ UDゴシック"/>
                <w:color w:val="000000" w:themeColor="text1"/>
                <w:sz w:val="22"/>
                <w:szCs w:val="22"/>
              </w:rPr>
            </w:pPr>
            <w:r w:rsidRPr="006D2318">
              <w:rPr>
                <w:rFonts w:ascii="BIZ UDゴシック" w:eastAsia="BIZ UDゴシック" w:hAnsi="BIZ UDゴシック"/>
                <w:color w:val="000000" w:themeColor="text1"/>
                <w:sz w:val="22"/>
                <w:szCs w:val="22"/>
              </w:rPr>
              <w:t>912</w:t>
            </w:r>
            <w:r w:rsidRPr="006D2318">
              <w:rPr>
                <w:rFonts w:ascii="BIZ UDゴシック" w:eastAsia="BIZ UDゴシック" w:hAnsi="BIZ UDゴシック" w:hint="eastAsia"/>
                <w:color w:val="000000" w:themeColor="text1"/>
                <w:sz w:val="22"/>
                <w:szCs w:val="22"/>
              </w:rPr>
              <w:t>人/月</w:t>
            </w:r>
          </w:p>
        </w:tc>
        <w:tc>
          <w:tcPr>
            <w:tcW w:w="1813" w:type="dxa"/>
            <w:tcBorders>
              <w:top w:val="dashSmallGap" w:sz="4" w:space="0" w:color="auto"/>
              <w:left w:val="single" w:sz="4" w:space="0" w:color="auto"/>
              <w:bottom w:val="single" w:sz="4" w:space="0" w:color="auto"/>
              <w:right w:val="single" w:sz="4" w:space="0" w:color="000000"/>
            </w:tcBorders>
            <w:shd w:val="clear" w:color="000000" w:fill="auto"/>
            <w:tcMar>
              <w:left w:w="57" w:type="dxa"/>
              <w:right w:w="57" w:type="dxa"/>
            </w:tcMar>
            <w:vAlign w:val="center"/>
          </w:tcPr>
          <w:p w:rsidR="003B1B9C" w:rsidRPr="006D2318" w:rsidRDefault="003B1B9C" w:rsidP="003B1B9C">
            <w:pPr>
              <w:widowControl/>
              <w:jc w:val="right"/>
              <w:rPr>
                <w:rFonts w:ascii="BIZ UDゴシック" w:eastAsia="BIZ UDゴシック" w:hAnsi="BIZ UDゴシック"/>
                <w:kern w:val="0"/>
                <w:sz w:val="22"/>
                <w:szCs w:val="22"/>
              </w:rPr>
            </w:pPr>
            <w:r w:rsidRPr="006D2318">
              <w:rPr>
                <w:rFonts w:ascii="BIZ UDゴシック" w:eastAsia="BIZ UDゴシック" w:hAnsi="BIZ UDゴシック"/>
                <w:sz w:val="22"/>
                <w:szCs w:val="22"/>
              </w:rPr>
              <w:t>9</w:t>
            </w:r>
            <w:r w:rsidR="00FF389B" w:rsidRPr="006D2318">
              <w:rPr>
                <w:rFonts w:ascii="BIZ UDゴシック" w:eastAsia="BIZ UDゴシック" w:hAnsi="BIZ UDゴシック" w:hint="eastAsia"/>
                <w:sz w:val="22"/>
                <w:szCs w:val="22"/>
              </w:rPr>
              <w:t>43</w:t>
            </w:r>
            <w:r w:rsidRPr="006D2318">
              <w:rPr>
                <w:rFonts w:ascii="BIZ UDゴシック" w:eastAsia="BIZ UDゴシック" w:hAnsi="BIZ UDゴシック" w:hint="eastAsia"/>
                <w:sz w:val="22"/>
                <w:szCs w:val="22"/>
              </w:rPr>
              <w:t>人/月</w:t>
            </w:r>
          </w:p>
        </w:tc>
      </w:tr>
      <w:tr w:rsidR="003B1B9C" w:rsidRPr="006D2318" w:rsidTr="009600C2">
        <w:trPr>
          <w:trHeight w:val="493"/>
        </w:trPr>
        <w:tc>
          <w:tcPr>
            <w:tcW w:w="2693" w:type="dxa"/>
            <w:vMerge/>
            <w:shd w:val="clear" w:color="auto" w:fill="F2F2F2" w:themeFill="background1" w:themeFillShade="F2"/>
          </w:tcPr>
          <w:p w:rsidR="003B1B9C" w:rsidRPr="006D2318" w:rsidRDefault="003B1B9C" w:rsidP="003B1B9C">
            <w:pPr>
              <w:rPr>
                <w:rFonts w:ascii="BIZ UDゴシック" w:eastAsia="BIZ UDゴシック" w:hAnsi="BIZ UDゴシック"/>
                <w:color w:val="000000" w:themeColor="text1"/>
                <w:kern w:val="0"/>
                <w:sz w:val="22"/>
                <w:szCs w:val="22"/>
              </w:rPr>
            </w:pPr>
          </w:p>
        </w:tc>
        <w:tc>
          <w:tcPr>
            <w:tcW w:w="992" w:type="dxa"/>
            <w:shd w:val="clear" w:color="auto" w:fill="auto"/>
            <w:vAlign w:val="center"/>
          </w:tcPr>
          <w:p w:rsidR="003B1B9C" w:rsidRPr="006D2318" w:rsidRDefault="003B1B9C" w:rsidP="003B1B9C">
            <w:pPr>
              <w:jc w:val="center"/>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s="ＭＳ Ｐゴシック" w:hint="eastAsia"/>
                <w:color w:val="000000" w:themeColor="text1"/>
                <w:kern w:val="0"/>
                <w:sz w:val="22"/>
                <w:szCs w:val="22"/>
              </w:rPr>
              <w:t>計画値</w:t>
            </w:r>
          </w:p>
        </w:tc>
        <w:tc>
          <w:tcPr>
            <w:tcW w:w="181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B1B9C" w:rsidRPr="006D2318" w:rsidRDefault="003B1B9C" w:rsidP="003B1B9C">
            <w:pPr>
              <w:widowControl/>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sz w:val="22"/>
                <w:szCs w:val="22"/>
              </w:rPr>
              <w:t>14,191</w:t>
            </w:r>
            <w:r w:rsidRPr="006D2318">
              <w:rPr>
                <w:rFonts w:ascii="BIZ UDゴシック" w:eastAsia="BIZ UDゴシック" w:hAnsi="BIZ UDゴシック" w:hint="eastAsia"/>
                <w:color w:val="000000" w:themeColor="text1"/>
                <w:sz w:val="22"/>
                <w:szCs w:val="22"/>
              </w:rPr>
              <w:t>日/月</w:t>
            </w:r>
          </w:p>
        </w:tc>
        <w:tc>
          <w:tcPr>
            <w:tcW w:w="181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B1B9C" w:rsidRPr="006D2318" w:rsidRDefault="003B1B9C" w:rsidP="003B1B9C">
            <w:pPr>
              <w:jc w:val="right"/>
              <w:rPr>
                <w:rFonts w:ascii="BIZ UDゴシック" w:eastAsia="BIZ UDゴシック" w:hAnsi="BIZ UDゴシック"/>
                <w:color w:val="000000" w:themeColor="text1"/>
                <w:sz w:val="22"/>
                <w:szCs w:val="22"/>
              </w:rPr>
            </w:pPr>
            <w:r w:rsidRPr="006D2318">
              <w:rPr>
                <w:rFonts w:ascii="BIZ UDゴシック" w:eastAsia="BIZ UDゴシック" w:hAnsi="BIZ UDゴシック"/>
                <w:color w:val="000000" w:themeColor="text1"/>
                <w:sz w:val="22"/>
                <w:szCs w:val="22"/>
              </w:rPr>
              <w:t>14,900</w:t>
            </w:r>
            <w:r w:rsidRPr="006D2318">
              <w:rPr>
                <w:rFonts w:ascii="BIZ UDゴシック" w:eastAsia="BIZ UDゴシック" w:hAnsi="BIZ UDゴシック" w:hint="eastAsia"/>
                <w:color w:val="000000" w:themeColor="text1"/>
                <w:sz w:val="22"/>
                <w:szCs w:val="22"/>
              </w:rPr>
              <w:t>日/月</w:t>
            </w:r>
          </w:p>
        </w:tc>
        <w:tc>
          <w:tcPr>
            <w:tcW w:w="1813" w:type="dxa"/>
            <w:tcBorders>
              <w:top w:val="single" w:sz="4" w:space="0" w:color="auto"/>
              <w:left w:val="single" w:sz="4" w:space="0" w:color="auto"/>
              <w:bottom w:val="single" w:sz="4" w:space="0" w:color="auto"/>
              <w:right w:val="single" w:sz="4" w:space="0" w:color="000000"/>
            </w:tcBorders>
            <w:shd w:val="clear" w:color="000000" w:fill="auto"/>
            <w:tcMar>
              <w:left w:w="57" w:type="dxa"/>
              <w:right w:w="57" w:type="dxa"/>
            </w:tcMar>
            <w:vAlign w:val="center"/>
          </w:tcPr>
          <w:p w:rsidR="003B1B9C" w:rsidRPr="006D2318" w:rsidRDefault="003B1B9C" w:rsidP="003B1B9C">
            <w:pPr>
              <w:widowControl/>
              <w:jc w:val="right"/>
              <w:rPr>
                <w:rFonts w:ascii="BIZ UDゴシック" w:eastAsia="BIZ UDゴシック" w:hAnsi="BIZ UDゴシック"/>
                <w:kern w:val="0"/>
                <w:sz w:val="22"/>
                <w:szCs w:val="22"/>
              </w:rPr>
            </w:pPr>
            <w:r w:rsidRPr="006D2318">
              <w:rPr>
                <w:rFonts w:ascii="BIZ UDゴシック" w:eastAsia="BIZ UDゴシック" w:hAnsi="BIZ UDゴシック"/>
                <w:sz w:val="22"/>
                <w:szCs w:val="22"/>
              </w:rPr>
              <w:t>15,645</w:t>
            </w:r>
            <w:r w:rsidRPr="006D2318">
              <w:rPr>
                <w:rFonts w:ascii="BIZ UDゴシック" w:eastAsia="BIZ UDゴシック" w:hAnsi="BIZ UDゴシック" w:hint="eastAsia"/>
                <w:sz w:val="22"/>
                <w:szCs w:val="22"/>
              </w:rPr>
              <w:t>日/月</w:t>
            </w:r>
          </w:p>
        </w:tc>
      </w:tr>
      <w:tr w:rsidR="003B1B9C" w:rsidRPr="006D2318" w:rsidTr="009600C2">
        <w:trPr>
          <w:trHeight w:val="493"/>
        </w:trPr>
        <w:tc>
          <w:tcPr>
            <w:tcW w:w="2693" w:type="dxa"/>
            <w:vMerge w:val="restart"/>
            <w:shd w:val="clear" w:color="auto" w:fill="F2F2F2" w:themeFill="background1" w:themeFillShade="F2"/>
            <w:vAlign w:val="center"/>
          </w:tcPr>
          <w:p w:rsidR="003B1B9C" w:rsidRPr="006D2318" w:rsidRDefault="003B1B9C" w:rsidP="003B1B9C">
            <w:pPr>
              <w:wordWrap w:val="0"/>
              <w:topLinePunct/>
              <w:spacing w:line="240" w:lineRule="exact"/>
              <w:jc w:val="lef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hint="eastAsia"/>
                <w:color w:val="000000" w:themeColor="text1"/>
                <w:kern w:val="0"/>
                <w:sz w:val="22"/>
                <w:szCs w:val="22"/>
              </w:rPr>
              <w:t>就労定着支援</w:t>
            </w:r>
          </w:p>
        </w:tc>
        <w:tc>
          <w:tcPr>
            <w:tcW w:w="992" w:type="dxa"/>
            <w:shd w:val="clear" w:color="auto" w:fill="auto"/>
            <w:vAlign w:val="center"/>
          </w:tcPr>
          <w:p w:rsidR="003B1B9C" w:rsidRPr="006D2318" w:rsidRDefault="003B1B9C" w:rsidP="003B1B9C">
            <w:pPr>
              <w:widowControl/>
              <w:jc w:val="center"/>
              <w:rPr>
                <w:rFonts w:ascii="BIZ UDゴシック" w:eastAsia="BIZ UDゴシック" w:hAnsi="BIZ UDゴシック" w:cs="ＭＳ Ｐゴシック"/>
                <w:color w:val="000000" w:themeColor="text1"/>
                <w:kern w:val="0"/>
                <w:sz w:val="22"/>
                <w:szCs w:val="22"/>
              </w:rPr>
            </w:pPr>
            <w:r w:rsidRPr="006D2318">
              <w:rPr>
                <w:rFonts w:ascii="BIZ UDゴシック" w:eastAsia="BIZ UDゴシック" w:hAnsi="BIZ UDゴシック" w:cs="ＭＳ Ｐゴシック" w:hint="eastAsia"/>
                <w:color w:val="000000" w:themeColor="text1"/>
                <w:kern w:val="0"/>
                <w:sz w:val="22"/>
                <w:szCs w:val="22"/>
              </w:rPr>
              <w:t>実績値</w:t>
            </w:r>
          </w:p>
        </w:tc>
        <w:tc>
          <w:tcPr>
            <w:tcW w:w="181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B1B9C" w:rsidRPr="006D2318" w:rsidRDefault="003B1B9C" w:rsidP="003B1B9C">
            <w:pPr>
              <w:widowControl/>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sz w:val="22"/>
                <w:szCs w:val="22"/>
              </w:rPr>
              <w:t>12</w:t>
            </w:r>
            <w:r w:rsidRPr="006D2318">
              <w:rPr>
                <w:rFonts w:ascii="BIZ UDゴシック" w:eastAsia="BIZ UDゴシック" w:hAnsi="BIZ UDゴシック" w:hint="eastAsia"/>
                <w:color w:val="000000" w:themeColor="text1"/>
                <w:sz w:val="22"/>
                <w:szCs w:val="22"/>
              </w:rPr>
              <w:t>人/月</w:t>
            </w:r>
          </w:p>
        </w:tc>
        <w:tc>
          <w:tcPr>
            <w:tcW w:w="181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B1B9C" w:rsidRPr="006D2318" w:rsidRDefault="003B1B9C" w:rsidP="003B1B9C">
            <w:pPr>
              <w:jc w:val="right"/>
              <w:rPr>
                <w:rFonts w:ascii="BIZ UDゴシック" w:eastAsia="BIZ UDゴシック" w:hAnsi="BIZ UDゴシック"/>
                <w:color w:val="000000" w:themeColor="text1"/>
                <w:sz w:val="22"/>
                <w:szCs w:val="22"/>
              </w:rPr>
            </w:pPr>
            <w:r w:rsidRPr="006D2318">
              <w:rPr>
                <w:rFonts w:ascii="BIZ UDゴシック" w:eastAsia="BIZ UDゴシック" w:hAnsi="BIZ UDゴシック"/>
                <w:color w:val="000000" w:themeColor="text1"/>
                <w:sz w:val="22"/>
                <w:szCs w:val="22"/>
              </w:rPr>
              <w:t>44</w:t>
            </w:r>
            <w:r w:rsidRPr="006D2318">
              <w:rPr>
                <w:rFonts w:ascii="BIZ UDゴシック" w:eastAsia="BIZ UDゴシック" w:hAnsi="BIZ UDゴシック" w:hint="eastAsia"/>
                <w:color w:val="000000" w:themeColor="text1"/>
                <w:sz w:val="22"/>
                <w:szCs w:val="22"/>
              </w:rPr>
              <w:t>人/月</w:t>
            </w:r>
          </w:p>
        </w:tc>
        <w:tc>
          <w:tcPr>
            <w:tcW w:w="1813" w:type="dxa"/>
            <w:tcBorders>
              <w:top w:val="single" w:sz="4" w:space="0" w:color="auto"/>
              <w:left w:val="single" w:sz="4" w:space="0" w:color="auto"/>
              <w:bottom w:val="single" w:sz="4" w:space="0" w:color="auto"/>
              <w:right w:val="single" w:sz="4" w:space="0" w:color="000000"/>
            </w:tcBorders>
            <w:shd w:val="clear" w:color="000000" w:fill="auto"/>
            <w:tcMar>
              <w:left w:w="57" w:type="dxa"/>
              <w:right w:w="57" w:type="dxa"/>
            </w:tcMar>
            <w:vAlign w:val="center"/>
          </w:tcPr>
          <w:p w:rsidR="003B1B9C" w:rsidRPr="006D2318" w:rsidRDefault="00FF389B" w:rsidP="003B1B9C">
            <w:pPr>
              <w:widowControl/>
              <w:jc w:val="right"/>
              <w:rPr>
                <w:rFonts w:ascii="BIZ UDゴシック" w:eastAsia="BIZ UDゴシック" w:hAnsi="BIZ UDゴシック"/>
                <w:kern w:val="0"/>
                <w:sz w:val="22"/>
                <w:szCs w:val="22"/>
              </w:rPr>
            </w:pPr>
            <w:r w:rsidRPr="006D2318">
              <w:rPr>
                <w:rFonts w:ascii="BIZ UDゴシック" w:eastAsia="BIZ UDゴシック" w:hAnsi="BIZ UDゴシック" w:hint="eastAsia"/>
                <w:sz w:val="22"/>
                <w:szCs w:val="22"/>
              </w:rPr>
              <w:t>51</w:t>
            </w:r>
            <w:r w:rsidR="003B1B9C" w:rsidRPr="006D2318">
              <w:rPr>
                <w:rFonts w:ascii="BIZ UDゴシック" w:eastAsia="BIZ UDゴシック" w:hAnsi="BIZ UDゴシック" w:hint="eastAsia"/>
                <w:sz w:val="22"/>
                <w:szCs w:val="22"/>
              </w:rPr>
              <w:t>人/月</w:t>
            </w:r>
          </w:p>
        </w:tc>
      </w:tr>
      <w:tr w:rsidR="003B1B9C" w:rsidRPr="006D2318" w:rsidTr="009600C2">
        <w:trPr>
          <w:trHeight w:val="493"/>
        </w:trPr>
        <w:tc>
          <w:tcPr>
            <w:tcW w:w="2693" w:type="dxa"/>
            <w:vMerge/>
            <w:shd w:val="clear" w:color="auto" w:fill="F2F2F2" w:themeFill="background1" w:themeFillShade="F2"/>
          </w:tcPr>
          <w:p w:rsidR="003B1B9C" w:rsidRPr="006D2318" w:rsidRDefault="003B1B9C" w:rsidP="003B1B9C">
            <w:pPr>
              <w:rPr>
                <w:rFonts w:ascii="BIZ UDゴシック" w:eastAsia="BIZ UDゴシック" w:hAnsi="BIZ UDゴシック"/>
                <w:color w:val="000000" w:themeColor="text1"/>
                <w:kern w:val="0"/>
                <w:sz w:val="22"/>
                <w:szCs w:val="22"/>
              </w:rPr>
            </w:pPr>
          </w:p>
        </w:tc>
        <w:tc>
          <w:tcPr>
            <w:tcW w:w="992" w:type="dxa"/>
            <w:shd w:val="clear" w:color="auto" w:fill="auto"/>
            <w:vAlign w:val="center"/>
          </w:tcPr>
          <w:p w:rsidR="003B1B9C" w:rsidRPr="006D2318" w:rsidRDefault="003B1B9C" w:rsidP="003B1B9C">
            <w:pPr>
              <w:widowControl/>
              <w:jc w:val="center"/>
              <w:rPr>
                <w:rFonts w:ascii="BIZ UDゴシック" w:eastAsia="BIZ UDゴシック" w:hAnsi="BIZ UDゴシック" w:cs="ＭＳ Ｐゴシック"/>
                <w:color w:val="000000" w:themeColor="text1"/>
                <w:kern w:val="0"/>
                <w:sz w:val="22"/>
                <w:szCs w:val="22"/>
              </w:rPr>
            </w:pPr>
            <w:r w:rsidRPr="006D2318">
              <w:rPr>
                <w:rFonts w:ascii="BIZ UDゴシック" w:eastAsia="BIZ UDゴシック" w:hAnsi="BIZ UDゴシック" w:cs="ＭＳ Ｐゴシック" w:hint="eastAsia"/>
                <w:color w:val="000000" w:themeColor="text1"/>
                <w:kern w:val="0"/>
                <w:sz w:val="22"/>
                <w:szCs w:val="22"/>
              </w:rPr>
              <w:t>計画値</w:t>
            </w:r>
          </w:p>
        </w:tc>
        <w:tc>
          <w:tcPr>
            <w:tcW w:w="181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B1B9C" w:rsidRPr="006D2318" w:rsidRDefault="003B1B9C" w:rsidP="003B1B9C">
            <w:pPr>
              <w:widowControl/>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sz w:val="22"/>
                <w:szCs w:val="22"/>
              </w:rPr>
              <w:t>73</w:t>
            </w:r>
            <w:r w:rsidRPr="006D2318">
              <w:rPr>
                <w:rFonts w:ascii="BIZ UDゴシック" w:eastAsia="BIZ UDゴシック" w:hAnsi="BIZ UDゴシック" w:hint="eastAsia"/>
                <w:color w:val="000000" w:themeColor="text1"/>
                <w:sz w:val="22"/>
                <w:szCs w:val="22"/>
              </w:rPr>
              <w:t>人/月</w:t>
            </w:r>
          </w:p>
        </w:tc>
        <w:tc>
          <w:tcPr>
            <w:tcW w:w="181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B1B9C" w:rsidRPr="006D2318" w:rsidRDefault="003B1B9C" w:rsidP="003B1B9C">
            <w:pPr>
              <w:jc w:val="right"/>
              <w:rPr>
                <w:rFonts w:ascii="BIZ UDゴシック" w:eastAsia="BIZ UDゴシック" w:hAnsi="BIZ UDゴシック"/>
                <w:color w:val="000000" w:themeColor="text1"/>
                <w:sz w:val="22"/>
                <w:szCs w:val="22"/>
              </w:rPr>
            </w:pPr>
            <w:r w:rsidRPr="006D2318">
              <w:rPr>
                <w:rFonts w:ascii="BIZ UDゴシック" w:eastAsia="BIZ UDゴシック" w:hAnsi="BIZ UDゴシック"/>
                <w:color w:val="000000" w:themeColor="text1"/>
                <w:sz w:val="22"/>
                <w:szCs w:val="22"/>
              </w:rPr>
              <w:t>88</w:t>
            </w:r>
            <w:r w:rsidRPr="006D2318">
              <w:rPr>
                <w:rFonts w:ascii="BIZ UDゴシック" w:eastAsia="BIZ UDゴシック" w:hAnsi="BIZ UDゴシック" w:hint="eastAsia"/>
                <w:color w:val="000000" w:themeColor="text1"/>
                <w:sz w:val="22"/>
                <w:szCs w:val="22"/>
              </w:rPr>
              <w:t>人/月</w:t>
            </w:r>
          </w:p>
        </w:tc>
        <w:tc>
          <w:tcPr>
            <w:tcW w:w="1813" w:type="dxa"/>
            <w:tcBorders>
              <w:top w:val="single" w:sz="4" w:space="0" w:color="auto"/>
              <w:left w:val="single" w:sz="4" w:space="0" w:color="auto"/>
              <w:bottom w:val="single" w:sz="4" w:space="0" w:color="auto"/>
              <w:right w:val="single" w:sz="4" w:space="0" w:color="000000"/>
            </w:tcBorders>
            <w:shd w:val="clear" w:color="000000" w:fill="auto"/>
            <w:tcMar>
              <w:left w:w="57" w:type="dxa"/>
              <w:right w:w="57" w:type="dxa"/>
            </w:tcMar>
            <w:vAlign w:val="center"/>
          </w:tcPr>
          <w:p w:rsidR="003B1B9C" w:rsidRPr="006D2318" w:rsidRDefault="003B1B9C" w:rsidP="003B1B9C">
            <w:pPr>
              <w:widowControl/>
              <w:jc w:val="right"/>
              <w:rPr>
                <w:rFonts w:ascii="BIZ UDゴシック" w:eastAsia="BIZ UDゴシック" w:hAnsi="BIZ UDゴシック"/>
                <w:kern w:val="0"/>
                <w:sz w:val="22"/>
                <w:szCs w:val="22"/>
              </w:rPr>
            </w:pPr>
            <w:r w:rsidRPr="006D2318">
              <w:rPr>
                <w:rFonts w:ascii="BIZ UDゴシック" w:eastAsia="BIZ UDゴシック" w:hAnsi="BIZ UDゴシック"/>
                <w:sz w:val="22"/>
                <w:szCs w:val="22"/>
              </w:rPr>
              <w:t>108</w:t>
            </w:r>
            <w:r w:rsidRPr="006D2318">
              <w:rPr>
                <w:rFonts w:ascii="BIZ UDゴシック" w:eastAsia="BIZ UDゴシック" w:hAnsi="BIZ UDゴシック" w:hint="eastAsia"/>
                <w:sz w:val="22"/>
                <w:szCs w:val="22"/>
              </w:rPr>
              <w:t>人/月</w:t>
            </w:r>
          </w:p>
        </w:tc>
      </w:tr>
      <w:tr w:rsidR="003B1B9C" w:rsidRPr="006D2318" w:rsidTr="009600C2">
        <w:trPr>
          <w:trHeight w:val="493"/>
        </w:trPr>
        <w:tc>
          <w:tcPr>
            <w:tcW w:w="2693" w:type="dxa"/>
            <w:vMerge w:val="restart"/>
            <w:shd w:val="clear" w:color="auto" w:fill="F2F2F2" w:themeFill="background1" w:themeFillShade="F2"/>
            <w:vAlign w:val="center"/>
          </w:tcPr>
          <w:p w:rsidR="003B1B9C" w:rsidRPr="006D2318" w:rsidRDefault="003B1B9C" w:rsidP="003B1B9C">
            <w:pPr>
              <w:wordWrap w:val="0"/>
              <w:topLinePunct/>
              <w:spacing w:line="240" w:lineRule="exact"/>
              <w:jc w:val="lef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hint="eastAsia"/>
                <w:color w:val="000000" w:themeColor="text1"/>
                <w:kern w:val="0"/>
                <w:sz w:val="22"/>
                <w:szCs w:val="22"/>
              </w:rPr>
              <w:t>療養介護</w:t>
            </w:r>
          </w:p>
        </w:tc>
        <w:tc>
          <w:tcPr>
            <w:tcW w:w="992" w:type="dxa"/>
            <w:shd w:val="clear" w:color="auto" w:fill="auto"/>
            <w:vAlign w:val="center"/>
          </w:tcPr>
          <w:p w:rsidR="003B1B9C" w:rsidRPr="006D2318" w:rsidRDefault="003B1B9C" w:rsidP="003B1B9C">
            <w:pPr>
              <w:widowControl/>
              <w:jc w:val="center"/>
              <w:rPr>
                <w:rFonts w:ascii="BIZ UDゴシック" w:eastAsia="BIZ UDゴシック" w:hAnsi="BIZ UDゴシック" w:cs="ＭＳ Ｐゴシック"/>
                <w:color w:val="000000" w:themeColor="text1"/>
                <w:kern w:val="0"/>
                <w:sz w:val="22"/>
                <w:szCs w:val="22"/>
              </w:rPr>
            </w:pPr>
            <w:r w:rsidRPr="006D2318">
              <w:rPr>
                <w:rFonts w:ascii="BIZ UDゴシック" w:eastAsia="BIZ UDゴシック" w:hAnsi="BIZ UDゴシック" w:cs="ＭＳ Ｐゴシック" w:hint="eastAsia"/>
                <w:color w:val="000000" w:themeColor="text1"/>
                <w:kern w:val="0"/>
                <w:sz w:val="22"/>
                <w:szCs w:val="22"/>
              </w:rPr>
              <w:t>実績値</w:t>
            </w:r>
          </w:p>
        </w:tc>
        <w:tc>
          <w:tcPr>
            <w:tcW w:w="181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B1B9C" w:rsidRPr="006D2318" w:rsidRDefault="003B1B9C" w:rsidP="003B1B9C">
            <w:pPr>
              <w:widowControl/>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sz w:val="22"/>
                <w:szCs w:val="22"/>
              </w:rPr>
              <w:t>85</w:t>
            </w:r>
            <w:r w:rsidRPr="006D2318">
              <w:rPr>
                <w:rFonts w:ascii="BIZ UDゴシック" w:eastAsia="BIZ UDゴシック" w:hAnsi="BIZ UDゴシック" w:hint="eastAsia"/>
                <w:color w:val="000000" w:themeColor="text1"/>
                <w:sz w:val="22"/>
                <w:szCs w:val="22"/>
              </w:rPr>
              <w:t>人/月</w:t>
            </w:r>
          </w:p>
        </w:tc>
        <w:tc>
          <w:tcPr>
            <w:tcW w:w="181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B1B9C" w:rsidRPr="006D2318" w:rsidRDefault="003B1B9C" w:rsidP="003B1B9C">
            <w:pPr>
              <w:jc w:val="right"/>
              <w:rPr>
                <w:rFonts w:ascii="BIZ UDゴシック" w:eastAsia="BIZ UDゴシック" w:hAnsi="BIZ UDゴシック"/>
                <w:color w:val="000000" w:themeColor="text1"/>
                <w:sz w:val="22"/>
                <w:szCs w:val="22"/>
              </w:rPr>
            </w:pPr>
            <w:r w:rsidRPr="006D2318">
              <w:rPr>
                <w:rFonts w:ascii="BIZ UDゴシック" w:eastAsia="BIZ UDゴシック" w:hAnsi="BIZ UDゴシック"/>
                <w:color w:val="000000" w:themeColor="text1"/>
                <w:sz w:val="22"/>
                <w:szCs w:val="22"/>
              </w:rPr>
              <w:t>87</w:t>
            </w:r>
            <w:r w:rsidRPr="006D2318">
              <w:rPr>
                <w:rFonts w:ascii="BIZ UDゴシック" w:eastAsia="BIZ UDゴシック" w:hAnsi="BIZ UDゴシック" w:hint="eastAsia"/>
                <w:color w:val="000000" w:themeColor="text1"/>
                <w:sz w:val="22"/>
                <w:szCs w:val="22"/>
              </w:rPr>
              <w:t>人/月</w:t>
            </w:r>
          </w:p>
        </w:tc>
        <w:tc>
          <w:tcPr>
            <w:tcW w:w="1813" w:type="dxa"/>
            <w:tcBorders>
              <w:top w:val="single" w:sz="4" w:space="0" w:color="auto"/>
              <w:left w:val="single" w:sz="4" w:space="0" w:color="auto"/>
              <w:bottom w:val="single" w:sz="4" w:space="0" w:color="auto"/>
              <w:right w:val="single" w:sz="4" w:space="0" w:color="000000"/>
            </w:tcBorders>
            <w:shd w:val="clear" w:color="000000" w:fill="auto"/>
            <w:tcMar>
              <w:left w:w="57" w:type="dxa"/>
              <w:right w:w="57" w:type="dxa"/>
            </w:tcMar>
            <w:vAlign w:val="center"/>
          </w:tcPr>
          <w:p w:rsidR="003B1B9C" w:rsidRPr="006D2318" w:rsidRDefault="00FF389B" w:rsidP="003B1B9C">
            <w:pPr>
              <w:widowControl/>
              <w:jc w:val="right"/>
              <w:rPr>
                <w:rFonts w:ascii="BIZ UDゴシック" w:eastAsia="BIZ UDゴシック" w:hAnsi="BIZ UDゴシック"/>
                <w:kern w:val="0"/>
                <w:sz w:val="22"/>
                <w:szCs w:val="22"/>
              </w:rPr>
            </w:pPr>
            <w:r w:rsidRPr="006D2318">
              <w:rPr>
                <w:rFonts w:ascii="BIZ UDゴシック" w:eastAsia="BIZ UDゴシック" w:hAnsi="BIZ UDゴシック" w:hint="eastAsia"/>
                <w:sz w:val="22"/>
                <w:szCs w:val="22"/>
              </w:rPr>
              <w:t>90</w:t>
            </w:r>
            <w:r w:rsidR="003B1B9C" w:rsidRPr="006D2318">
              <w:rPr>
                <w:rFonts w:ascii="BIZ UDゴシック" w:eastAsia="BIZ UDゴシック" w:hAnsi="BIZ UDゴシック" w:hint="eastAsia"/>
                <w:sz w:val="22"/>
                <w:szCs w:val="22"/>
              </w:rPr>
              <w:t>人/月</w:t>
            </w:r>
          </w:p>
        </w:tc>
      </w:tr>
      <w:tr w:rsidR="003B1B9C" w:rsidRPr="006D2318" w:rsidTr="009600C2">
        <w:trPr>
          <w:trHeight w:val="493"/>
        </w:trPr>
        <w:tc>
          <w:tcPr>
            <w:tcW w:w="2693" w:type="dxa"/>
            <w:vMerge/>
            <w:shd w:val="clear" w:color="auto" w:fill="F2F2F2" w:themeFill="background1" w:themeFillShade="F2"/>
          </w:tcPr>
          <w:p w:rsidR="003B1B9C" w:rsidRPr="006D2318" w:rsidRDefault="003B1B9C" w:rsidP="003B1B9C">
            <w:pPr>
              <w:rPr>
                <w:rFonts w:ascii="BIZ UDゴシック" w:eastAsia="BIZ UDゴシック" w:hAnsi="BIZ UDゴシック"/>
                <w:color w:val="000000" w:themeColor="text1"/>
                <w:kern w:val="0"/>
                <w:sz w:val="22"/>
                <w:szCs w:val="22"/>
              </w:rPr>
            </w:pPr>
          </w:p>
        </w:tc>
        <w:tc>
          <w:tcPr>
            <w:tcW w:w="992" w:type="dxa"/>
            <w:shd w:val="clear" w:color="auto" w:fill="auto"/>
            <w:vAlign w:val="center"/>
          </w:tcPr>
          <w:p w:rsidR="003B1B9C" w:rsidRPr="006D2318" w:rsidRDefault="003B1B9C" w:rsidP="003B1B9C">
            <w:pPr>
              <w:widowControl/>
              <w:jc w:val="center"/>
              <w:rPr>
                <w:rFonts w:ascii="BIZ UDゴシック" w:eastAsia="BIZ UDゴシック" w:hAnsi="BIZ UDゴシック" w:cs="ＭＳ Ｐゴシック"/>
                <w:color w:val="000000" w:themeColor="text1"/>
                <w:kern w:val="0"/>
                <w:sz w:val="22"/>
                <w:szCs w:val="22"/>
              </w:rPr>
            </w:pPr>
            <w:r w:rsidRPr="006D2318">
              <w:rPr>
                <w:rFonts w:ascii="BIZ UDゴシック" w:eastAsia="BIZ UDゴシック" w:hAnsi="BIZ UDゴシック" w:cs="ＭＳ Ｐゴシック" w:hint="eastAsia"/>
                <w:color w:val="000000" w:themeColor="text1"/>
                <w:kern w:val="0"/>
                <w:sz w:val="22"/>
                <w:szCs w:val="22"/>
              </w:rPr>
              <w:t>計画値</w:t>
            </w:r>
          </w:p>
        </w:tc>
        <w:tc>
          <w:tcPr>
            <w:tcW w:w="181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B1B9C" w:rsidRPr="006D2318" w:rsidRDefault="003B1B9C" w:rsidP="003B1B9C">
            <w:pPr>
              <w:widowControl/>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sz w:val="22"/>
                <w:szCs w:val="22"/>
              </w:rPr>
              <w:t>90</w:t>
            </w:r>
            <w:r w:rsidRPr="006D2318">
              <w:rPr>
                <w:rFonts w:ascii="BIZ UDゴシック" w:eastAsia="BIZ UDゴシック" w:hAnsi="BIZ UDゴシック" w:hint="eastAsia"/>
                <w:color w:val="000000" w:themeColor="text1"/>
                <w:sz w:val="22"/>
                <w:szCs w:val="22"/>
              </w:rPr>
              <w:t>人/月</w:t>
            </w:r>
          </w:p>
        </w:tc>
        <w:tc>
          <w:tcPr>
            <w:tcW w:w="181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B1B9C" w:rsidRPr="006D2318" w:rsidRDefault="003B1B9C" w:rsidP="003B1B9C">
            <w:pPr>
              <w:jc w:val="right"/>
              <w:rPr>
                <w:rFonts w:ascii="BIZ UDゴシック" w:eastAsia="BIZ UDゴシック" w:hAnsi="BIZ UDゴシック"/>
                <w:color w:val="000000" w:themeColor="text1"/>
                <w:sz w:val="22"/>
                <w:szCs w:val="22"/>
              </w:rPr>
            </w:pPr>
            <w:r w:rsidRPr="006D2318">
              <w:rPr>
                <w:rFonts w:ascii="BIZ UDゴシック" w:eastAsia="BIZ UDゴシック" w:hAnsi="BIZ UDゴシック"/>
                <w:color w:val="000000" w:themeColor="text1"/>
                <w:sz w:val="22"/>
                <w:szCs w:val="22"/>
              </w:rPr>
              <w:t>93</w:t>
            </w:r>
            <w:r w:rsidRPr="006D2318">
              <w:rPr>
                <w:rFonts w:ascii="BIZ UDゴシック" w:eastAsia="BIZ UDゴシック" w:hAnsi="BIZ UDゴシック" w:hint="eastAsia"/>
                <w:color w:val="000000" w:themeColor="text1"/>
                <w:sz w:val="22"/>
                <w:szCs w:val="22"/>
              </w:rPr>
              <w:t>人/月</w:t>
            </w:r>
          </w:p>
        </w:tc>
        <w:tc>
          <w:tcPr>
            <w:tcW w:w="1813" w:type="dxa"/>
            <w:tcBorders>
              <w:top w:val="single" w:sz="4" w:space="0" w:color="auto"/>
              <w:left w:val="single" w:sz="4" w:space="0" w:color="auto"/>
              <w:bottom w:val="single" w:sz="4" w:space="0" w:color="auto"/>
              <w:right w:val="single" w:sz="4" w:space="0" w:color="000000"/>
            </w:tcBorders>
            <w:shd w:val="clear" w:color="000000" w:fill="auto"/>
            <w:tcMar>
              <w:left w:w="57" w:type="dxa"/>
              <w:right w:w="57" w:type="dxa"/>
            </w:tcMar>
            <w:vAlign w:val="center"/>
          </w:tcPr>
          <w:p w:rsidR="003B1B9C" w:rsidRPr="006D2318" w:rsidRDefault="003B1B9C" w:rsidP="003B1B9C">
            <w:pPr>
              <w:widowControl/>
              <w:jc w:val="right"/>
              <w:rPr>
                <w:rFonts w:ascii="BIZ UDゴシック" w:eastAsia="BIZ UDゴシック" w:hAnsi="BIZ UDゴシック"/>
                <w:kern w:val="0"/>
                <w:sz w:val="22"/>
                <w:szCs w:val="22"/>
              </w:rPr>
            </w:pPr>
            <w:r w:rsidRPr="006D2318">
              <w:rPr>
                <w:rFonts w:ascii="BIZ UDゴシック" w:eastAsia="BIZ UDゴシック" w:hAnsi="BIZ UDゴシック"/>
                <w:sz w:val="22"/>
                <w:szCs w:val="22"/>
              </w:rPr>
              <w:t>96</w:t>
            </w:r>
            <w:r w:rsidRPr="006D2318">
              <w:rPr>
                <w:rFonts w:ascii="BIZ UDゴシック" w:eastAsia="BIZ UDゴシック" w:hAnsi="BIZ UDゴシック" w:hint="eastAsia"/>
                <w:sz w:val="22"/>
                <w:szCs w:val="22"/>
              </w:rPr>
              <w:t>人/月</w:t>
            </w:r>
          </w:p>
        </w:tc>
      </w:tr>
      <w:tr w:rsidR="003B1B9C" w:rsidRPr="006D2318" w:rsidTr="009600C2">
        <w:trPr>
          <w:trHeight w:val="493"/>
        </w:trPr>
        <w:tc>
          <w:tcPr>
            <w:tcW w:w="2693" w:type="dxa"/>
            <w:vMerge w:val="restart"/>
            <w:shd w:val="clear" w:color="auto" w:fill="F2F2F2" w:themeFill="background1" w:themeFillShade="F2"/>
            <w:vAlign w:val="center"/>
          </w:tcPr>
          <w:p w:rsidR="008E0D00" w:rsidRDefault="003B1B9C" w:rsidP="00776F64">
            <w:pPr>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hint="eastAsia"/>
                <w:color w:val="000000" w:themeColor="text1"/>
                <w:kern w:val="0"/>
                <w:sz w:val="22"/>
                <w:szCs w:val="22"/>
              </w:rPr>
              <w:t>短期入所</w:t>
            </w:r>
          </w:p>
          <w:p w:rsidR="003B1B9C" w:rsidRPr="006D2318" w:rsidRDefault="003B1B9C" w:rsidP="00D00A2D">
            <w:pPr>
              <w:topLinePunc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hint="eastAsia"/>
                <w:color w:val="000000" w:themeColor="text1"/>
                <w:kern w:val="0"/>
                <w:sz w:val="22"/>
                <w:szCs w:val="22"/>
              </w:rPr>
              <w:t>（福祉型、医療型）</w:t>
            </w:r>
          </w:p>
        </w:tc>
        <w:tc>
          <w:tcPr>
            <w:tcW w:w="992" w:type="dxa"/>
            <w:vMerge w:val="restart"/>
            <w:shd w:val="clear" w:color="auto" w:fill="auto"/>
            <w:vAlign w:val="center"/>
          </w:tcPr>
          <w:p w:rsidR="003B1B9C" w:rsidRPr="006D2318" w:rsidRDefault="003B1B9C" w:rsidP="003B1B9C">
            <w:pPr>
              <w:jc w:val="center"/>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s="ＭＳ Ｐゴシック" w:hint="eastAsia"/>
                <w:color w:val="000000" w:themeColor="text1"/>
                <w:kern w:val="0"/>
                <w:sz w:val="22"/>
                <w:szCs w:val="22"/>
              </w:rPr>
              <w:t>実績値</w:t>
            </w:r>
          </w:p>
        </w:tc>
        <w:tc>
          <w:tcPr>
            <w:tcW w:w="1813" w:type="dxa"/>
            <w:tcBorders>
              <w:top w:val="single" w:sz="4" w:space="0" w:color="auto"/>
              <w:left w:val="single" w:sz="4" w:space="0" w:color="auto"/>
              <w:bottom w:val="dashSmallGap" w:sz="4" w:space="0" w:color="auto"/>
              <w:right w:val="single" w:sz="4" w:space="0" w:color="auto"/>
            </w:tcBorders>
            <w:shd w:val="clear" w:color="auto" w:fill="auto"/>
            <w:tcMar>
              <w:left w:w="57" w:type="dxa"/>
              <w:right w:w="57" w:type="dxa"/>
            </w:tcMar>
            <w:vAlign w:val="center"/>
          </w:tcPr>
          <w:p w:rsidR="003B1B9C" w:rsidRPr="006D2318" w:rsidRDefault="003B1B9C" w:rsidP="003B1B9C">
            <w:pPr>
              <w:widowControl/>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hint="eastAsia"/>
                <w:color w:val="000000" w:themeColor="text1"/>
                <w:sz w:val="22"/>
                <w:szCs w:val="22"/>
              </w:rPr>
              <w:t>1,905日/月</w:t>
            </w:r>
          </w:p>
        </w:tc>
        <w:tc>
          <w:tcPr>
            <w:tcW w:w="1813" w:type="dxa"/>
            <w:tcBorders>
              <w:top w:val="single" w:sz="4" w:space="0" w:color="auto"/>
              <w:left w:val="single" w:sz="4" w:space="0" w:color="auto"/>
              <w:bottom w:val="dashSmallGap" w:sz="4" w:space="0" w:color="auto"/>
              <w:right w:val="single" w:sz="4" w:space="0" w:color="auto"/>
            </w:tcBorders>
            <w:shd w:val="clear" w:color="auto" w:fill="auto"/>
            <w:tcMar>
              <w:left w:w="57" w:type="dxa"/>
              <w:right w:w="57" w:type="dxa"/>
            </w:tcMar>
            <w:vAlign w:val="center"/>
          </w:tcPr>
          <w:p w:rsidR="003B1B9C" w:rsidRPr="006D2318" w:rsidRDefault="003B1B9C" w:rsidP="003B1B9C">
            <w:pPr>
              <w:jc w:val="right"/>
              <w:rPr>
                <w:rFonts w:ascii="BIZ UDゴシック" w:eastAsia="BIZ UDゴシック" w:hAnsi="BIZ UDゴシック"/>
                <w:color w:val="000000" w:themeColor="text1"/>
                <w:sz w:val="22"/>
                <w:szCs w:val="22"/>
              </w:rPr>
            </w:pPr>
            <w:r w:rsidRPr="006D2318">
              <w:rPr>
                <w:rFonts w:ascii="BIZ UDゴシック" w:eastAsia="BIZ UDゴシック" w:hAnsi="BIZ UDゴシック" w:hint="eastAsia"/>
                <w:color w:val="000000" w:themeColor="text1"/>
                <w:sz w:val="22"/>
                <w:szCs w:val="22"/>
              </w:rPr>
              <w:t>1,959日/月</w:t>
            </w:r>
          </w:p>
        </w:tc>
        <w:tc>
          <w:tcPr>
            <w:tcW w:w="1813" w:type="dxa"/>
            <w:tcBorders>
              <w:top w:val="single" w:sz="4" w:space="0" w:color="auto"/>
              <w:left w:val="single" w:sz="4" w:space="0" w:color="auto"/>
              <w:bottom w:val="dashSmallGap" w:sz="4" w:space="0" w:color="auto"/>
              <w:right w:val="single" w:sz="4" w:space="0" w:color="000000"/>
            </w:tcBorders>
            <w:shd w:val="clear" w:color="000000" w:fill="auto"/>
            <w:tcMar>
              <w:left w:w="57" w:type="dxa"/>
              <w:right w:w="57" w:type="dxa"/>
            </w:tcMar>
            <w:vAlign w:val="center"/>
          </w:tcPr>
          <w:p w:rsidR="003B1B9C" w:rsidRPr="006D2318" w:rsidRDefault="003B1B9C" w:rsidP="003B1B9C">
            <w:pPr>
              <w:widowControl/>
              <w:jc w:val="right"/>
              <w:rPr>
                <w:rFonts w:ascii="BIZ UDゴシック" w:eastAsia="BIZ UDゴシック" w:hAnsi="BIZ UDゴシック"/>
                <w:kern w:val="0"/>
                <w:sz w:val="22"/>
                <w:szCs w:val="22"/>
              </w:rPr>
            </w:pPr>
            <w:r w:rsidRPr="006D2318">
              <w:rPr>
                <w:rFonts w:ascii="BIZ UDゴシック" w:eastAsia="BIZ UDゴシック" w:hAnsi="BIZ UDゴシック" w:hint="eastAsia"/>
                <w:sz w:val="22"/>
                <w:szCs w:val="22"/>
              </w:rPr>
              <w:t>1,8</w:t>
            </w:r>
            <w:r w:rsidR="00FF389B" w:rsidRPr="006D2318">
              <w:rPr>
                <w:rFonts w:ascii="BIZ UDゴシック" w:eastAsia="BIZ UDゴシック" w:hAnsi="BIZ UDゴシック" w:hint="eastAsia"/>
                <w:sz w:val="22"/>
                <w:szCs w:val="22"/>
              </w:rPr>
              <w:t>64</w:t>
            </w:r>
            <w:r w:rsidRPr="006D2318">
              <w:rPr>
                <w:rFonts w:ascii="BIZ UDゴシック" w:eastAsia="BIZ UDゴシック" w:hAnsi="BIZ UDゴシック" w:hint="eastAsia"/>
                <w:sz w:val="22"/>
                <w:szCs w:val="22"/>
              </w:rPr>
              <w:t>日/月</w:t>
            </w:r>
          </w:p>
        </w:tc>
      </w:tr>
      <w:tr w:rsidR="003B1B9C" w:rsidRPr="006D2318" w:rsidTr="009600C2">
        <w:trPr>
          <w:trHeight w:val="493"/>
        </w:trPr>
        <w:tc>
          <w:tcPr>
            <w:tcW w:w="2693" w:type="dxa"/>
            <w:vMerge/>
            <w:shd w:val="clear" w:color="auto" w:fill="F2F2F2" w:themeFill="background1" w:themeFillShade="F2"/>
          </w:tcPr>
          <w:p w:rsidR="003B1B9C" w:rsidRPr="006D2318" w:rsidRDefault="003B1B9C" w:rsidP="003B1B9C">
            <w:pPr>
              <w:rPr>
                <w:rFonts w:ascii="BIZ UDゴシック" w:eastAsia="BIZ UDゴシック" w:hAnsi="BIZ UDゴシック"/>
                <w:color w:val="000000" w:themeColor="text1"/>
                <w:kern w:val="0"/>
                <w:sz w:val="22"/>
                <w:szCs w:val="22"/>
              </w:rPr>
            </w:pPr>
          </w:p>
        </w:tc>
        <w:tc>
          <w:tcPr>
            <w:tcW w:w="992" w:type="dxa"/>
            <w:vMerge/>
            <w:shd w:val="clear" w:color="auto" w:fill="auto"/>
          </w:tcPr>
          <w:p w:rsidR="003B1B9C" w:rsidRPr="006D2318" w:rsidRDefault="003B1B9C" w:rsidP="003B1B9C">
            <w:pPr>
              <w:rPr>
                <w:rFonts w:ascii="BIZ UDゴシック" w:eastAsia="BIZ UDゴシック" w:hAnsi="BIZ UDゴシック"/>
                <w:color w:val="000000" w:themeColor="text1"/>
                <w:kern w:val="0"/>
                <w:sz w:val="22"/>
                <w:szCs w:val="22"/>
              </w:rPr>
            </w:pPr>
          </w:p>
        </w:tc>
        <w:tc>
          <w:tcPr>
            <w:tcW w:w="1813" w:type="dxa"/>
            <w:tcBorders>
              <w:top w:val="dashSmallGap"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B1B9C" w:rsidRPr="006D2318" w:rsidRDefault="003B1B9C" w:rsidP="003B1B9C">
            <w:pPr>
              <w:widowControl/>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hint="eastAsia"/>
                <w:color w:val="000000" w:themeColor="text1"/>
                <w:sz w:val="22"/>
                <w:szCs w:val="22"/>
              </w:rPr>
              <w:t>393人/月</w:t>
            </w:r>
          </w:p>
        </w:tc>
        <w:tc>
          <w:tcPr>
            <w:tcW w:w="1813" w:type="dxa"/>
            <w:tcBorders>
              <w:top w:val="dashSmallGap"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B1B9C" w:rsidRPr="006D2318" w:rsidRDefault="003B1B9C" w:rsidP="003B1B9C">
            <w:pPr>
              <w:jc w:val="right"/>
              <w:rPr>
                <w:rFonts w:ascii="BIZ UDゴシック" w:eastAsia="BIZ UDゴシック" w:hAnsi="BIZ UDゴシック"/>
                <w:color w:val="000000" w:themeColor="text1"/>
                <w:sz w:val="22"/>
                <w:szCs w:val="22"/>
              </w:rPr>
            </w:pPr>
            <w:r w:rsidRPr="006D2318">
              <w:rPr>
                <w:rFonts w:ascii="BIZ UDゴシック" w:eastAsia="BIZ UDゴシック" w:hAnsi="BIZ UDゴシック" w:hint="eastAsia"/>
                <w:color w:val="000000" w:themeColor="text1"/>
                <w:sz w:val="22"/>
                <w:szCs w:val="22"/>
              </w:rPr>
              <w:t>407人/月</w:t>
            </w:r>
          </w:p>
        </w:tc>
        <w:tc>
          <w:tcPr>
            <w:tcW w:w="1813" w:type="dxa"/>
            <w:tcBorders>
              <w:top w:val="dashSmallGap" w:sz="4" w:space="0" w:color="auto"/>
              <w:left w:val="single" w:sz="4" w:space="0" w:color="auto"/>
              <w:bottom w:val="single" w:sz="4" w:space="0" w:color="auto"/>
              <w:right w:val="single" w:sz="4" w:space="0" w:color="000000"/>
            </w:tcBorders>
            <w:shd w:val="clear" w:color="000000" w:fill="auto"/>
            <w:tcMar>
              <w:left w:w="57" w:type="dxa"/>
              <w:right w:w="57" w:type="dxa"/>
            </w:tcMar>
            <w:vAlign w:val="center"/>
          </w:tcPr>
          <w:p w:rsidR="003B1B9C" w:rsidRPr="006D2318" w:rsidRDefault="003B1B9C" w:rsidP="003B1B9C">
            <w:pPr>
              <w:widowControl/>
              <w:jc w:val="right"/>
              <w:rPr>
                <w:rFonts w:ascii="BIZ UDゴシック" w:eastAsia="BIZ UDゴシック" w:hAnsi="BIZ UDゴシック"/>
                <w:kern w:val="0"/>
                <w:sz w:val="22"/>
                <w:szCs w:val="22"/>
              </w:rPr>
            </w:pPr>
            <w:r w:rsidRPr="006D2318">
              <w:rPr>
                <w:rFonts w:ascii="BIZ UDゴシック" w:eastAsia="BIZ UDゴシック" w:hAnsi="BIZ UDゴシック" w:hint="eastAsia"/>
                <w:sz w:val="22"/>
                <w:szCs w:val="22"/>
              </w:rPr>
              <w:t>3</w:t>
            </w:r>
            <w:r w:rsidR="00FF389B" w:rsidRPr="006D2318">
              <w:rPr>
                <w:rFonts w:ascii="BIZ UDゴシック" w:eastAsia="BIZ UDゴシック" w:hAnsi="BIZ UDゴシック" w:hint="eastAsia"/>
                <w:sz w:val="22"/>
                <w:szCs w:val="22"/>
              </w:rPr>
              <w:t>74</w:t>
            </w:r>
            <w:r w:rsidRPr="006D2318">
              <w:rPr>
                <w:rFonts w:ascii="BIZ UDゴシック" w:eastAsia="BIZ UDゴシック" w:hAnsi="BIZ UDゴシック" w:hint="eastAsia"/>
                <w:sz w:val="22"/>
                <w:szCs w:val="22"/>
              </w:rPr>
              <w:t>人/月</w:t>
            </w:r>
          </w:p>
        </w:tc>
      </w:tr>
      <w:tr w:rsidR="003B1B9C" w:rsidRPr="006D2318" w:rsidTr="009600C2">
        <w:trPr>
          <w:trHeight w:val="493"/>
        </w:trPr>
        <w:tc>
          <w:tcPr>
            <w:tcW w:w="2693" w:type="dxa"/>
            <w:vMerge/>
            <w:shd w:val="clear" w:color="auto" w:fill="F2F2F2" w:themeFill="background1" w:themeFillShade="F2"/>
          </w:tcPr>
          <w:p w:rsidR="003B1B9C" w:rsidRPr="006D2318" w:rsidRDefault="003B1B9C" w:rsidP="003B1B9C">
            <w:pPr>
              <w:rPr>
                <w:rFonts w:ascii="BIZ UDゴシック" w:eastAsia="BIZ UDゴシック" w:hAnsi="BIZ UDゴシック"/>
                <w:color w:val="000000" w:themeColor="text1"/>
                <w:kern w:val="0"/>
                <w:sz w:val="22"/>
                <w:szCs w:val="22"/>
              </w:rPr>
            </w:pPr>
          </w:p>
        </w:tc>
        <w:tc>
          <w:tcPr>
            <w:tcW w:w="992" w:type="dxa"/>
            <w:shd w:val="clear" w:color="auto" w:fill="auto"/>
            <w:vAlign w:val="center"/>
          </w:tcPr>
          <w:p w:rsidR="003B1B9C" w:rsidRPr="006D2318" w:rsidRDefault="003B1B9C" w:rsidP="003B1B9C">
            <w:pPr>
              <w:jc w:val="center"/>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s="ＭＳ Ｐゴシック" w:hint="eastAsia"/>
                <w:color w:val="000000" w:themeColor="text1"/>
                <w:kern w:val="0"/>
                <w:sz w:val="22"/>
                <w:szCs w:val="22"/>
              </w:rPr>
              <w:t>計画値</w:t>
            </w:r>
          </w:p>
        </w:tc>
        <w:tc>
          <w:tcPr>
            <w:tcW w:w="181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B1B9C" w:rsidRPr="006D2318" w:rsidRDefault="003B1B9C" w:rsidP="003B1B9C">
            <w:pPr>
              <w:widowControl/>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hint="eastAsia"/>
                <w:color w:val="000000" w:themeColor="text1"/>
                <w:sz w:val="22"/>
                <w:szCs w:val="22"/>
              </w:rPr>
              <w:t>1,945日/月</w:t>
            </w:r>
          </w:p>
        </w:tc>
        <w:tc>
          <w:tcPr>
            <w:tcW w:w="181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3B1B9C" w:rsidRPr="006D2318" w:rsidRDefault="003B1B9C" w:rsidP="003B1B9C">
            <w:pPr>
              <w:jc w:val="right"/>
              <w:rPr>
                <w:rFonts w:ascii="BIZ UDゴシック" w:eastAsia="BIZ UDゴシック" w:hAnsi="BIZ UDゴシック"/>
                <w:color w:val="000000" w:themeColor="text1"/>
                <w:sz w:val="22"/>
                <w:szCs w:val="22"/>
              </w:rPr>
            </w:pPr>
            <w:r w:rsidRPr="006D2318">
              <w:rPr>
                <w:rFonts w:ascii="BIZ UDゴシック" w:eastAsia="BIZ UDゴシック" w:hAnsi="BIZ UDゴシック" w:hint="eastAsia"/>
                <w:color w:val="000000" w:themeColor="text1"/>
                <w:sz w:val="22"/>
                <w:szCs w:val="22"/>
              </w:rPr>
              <w:t>2,022日/月</w:t>
            </w:r>
          </w:p>
        </w:tc>
        <w:tc>
          <w:tcPr>
            <w:tcW w:w="1813" w:type="dxa"/>
            <w:tcBorders>
              <w:top w:val="single" w:sz="4" w:space="0" w:color="auto"/>
              <w:left w:val="single" w:sz="4" w:space="0" w:color="auto"/>
              <w:bottom w:val="single" w:sz="4" w:space="0" w:color="auto"/>
              <w:right w:val="single" w:sz="4" w:space="0" w:color="000000"/>
            </w:tcBorders>
            <w:shd w:val="clear" w:color="000000" w:fill="auto"/>
            <w:tcMar>
              <w:left w:w="57" w:type="dxa"/>
              <w:right w:w="57" w:type="dxa"/>
            </w:tcMar>
            <w:vAlign w:val="center"/>
          </w:tcPr>
          <w:p w:rsidR="003B1B9C" w:rsidRPr="006D2318" w:rsidRDefault="003B1B9C" w:rsidP="003B1B9C">
            <w:pPr>
              <w:widowControl/>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hint="eastAsia"/>
                <w:color w:val="000000" w:themeColor="text1"/>
                <w:sz w:val="22"/>
                <w:szCs w:val="22"/>
              </w:rPr>
              <w:t>2,103日/月</w:t>
            </w:r>
          </w:p>
        </w:tc>
      </w:tr>
    </w:tbl>
    <w:p w:rsidR="009600C2" w:rsidRPr="006D2318" w:rsidRDefault="009600C2" w:rsidP="009600C2">
      <w:pPr>
        <w:pageBreakBefore/>
        <w:rPr>
          <w:rFonts w:ascii="BIZ UDゴシック" w:eastAsia="BIZ UDゴシック" w:hAnsi="BIZ UDゴシック"/>
        </w:rPr>
      </w:pPr>
    </w:p>
    <w:p w:rsidR="009600C2" w:rsidRPr="006D2318" w:rsidRDefault="009600C2" w:rsidP="009600C2">
      <w:pPr>
        <w:ind w:leftChars="50" w:left="120"/>
        <w:rPr>
          <w:rFonts w:ascii="BIZ UDゴシック" w:eastAsia="BIZ UDゴシック" w:hAnsi="BIZ UDゴシック"/>
        </w:rPr>
      </w:pPr>
    </w:p>
    <w:p w:rsidR="003B1B9C" w:rsidRPr="006D2318" w:rsidRDefault="009600C2" w:rsidP="009600C2">
      <w:pPr>
        <w:ind w:leftChars="50" w:left="120"/>
        <w:rPr>
          <w:rFonts w:ascii="BIZ UDゴシック" w:eastAsia="BIZ UDゴシック" w:hAnsi="BIZ UDゴシック"/>
        </w:rPr>
      </w:pPr>
      <w:r w:rsidRPr="006D2318">
        <w:rPr>
          <w:rFonts w:ascii="BIZ UDゴシック" w:eastAsia="BIZ UDゴシック" w:hAnsi="BIZ UDゴシック" w:hint="eastAsia"/>
          <w:color w:val="1F497D" w:themeColor="text2"/>
        </w:rPr>
        <w:t>■</w:t>
      </w:r>
      <w:r w:rsidR="00957038" w:rsidRPr="006D2318">
        <w:rPr>
          <w:rFonts w:ascii="BIZ UDゴシック" w:eastAsia="BIZ UDゴシック" w:hAnsi="BIZ UDゴシック" w:hint="eastAsia"/>
          <w:color w:val="1F497D" w:themeColor="text2"/>
        </w:rPr>
        <w:t xml:space="preserve"> </w:t>
      </w:r>
      <w:r w:rsidR="003B1B9C" w:rsidRPr="006D2318">
        <w:rPr>
          <w:rFonts w:ascii="BIZ UDゴシック" w:eastAsia="BIZ UDゴシック" w:hAnsi="BIZ UDゴシック" w:hint="eastAsia"/>
        </w:rPr>
        <w:t>第６期計画</w:t>
      </w:r>
      <w:r w:rsidR="00DA426A" w:rsidRPr="006D2318">
        <w:rPr>
          <w:rFonts w:ascii="BIZ UDゴシック" w:eastAsia="BIZ UDゴシック" w:hAnsi="BIZ UDゴシック" w:hint="eastAsia"/>
        </w:rPr>
        <w:t>における</w:t>
      </w:r>
      <w:r w:rsidR="003B1B9C" w:rsidRPr="006D2318">
        <w:rPr>
          <w:rFonts w:ascii="BIZ UDゴシック" w:eastAsia="BIZ UDゴシック" w:hAnsi="BIZ UDゴシック" w:hint="eastAsia"/>
        </w:rPr>
        <w:t>見込量</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3"/>
        <w:gridCol w:w="1810"/>
        <w:gridCol w:w="1810"/>
        <w:gridCol w:w="1810"/>
      </w:tblGrid>
      <w:tr w:rsidR="00E8567D" w:rsidRPr="006D2318" w:rsidTr="00387263">
        <w:trPr>
          <w:trHeight w:val="446"/>
        </w:trPr>
        <w:tc>
          <w:tcPr>
            <w:tcW w:w="3693" w:type="dxa"/>
            <w:tcBorders>
              <w:bottom w:val="double" w:sz="4" w:space="0" w:color="auto"/>
            </w:tcBorders>
            <w:shd w:val="clear" w:color="auto" w:fill="B8CCE4" w:themeFill="accent1" w:themeFillTint="66"/>
            <w:vAlign w:val="center"/>
          </w:tcPr>
          <w:p w:rsidR="006B5F3A" w:rsidRPr="006D2318" w:rsidRDefault="006B5F3A" w:rsidP="006B5F3A">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種　類</w:t>
            </w:r>
          </w:p>
        </w:tc>
        <w:tc>
          <w:tcPr>
            <w:tcW w:w="1810" w:type="dxa"/>
            <w:tcBorders>
              <w:bottom w:val="double" w:sz="4" w:space="0" w:color="auto"/>
            </w:tcBorders>
            <w:shd w:val="clear" w:color="auto" w:fill="B8CCE4" w:themeFill="accent1" w:themeFillTint="66"/>
            <w:vAlign w:val="center"/>
          </w:tcPr>
          <w:p w:rsidR="006B5F3A" w:rsidRPr="006D2318" w:rsidRDefault="006B5F3A" w:rsidP="006B5F3A">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令和３年度</w:t>
            </w:r>
          </w:p>
        </w:tc>
        <w:tc>
          <w:tcPr>
            <w:tcW w:w="1810" w:type="dxa"/>
            <w:tcBorders>
              <w:bottom w:val="double" w:sz="4" w:space="0" w:color="auto"/>
            </w:tcBorders>
            <w:shd w:val="clear" w:color="auto" w:fill="B8CCE4" w:themeFill="accent1" w:themeFillTint="66"/>
            <w:vAlign w:val="center"/>
          </w:tcPr>
          <w:p w:rsidR="006B5F3A" w:rsidRPr="006D2318" w:rsidRDefault="006B5F3A" w:rsidP="006B5F3A">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令和４年度</w:t>
            </w:r>
          </w:p>
        </w:tc>
        <w:tc>
          <w:tcPr>
            <w:tcW w:w="1810" w:type="dxa"/>
            <w:tcBorders>
              <w:bottom w:val="double" w:sz="4" w:space="0" w:color="auto"/>
            </w:tcBorders>
            <w:shd w:val="clear" w:color="auto" w:fill="B8CCE4" w:themeFill="accent1" w:themeFillTint="66"/>
            <w:vAlign w:val="center"/>
          </w:tcPr>
          <w:p w:rsidR="006B5F3A" w:rsidRPr="006D2318" w:rsidRDefault="006B5F3A" w:rsidP="006B5F3A">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令和５年度</w:t>
            </w:r>
          </w:p>
        </w:tc>
      </w:tr>
      <w:tr w:rsidR="00E8567D" w:rsidRPr="006D2318" w:rsidTr="00387263">
        <w:trPr>
          <w:trHeight w:val="510"/>
        </w:trPr>
        <w:tc>
          <w:tcPr>
            <w:tcW w:w="3693" w:type="dxa"/>
            <w:vMerge w:val="restart"/>
            <w:tcBorders>
              <w:top w:val="double" w:sz="4" w:space="0" w:color="auto"/>
            </w:tcBorders>
            <w:shd w:val="clear" w:color="auto" w:fill="F2F2F2" w:themeFill="background1" w:themeFillShade="F2"/>
            <w:vAlign w:val="center"/>
          </w:tcPr>
          <w:p w:rsidR="006B5F3A" w:rsidRPr="006D2318" w:rsidRDefault="006B5F3A" w:rsidP="006B5F3A">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生活介護</w:t>
            </w:r>
          </w:p>
        </w:tc>
        <w:tc>
          <w:tcPr>
            <w:tcW w:w="1810" w:type="dxa"/>
            <w:tcBorders>
              <w:top w:val="double" w:sz="4" w:space="0" w:color="auto"/>
              <w:left w:val="single" w:sz="4" w:space="0" w:color="auto"/>
              <w:bottom w:val="dashSmallGap" w:sz="4" w:space="0" w:color="auto"/>
              <w:right w:val="single" w:sz="4" w:space="0" w:color="000000"/>
            </w:tcBorders>
            <w:shd w:val="clear" w:color="000000" w:fill="auto"/>
            <w:vAlign w:val="center"/>
          </w:tcPr>
          <w:p w:rsidR="006B5F3A" w:rsidRPr="006D2318" w:rsidRDefault="00506189" w:rsidP="006B5F3A">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21,392</w:t>
            </w:r>
            <w:r w:rsidR="006B5F3A" w:rsidRPr="006D2318">
              <w:rPr>
                <w:rFonts w:ascii="BIZ UDゴシック" w:eastAsia="BIZ UDゴシック" w:hAnsi="BIZ UDゴシック" w:hint="eastAsia"/>
                <w:color w:val="000000" w:themeColor="text1"/>
                <w:sz w:val="22"/>
              </w:rPr>
              <w:t xml:space="preserve"> 日/月</w:t>
            </w:r>
          </w:p>
        </w:tc>
        <w:tc>
          <w:tcPr>
            <w:tcW w:w="1810" w:type="dxa"/>
            <w:tcBorders>
              <w:top w:val="double" w:sz="4" w:space="0" w:color="auto"/>
              <w:left w:val="single" w:sz="4" w:space="0" w:color="auto"/>
              <w:bottom w:val="dashSmallGap" w:sz="4" w:space="0" w:color="auto"/>
              <w:right w:val="single" w:sz="4" w:space="0" w:color="000000"/>
            </w:tcBorders>
            <w:shd w:val="clear" w:color="000000" w:fill="auto"/>
            <w:vAlign w:val="center"/>
          </w:tcPr>
          <w:p w:rsidR="006B5F3A" w:rsidRPr="006D2318" w:rsidRDefault="00506189" w:rsidP="006B5F3A">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21,679</w:t>
            </w:r>
            <w:r w:rsidR="006B5F3A" w:rsidRPr="006D2318">
              <w:rPr>
                <w:rFonts w:ascii="BIZ UDゴシック" w:eastAsia="BIZ UDゴシック" w:hAnsi="BIZ UDゴシック" w:hint="eastAsia"/>
                <w:color w:val="000000" w:themeColor="text1"/>
                <w:sz w:val="22"/>
              </w:rPr>
              <w:t xml:space="preserve"> 日/月</w:t>
            </w:r>
          </w:p>
        </w:tc>
        <w:tc>
          <w:tcPr>
            <w:tcW w:w="1810" w:type="dxa"/>
            <w:tcBorders>
              <w:top w:val="double" w:sz="4" w:space="0" w:color="auto"/>
              <w:left w:val="single" w:sz="4" w:space="0" w:color="auto"/>
              <w:bottom w:val="dashSmallGap" w:sz="4" w:space="0" w:color="auto"/>
              <w:right w:val="single" w:sz="4" w:space="0" w:color="000000"/>
            </w:tcBorders>
            <w:shd w:val="clear" w:color="000000" w:fill="auto"/>
            <w:vAlign w:val="center"/>
          </w:tcPr>
          <w:p w:rsidR="006B5F3A" w:rsidRPr="006D2318" w:rsidRDefault="00506189" w:rsidP="006B5F3A">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21,970</w:t>
            </w:r>
            <w:r w:rsidR="006B5F3A" w:rsidRPr="006D2318">
              <w:rPr>
                <w:rFonts w:ascii="BIZ UDゴシック" w:eastAsia="BIZ UDゴシック" w:hAnsi="BIZ UDゴシック" w:hint="eastAsia"/>
                <w:color w:val="000000" w:themeColor="text1"/>
                <w:sz w:val="22"/>
              </w:rPr>
              <w:t xml:space="preserve"> 日/月</w:t>
            </w:r>
          </w:p>
        </w:tc>
      </w:tr>
      <w:tr w:rsidR="00E8567D" w:rsidRPr="006D2318" w:rsidTr="00387263">
        <w:trPr>
          <w:trHeight w:val="510"/>
        </w:trPr>
        <w:tc>
          <w:tcPr>
            <w:tcW w:w="3693" w:type="dxa"/>
            <w:vMerge/>
            <w:shd w:val="clear" w:color="auto" w:fill="F2F2F2" w:themeFill="background1" w:themeFillShade="F2"/>
            <w:vAlign w:val="center"/>
          </w:tcPr>
          <w:p w:rsidR="006B5F3A" w:rsidRPr="006D2318" w:rsidRDefault="006B5F3A" w:rsidP="006B5F3A">
            <w:pPr>
              <w:rPr>
                <w:rFonts w:ascii="BIZ UDゴシック" w:eastAsia="BIZ UDゴシック" w:hAnsi="BIZ UDゴシック"/>
                <w:color w:val="000000" w:themeColor="text1"/>
                <w:sz w:val="22"/>
              </w:rPr>
            </w:pPr>
          </w:p>
        </w:tc>
        <w:tc>
          <w:tcPr>
            <w:tcW w:w="1810" w:type="dxa"/>
            <w:tcBorders>
              <w:top w:val="dashSmallGap" w:sz="4" w:space="0" w:color="auto"/>
              <w:left w:val="single" w:sz="4" w:space="0" w:color="auto"/>
              <w:bottom w:val="single" w:sz="4" w:space="0" w:color="auto"/>
              <w:right w:val="single" w:sz="4" w:space="0" w:color="000000"/>
            </w:tcBorders>
            <w:shd w:val="clear" w:color="000000" w:fill="auto"/>
            <w:vAlign w:val="center"/>
          </w:tcPr>
          <w:p w:rsidR="006B5F3A" w:rsidRPr="006D2318" w:rsidRDefault="00506189" w:rsidP="006B5F3A">
            <w:pPr>
              <w:jc w:val="right"/>
              <w:rPr>
                <w:rFonts w:ascii="BIZ UDゴシック" w:eastAsia="BIZ UDゴシック" w:hAnsi="BIZ UDゴシック"/>
                <w:sz w:val="22"/>
              </w:rPr>
            </w:pPr>
            <w:r w:rsidRPr="006D2318">
              <w:rPr>
                <w:rFonts w:ascii="BIZ UDゴシック" w:eastAsia="BIZ UDゴシック" w:hAnsi="BIZ UDゴシック" w:hint="eastAsia"/>
                <w:sz w:val="22"/>
              </w:rPr>
              <w:t>1,141</w:t>
            </w:r>
            <w:r w:rsidR="006B5F3A" w:rsidRPr="006D2318">
              <w:rPr>
                <w:rFonts w:ascii="BIZ UDゴシック" w:eastAsia="BIZ UDゴシック" w:hAnsi="BIZ UDゴシック" w:hint="eastAsia"/>
                <w:sz w:val="22"/>
              </w:rPr>
              <w:t xml:space="preserve"> 人/月</w:t>
            </w:r>
          </w:p>
        </w:tc>
        <w:tc>
          <w:tcPr>
            <w:tcW w:w="1810" w:type="dxa"/>
            <w:tcBorders>
              <w:top w:val="dashSmallGap" w:sz="4" w:space="0" w:color="auto"/>
              <w:left w:val="single" w:sz="4" w:space="0" w:color="auto"/>
              <w:bottom w:val="single" w:sz="4" w:space="0" w:color="auto"/>
              <w:right w:val="single" w:sz="4" w:space="0" w:color="000000"/>
            </w:tcBorders>
            <w:shd w:val="clear" w:color="000000" w:fill="auto"/>
            <w:vAlign w:val="center"/>
          </w:tcPr>
          <w:p w:rsidR="006B5F3A" w:rsidRPr="006D2318" w:rsidRDefault="00506189" w:rsidP="006B5F3A">
            <w:pPr>
              <w:jc w:val="right"/>
              <w:rPr>
                <w:rFonts w:ascii="BIZ UDゴシック" w:eastAsia="BIZ UDゴシック" w:hAnsi="BIZ UDゴシック"/>
                <w:sz w:val="22"/>
              </w:rPr>
            </w:pPr>
            <w:r w:rsidRPr="006D2318">
              <w:rPr>
                <w:rFonts w:ascii="BIZ UDゴシック" w:eastAsia="BIZ UDゴシック" w:hAnsi="BIZ UDゴシック" w:hint="eastAsia"/>
                <w:sz w:val="22"/>
              </w:rPr>
              <w:t>1,157</w:t>
            </w:r>
            <w:r w:rsidR="006B5F3A" w:rsidRPr="006D2318">
              <w:rPr>
                <w:rFonts w:ascii="BIZ UDゴシック" w:eastAsia="BIZ UDゴシック" w:hAnsi="BIZ UDゴシック" w:hint="eastAsia"/>
                <w:sz w:val="22"/>
              </w:rPr>
              <w:t xml:space="preserve"> 人/月</w:t>
            </w:r>
          </w:p>
        </w:tc>
        <w:tc>
          <w:tcPr>
            <w:tcW w:w="1810" w:type="dxa"/>
            <w:tcBorders>
              <w:top w:val="dashSmallGap" w:sz="4" w:space="0" w:color="auto"/>
              <w:left w:val="single" w:sz="4" w:space="0" w:color="auto"/>
              <w:bottom w:val="single" w:sz="4" w:space="0" w:color="auto"/>
              <w:right w:val="single" w:sz="4" w:space="0" w:color="000000"/>
            </w:tcBorders>
            <w:shd w:val="clear" w:color="000000" w:fill="auto"/>
            <w:vAlign w:val="center"/>
          </w:tcPr>
          <w:p w:rsidR="006B5F3A" w:rsidRPr="006D2318" w:rsidRDefault="00506189" w:rsidP="006B5F3A">
            <w:pPr>
              <w:jc w:val="right"/>
              <w:rPr>
                <w:rFonts w:ascii="BIZ UDゴシック" w:eastAsia="BIZ UDゴシック" w:hAnsi="BIZ UDゴシック"/>
                <w:sz w:val="22"/>
              </w:rPr>
            </w:pPr>
            <w:r w:rsidRPr="006D2318">
              <w:rPr>
                <w:rFonts w:ascii="BIZ UDゴシック" w:eastAsia="BIZ UDゴシック" w:hAnsi="BIZ UDゴシック" w:hint="eastAsia"/>
                <w:sz w:val="22"/>
              </w:rPr>
              <w:t>1,174</w:t>
            </w:r>
            <w:r w:rsidR="006B5F3A" w:rsidRPr="006D2318">
              <w:rPr>
                <w:rFonts w:ascii="BIZ UDゴシック" w:eastAsia="BIZ UDゴシック" w:hAnsi="BIZ UDゴシック" w:hint="eastAsia"/>
                <w:sz w:val="22"/>
              </w:rPr>
              <w:t xml:space="preserve"> 人/月</w:t>
            </w:r>
          </w:p>
        </w:tc>
      </w:tr>
      <w:tr w:rsidR="00E8567D" w:rsidRPr="006D2318" w:rsidTr="00387263">
        <w:trPr>
          <w:trHeight w:val="510"/>
        </w:trPr>
        <w:tc>
          <w:tcPr>
            <w:tcW w:w="3693" w:type="dxa"/>
            <w:vMerge w:val="restart"/>
            <w:shd w:val="clear" w:color="auto" w:fill="F2F2F2" w:themeFill="background1" w:themeFillShade="F2"/>
            <w:vAlign w:val="center"/>
          </w:tcPr>
          <w:p w:rsidR="006B5F3A" w:rsidRPr="006D2318" w:rsidRDefault="006B5F3A" w:rsidP="006B5F3A">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自立訓練（機能訓練）</w:t>
            </w:r>
          </w:p>
        </w:tc>
        <w:tc>
          <w:tcPr>
            <w:tcW w:w="1810" w:type="dxa"/>
            <w:tcBorders>
              <w:top w:val="single" w:sz="4" w:space="0" w:color="auto"/>
              <w:left w:val="single" w:sz="4" w:space="0" w:color="auto"/>
              <w:bottom w:val="dashSmallGap" w:sz="4" w:space="0" w:color="auto"/>
              <w:right w:val="single" w:sz="4" w:space="0" w:color="000000"/>
            </w:tcBorders>
            <w:shd w:val="clear" w:color="auto" w:fill="auto"/>
            <w:vAlign w:val="center"/>
          </w:tcPr>
          <w:p w:rsidR="006B5F3A" w:rsidRPr="006D2318" w:rsidRDefault="00506189" w:rsidP="006B5F3A">
            <w:pPr>
              <w:jc w:val="right"/>
              <w:rPr>
                <w:rFonts w:ascii="BIZ UDゴシック" w:eastAsia="BIZ UDゴシック" w:hAnsi="BIZ UDゴシック"/>
                <w:sz w:val="22"/>
              </w:rPr>
            </w:pPr>
            <w:r w:rsidRPr="006D2318">
              <w:rPr>
                <w:rFonts w:ascii="BIZ UDゴシック" w:eastAsia="BIZ UDゴシック" w:hAnsi="BIZ UDゴシック" w:hint="eastAsia"/>
                <w:sz w:val="22"/>
              </w:rPr>
              <w:t>1</w:t>
            </w:r>
            <w:r w:rsidR="00FF389B" w:rsidRPr="006D2318">
              <w:rPr>
                <w:rFonts w:ascii="BIZ UDゴシック" w:eastAsia="BIZ UDゴシック" w:hAnsi="BIZ UDゴシック" w:hint="eastAsia"/>
                <w:sz w:val="22"/>
              </w:rPr>
              <w:t>86</w:t>
            </w:r>
            <w:r w:rsidR="006B5F3A" w:rsidRPr="006D2318">
              <w:rPr>
                <w:rFonts w:ascii="BIZ UDゴシック" w:eastAsia="BIZ UDゴシック" w:hAnsi="BIZ UDゴシック" w:hint="eastAsia"/>
                <w:sz w:val="22"/>
              </w:rPr>
              <w:t xml:space="preserve"> 日/月</w:t>
            </w:r>
          </w:p>
        </w:tc>
        <w:tc>
          <w:tcPr>
            <w:tcW w:w="1810" w:type="dxa"/>
            <w:tcBorders>
              <w:top w:val="single" w:sz="4" w:space="0" w:color="auto"/>
              <w:left w:val="single" w:sz="4" w:space="0" w:color="auto"/>
              <w:bottom w:val="dashSmallGap" w:sz="4" w:space="0" w:color="auto"/>
              <w:right w:val="single" w:sz="4" w:space="0" w:color="000000"/>
            </w:tcBorders>
            <w:shd w:val="clear" w:color="auto" w:fill="auto"/>
            <w:vAlign w:val="center"/>
          </w:tcPr>
          <w:p w:rsidR="006B5F3A" w:rsidRPr="006D2318" w:rsidRDefault="00506189" w:rsidP="006B5F3A">
            <w:pPr>
              <w:jc w:val="right"/>
              <w:rPr>
                <w:rFonts w:ascii="BIZ UDゴシック" w:eastAsia="BIZ UDゴシック" w:hAnsi="BIZ UDゴシック"/>
                <w:sz w:val="22"/>
              </w:rPr>
            </w:pPr>
            <w:r w:rsidRPr="006D2318">
              <w:rPr>
                <w:rFonts w:ascii="BIZ UDゴシック" w:eastAsia="BIZ UDゴシック" w:hAnsi="BIZ UDゴシック" w:hint="eastAsia"/>
                <w:sz w:val="22"/>
              </w:rPr>
              <w:t>18</w:t>
            </w:r>
            <w:r w:rsidR="00FF389B" w:rsidRPr="006D2318">
              <w:rPr>
                <w:rFonts w:ascii="BIZ UDゴシック" w:eastAsia="BIZ UDゴシック" w:hAnsi="BIZ UDゴシック" w:hint="eastAsia"/>
                <w:sz w:val="22"/>
              </w:rPr>
              <w:t>7</w:t>
            </w:r>
            <w:r w:rsidR="006B5F3A" w:rsidRPr="006D2318">
              <w:rPr>
                <w:rFonts w:ascii="BIZ UDゴシック" w:eastAsia="BIZ UDゴシック" w:hAnsi="BIZ UDゴシック" w:hint="eastAsia"/>
                <w:sz w:val="22"/>
              </w:rPr>
              <w:t xml:space="preserve"> 日/月</w:t>
            </w:r>
          </w:p>
        </w:tc>
        <w:tc>
          <w:tcPr>
            <w:tcW w:w="1810" w:type="dxa"/>
            <w:tcBorders>
              <w:top w:val="single" w:sz="4" w:space="0" w:color="auto"/>
              <w:left w:val="single" w:sz="4" w:space="0" w:color="auto"/>
              <w:bottom w:val="dashSmallGap" w:sz="4" w:space="0" w:color="auto"/>
              <w:right w:val="single" w:sz="4" w:space="0" w:color="000000"/>
            </w:tcBorders>
            <w:shd w:val="clear" w:color="auto" w:fill="auto"/>
            <w:vAlign w:val="center"/>
          </w:tcPr>
          <w:p w:rsidR="006B5F3A" w:rsidRPr="006D2318" w:rsidRDefault="00506189" w:rsidP="006B5F3A">
            <w:pPr>
              <w:jc w:val="right"/>
              <w:rPr>
                <w:rFonts w:ascii="BIZ UDゴシック" w:eastAsia="BIZ UDゴシック" w:hAnsi="BIZ UDゴシック"/>
                <w:sz w:val="22"/>
              </w:rPr>
            </w:pPr>
            <w:r w:rsidRPr="006D2318">
              <w:rPr>
                <w:rFonts w:ascii="BIZ UDゴシック" w:eastAsia="BIZ UDゴシック" w:hAnsi="BIZ UDゴシック" w:hint="eastAsia"/>
                <w:sz w:val="22"/>
              </w:rPr>
              <w:t>1</w:t>
            </w:r>
            <w:r w:rsidR="00FF389B" w:rsidRPr="006D2318">
              <w:rPr>
                <w:rFonts w:ascii="BIZ UDゴシック" w:eastAsia="BIZ UDゴシック" w:hAnsi="BIZ UDゴシック" w:hint="eastAsia"/>
                <w:sz w:val="22"/>
              </w:rPr>
              <w:t>88</w:t>
            </w:r>
            <w:r w:rsidR="006B5F3A" w:rsidRPr="006D2318">
              <w:rPr>
                <w:rFonts w:ascii="BIZ UDゴシック" w:eastAsia="BIZ UDゴシック" w:hAnsi="BIZ UDゴシック" w:hint="eastAsia"/>
                <w:sz w:val="22"/>
              </w:rPr>
              <w:t xml:space="preserve"> 日/月</w:t>
            </w:r>
          </w:p>
        </w:tc>
      </w:tr>
      <w:tr w:rsidR="00E8567D" w:rsidRPr="006D2318" w:rsidTr="00387263">
        <w:trPr>
          <w:trHeight w:val="510"/>
        </w:trPr>
        <w:tc>
          <w:tcPr>
            <w:tcW w:w="3693" w:type="dxa"/>
            <w:vMerge/>
            <w:shd w:val="clear" w:color="auto" w:fill="F2F2F2" w:themeFill="background1" w:themeFillShade="F2"/>
            <w:vAlign w:val="center"/>
          </w:tcPr>
          <w:p w:rsidR="006B5F3A" w:rsidRPr="006D2318" w:rsidRDefault="006B5F3A" w:rsidP="006B5F3A">
            <w:pPr>
              <w:rPr>
                <w:rFonts w:ascii="BIZ UDゴシック" w:eastAsia="BIZ UDゴシック" w:hAnsi="BIZ UDゴシック"/>
                <w:color w:val="000000" w:themeColor="text1"/>
                <w:sz w:val="22"/>
              </w:rPr>
            </w:pPr>
          </w:p>
        </w:tc>
        <w:tc>
          <w:tcPr>
            <w:tcW w:w="1810" w:type="dxa"/>
            <w:tcBorders>
              <w:top w:val="dashSmallGap" w:sz="4" w:space="0" w:color="auto"/>
              <w:left w:val="single" w:sz="4" w:space="0" w:color="auto"/>
              <w:bottom w:val="single" w:sz="4" w:space="0" w:color="auto"/>
              <w:right w:val="single" w:sz="4" w:space="0" w:color="000000"/>
            </w:tcBorders>
            <w:shd w:val="clear" w:color="auto" w:fill="auto"/>
            <w:vAlign w:val="center"/>
          </w:tcPr>
          <w:p w:rsidR="006B5F3A" w:rsidRPr="006D2318" w:rsidRDefault="00506189" w:rsidP="006B5F3A">
            <w:pPr>
              <w:jc w:val="right"/>
              <w:rPr>
                <w:rFonts w:ascii="BIZ UDゴシック" w:eastAsia="BIZ UDゴシック" w:hAnsi="BIZ UDゴシック"/>
                <w:sz w:val="22"/>
              </w:rPr>
            </w:pPr>
            <w:r w:rsidRPr="006D2318">
              <w:rPr>
                <w:rFonts w:ascii="BIZ UDゴシック" w:eastAsia="BIZ UDゴシック" w:hAnsi="BIZ UDゴシック" w:hint="eastAsia"/>
                <w:sz w:val="22"/>
              </w:rPr>
              <w:t>17</w:t>
            </w:r>
            <w:r w:rsidR="006B5F3A" w:rsidRPr="006D2318">
              <w:rPr>
                <w:rFonts w:ascii="BIZ UDゴシック" w:eastAsia="BIZ UDゴシック" w:hAnsi="BIZ UDゴシック" w:hint="eastAsia"/>
                <w:sz w:val="22"/>
              </w:rPr>
              <w:t xml:space="preserve"> 人/月</w:t>
            </w:r>
          </w:p>
        </w:tc>
        <w:tc>
          <w:tcPr>
            <w:tcW w:w="1810" w:type="dxa"/>
            <w:tcBorders>
              <w:top w:val="dashSmallGap" w:sz="4" w:space="0" w:color="auto"/>
              <w:left w:val="single" w:sz="4" w:space="0" w:color="auto"/>
              <w:bottom w:val="single" w:sz="4" w:space="0" w:color="auto"/>
              <w:right w:val="single" w:sz="4" w:space="0" w:color="000000"/>
            </w:tcBorders>
            <w:shd w:val="clear" w:color="auto" w:fill="auto"/>
            <w:vAlign w:val="center"/>
          </w:tcPr>
          <w:p w:rsidR="006B5F3A" w:rsidRPr="006D2318" w:rsidRDefault="00506189" w:rsidP="006B5F3A">
            <w:pPr>
              <w:jc w:val="right"/>
              <w:rPr>
                <w:rFonts w:ascii="BIZ UDゴシック" w:eastAsia="BIZ UDゴシック" w:hAnsi="BIZ UDゴシック"/>
                <w:sz w:val="22"/>
              </w:rPr>
            </w:pPr>
            <w:r w:rsidRPr="006D2318">
              <w:rPr>
                <w:rFonts w:ascii="BIZ UDゴシック" w:eastAsia="BIZ UDゴシック" w:hAnsi="BIZ UDゴシック" w:hint="eastAsia"/>
                <w:sz w:val="22"/>
              </w:rPr>
              <w:t>17</w:t>
            </w:r>
            <w:r w:rsidR="006B5F3A" w:rsidRPr="006D2318">
              <w:rPr>
                <w:rFonts w:ascii="BIZ UDゴシック" w:eastAsia="BIZ UDゴシック" w:hAnsi="BIZ UDゴシック" w:hint="eastAsia"/>
                <w:sz w:val="22"/>
              </w:rPr>
              <w:t xml:space="preserve"> 人/月</w:t>
            </w:r>
          </w:p>
        </w:tc>
        <w:tc>
          <w:tcPr>
            <w:tcW w:w="1810" w:type="dxa"/>
            <w:tcBorders>
              <w:top w:val="dashSmallGap" w:sz="4" w:space="0" w:color="auto"/>
              <w:left w:val="single" w:sz="4" w:space="0" w:color="auto"/>
              <w:bottom w:val="single" w:sz="4" w:space="0" w:color="auto"/>
              <w:right w:val="single" w:sz="4" w:space="0" w:color="000000"/>
            </w:tcBorders>
            <w:shd w:val="clear" w:color="auto" w:fill="auto"/>
            <w:vAlign w:val="center"/>
          </w:tcPr>
          <w:p w:rsidR="006B5F3A" w:rsidRPr="006D2318" w:rsidRDefault="00506189" w:rsidP="006B5F3A">
            <w:pPr>
              <w:jc w:val="right"/>
              <w:rPr>
                <w:rFonts w:ascii="BIZ UDゴシック" w:eastAsia="BIZ UDゴシック" w:hAnsi="BIZ UDゴシック"/>
                <w:sz w:val="22"/>
              </w:rPr>
            </w:pPr>
            <w:r w:rsidRPr="006D2318">
              <w:rPr>
                <w:rFonts w:ascii="BIZ UDゴシック" w:eastAsia="BIZ UDゴシック" w:hAnsi="BIZ UDゴシック" w:hint="eastAsia"/>
                <w:sz w:val="22"/>
              </w:rPr>
              <w:t>17</w:t>
            </w:r>
            <w:r w:rsidR="006B5F3A" w:rsidRPr="006D2318">
              <w:rPr>
                <w:rFonts w:ascii="BIZ UDゴシック" w:eastAsia="BIZ UDゴシック" w:hAnsi="BIZ UDゴシック" w:hint="eastAsia"/>
                <w:sz w:val="22"/>
              </w:rPr>
              <w:t>人/月</w:t>
            </w:r>
          </w:p>
        </w:tc>
      </w:tr>
      <w:tr w:rsidR="00E8567D" w:rsidRPr="006D2318" w:rsidTr="00387263">
        <w:trPr>
          <w:trHeight w:val="510"/>
        </w:trPr>
        <w:tc>
          <w:tcPr>
            <w:tcW w:w="3693" w:type="dxa"/>
            <w:vMerge w:val="restart"/>
            <w:shd w:val="clear" w:color="auto" w:fill="F2F2F2" w:themeFill="background1" w:themeFillShade="F2"/>
            <w:vAlign w:val="center"/>
          </w:tcPr>
          <w:p w:rsidR="006B5F3A" w:rsidRPr="006D2318" w:rsidRDefault="006B5F3A" w:rsidP="006B5F3A">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自立訓練（生活訓練）</w:t>
            </w:r>
          </w:p>
        </w:tc>
        <w:tc>
          <w:tcPr>
            <w:tcW w:w="1810" w:type="dxa"/>
            <w:tcBorders>
              <w:top w:val="single" w:sz="4" w:space="0" w:color="auto"/>
              <w:left w:val="single" w:sz="4" w:space="0" w:color="auto"/>
              <w:bottom w:val="dashSmallGap" w:sz="4" w:space="0" w:color="auto"/>
              <w:right w:val="single" w:sz="4" w:space="0" w:color="000000"/>
            </w:tcBorders>
            <w:shd w:val="clear" w:color="000000" w:fill="auto"/>
            <w:vAlign w:val="center"/>
          </w:tcPr>
          <w:p w:rsidR="006B5F3A" w:rsidRPr="006D2318" w:rsidRDefault="00506189" w:rsidP="006B5F3A">
            <w:pPr>
              <w:jc w:val="right"/>
              <w:rPr>
                <w:rFonts w:ascii="BIZ UDゴシック" w:eastAsia="BIZ UDゴシック" w:hAnsi="BIZ UDゴシック"/>
                <w:sz w:val="22"/>
              </w:rPr>
            </w:pPr>
            <w:r w:rsidRPr="006D2318">
              <w:rPr>
                <w:rFonts w:ascii="BIZ UDゴシック" w:eastAsia="BIZ UDゴシック" w:hAnsi="BIZ UDゴシック" w:hint="eastAsia"/>
                <w:sz w:val="22"/>
              </w:rPr>
              <w:t>4</w:t>
            </w:r>
            <w:r w:rsidR="00FF389B" w:rsidRPr="006D2318">
              <w:rPr>
                <w:rFonts w:ascii="BIZ UDゴシック" w:eastAsia="BIZ UDゴシック" w:hAnsi="BIZ UDゴシック" w:hint="eastAsia"/>
                <w:sz w:val="22"/>
              </w:rPr>
              <w:t>86</w:t>
            </w:r>
            <w:r w:rsidR="006B5F3A" w:rsidRPr="006D2318">
              <w:rPr>
                <w:rFonts w:ascii="BIZ UDゴシック" w:eastAsia="BIZ UDゴシック" w:hAnsi="BIZ UDゴシック" w:hint="eastAsia"/>
                <w:sz w:val="22"/>
              </w:rPr>
              <w:t>日/月</w:t>
            </w:r>
          </w:p>
        </w:tc>
        <w:tc>
          <w:tcPr>
            <w:tcW w:w="1810" w:type="dxa"/>
            <w:tcBorders>
              <w:top w:val="single" w:sz="4" w:space="0" w:color="auto"/>
              <w:left w:val="single" w:sz="4" w:space="0" w:color="auto"/>
              <w:bottom w:val="dashSmallGap" w:sz="4" w:space="0" w:color="auto"/>
              <w:right w:val="single" w:sz="4" w:space="0" w:color="000000"/>
            </w:tcBorders>
            <w:shd w:val="clear" w:color="000000" w:fill="auto"/>
            <w:vAlign w:val="center"/>
          </w:tcPr>
          <w:p w:rsidR="006B5F3A" w:rsidRPr="006D2318" w:rsidRDefault="00506189" w:rsidP="006B5F3A">
            <w:pPr>
              <w:jc w:val="right"/>
              <w:rPr>
                <w:rFonts w:ascii="BIZ UDゴシック" w:eastAsia="BIZ UDゴシック" w:hAnsi="BIZ UDゴシック"/>
                <w:sz w:val="22"/>
              </w:rPr>
            </w:pPr>
            <w:r w:rsidRPr="006D2318">
              <w:rPr>
                <w:rFonts w:ascii="BIZ UDゴシック" w:eastAsia="BIZ UDゴシック" w:hAnsi="BIZ UDゴシック" w:hint="eastAsia"/>
                <w:sz w:val="22"/>
              </w:rPr>
              <w:t>50</w:t>
            </w:r>
            <w:r w:rsidR="00FF389B" w:rsidRPr="006D2318">
              <w:rPr>
                <w:rFonts w:ascii="BIZ UDゴシック" w:eastAsia="BIZ UDゴシック" w:hAnsi="BIZ UDゴシック" w:hint="eastAsia"/>
                <w:sz w:val="22"/>
              </w:rPr>
              <w:t>1</w:t>
            </w:r>
            <w:r w:rsidR="006B5F3A" w:rsidRPr="006D2318">
              <w:rPr>
                <w:rFonts w:ascii="BIZ UDゴシック" w:eastAsia="BIZ UDゴシック" w:hAnsi="BIZ UDゴシック" w:hint="eastAsia"/>
                <w:sz w:val="22"/>
              </w:rPr>
              <w:t xml:space="preserve"> 日/月</w:t>
            </w:r>
          </w:p>
        </w:tc>
        <w:tc>
          <w:tcPr>
            <w:tcW w:w="1810" w:type="dxa"/>
            <w:tcBorders>
              <w:top w:val="single" w:sz="4" w:space="0" w:color="auto"/>
              <w:left w:val="single" w:sz="4" w:space="0" w:color="auto"/>
              <w:bottom w:val="dashSmallGap" w:sz="4" w:space="0" w:color="auto"/>
              <w:right w:val="single" w:sz="4" w:space="0" w:color="000000"/>
            </w:tcBorders>
            <w:shd w:val="clear" w:color="000000" w:fill="auto"/>
            <w:vAlign w:val="center"/>
          </w:tcPr>
          <w:p w:rsidR="006B5F3A" w:rsidRPr="006D2318" w:rsidRDefault="00506189" w:rsidP="006B5F3A">
            <w:pPr>
              <w:jc w:val="right"/>
              <w:rPr>
                <w:rFonts w:ascii="BIZ UDゴシック" w:eastAsia="BIZ UDゴシック" w:hAnsi="BIZ UDゴシック"/>
                <w:sz w:val="22"/>
              </w:rPr>
            </w:pPr>
            <w:r w:rsidRPr="006D2318">
              <w:rPr>
                <w:rFonts w:ascii="BIZ UDゴシック" w:eastAsia="BIZ UDゴシック" w:hAnsi="BIZ UDゴシック" w:hint="eastAsia"/>
                <w:sz w:val="22"/>
              </w:rPr>
              <w:t>5</w:t>
            </w:r>
            <w:r w:rsidR="00FF389B" w:rsidRPr="006D2318">
              <w:rPr>
                <w:rFonts w:ascii="BIZ UDゴシック" w:eastAsia="BIZ UDゴシック" w:hAnsi="BIZ UDゴシック" w:hint="eastAsia"/>
                <w:sz w:val="22"/>
              </w:rPr>
              <w:t>17</w:t>
            </w:r>
            <w:r w:rsidR="006B5F3A" w:rsidRPr="006D2318">
              <w:rPr>
                <w:rFonts w:ascii="BIZ UDゴシック" w:eastAsia="BIZ UDゴシック" w:hAnsi="BIZ UDゴシック" w:hint="eastAsia"/>
                <w:sz w:val="22"/>
              </w:rPr>
              <w:t xml:space="preserve"> 日/月</w:t>
            </w:r>
          </w:p>
        </w:tc>
      </w:tr>
      <w:tr w:rsidR="00E8567D" w:rsidRPr="006D2318" w:rsidTr="00387263">
        <w:trPr>
          <w:trHeight w:val="510"/>
        </w:trPr>
        <w:tc>
          <w:tcPr>
            <w:tcW w:w="3693" w:type="dxa"/>
            <w:vMerge/>
            <w:shd w:val="clear" w:color="auto" w:fill="F2F2F2" w:themeFill="background1" w:themeFillShade="F2"/>
            <w:vAlign w:val="center"/>
          </w:tcPr>
          <w:p w:rsidR="006B5F3A" w:rsidRPr="006D2318" w:rsidRDefault="006B5F3A" w:rsidP="006B5F3A">
            <w:pPr>
              <w:rPr>
                <w:rFonts w:ascii="BIZ UDゴシック" w:eastAsia="BIZ UDゴシック" w:hAnsi="BIZ UDゴシック"/>
                <w:color w:val="000000" w:themeColor="text1"/>
                <w:sz w:val="22"/>
              </w:rPr>
            </w:pPr>
          </w:p>
        </w:tc>
        <w:tc>
          <w:tcPr>
            <w:tcW w:w="1810" w:type="dxa"/>
            <w:tcBorders>
              <w:top w:val="dashSmallGap" w:sz="4" w:space="0" w:color="auto"/>
              <w:left w:val="single" w:sz="4" w:space="0" w:color="auto"/>
              <w:bottom w:val="single" w:sz="4" w:space="0" w:color="auto"/>
              <w:right w:val="single" w:sz="4" w:space="0" w:color="000000"/>
            </w:tcBorders>
            <w:vAlign w:val="center"/>
          </w:tcPr>
          <w:p w:rsidR="006B5F3A" w:rsidRPr="006D2318" w:rsidRDefault="00506189" w:rsidP="006B5F3A">
            <w:pPr>
              <w:jc w:val="right"/>
              <w:rPr>
                <w:rFonts w:ascii="BIZ UDゴシック" w:eastAsia="BIZ UDゴシック" w:hAnsi="BIZ UDゴシック"/>
                <w:sz w:val="22"/>
              </w:rPr>
            </w:pPr>
            <w:r w:rsidRPr="006D2318">
              <w:rPr>
                <w:rFonts w:ascii="BIZ UDゴシック" w:eastAsia="BIZ UDゴシック" w:hAnsi="BIZ UDゴシック" w:hint="eastAsia"/>
                <w:sz w:val="22"/>
              </w:rPr>
              <w:t>31</w:t>
            </w:r>
            <w:r w:rsidR="006B5F3A" w:rsidRPr="006D2318">
              <w:rPr>
                <w:rFonts w:ascii="BIZ UDゴシック" w:eastAsia="BIZ UDゴシック" w:hAnsi="BIZ UDゴシック" w:hint="eastAsia"/>
                <w:sz w:val="22"/>
              </w:rPr>
              <w:t>人/月</w:t>
            </w:r>
          </w:p>
        </w:tc>
        <w:tc>
          <w:tcPr>
            <w:tcW w:w="1810" w:type="dxa"/>
            <w:tcBorders>
              <w:top w:val="dashSmallGap" w:sz="4" w:space="0" w:color="auto"/>
              <w:left w:val="single" w:sz="4" w:space="0" w:color="auto"/>
              <w:bottom w:val="single" w:sz="4" w:space="0" w:color="auto"/>
              <w:right w:val="single" w:sz="4" w:space="0" w:color="000000"/>
            </w:tcBorders>
            <w:vAlign w:val="center"/>
          </w:tcPr>
          <w:p w:rsidR="006B5F3A" w:rsidRPr="006D2318" w:rsidRDefault="00506189" w:rsidP="006B5F3A">
            <w:pPr>
              <w:jc w:val="right"/>
              <w:rPr>
                <w:rFonts w:ascii="BIZ UDゴシック" w:eastAsia="BIZ UDゴシック" w:hAnsi="BIZ UDゴシック"/>
                <w:sz w:val="22"/>
              </w:rPr>
            </w:pPr>
            <w:r w:rsidRPr="006D2318">
              <w:rPr>
                <w:rFonts w:ascii="BIZ UDゴシック" w:eastAsia="BIZ UDゴシック" w:hAnsi="BIZ UDゴシック" w:hint="eastAsia"/>
                <w:sz w:val="22"/>
              </w:rPr>
              <w:t>32</w:t>
            </w:r>
            <w:r w:rsidR="006B5F3A" w:rsidRPr="006D2318">
              <w:rPr>
                <w:rFonts w:ascii="BIZ UDゴシック" w:eastAsia="BIZ UDゴシック" w:hAnsi="BIZ UDゴシック" w:hint="eastAsia"/>
                <w:sz w:val="22"/>
              </w:rPr>
              <w:t>人/月</w:t>
            </w:r>
          </w:p>
        </w:tc>
        <w:tc>
          <w:tcPr>
            <w:tcW w:w="1810" w:type="dxa"/>
            <w:tcBorders>
              <w:top w:val="dashSmallGap" w:sz="4" w:space="0" w:color="auto"/>
              <w:left w:val="single" w:sz="4" w:space="0" w:color="auto"/>
              <w:bottom w:val="single" w:sz="4" w:space="0" w:color="auto"/>
              <w:right w:val="single" w:sz="4" w:space="0" w:color="000000"/>
            </w:tcBorders>
            <w:vAlign w:val="center"/>
          </w:tcPr>
          <w:p w:rsidR="006B5F3A" w:rsidRPr="006D2318" w:rsidRDefault="00506189" w:rsidP="006B5F3A">
            <w:pPr>
              <w:jc w:val="right"/>
              <w:rPr>
                <w:rFonts w:ascii="BIZ UDゴシック" w:eastAsia="BIZ UDゴシック" w:hAnsi="BIZ UDゴシック"/>
                <w:sz w:val="22"/>
              </w:rPr>
            </w:pPr>
            <w:r w:rsidRPr="006D2318">
              <w:rPr>
                <w:rFonts w:ascii="BIZ UDゴシック" w:eastAsia="BIZ UDゴシック" w:hAnsi="BIZ UDゴシック" w:hint="eastAsia"/>
                <w:sz w:val="22"/>
              </w:rPr>
              <w:t>33</w:t>
            </w:r>
            <w:r w:rsidR="006B5F3A" w:rsidRPr="006D2318">
              <w:rPr>
                <w:rFonts w:ascii="BIZ UDゴシック" w:eastAsia="BIZ UDゴシック" w:hAnsi="BIZ UDゴシック" w:hint="eastAsia"/>
                <w:sz w:val="22"/>
              </w:rPr>
              <w:t xml:space="preserve"> 人/月</w:t>
            </w:r>
          </w:p>
        </w:tc>
      </w:tr>
      <w:tr w:rsidR="00E8567D" w:rsidRPr="006D2318" w:rsidTr="00387263">
        <w:trPr>
          <w:trHeight w:val="510"/>
        </w:trPr>
        <w:tc>
          <w:tcPr>
            <w:tcW w:w="3693" w:type="dxa"/>
            <w:vMerge w:val="restart"/>
            <w:shd w:val="clear" w:color="auto" w:fill="F2F2F2" w:themeFill="background1" w:themeFillShade="F2"/>
            <w:vAlign w:val="center"/>
          </w:tcPr>
          <w:p w:rsidR="006B5F3A" w:rsidRPr="006D2318" w:rsidRDefault="006B5F3A" w:rsidP="006B5F3A">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就労移行支援</w:t>
            </w:r>
          </w:p>
        </w:tc>
        <w:tc>
          <w:tcPr>
            <w:tcW w:w="1810" w:type="dxa"/>
            <w:tcBorders>
              <w:top w:val="single" w:sz="4" w:space="0" w:color="auto"/>
              <w:left w:val="single" w:sz="4" w:space="0" w:color="auto"/>
              <w:bottom w:val="dashSmallGap" w:sz="4" w:space="0" w:color="auto"/>
              <w:right w:val="single" w:sz="4" w:space="0" w:color="000000"/>
            </w:tcBorders>
            <w:shd w:val="clear" w:color="auto" w:fill="auto"/>
            <w:vAlign w:val="center"/>
          </w:tcPr>
          <w:p w:rsidR="006B5F3A" w:rsidRPr="006D2318" w:rsidRDefault="00506189" w:rsidP="006B5F3A">
            <w:pPr>
              <w:jc w:val="right"/>
              <w:rPr>
                <w:rFonts w:ascii="BIZ UDゴシック" w:eastAsia="BIZ UDゴシック" w:hAnsi="BIZ UDゴシック"/>
                <w:sz w:val="22"/>
              </w:rPr>
            </w:pPr>
            <w:r w:rsidRPr="006D2318">
              <w:rPr>
                <w:rFonts w:ascii="BIZ UDゴシック" w:eastAsia="BIZ UDゴシック" w:hAnsi="BIZ UDゴシック" w:hint="eastAsia"/>
                <w:sz w:val="22"/>
              </w:rPr>
              <w:t>1,6</w:t>
            </w:r>
            <w:r w:rsidR="00FF389B" w:rsidRPr="006D2318">
              <w:rPr>
                <w:rFonts w:ascii="BIZ UDゴシック" w:eastAsia="BIZ UDゴシック" w:hAnsi="BIZ UDゴシック" w:hint="eastAsia"/>
                <w:sz w:val="22"/>
              </w:rPr>
              <w:t>57</w:t>
            </w:r>
            <w:r w:rsidR="006B5F3A" w:rsidRPr="006D2318">
              <w:rPr>
                <w:rFonts w:ascii="BIZ UDゴシック" w:eastAsia="BIZ UDゴシック" w:hAnsi="BIZ UDゴシック"/>
                <w:sz w:val="22"/>
              </w:rPr>
              <w:t xml:space="preserve"> </w:t>
            </w:r>
            <w:r w:rsidR="006B5F3A" w:rsidRPr="006D2318">
              <w:rPr>
                <w:rFonts w:ascii="BIZ UDゴシック" w:eastAsia="BIZ UDゴシック" w:hAnsi="BIZ UDゴシック" w:hint="eastAsia"/>
                <w:sz w:val="22"/>
              </w:rPr>
              <w:t>日/月</w:t>
            </w:r>
          </w:p>
        </w:tc>
        <w:tc>
          <w:tcPr>
            <w:tcW w:w="1810" w:type="dxa"/>
            <w:tcBorders>
              <w:top w:val="single" w:sz="4" w:space="0" w:color="auto"/>
              <w:left w:val="single" w:sz="4" w:space="0" w:color="auto"/>
              <w:bottom w:val="dashSmallGap" w:sz="4" w:space="0" w:color="auto"/>
              <w:right w:val="single" w:sz="4" w:space="0" w:color="000000"/>
            </w:tcBorders>
            <w:shd w:val="clear" w:color="auto" w:fill="auto"/>
            <w:vAlign w:val="center"/>
          </w:tcPr>
          <w:p w:rsidR="006B5F3A" w:rsidRPr="006D2318" w:rsidRDefault="00506189" w:rsidP="006B5F3A">
            <w:pPr>
              <w:jc w:val="right"/>
              <w:rPr>
                <w:rFonts w:ascii="BIZ UDゴシック" w:eastAsia="BIZ UDゴシック" w:hAnsi="BIZ UDゴシック"/>
                <w:sz w:val="22"/>
              </w:rPr>
            </w:pPr>
            <w:r w:rsidRPr="006D2318">
              <w:rPr>
                <w:rFonts w:ascii="BIZ UDゴシック" w:eastAsia="BIZ UDゴシック" w:hAnsi="BIZ UDゴシック" w:hint="eastAsia"/>
                <w:sz w:val="22"/>
              </w:rPr>
              <w:t>1,6</w:t>
            </w:r>
            <w:r w:rsidR="00FF389B" w:rsidRPr="006D2318">
              <w:rPr>
                <w:rFonts w:ascii="BIZ UDゴシック" w:eastAsia="BIZ UDゴシック" w:hAnsi="BIZ UDゴシック" w:hint="eastAsia"/>
                <w:sz w:val="22"/>
              </w:rPr>
              <w:t>79</w:t>
            </w:r>
            <w:r w:rsidR="006B5F3A" w:rsidRPr="006D2318">
              <w:rPr>
                <w:rFonts w:ascii="BIZ UDゴシック" w:eastAsia="BIZ UDゴシック" w:hAnsi="BIZ UDゴシック" w:hint="eastAsia"/>
                <w:sz w:val="22"/>
              </w:rPr>
              <w:t xml:space="preserve"> 日/月</w:t>
            </w:r>
          </w:p>
        </w:tc>
        <w:tc>
          <w:tcPr>
            <w:tcW w:w="1810" w:type="dxa"/>
            <w:tcBorders>
              <w:top w:val="single" w:sz="4" w:space="0" w:color="auto"/>
              <w:left w:val="single" w:sz="4" w:space="0" w:color="auto"/>
              <w:bottom w:val="dashSmallGap" w:sz="4" w:space="0" w:color="auto"/>
              <w:right w:val="single" w:sz="4" w:space="0" w:color="000000"/>
            </w:tcBorders>
            <w:shd w:val="clear" w:color="auto" w:fill="auto"/>
            <w:vAlign w:val="center"/>
          </w:tcPr>
          <w:p w:rsidR="006B5F3A" w:rsidRPr="006D2318" w:rsidRDefault="00506189" w:rsidP="006B5F3A">
            <w:pPr>
              <w:jc w:val="right"/>
              <w:rPr>
                <w:rFonts w:ascii="BIZ UDゴシック" w:eastAsia="BIZ UDゴシック" w:hAnsi="BIZ UDゴシック"/>
                <w:sz w:val="22"/>
              </w:rPr>
            </w:pPr>
            <w:r w:rsidRPr="006D2318">
              <w:rPr>
                <w:rFonts w:ascii="BIZ UDゴシック" w:eastAsia="BIZ UDゴシック" w:hAnsi="BIZ UDゴシック" w:hint="eastAsia"/>
                <w:sz w:val="22"/>
              </w:rPr>
              <w:t>1,</w:t>
            </w:r>
            <w:r w:rsidR="00FF389B" w:rsidRPr="006D2318">
              <w:rPr>
                <w:rFonts w:ascii="BIZ UDゴシック" w:eastAsia="BIZ UDゴシック" w:hAnsi="BIZ UDゴシック" w:hint="eastAsia"/>
                <w:sz w:val="22"/>
              </w:rPr>
              <w:t>701</w:t>
            </w:r>
            <w:r w:rsidR="006B5F3A" w:rsidRPr="006D2318">
              <w:rPr>
                <w:rFonts w:ascii="BIZ UDゴシック" w:eastAsia="BIZ UDゴシック" w:hAnsi="BIZ UDゴシック" w:hint="eastAsia"/>
                <w:sz w:val="22"/>
              </w:rPr>
              <w:t xml:space="preserve"> 日/月</w:t>
            </w:r>
          </w:p>
        </w:tc>
      </w:tr>
      <w:tr w:rsidR="00E8567D" w:rsidRPr="006D2318" w:rsidTr="00387263">
        <w:trPr>
          <w:trHeight w:val="510"/>
        </w:trPr>
        <w:tc>
          <w:tcPr>
            <w:tcW w:w="3693" w:type="dxa"/>
            <w:vMerge/>
            <w:shd w:val="clear" w:color="auto" w:fill="F2F2F2" w:themeFill="background1" w:themeFillShade="F2"/>
            <w:vAlign w:val="center"/>
          </w:tcPr>
          <w:p w:rsidR="006B5F3A" w:rsidRPr="006D2318" w:rsidRDefault="006B5F3A" w:rsidP="006B5F3A">
            <w:pPr>
              <w:rPr>
                <w:rFonts w:ascii="BIZ UDゴシック" w:eastAsia="BIZ UDゴシック" w:hAnsi="BIZ UDゴシック"/>
                <w:color w:val="000000" w:themeColor="text1"/>
                <w:sz w:val="22"/>
              </w:rPr>
            </w:pPr>
          </w:p>
        </w:tc>
        <w:tc>
          <w:tcPr>
            <w:tcW w:w="1810" w:type="dxa"/>
            <w:tcBorders>
              <w:top w:val="dashSmallGap" w:sz="4" w:space="0" w:color="auto"/>
              <w:left w:val="single" w:sz="4" w:space="0" w:color="auto"/>
              <w:bottom w:val="single" w:sz="4" w:space="0" w:color="auto"/>
              <w:right w:val="single" w:sz="4" w:space="0" w:color="000000"/>
            </w:tcBorders>
            <w:vAlign w:val="center"/>
          </w:tcPr>
          <w:p w:rsidR="006B5F3A" w:rsidRPr="006D2318" w:rsidRDefault="00506189" w:rsidP="006B5F3A">
            <w:pPr>
              <w:jc w:val="right"/>
              <w:rPr>
                <w:rFonts w:ascii="BIZ UDゴシック" w:eastAsia="BIZ UDゴシック" w:hAnsi="BIZ UDゴシック"/>
                <w:sz w:val="22"/>
              </w:rPr>
            </w:pPr>
            <w:r w:rsidRPr="006D2318">
              <w:rPr>
                <w:rFonts w:ascii="BIZ UDゴシック" w:eastAsia="BIZ UDゴシック" w:hAnsi="BIZ UDゴシック" w:hint="eastAsia"/>
                <w:sz w:val="22"/>
              </w:rPr>
              <w:t>100</w:t>
            </w:r>
            <w:r w:rsidR="006B5F3A" w:rsidRPr="006D2318">
              <w:rPr>
                <w:rFonts w:ascii="BIZ UDゴシック" w:eastAsia="BIZ UDゴシック" w:hAnsi="BIZ UDゴシック" w:hint="eastAsia"/>
                <w:sz w:val="22"/>
              </w:rPr>
              <w:t>人/月</w:t>
            </w:r>
          </w:p>
        </w:tc>
        <w:tc>
          <w:tcPr>
            <w:tcW w:w="1810" w:type="dxa"/>
            <w:tcBorders>
              <w:top w:val="dashSmallGap" w:sz="4" w:space="0" w:color="auto"/>
              <w:left w:val="single" w:sz="4" w:space="0" w:color="auto"/>
              <w:bottom w:val="single" w:sz="4" w:space="0" w:color="auto"/>
              <w:right w:val="single" w:sz="4" w:space="0" w:color="000000"/>
            </w:tcBorders>
            <w:vAlign w:val="center"/>
          </w:tcPr>
          <w:p w:rsidR="006B5F3A" w:rsidRPr="006D2318" w:rsidRDefault="00506189" w:rsidP="006B5F3A">
            <w:pPr>
              <w:jc w:val="right"/>
              <w:rPr>
                <w:rFonts w:ascii="BIZ UDゴシック" w:eastAsia="BIZ UDゴシック" w:hAnsi="BIZ UDゴシック"/>
                <w:sz w:val="22"/>
              </w:rPr>
            </w:pPr>
            <w:r w:rsidRPr="006D2318">
              <w:rPr>
                <w:rFonts w:ascii="BIZ UDゴシック" w:eastAsia="BIZ UDゴシック" w:hAnsi="BIZ UDゴシック" w:hint="eastAsia"/>
                <w:sz w:val="22"/>
              </w:rPr>
              <w:t>101</w:t>
            </w:r>
            <w:r w:rsidR="006B5F3A" w:rsidRPr="006D2318">
              <w:rPr>
                <w:rFonts w:ascii="BIZ UDゴシック" w:eastAsia="BIZ UDゴシック" w:hAnsi="BIZ UDゴシック" w:hint="eastAsia"/>
                <w:sz w:val="22"/>
              </w:rPr>
              <w:t>人/月</w:t>
            </w:r>
          </w:p>
        </w:tc>
        <w:tc>
          <w:tcPr>
            <w:tcW w:w="1810" w:type="dxa"/>
            <w:tcBorders>
              <w:top w:val="dashSmallGap" w:sz="4" w:space="0" w:color="auto"/>
              <w:left w:val="single" w:sz="4" w:space="0" w:color="auto"/>
              <w:bottom w:val="single" w:sz="4" w:space="0" w:color="auto"/>
              <w:right w:val="single" w:sz="4" w:space="0" w:color="000000"/>
            </w:tcBorders>
            <w:vAlign w:val="center"/>
          </w:tcPr>
          <w:p w:rsidR="006B5F3A" w:rsidRPr="006D2318" w:rsidRDefault="00506189" w:rsidP="006B5F3A">
            <w:pPr>
              <w:jc w:val="right"/>
              <w:rPr>
                <w:rFonts w:ascii="BIZ UDゴシック" w:eastAsia="BIZ UDゴシック" w:hAnsi="BIZ UDゴシック"/>
                <w:sz w:val="22"/>
              </w:rPr>
            </w:pPr>
            <w:r w:rsidRPr="006D2318">
              <w:rPr>
                <w:rFonts w:ascii="BIZ UDゴシック" w:eastAsia="BIZ UDゴシック" w:hAnsi="BIZ UDゴシック" w:hint="eastAsia"/>
                <w:sz w:val="22"/>
              </w:rPr>
              <w:t>103</w:t>
            </w:r>
            <w:r w:rsidR="006B5F3A" w:rsidRPr="006D2318">
              <w:rPr>
                <w:rFonts w:ascii="BIZ UDゴシック" w:eastAsia="BIZ UDゴシック" w:hAnsi="BIZ UDゴシック" w:hint="eastAsia"/>
                <w:sz w:val="22"/>
              </w:rPr>
              <w:t xml:space="preserve"> 人/月</w:t>
            </w:r>
          </w:p>
        </w:tc>
      </w:tr>
      <w:tr w:rsidR="00D4714D" w:rsidRPr="006D2318" w:rsidTr="00387263">
        <w:trPr>
          <w:trHeight w:val="510"/>
        </w:trPr>
        <w:tc>
          <w:tcPr>
            <w:tcW w:w="3693" w:type="dxa"/>
            <w:vMerge w:val="restart"/>
            <w:shd w:val="clear" w:color="auto" w:fill="F2F2F2" w:themeFill="background1" w:themeFillShade="F2"/>
            <w:vAlign w:val="center"/>
          </w:tcPr>
          <w:p w:rsidR="00D4714D" w:rsidRPr="006D2318" w:rsidRDefault="00D4714D" w:rsidP="009859A3">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就労継続支援（</w:t>
            </w:r>
            <w:r w:rsidR="009600C2" w:rsidRPr="006D2318">
              <w:rPr>
                <w:rFonts w:ascii="BIZ UDゴシック" w:eastAsia="BIZ UDゴシック" w:hAnsi="BIZ UDゴシック" w:hint="eastAsia"/>
                <w:color w:val="000000" w:themeColor="text1"/>
                <w:sz w:val="22"/>
              </w:rPr>
              <w:t>Ａ</w:t>
            </w:r>
            <w:r w:rsidRPr="006D2318">
              <w:rPr>
                <w:rFonts w:ascii="BIZ UDゴシック" w:eastAsia="BIZ UDゴシック" w:hAnsi="BIZ UDゴシック" w:hint="eastAsia"/>
                <w:color w:val="000000" w:themeColor="text1"/>
                <w:sz w:val="22"/>
              </w:rPr>
              <w:t>型）</w:t>
            </w:r>
          </w:p>
        </w:tc>
        <w:tc>
          <w:tcPr>
            <w:tcW w:w="1810" w:type="dxa"/>
            <w:tcBorders>
              <w:top w:val="single" w:sz="4" w:space="0" w:color="auto"/>
              <w:left w:val="single" w:sz="4" w:space="0" w:color="auto"/>
              <w:bottom w:val="dashSmallGap" w:sz="4" w:space="0" w:color="auto"/>
              <w:right w:val="single" w:sz="4" w:space="0" w:color="000000"/>
            </w:tcBorders>
            <w:shd w:val="clear" w:color="auto" w:fill="auto"/>
            <w:vAlign w:val="center"/>
          </w:tcPr>
          <w:p w:rsidR="00D4714D" w:rsidRPr="006D2318" w:rsidRDefault="00D4714D" w:rsidP="009859A3">
            <w:pPr>
              <w:jc w:val="right"/>
              <w:rPr>
                <w:rFonts w:ascii="BIZ UDゴシック" w:eastAsia="BIZ UDゴシック" w:hAnsi="BIZ UDゴシック"/>
                <w:sz w:val="22"/>
              </w:rPr>
            </w:pPr>
            <w:r w:rsidRPr="006D2318">
              <w:rPr>
                <w:rFonts w:ascii="BIZ UDゴシック" w:eastAsia="BIZ UDゴシック" w:hAnsi="BIZ UDゴシック" w:hint="eastAsia"/>
                <w:sz w:val="22"/>
              </w:rPr>
              <w:t>6,005 日/月</w:t>
            </w:r>
          </w:p>
        </w:tc>
        <w:tc>
          <w:tcPr>
            <w:tcW w:w="1810" w:type="dxa"/>
            <w:tcBorders>
              <w:top w:val="single" w:sz="4" w:space="0" w:color="auto"/>
              <w:left w:val="single" w:sz="4" w:space="0" w:color="auto"/>
              <w:bottom w:val="dashSmallGap" w:sz="4" w:space="0" w:color="auto"/>
              <w:right w:val="single" w:sz="4" w:space="0" w:color="000000"/>
            </w:tcBorders>
            <w:shd w:val="clear" w:color="auto" w:fill="auto"/>
            <w:vAlign w:val="center"/>
          </w:tcPr>
          <w:p w:rsidR="00D4714D" w:rsidRPr="006D2318" w:rsidRDefault="00D4714D" w:rsidP="009859A3">
            <w:pPr>
              <w:jc w:val="right"/>
              <w:rPr>
                <w:rFonts w:ascii="BIZ UDゴシック" w:eastAsia="BIZ UDゴシック" w:hAnsi="BIZ UDゴシック"/>
                <w:sz w:val="22"/>
              </w:rPr>
            </w:pPr>
            <w:r w:rsidRPr="006D2318">
              <w:rPr>
                <w:rFonts w:ascii="BIZ UDゴシック" w:eastAsia="BIZ UDゴシック" w:hAnsi="BIZ UDゴシック" w:hint="eastAsia"/>
                <w:sz w:val="22"/>
              </w:rPr>
              <w:t>6,267 日/月</w:t>
            </w:r>
          </w:p>
        </w:tc>
        <w:tc>
          <w:tcPr>
            <w:tcW w:w="1810" w:type="dxa"/>
            <w:tcBorders>
              <w:top w:val="single" w:sz="4" w:space="0" w:color="auto"/>
              <w:left w:val="single" w:sz="4" w:space="0" w:color="auto"/>
              <w:bottom w:val="dashSmallGap" w:sz="4" w:space="0" w:color="auto"/>
              <w:right w:val="single" w:sz="4" w:space="0" w:color="000000"/>
            </w:tcBorders>
            <w:shd w:val="clear" w:color="auto" w:fill="auto"/>
            <w:vAlign w:val="center"/>
          </w:tcPr>
          <w:p w:rsidR="00D4714D" w:rsidRPr="006D2318" w:rsidRDefault="00D4714D" w:rsidP="009859A3">
            <w:pPr>
              <w:jc w:val="right"/>
              <w:rPr>
                <w:rFonts w:ascii="BIZ UDゴシック" w:eastAsia="BIZ UDゴシック" w:hAnsi="BIZ UDゴシック"/>
                <w:sz w:val="22"/>
              </w:rPr>
            </w:pPr>
            <w:r w:rsidRPr="006D2318">
              <w:rPr>
                <w:rFonts w:ascii="BIZ UDゴシック" w:eastAsia="BIZ UDゴシック" w:hAnsi="BIZ UDゴシック" w:hint="eastAsia"/>
                <w:sz w:val="22"/>
              </w:rPr>
              <w:t>6,540 日/月</w:t>
            </w:r>
          </w:p>
        </w:tc>
      </w:tr>
      <w:tr w:rsidR="00D4714D" w:rsidRPr="006D2318" w:rsidTr="00387263">
        <w:trPr>
          <w:trHeight w:val="510"/>
        </w:trPr>
        <w:tc>
          <w:tcPr>
            <w:tcW w:w="3693" w:type="dxa"/>
            <w:vMerge/>
            <w:shd w:val="clear" w:color="auto" w:fill="F2F2F2" w:themeFill="background1" w:themeFillShade="F2"/>
            <w:vAlign w:val="center"/>
          </w:tcPr>
          <w:p w:rsidR="00D4714D" w:rsidRPr="006D2318" w:rsidRDefault="00D4714D" w:rsidP="009859A3">
            <w:pPr>
              <w:rPr>
                <w:rFonts w:ascii="BIZ UDゴシック" w:eastAsia="BIZ UDゴシック" w:hAnsi="BIZ UDゴシック"/>
                <w:color w:val="000000" w:themeColor="text1"/>
                <w:sz w:val="22"/>
              </w:rPr>
            </w:pPr>
          </w:p>
        </w:tc>
        <w:tc>
          <w:tcPr>
            <w:tcW w:w="1810" w:type="dxa"/>
            <w:tcBorders>
              <w:top w:val="dashSmallGap" w:sz="4" w:space="0" w:color="auto"/>
              <w:left w:val="single" w:sz="4" w:space="0" w:color="auto"/>
              <w:bottom w:val="single" w:sz="4" w:space="0" w:color="auto"/>
              <w:right w:val="single" w:sz="4" w:space="0" w:color="000000"/>
            </w:tcBorders>
            <w:shd w:val="clear" w:color="000000" w:fill="auto"/>
            <w:vAlign w:val="center"/>
          </w:tcPr>
          <w:p w:rsidR="00D4714D" w:rsidRPr="006D2318" w:rsidRDefault="00D4714D" w:rsidP="009859A3">
            <w:pPr>
              <w:jc w:val="right"/>
              <w:rPr>
                <w:rFonts w:ascii="BIZ UDゴシック" w:eastAsia="BIZ UDゴシック" w:hAnsi="BIZ UDゴシック"/>
                <w:sz w:val="22"/>
              </w:rPr>
            </w:pPr>
            <w:r w:rsidRPr="006D2318">
              <w:rPr>
                <w:rFonts w:ascii="BIZ UDゴシック" w:eastAsia="BIZ UDゴシック" w:hAnsi="BIZ UDゴシック" w:hint="eastAsia"/>
                <w:sz w:val="22"/>
              </w:rPr>
              <w:t>311 人/月</w:t>
            </w:r>
          </w:p>
        </w:tc>
        <w:tc>
          <w:tcPr>
            <w:tcW w:w="1810" w:type="dxa"/>
            <w:tcBorders>
              <w:top w:val="dashSmallGap" w:sz="4" w:space="0" w:color="auto"/>
              <w:left w:val="single" w:sz="4" w:space="0" w:color="auto"/>
              <w:bottom w:val="single" w:sz="4" w:space="0" w:color="auto"/>
              <w:right w:val="single" w:sz="4" w:space="0" w:color="000000"/>
            </w:tcBorders>
            <w:shd w:val="clear" w:color="000000" w:fill="auto"/>
            <w:vAlign w:val="center"/>
          </w:tcPr>
          <w:p w:rsidR="00D4714D" w:rsidRPr="006D2318" w:rsidRDefault="00D4714D" w:rsidP="009859A3">
            <w:pPr>
              <w:jc w:val="right"/>
              <w:rPr>
                <w:rFonts w:ascii="BIZ UDゴシック" w:eastAsia="BIZ UDゴシック" w:hAnsi="BIZ UDゴシック"/>
                <w:sz w:val="22"/>
              </w:rPr>
            </w:pPr>
            <w:r w:rsidRPr="006D2318">
              <w:rPr>
                <w:rFonts w:ascii="BIZ UDゴシック" w:eastAsia="BIZ UDゴシック" w:hAnsi="BIZ UDゴシック" w:hint="eastAsia"/>
                <w:sz w:val="22"/>
              </w:rPr>
              <w:t>326 人/月</w:t>
            </w:r>
          </w:p>
        </w:tc>
        <w:tc>
          <w:tcPr>
            <w:tcW w:w="1810" w:type="dxa"/>
            <w:tcBorders>
              <w:top w:val="dashSmallGap" w:sz="4" w:space="0" w:color="auto"/>
              <w:left w:val="single" w:sz="4" w:space="0" w:color="auto"/>
              <w:bottom w:val="single" w:sz="4" w:space="0" w:color="auto"/>
              <w:right w:val="single" w:sz="4" w:space="0" w:color="000000"/>
            </w:tcBorders>
            <w:shd w:val="clear" w:color="000000" w:fill="auto"/>
            <w:vAlign w:val="center"/>
          </w:tcPr>
          <w:p w:rsidR="00D4714D" w:rsidRPr="006D2318" w:rsidRDefault="00D4714D" w:rsidP="009859A3">
            <w:pPr>
              <w:jc w:val="right"/>
              <w:rPr>
                <w:rFonts w:ascii="BIZ UDゴシック" w:eastAsia="BIZ UDゴシック" w:hAnsi="BIZ UDゴシック"/>
                <w:sz w:val="22"/>
              </w:rPr>
            </w:pPr>
            <w:r w:rsidRPr="006D2318">
              <w:rPr>
                <w:rFonts w:ascii="BIZ UDゴシック" w:eastAsia="BIZ UDゴシック" w:hAnsi="BIZ UDゴシック" w:hint="eastAsia"/>
                <w:sz w:val="22"/>
              </w:rPr>
              <w:t>341 人/月</w:t>
            </w:r>
          </w:p>
        </w:tc>
      </w:tr>
      <w:tr w:rsidR="00D4714D" w:rsidRPr="006D2318" w:rsidTr="00387263">
        <w:trPr>
          <w:trHeight w:val="510"/>
        </w:trPr>
        <w:tc>
          <w:tcPr>
            <w:tcW w:w="3693" w:type="dxa"/>
            <w:vMerge w:val="restart"/>
            <w:shd w:val="clear" w:color="auto" w:fill="F2F2F2" w:themeFill="background1" w:themeFillShade="F2"/>
            <w:vAlign w:val="center"/>
          </w:tcPr>
          <w:p w:rsidR="00D4714D" w:rsidRPr="006D2318" w:rsidRDefault="00D4714D" w:rsidP="009859A3">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就労継続支援（</w:t>
            </w:r>
            <w:r w:rsidR="009600C2" w:rsidRPr="006D2318">
              <w:rPr>
                <w:rFonts w:ascii="BIZ UDゴシック" w:eastAsia="BIZ UDゴシック" w:hAnsi="BIZ UDゴシック" w:hint="eastAsia"/>
                <w:color w:val="000000" w:themeColor="text1"/>
                <w:sz w:val="22"/>
              </w:rPr>
              <w:t>Ｂ</w:t>
            </w:r>
            <w:r w:rsidRPr="006D2318">
              <w:rPr>
                <w:rFonts w:ascii="BIZ UDゴシック" w:eastAsia="BIZ UDゴシック" w:hAnsi="BIZ UDゴシック" w:hint="eastAsia"/>
                <w:color w:val="000000" w:themeColor="text1"/>
                <w:sz w:val="22"/>
              </w:rPr>
              <w:t>型）</w:t>
            </w:r>
          </w:p>
        </w:tc>
        <w:tc>
          <w:tcPr>
            <w:tcW w:w="1810" w:type="dxa"/>
            <w:tcBorders>
              <w:top w:val="single" w:sz="4" w:space="0" w:color="auto"/>
              <w:left w:val="single" w:sz="4" w:space="0" w:color="auto"/>
              <w:bottom w:val="dashSmallGap" w:sz="4" w:space="0" w:color="auto"/>
              <w:right w:val="single" w:sz="4" w:space="0" w:color="000000"/>
            </w:tcBorders>
            <w:vAlign w:val="center"/>
          </w:tcPr>
          <w:p w:rsidR="00D4714D" w:rsidRPr="006D2318" w:rsidRDefault="00D4714D" w:rsidP="009859A3">
            <w:pPr>
              <w:jc w:val="right"/>
              <w:rPr>
                <w:rFonts w:ascii="BIZ UDゴシック" w:eastAsia="BIZ UDゴシック" w:hAnsi="BIZ UDゴシック"/>
                <w:sz w:val="22"/>
              </w:rPr>
            </w:pPr>
            <w:r w:rsidRPr="006D2318">
              <w:rPr>
                <w:rFonts w:ascii="BIZ UDゴシック" w:eastAsia="BIZ UDゴシック" w:hAnsi="BIZ UDゴシック" w:hint="eastAsia"/>
                <w:sz w:val="22"/>
              </w:rPr>
              <w:t>15,597日/月</w:t>
            </w:r>
          </w:p>
        </w:tc>
        <w:tc>
          <w:tcPr>
            <w:tcW w:w="1810" w:type="dxa"/>
            <w:tcBorders>
              <w:top w:val="single" w:sz="4" w:space="0" w:color="auto"/>
              <w:left w:val="single" w:sz="4" w:space="0" w:color="auto"/>
              <w:bottom w:val="dashSmallGap" w:sz="4" w:space="0" w:color="auto"/>
              <w:right w:val="single" w:sz="4" w:space="0" w:color="000000"/>
            </w:tcBorders>
            <w:vAlign w:val="center"/>
          </w:tcPr>
          <w:p w:rsidR="00D4714D" w:rsidRPr="006D2318" w:rsidRDefault="00D4714D" w:rsidP="009859A3">
            <w:pPr>
              <w:jc w:val="right"/>
              <w:rPr>
                <w:rFonts w:ascii="BIZ UDゴシック" w:eastAsia="BIZ UDゴシック" w:hAnsi="BIZ UDゴシック"/>
                <w:sz w:val="22"/>
              </w:rPr>
            </w:pPr>
            <w:r w:rsidRPr="006D2318">
              <w:rPr>
                <w:rFonts w:ascii="BIZ UDゴシック" w:eastAsia="BIZ UDゴシック" w:hAnsi="BIZ UDゴシック" w:hint="eastAsia"/>
                <w:sz w:val="22"/>
              </w:rPr>
              <w:t>16,353 日/月</w:t>
            </w:r>
          </w:p>
        </w:tc>
        <w:tc>
          <w:tcPr>
            <w:tcW w:w="1810" w:type="dxa"/>
            <w:tcBorders>
              <w:top w:val="single" w:sz="4" w:space="0" w:color="auto"/>
              <w:left w:val="single" w:sz="4" w:space="0" w:color="auto"/>
              <w:bottom w:val="dashSmallGap" w:sz="4" w:space="0" w:color="auto"/>
              <w:right w:val="single" w:sz="4" w:space="0" w:color="000000"/>
            </w:tcBorders>
            <w:vAlign w:val="center"/>
          </w:tcPr>
          <w:p w:rsidR="00D4714D" w:rsidRPr="006D2318" w:rsidRDefault="00D4714D" w:rsidP="009859A3">
            <w:pPr>
              <w:jc w:val="right"/>
              <w:rPr>
                <w:rFonts w:ascii="BIZ UDゴシック" w:eastAsia="BIZ UDゴシック" w:hAnsi="BIZ UDゴシック"/>
                <w:sz w:val="22"/>
              </w:rPr>
            </w:pPr>
            <w:r w:rsidRPr="006D2318">
              <w:rPr>
                <w:rFonts w:ascii="BIZ UDゴシック" w:eastAsia="BIZ UDゴシック" w:hAnsi="BIZ UDゴシック" w:hint="eastAsia"/>
                <w:sz w:val="22"/>
              </w:rPr>
              <w:t>17,145 日/月</w:t>
            </w:r>
          </w:p>
        </w:tc>
      </w:tr>
      <w:tr w:rsidR="00D4714D" w:rsidRPr="006D2318" w:rsidTr="00387263">
        <w:trPr>
          <w:trHeight w:val="510"/>
        </w:trPr>
        <w:tc>
          <w:tcPr>
            <w:tcW w:w="3693" w:type="dxa"/>
            <w:vMerge/>
            <w:shd w:val="clear" w:color="auto" w:fill="F2F2F2" w:themeFill="background1" w:themeFillShade="F2"/>
            <w:vAlign w:val="center"/>
          </w:tcPr>
          <w:p w:rsidR="00D4714D" w:rsidRPr="006D2318" w:rsidRDefault="00D4714D" w:rsidP="009859A3">
            <w:pPr>
              <w:rPr>
                <w:rFonts w:ascii="BIZ UDゴシック" w:eastAsia="BIZ UDゴシック" w:hAnsi="BIZ UDゴシック"/>
                <w:color w:val="000000" w:themeColor="text1"/>
                <w:sz w:val="22"/>
              </w:rPr>
            </w:pPr>
          </w:p>
        </w:tc>
        <w:tc>
          <w:tcPr>
            <w:tcW w:w="1810" w:type="dxa"/>
            <w:tcBorders>
              <w:top w:val="dashSmallGap" w:sz="4" w:space="0" w:color="auto"/>
              <w:left w:val="single" w:sz="4" w:space="0" w:color="auto"/>
              <w:bottom w:val="dotted" w:sz="4" w:space="0" w:color="000000"/>
              <w:right w:val="single" w:sz="4" w:space="0" w:color="000000"/>
            </w:tcBorders>
            <w:shd w:val="clear" w:color="000000" w:fill="auto"/>
            <w:vAlign w:val="center"/>
          </w:tcPr>
          <w:p w:rsidR="00D4714D" w:rsidRPr="006D2318" w:rsidRDefault="00D4714D" w:rsidP="009859A3">
            <w:pPr>
              <w:jc w:val="right"/>
              <w:rPr>
                <w:rFonts w:ascii="BIZ UDゴシック" w:eastAsia="BIZ UDゴシック" w:hAnsi="BIZ UDゴシック"/>
                <w:sz w:val="22"/>
              </w:rPr>
            </w:pPr>
            <w:r w:rsidRPr="006D2318">
              <w:rPr>
                <w:rFonts w:ascii="BIZ UDゴシック" w:eastAsia="BIZ UDゴシック" w:hAnsi="BIZ UDゴシック" w:hint="eastAsia"/>
                <w:sz w:val="22"/>
              </w:rPr>
              <w:t>955人/月</w:t>
            </w:r>
          </w:p>
        </w:tc>
        <w:tc>
          <w:tcPr>
            <w:tcW w:w="1810" w:type="dxa"/>
            <w:tcBorders>
              <w:top w:val="dashSmallGap" w:sz="4" w:space="0" w:color="auto"/>
              <w:left w:val="single" w:sz="4" w:space="0" w:color="auto"/>
              <w:bottom w:val="dotted" w:sz="4" w:space="0" w:color="000000"/>
              <w:right w:val="single" w:sz="4" w:space="0" w:color="000000"/>
            </w:tcBorders>
            <w:shd w:val="clear" w:color="000000" w:fill="auto"/>
            <w:vAlign w:val="center"/>
          </w:tcPr>
          <w:p w:rsidR="00D4714D" w:rsidRPr="006D2318" w:rsidRDefault="00D4714D" w:rsidP="009859A3">
            <w:pPr>
              <w:jc w:val="right"/>
              <w:rPr>
                <w:rFonts w:ascii="BIZ UDゴシック" w:eastAsia="BIZ UDゴシック" w:hAnsi="BIZ UDゴシック"/>
                <w:sz w:val="22"/>
              </w:rPr>
            </w:pPr>
            <w:r w:rsidRPr="006D2318">
              <w:rPr>
                <w:rFonts w:ascii="BIZ UDゴシック" w:eastAsia="BIZ UDゴシック" w:hAnsi="BIZ UDゴシック" w:hint="eastAsia"/>
                <w:sz w:val="22"/>
              </w:rPr>
              <w:t>1,000 人/月</w:t>
            </w:r>
          </w:p>
        </w:tc>
        <w:tc>
          <w:tcPr>
            <w:tcW w:w="1810" w:type="dxa"/>
            <w:tcBorders>
              <w:top w:val="dashSmallGap" w:sz="4" w:space="0" w:color="auto"/>
              <w:left w:val="single" w:sz="4" w:space="0" w:color="auto"/>
              <w:bottom w:val="dotted" w:sz="4" w:space="0" w:color="000000"/>
              <w:right w:val="single" w:sz="4" w:space="0" w:color="000000"/>
            </w:tcBorders>
            <w:shd w:val="clear" w:color="000000" w:fill="auto"/>
            <w:vAlign w:val="center"/>
          </w:tcPr>
          <w:p w:rsidR="00D4714D" w:rsidRPr="006D2318" w:rsidRDefault="00D4714D" w:rsidP="009859A3">
            <w:pPr>
              <w:jc w:val="right"/>
              <w:rPr>
                <w:rFonts w:ascii="BIZ UDゴシック" w:eastAsia="BIZ UDゴシック" w:hAnsi="BIZ UDゴシック"/>
                <w:sz w:val="22"/>
              </w:rPr>
            </w:pPr>
            <w:r w:rsidRPr="006D2318">
              <w:rPr>
                <w:rFonts w:ascii="BIZ UDゴシック" w:eastAsia="BIZ UDゴシック" w:hAnsi="BIZ UDゴシック" w:hint="eastAsia"/>
                <w:sz w:val="22"/>
              </w:rPr>
              <w:t>1,047人/月</w:t>
            </w:r>
          </w:p>
        </w:tc>
      </w:tr>
      <w:tr w:rsidR="00D4714D" w:rsidRPr="006D2318" w:rsidTr="00387263">
        <w:trPr>
          <w:trHeight w:val="510"/>
        </w:trPr>
        <w:tc>
          <w:tcPr>
            <w:tcW w:w="3693" w:type="dxa"/>
            <w:shd w:val="clear" w:color="auto" w:fill="F2F2F2" w:themeFill="background1" w:themeFillShade="F2"/>
            <w:vAlign w:val="center"/>
          </w:tcPr>
          <w:p w:rsidR="00D4714D" w:rsidRPr="006D2318" w:rsidRDefault="00D4714D" w:rsidP="009859A3">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就労定着支援</w:t>
            </w:r>
          </w:p>
        </w:tc>
        <w:tc>
          <w:tcPr>
            <w:tcW w:w="1810" w:type="dxa"/>
            <w:tcBorders>
              <w:top w:val="single" w:sz="4" w:space="0" w:color="auto"/>
              <w:left w:val="single" w:sz="4" w:space="0" w:color="auto"/>
              <w:bottom w:val="single" w:sz="4" w:space="0" w:color="000000"/>
              <w:right w:val="single" w:sz="4" w:space="0" w:color="000000"/>
            </w:tcBorders>
            <w:shd w:val="clear" w:color="auto" w:fill="auto"/>
            <w:vAlign w:val="center"/>
          </w:tcPr>
          <w:p w:rsidR="00D4714D" w:rsidRPr="006D2318" w:rsidRDefault="00FF389B" w:rsidP="009859A3">
            <w:pPr>
              <w:jc w:val="right"/>
              <w:rPr>
                <w:rFonts w:ascii="BIZ UDゴシック" w:eastAsia="BIZ UDゴシック" w:hAnsi="BIZ UDゴシック"/>
                <w:sz w:val="22"/>
              </w:rPr>
            </w:pPr>
            <w:r w:rsidRPr="006D2318">
              <w:rPr>
                <w:rFonts w:ascii="BIZ UDゴシック" w:eastAsia="BIZ UDゴシック" w:hAnsi="BIZ UDゴシック" w:hint="eastAsia"/>
                <w:sz w:val="22"/>
              </w:rPr>
              <w:t>58</w:t>
            </w:r>
            <w:r w:rsidR="00D4714D" w:rsidRPr="006D2318">
              <w:rPr>
                <w:rFonts w:ascii="BIZ UDゴシック" w:eastAsia="BIZ UDゴシック" w:hAnsi="BIZ UDゴシック" w:hint="eastAsia"/>
                <w:sz w:val="22"/>
              </w:rPr>
              <w:t xml:space="preserve"> 人/月</w:t>
            </w:r>
          </w:p>
        </w:tc>
        <w:tc>
          <w:tcPr>
            <w:tcW w:w="1810" w:type="dxa"/>
            <w:tcBorders>
              <w:top w:val="single" w:sz="4" w:space="0" w:color="auto"/>
              <w:left w:val="single" w:sz="4" w:space="0" w:color="auto"/>
              <w:bottom w:val="single" w:sz="4" w:space="0" w:color="000000"/>
              <w:right w:val="single" w:sz="4" w:space="0" w:color="000000"/>
            </w:tcBorders>
            <w:shd w:val="clear" w:color="auto" w:fill="auto"/>
            <w:vAlign w:val="center"/>
          </w:tcPr>
          <w:p w:rsidR="00D4714D" w:rsidRPr="006D2318" w:rsidRDefault="00FF389B" w:rsidP="009859A3">
            <w:pPr>
              <w:jc w:val="right"/>
              <w:rPr>
                <w:rFonts w:ascii="BIZ UDゴシック" w:eastAsia="BIZ UDゴシック" w:hAnsi="BIZ UDゴシック"/>
                <w:sz w:val="22"/>
              </w:rPr>
            </w:pPr>
            <w:r w:rsidRPr="006D2318">
              <w:rPr>
                <w:rFonts w:ascii="BIZ UDゴシック" w:eastAsia="BIZ UDゴシック" w:hAnsi="BIZ UDゴシック" w:hint="eastAsia"/>
                <w:sz w:val="22"/>
              </w:rPr>
              <w:t>67</w:t>
            </w:r>
            <w:r w:rsidR="00D4714D" w:rsidRPr="006D2318">
              <w:rPr>
                <w:rFonts w:ascii="BIZ UDゴシック" w:eastAsia="BIZ UDゴシック" w:hAnsi="BIZ UDゴシック" w:hint="eastAsia"/>
                <w:sz w:val="22"/>
              </w:rPr>
              <w:t xml:space="preserve"> 人/月</w:t>
            </w:r>
          </w:p>
        </w:tc>
        <w:tc>
          <w:tcPr>
            <w:tcW w:w="1810" w:type="dxa"/>
            <w:tcBorders>
              <w:top w:val="single" w:sz="4" w:space="0" w:color="auto"/>
              <w:left w:val="single" w:sz="4" w:space="0" w:color="auto"/>
              <w:bottom w:val="single" w:sz="4" w:space="0" w:color="000000"/>
              <w:right w:val="single" w:sz="4" w:space="0" w:color="000000"/>
            </w:tcBorders>
            <w:shd w:val="clear" w:color="auto" w:fill="auto"/>
            <w:vAlign w:val="center"/>
          </w:tcPr>
          <w:p w:rsidR="00D4714D" w:rsidRPr="006D2318" w:rsidRDefault="00FF389B" w:rsidP="009859A3">
            <w:pPr>
              <w:jc w:val="right"/>
              <w:rPr>
                <w:rFonts w:ascii="BIZ UDゴシック" w:eastAsia="BIZ UDゴシック" w:hAnsi="BIZ UDゴシック"/>
                <w:sz w:val="22"/>
              </w:rPr>
            </w:pPr>
            <w:r w:rsidRPr="006D2318">
              <w:rPr>
                <w:rFonts w:ascii="BIZ UDゴシック" w:eastAsia="BIZ UDゴシック" w:hAnsi="BIZ UDゴシック" w:hint="eastAsia"/>
                <w:sz w:val="22"/>
              </w:rPr>
              <w:t>77</w:t>
            </w:r>
            <w:r w:rsidR="00D4714D" w:rsidRPr="006D2318">
              <w:rPr>
                <w:rFonts w:ascii="BIZ UDゴシック" w:eastAsia="BIZ UDゴシック" w:hAnsi="BIZ UDゴシック" w:hint="eastAsia"/>
                <w:sz w:val="22"/>
              </w:rPr>
              <w:t xml:space="preserve"> 人/月</w:t>
            </w:r>
          </w:p>
        </w:tc>
      </w:tr>
      <w:tr w:rsidR="00D4714D" w:rsidRPr="006D2318" w:rsidTr="00387263">
        <w:trPr>
          <w:trHeight w:val="510"/>
        </w:trPr>
        <w:tc>
          <w:tcPr>
            <w:tcW w:w="3693" w:type="dxa"/>
            <w:shd w:val="clear" w:color="auto" w:fill="F2F2F2" w:themeFill="background1" w:themeFillShade="F2"/>
            <w:vAlign w:val="center"/>
          </w:tcPr>
          <w:p w:rsidR="00D4714D" w:rsidRPr="006D2318" w:rsidRDefault="00D4714D" w:rsidP="009859A3">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療養介護</w:t>
            </w:r>
          </w:p>
        </w:tc>
        <w:tc>
          <w:tcPr>
            <w:tcW w:w="1810" w:type="dxa"/>
            <w:tcBorders>
              <w:top w:val="single" w:sz="4" w:space="0" w:color="auto"/>
              <w:left w:val="single" w:sz="4" w:space="0" w:color="auto"/>
              <w:bottom w:val="single" w:sz="4" w:space="0" w:color="auto"/>
              <w:right w:val="single" w:sz="4" w:space="0" w:color="000000"/>
            </w:tcBorders>
            <w:vAlign w:val="center"/>
          </w:tcPr>
          <w:p w:rsidR="00D4714D" w:rsidRPr="006D2318" w:rsidRDefault="00FF389B" w:rsidP="009859A3">
            <w:pPr>
              <w:jc w:val="right"/>
              <w:rPr>
                <w:rFonts w:ascii="BIZ UDゴシック" w:eastAsia="BIZ UDゴシック" w:hAnsi="BIZ UDゴシック"/>
                <w:sz w:val="22"/>
              </w:rPr>
            </w:pPr>
            <w:r w:rsidRPr="006D2318">
              <w:rPr>
                <w:rFonts w:ascii="BIZ UDゴシック" w:eastAsia="BIZ UDゴシック" w:hAnsi="BIZ UDゴシック" w:hint="eastAsia"/>
                <w:sz w:val="22"/>
              </w:rPr>
              <w:t>91</w:t>
            </w:r>
            <w:r w:rsidR="00D4714D" w:rsidRPr="006D2318">
              <w:rPr>
                <w:rFonts w:ascii="BIZ UDゴシック" w:eastAsia="BIZ UDゴシック" w:hAnsi="BIZ UDゴシック" w:hint="eastAsia"/>
                <w:sz w:val="22"/>
              </w:rPr>
              <w:t xml:space="preserve"> 人/月</w:t>
            </w:r>
          </w:p>
        </w:tc>
        <w:tc>
          <w:tcPr>
            <w:tcW w:w="1810" w:type="dxa"/>
            <w:tcBorders>
              <w:top w:val="single" w:sz="4" w:space="0" w:color="auto"/>
              <w:left w:val="single" w:sz="4" w:space="0" w:color="auto"/>
              <w:bottom w:val="single" w:sz="4" w:space="0" w:color="auto"/>
              <w:right w:val="single" w:sz="4" w:space="0" w:color="000000"/>
            </w:tcBorders>
            <w:vAlign w:val="center"/>
          </w:tcPr>
          <w:p w:rsidR="00D4714D" w:rsidRPr="006D2318" w:rsidRDefault="00FF389B" w:rsidP="009859A3">
            <w:pPr>
              <w:jc w:val="right"/>
              <w:rPr>
                <w:rFonts w:ascii="BIZ UDゴシック" w:eastAsia="BIZ UDゴシック" w:hAnsi="BIZ UDゴシック"/>
                <w:sz w:val="22"/>
              </w:rPr>
            </w:pPr>
            <w:r w:rsidRPr="006D2318">
              <w:rPr>
                <w:rFonts w:ascii="BIZ UDゴシック" w:eastAsia="BIZ UDゴシック" w:hAnsi="BIZ UDゴシック" w:hint="eastAsia"/>
                <w:sz w:val="22"/>
              </w:rPr>
              <w:t>92</w:t>
            </w:r>
            <w:r w:rsidR="00D4714D" w:rsidRPr="006D2318">
              <w:rPr>
                <w:rFonts w:ascii="BIZ UDゴシック" w:eastAsia="BIZ UDゴシック" w:hAnsi="BIZ UDゴシック" w:hint="eastAsia"/>
                <w:sz w:val="22"/>
              </w:rPr>
              <w:t xml:space="preserve"> 人/月</w:t>
            </w:r>
          </w:p>
        </w:tc>
        <w:tc>
          <w:tcPr>
            <w:tcW w:w="1810" w:type="dxa"/>
            <w:tcBorders>
              <w:top w:val="single" w:sz="4" w:space="0" w:color="auto"/>
              <w:left w:val="single" w:sz="4" w:space="0" w:color="auto"/>
              <w:bottom w:val="single" w:sz="4" w:space="0" w:color="auto"/>
              <w:right w:val="single" w:sz="4" w:space="0" w:color="000000"/>
            </w:tcBorders>
            <w:vAlign w:val="center"/>
          </w:tcPr>
          <w:p w:rsidR="00D4714D" w:rsidRPr="006D2318" w:rsidRDefault="00FF389B" w:rsidP="009859A3">
            <w:pPr>
              <w:jc w:val="right"/>
              <w:rPr>
                <w:rFonts w:ascii="BIZ UDゴシック" w:eastAsia="BIZ UDゴシック" w:hAnsi="BIZ UDゴシック"/>
                <w:sz w:val="22"/>
              </w:rPr>
            </w:pPr>
            <w:r w:rsidRPr="006D2318">
              <w:rPr>
                <w:rFonts w:ascii="BIZ UDゴシック" w:eastAsia="BIZ UDゴシック" w:hAnsi="BIZ UDゴシック" w:hint="eastAsia"/>
                <w:sz w:val="22"/>
              </w:rPr>
              <w:t>93</w:t>
            </w:r>
            <w:r w:rsidR="00D4714D" w:rsidRPr="006D2318">
              <w:rPr>
                <w:rFonts w:ascii="BIZ UDゴシック" w:eastAsia="BIZ UDゴシック" w:hAnsi="BIZ UDゴシック" w:hint="eastAsia"/>
                <w:sz w:val="22"/>
              </w:rPr>
              <w:t>人/月</w:t>
            </w:r>
          </w:p>
        </w:tc>
      </w:tr>
      <w:tr w:rsidR="00D4714D" w:rsidRPr="006D2318" w:rsidTr="00387263">
        <w:trPr>
          <w:trHeight w:val="510"/>
        </w:trPr>
        <w:tc>
          <w:tcPr>
            <w:tcW w:w="3693" w:type="dxa"/>
            <w:vMerge w:val="restart"/>
            <w:shd w:val="clear" w:color="auto" w:fill="F2F2F2" w:themeFill="background1" w:themeFillShade="F2"/>
            <w:vAlign w:val="center"/>
          </w:tcPr>
          <w:p w:rsidR="003675F0" w:rsidRDefault="00D4714D" w:rsidP="00D00A2D">
            <w:pPr>
              <w:topLinePunc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短期入所</w:t>
            </w:r>
          </w:p>
          <w:p w:rsidR="00D4714D" w:rsidRPr="006D2318" w:rsidRDefault="00D4714D" w:rsidP="00D00A2D">
            <w:pPr>
              <w:topLinePunc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（福祉型、医療型）</w:t>
            </w:r>
          </w:p>
        </w:tc>
        <w:tc>
          <w:tcPr>
            <w:tcW w:w="1810" w:type="dxa"/>
            <w:tcBorders>
              <w:top w:val="single" w:sz="4" w:space="0" w:color="auto"/>
              <w:left w:val="single" w:sz="4" w:space="0" w:color="auto"/>
              <w:bottom w:val="dashSmallGap" w:sz="4" w:space="0" w:color="auto"/>
              <w:right w:val="single" w:sz="4" w:space="0" w:color="000000"/>
            </w:tcBorders>
            <w:vAlign w:val="center"/>
          </w:tcPr>
          <w:p w:rsidR="00D4714D" w:rsidRPr="006D2318" w:rsidRDefault="00D4714D" w:rsidP="00D4714D">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1,997日/月</w:t>
            </w:r>
          </w:p>
        </w:tc>
        <w:tc>
          <w:tcPr>
            <w:tcW w:w="1810" w:type="dxa"/>
            <w:tcBorders>
              <w:top w:val="single" w:sz="4" w:space="0" w:color="auto"/>
              <w:left w:val="single" w:sz="4" w:space="0" w:color="auto"/>
              <w:bottom w:val="dashSmallGap" w:sz="4" w:space="0" w:color="auto"/>
              <w:right w:val="single" w:sz="4" w:space="0" w:color="000000"/>
            </w:tcBorders>
            <w:vAlign w:val="center"/>
          </w:tcPr>
          <w:p w:rsidR="00D4714D" w:rsidRPr="006D2318" w:rsidRDefault="00D4714D" w:rsidP="00D4714D">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2,035日/月</w:t>
            </w:r>
          </w:p>
        </w:tc>
        <w:tc>
          <w:tcPr>
            <w:tcW w:w="1810" w:type="dxa"/>
            <w:tcBorders>
              <w:top w:val="single" w:sz="4" w:space="0" w:color="auto"/>
              <w:left w:val="single" w:sz="4" w:space="0" w:color="auto"/>
              <w:bottom w:val="dashSmallGap" w:sz="4" w:space="0" w:color="auto"/>
              <w:right w:val="single" w:sz="4" w:space="0" w:color="000000"/>
            </w:tcBorders>
            <w:vAlign w:val="center"/>
          </w:tcPr>
          <w:p w:rsidR="00D4714D" w:rsidRPr="006D2318" w:rsidRDefault="00D4714D" w:rsidP="00D4714D">
            <w:pPr>
              <w:jc w:val="right"/>
              <w:rPr>
                <w:rFonts w:ascii="BIZ UDゴシック" w:eastAsia="BIZ UDゴシック" w:hAnsi="BIZ UDゴシック"/>
                <w:color w:val="000000" w:themeColor="text1"/>
                <w:w w:val="95"/>
                <w:sz w:val="22"/>
              </w:rPr>
            </w:pPr>
            <w:r w:rsidRPr="006D2318">
              <w:rPr>
                <w:rFonts w:ascii="BIZ UDゴシック" w:eastAsia="BIZ UDゴシック" w:hAnsi="BIZ UDゴシック" w:hint="eastAsia"/>
                <w:color w:val="000000" w:themeColor="text1"/>
                <w:sz w:val="22"/>
              </w:rPr>
              <w:t>2,075日/月</w:t>
            </w:r>
          </w:p>
        </w:tc>
      </w:tr>
      <w:tr w:rsidR="00D4714D" w:rsidRPr="006D2318" w:rsidTr="00387263">
        <w:trPr>
          <w:trHeight w:val="510"/>
        </w:trPr>
        <w:tc>
          <w:tcPr>
            <w:tcW w:w="3693" w:type="dxa"/>
            <w:vMerge/>
            <w:shd w:val="clear" w:color="auto" w:fill="F2F2F2" w:themeFill="background1" w:themeFillShade="F2"/>
            <w:vAlign w:val="center"/>
          </w:tcPr>
          <w:p w:rsidR="00D4714D" w:rsidRPr="006D2318" w:rsidRDefault="00D4714D" w:rsidP="00D4714D">
            <w:pPr>
              <w:rPr>
                <w:rFonts w:ascii="BIZ UDゴシック" w:eastAsia="BIZ UDゴシック" w:hAnsi="BIZ UDゴシック"/>
                <w:color w:val="000000" w:themeColor="text1"/>
                <w:sz w:val="22"/>
              </w:rPr>
            </w:pPr>
          </w:p>
        </w:tc>
        <w:tc>
          <w:tcPr>
            <w:tcW w:w="1810" w:type="dxa"/>
            <w:tcBorders>
              <w:top w:val="dashSmallGap" w:sz="4" w:space="0" w:color="auto"/>
              <w:left w:val="single" w:sz="4" w:space="0" w:color="auto"/>
              <w:bottom w:val="single" w:sz="4" w:space="0" w:color="000000"/>
              <w:right w:val="single" w:sz="4" w:space="0" w:color="000000"/>
            </w:tcBorders>
            <w:vAlign w:val="center"/>
          </w:tcPr>
          <w:p w:rsidR="00D4714D" w:rsidRPr="006D2318" w:rsidRDefault="00D4714D" w:rsidP="00D4714D">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426人/月</w:t>
            </w:r>
          </w:p>
        </w:tc>
        <w:tc>
          <w:tcPr>
            <w:tcW w:w="1810" w:type="dxa"/>
            <w:tcBorders>
              <w:top w:val="dashSmallGap" w:sz="4" w:space="0" w:color="auto"/>
              <w:left w:val="single" w:sz="4" w:space="0" w:color="auto"/>
              <w:bottom w:val="single" w:sz="4" w:space="0" w:color="000000"/>
              <w:right w:val="single" w:sz="4" w:space="0" w:color="000000"/>
            </w:tcBorders>
            <w:vAlign w:val="center"/>
          </w:tcPr>
          <w:p w:rsidR="00D4714D" w:rsidRPr="006D2318" w:rsidRDefault="00D4714D" w:rsidP="00D4714D">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445人/月</w:t>
            </w:r>
          </w:p>
        </w:tc>
        <w:tc>
          <w:tcPr>
            <w:tcW w:w="1810" w:type="dxa"/>
            <w:tcBorders>
              <w:top w:val="dashSmallGap" w:sz="4" w:space="0" w:color="auto"/>
              <w:left w:val="single" w:sz="4" w:space="0" w:color="auto"/>
              <w:bottom w:val="single" w:sz="4" w:space="0" w:color="000000"/>
              <w:right w:val="single" w:sz="4" w:space="0" w:color="000000"/>
            </w:tcBorders>
            <w:vAlign w:val="center"/>
          </w:tcPr>
          <w:p w:rsidR="00D4714D" w:rsidRPr="006D2318" w:rsidRDefault="00D4714D" w:rsidP="00D4714D">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466人/月</w:t>
            </w:r>
          </w:p>
        </w:tc>
      </w:tr>
    </w:tbl>
    <w:p w:rsidR="00D4714D" w:rsidRPr="006D2318" w:rsidRDefault="00D4714D" w:rsidP="00FB1CCC">
      <w:pPr>
        <w:spacing w:afterLines="50" w:after="180"/>
        <w:rPr>
          <w:rFonts w:ascii="BIZ UDゴシック" w:eastAsia="BIZ UDゴシック" w:hAnsi="BIZ UDゴシック"/>
          <w:color w:val="000000" w:themeColor="text1"/>
          <w:sz w:val="21"/>
        </w:rPr>
      </w:pPr>
    </w:p>
    <w:p w:rsidR="000B119B" w:rsidRPr="006D2318" w:rsidRDefault="000B119B" w:rsidP="00FB1CCC">
      <w:pPr>
        <w:spacing w:afterLines="50" w:after="180"/>
        <w:rPr>
          <w:rFonts w:ascii="BIZ UDゴシック" w:eastAsia="BIZ UDゴシック" w:hAnsi="BIZ UDゴシック"/>
          <w:color w:val="000000" w:themeColor="text1"/>
          <w:sz w:val="21"/>
        </w:rPr>
      </w:pPr>
    </w:p>
    <w:p w:rsidR="009600C2" w:rsidRPr="006D2318" w:rsidRDefault="009600C2" w:rsidP="009600C2">
      <w:pPr>
        <w:pageBreakBefore/>
        <w:rPr>
          <w:rFonts w:ascii="BIZ UDゴシック" w:eastAsia="BIZ UDゴシック" w:hAnsi="BIZ UDゴシック"/>
        </w:rPr>
      </w:pPr>
      <w:bookmarkStart w:id="113" w:name="_Toc406076640"/>
      <w:bookmarkStart w:id="114" w:name="_Toc406173825"/>
      <w:bookmarkStart w:id="115" w:name="_Toc409789133"/>
      <w:bookmarkStart w:id="116" w:name="_Toc53647390"/>
      <w:bookmarkStart w:id="117" w:name="_Toc53647530"/>
      <w:bookmarkStart w:id="118" w:name="_Toc53780281"/>
      <w:bookmarkStart w:id="119" w:name="_Toc54362556"/>
      <w:bookmarkStart w:id="120" w:name="_Toc54606157"/>
    </w:p>
    <w:p w:rsidR="00285A0B" w:rsidRPr="006D2318" w:rsidRDefault="00285A0B" w:rsidP="009600C2">
      <w:pPr>
        <w:pStyle w:val="41"/>
        <w:ind w:firstLineChars="0" w:firstLine="0"/>
        <w:rPr>
          <w:rFonts w:ascii="BIZ UDゴシック" w:eastAsia="BIZ UDゴシック" w:hAnsi="BIZ UDゴシック"/>
          <w:color w:val="1F497D" w:themeColor="text2"/>
          <w:spacing w:val="0"/>
          <w:sz w:val="28"/>
          <w:szCs w:val="26"/>
        </w:rPr>
      </w:pPr>
      <w:bookmarkStart w:id="121" w:name="_Toc65850605"/>
      <w:r w:rsidRPr="006D2318">
        <w:rPr>
          <w:rFonts w:ascii="BIZ UDゴシック" w:eastAsia="BIZ UDゴシック" w:hAnsi="BIZ UDゴシック" w:hint="eastAsia"/>
          <w:color w:val="1F497D" w:themeColor="text2"/>
          <w:spacing w:val="0"/>
          <w:sz w:val="28"/>
          <w:szCs w:val="26"/>
        </w:rPr>
        <w:t>（３）居住系サービス</w:t>
      </w:r>
      <w:bookmarkEnd w:id="113"/>
      <w:bookmarkEnd w:id="114"/>
      <w:bookmarkEnd w:id="115"/>
      <w:bookmarkEnd w:id="116"/>
      <w:bookmarkEnd w:id="117"/>
      <w:bookmarkEnd w:id="118"/>
      <w:bookmarkEnd w:id="119"/>
      <w:bookmarkEnd w:id="120"/>
      <w:bookmarkEnd w:id="121"/>
    </w:p>
    <w:p w:rsidR="009600C2" w:rsidRPr="006D2318" w:rsidRDefault="009600C2" w:rsidP="009600C2">
      <w:pPr>
        <w:ind w:firstLineChars="58" w:firstLine="139"/>
        <w:rPr>
          <w:rFonts w:ascii="BIZ UDゴシック" w:eastAsia="BIZ UDゴシック" w:hAnsi="BIZ UDゴシック"/>
          <w:b/>
          <w:color w:val="000000" w:themeColor="text1"/>
          <w:shd w:val="clear" w:color="auto" w:fill="DBE5F1" w:themeFill="accent1" w:themeFillTint="33"/>
        </w:rPr>
      </w:pPr>
      <w:r w:rsidRPr="006D2318">
        <w:rPr>
          <w:rFonts w:ascii="BIZ UDゴシック" w:eastAsia="BIZ UDゴシック" w:hAnsi="BIZ UDゴシック" w:hint="eastAsia"/>
          <w:b/>
          <w:color w:val="000000" w:themeColor="text1"/>
          <w:shd w:val="clear" w:color="auto" w:fill="DBE5F1" w:themeFill="accent1" w:themeFillTint="33"/>
        </w:rPr>
        <w:t>（必要量の見込み）</w:t>
      </w:r>
    </w:p>
    <w:p w:rsidR="00285A0B" w:rsidRPr="006D2318" w:rsidRDefault="00285A0B" w:rsidP="009600C2">
      <w:pPr>
        <w:spacing w:line="400" w:lineRule="exact"/>
        <w:ind w:leftChars="100" w:left="240" w:firstLineChars="100" w:firstLine="220"/>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居住系サービスについては、障害のある人の親元からの自立や一人暮らしのニーズの高まり等により、グループホームの整備が一定進んでいることから、「共同生活援助」の利用実績は増加傾向にあります</w:t>
      </w:r>
      <w:r w:rsidR="00506189" w:rsidRPr="006D2318">
        <w:rPr>
          <w:rFonts w:ascii="BIZ UDゴシック" w:eastAsia="BIZ UDゴシック" w:hAnsi="BIZ UDゴシック" w:hint="eastAsia"/>
          <w:color w:val="000000" w:themeColor="text1"/>
          <w:sz w:val="22"/>
        </w:rPr>
        <w:t>。</w:t>
      </w:r>
      <w:r w:rsidR="000A7BEC" w:rsidRPr="006D2318">
        <w:rPr>
          <w:rFonts w:ascii="BIZ UDゴシック" w:eastAsia="BIZ UDゴシック" w:hAnsi="BIZ UDゴシック" w:hint="eastAsia"/>
          <w:color w:val="000000" w:themeColor="text1"/>
          <w:sz w:val="22"/>
        </w:rPr>
        <w:t>引き続き、障害のある人や保護者の高齢化、『親亡き後』</w:t>
      </w:r>
      <w:r w:rsidRPr="006D2318">
        <w:rPr>
          <w:rFonts w:ascii="BIZ UDゴシック" w:eastAsia="BIZ UDゴシック" w:hAnsi="BIZ UDゴシック" w:hint="eastAsia"/>
          <w:color w:val="000000" w:themeColor="text1"/>
          <w:sz w:val="22"/>
        </w:rPr>
        <w:t>の生活を見据えて、重度の障害のある人が利用できるグループホームの整備も進めていく必要があるため、</w:t>
      </w:r>
      <w:r w:rsidR="0071688E" w:rsidRPr="006D2318">
        <w:rPr>
          <w:rFonts w:ascii="BIZ UDゴシック" w:eastAsia="BIZ UDゴシック" w:hAnsi="BIZ UDゴシック" w:hint="eastAsia"/>
          <w:color w:val="000000" w:themeColor="text1"/>
          <w:sz w:val="22"/>
        </w:rPr>
        <w:t>近年の増加傾向</w:t>
      </w:r>
      <w:r w:rsidR="000A7BEC" w:rsidRPr="006D2318">
        <w:rPr>
          <w:rFonts w:ascii="BIZ UDゴシック" w:eastAsia="BIZ UDゴシック" w:hAnsi="BIZ UDゴシック" w:hint="eastAsia"/>
          <w:color w:val="000000" w:themeColor="text1"/>
          <w:sz w:val="22"/>
        </w:rPr>
        <w:t>を維持していくよう必要量を見込みます。</w:t>
      </w:r>
      <w:r w:rsidR="0071688E" w:rsidRPr="006D2318">
        <w:rPr>
          <w:rFonts w:ascii="BIZ UDゴシック" w:eastAsia="BIZ UDゴシック" w:hAnsi="BIZ UDゴシック" w:hint="eastAsia"/>
          <w:color w:val="000000" w:themeColor="text1"/>
          <w:sz w:val="22"/>
        </w:rPr>
        <w:t>また、</w:t>
      </w:r>
      <w:r w:rsidRPr="006D2318">
        <w:rPr>
          <w:rFonts w:ascii="BIZ UDゴシック" w:eastAsia="BIZ UDゴシック" w:hAnsi="BIZ UDゴシック" w:hint="eastAsia"/>
          <w:color w:val="000000" w:themeColor="text1"/>
          <w:sz w:val="22"/>
        </w:rPr>
        <w:t>「自立生活援助」</w:t>
      </w:r>
      <w:r w:rsidR="0071688E" w:rsidRPr="006D2318">
        <w:rPr>
          <w:rFonts w:ascii="BIZ UDゴシック" w:eastAsia="BIZ UDゴシック" w:hAnsi="BIZ UDゴシック" w:hint="eastAsia"/>
          <w:color w:val="000000" w:themeColor="text1"/>
          <w:sz w:val="22"/>
        </w:rPr>
        <w:t>と「施設入所支援」</w:t>
      </w:r>
      <w:r w:rsidRPr="006D2318">
        <w:rPr>
          <w:rFonts w:ascii="BIZ UDゴシック" w:eastAsia="BIZ UDゴシック" w:hAnsi="BIZ UDゴシック" w:hint="eastAsia"/>
          <w:color w:val="000000" w:themeColor="text1"/>
          <w:sz w:val="22"/>
        </w:rPr>
        <w:t>につ</w:t>
      </w:r>
      <w:r w:rsidR="0071688E" w:rsidRPr="006D2318">
        <w:rPr>
          <w:rFonts w:ascii="BIZ UDゴシック" w:eastAsia="BIZ UDゴシック" w:hAnsi="BIZ UDゴシック" w:hint="eastAsia"/>
          <w:color w:val="000000" w:themeColor="text1"/>
          <w:sz w:val="22"/>
        </w:rPr>
        <w:t>いても</w:t>
      </w:r>
      <w:r w:rsidRPr="006D2318">
        <w:rPr>
          <w:rFonts w:ascii="BIZ UDゴシック" w:eastAsia="BIZ UDゴシック" w:hAnsi="BIZ UDゴシック" w:hint="eastAsia"/>
          <w:color w:val="000000" w:themeColor="text1"/>
          <w:sz w:val="22"/>
        </w:rPr>
        <w:t>、</w:t>
      </w:r>
      <w:r w:rsidR="0071688E" w:rsidRPr="006D2318">
        <w:rPr>
          <w:rFonts w:ascii="BIZ UDゴシック" w:eastAsia="BIZ UDゴシック" w:hAnsi="BIZ UDゴシック" w:hint="eastAsia"/>
          <w:color w:val="000000" w:themeColor="text1"/>
          <w:sz w:val="22"/>
        </w:rPr>
        <w:t>これまでの利用実績を勘案して必要量を見込むこととします。</w:t>
      </w:r>
    </w:p>
    <w:p w:rsidR="00C42A9C" w:rsidRPr="006D2318" w:rsidRDefault="000A7BEC" w:rsidP="009600C2">
      <w:pPr>
        <w:spacing w:line="400" w:lineRule="exact"/>
        <w:ind w:leftChars="100" w:left="240" w:firstLineChars="100" w:firstLine="220"/>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w:t>
      </w:r>
      <w:r w:rsidR="00C42A9C" w:rsidRPr="006D2318">
        <w:rPr>
          <w:rFonts w:ascii="BIZ UDゴシック" w:eastAsia="BIZ UDゴシック" w:hAnsi="BIZ UDゴシック" w:hint="eastAsia"/>
          <w:color w:val="000000" w:themeColor="text1"/>
          <w:sz w:val="22"/>
        </w:rPr>
        <w:t>地域生活支援拠点等</w:t>
      </w:r>
      <w:r w:rsidRPr="006D2318">
        <w:rPr>
          <w:rFonts w:ascii="BIZ UDゴシック" w:eastAsia="BIZ UDゴシック" w:hAnsi="BIZ UDゴシック" w:hint="eastAsia"/>
          <w:color w:val="000000" w:themeColor="text1"/>
          <w:sz w:val="22"/>
        </w:rPr>
        <w:t>」</w:t>
      </w:r>
      <w:r w:rsidR="00C42A9C" w:rsidRPr="006D2318">
        <w:rPr>
          <w:rFonts w:ascii="BIZ UDゴシック" w:eastAsia="BIZ UDゴシック" w:hAnsi="BIZ UDゴシック" w:hint="eastAsia"/>
          <w:color w:val="000000" w:themeColor="text1"/>
          <w:sz w:val="22"/>
        </w:rPr>
        <w:t>については、現在の面的整備型による</w:t>
      </w:r>
      <w:r w:rsidRPr="006D2318">
        <w:rPr>
          <w:rFonts w:ascii="BIZ UDゴシック" w:eastAsia="BIZ UDゴシック" w:hAnsi="BIZ UDゴシック" w:hint="eastAsia"/>
          <w:color w:val="000000" w:themeColor="text1"/>
          <w:sz w:val="22"/>
        </w:rPr>
        <w:t>拠点の</w:t>
      </w:r>
      <w:r w:rsidR="00C42A9C" w:rsidRPr="006D2318">
        <w:rPr>
          <w:rFonts w:ascii="BIZ UDゴシック" w:eastAsia="BIZ UDゴシック" w:hAnsi="BIZ UDゴシック" w:hint="eastAsia"/>
          <w:color w:val="000000" w:themeColor="text1"/>
          <w:sz w:val="22"/>
        </w:rPr>
        <w:t>設置を</w:t>
      </w:r>
      <w:r w:rsidR="002B5EA6" w:rsidRPr="006D2318">
        <w:rPr>
          <w:rFonts w:ascii="BIZ UDゴシック" w:eastAsia="BIZ UDゴシック" w:hAnsi="BIZ UDゴシック" w:hint="eastAsia"/>
          <w:color w:val="000000" w:themeColor="text1"/>
          <w:sz w:val="22"/>
        </w:rPr>
        <w:t>確保</w:t>
      </w:r>
      <w:r w:rsidR="00C42A9C" w:rsidRPr="006D2318">
        <w:rPr>
          <w:rFonts w:ascii="BIZ UDゴシック" w:eastAsia="BIZ UDゴシック" w:hAnsi="BIZ UDゴシック" w:hint="eastAsia"/>
          <w:color w:val="000000" w:themeColor="text1"/>
          <w:sz w:val="22"/>
        </w:rPr>
        <w:t>していくよう必要量（設置数）を見込みます。</w:t>
      </w:r>
    </w:p>
    <w:p w:rsidR="0071688E" w:rsidRPr="006D2318" w:rsidRDefault="0071688E" w:rsidP="006D2318">
      <w:pPr>
        <w:spacing w:line="260" w:lineRule="exact"/>
        <w:ind w:left="240" w:hangingChars="100" w:hanging="240"/>
        <w:rPr>
          <w:rFonts w:ascii="BIZ UDゴシック" w:eastAsia="BIZ UDゴシック" w:hAnsi="BIZ UDゴシック"/>
          <w:color w:val="000000" w:themeColor="text1"/>
        </w:rPr>
      </w:pPr>
    </w:p>
    <w:p w:rsidR="00285A0B" w:rsidRPr="006D2318" w:rsidRDefault="00285A0B" w:rsidP="00285A0B">
      <w:pPr>
        <w:ind w:firstLineChars="58" w:firstLine="139"/>
        <w:rPr>
          <w:rFonts w:ascii="BIZ UDゴシック" w:eastAsia="BIZ UDゴシック" w:hAnsi="BIZ UDゴシック"/>
          <w:b/>
          <w:color w:val="000000" w:themeColor="text1"/>
          <w:shd w:val="clear" w:color="auto" w:fill="DBE5F1" w:themeFill="accent1" w:themeFillTint="33"/>
        </w:rPr>
      </w:pPr>
      <w:r w:rsidRPr="006D2318">
        <w:rPr>
          <w:rFonts w:ascii="BIZ UDゴシック" w:eastAsia="BIZ UDゴシック" w:hAnsi="BIZ UDゴシック" w:hint="eastAsia"/>
          <w:b/>
          <w:color w:val="000000" w:themeColor="text1"/>
          <w:shd w:val="clear" w:color="auto" w:fill="DBE5F1" w:themeFill="accent1" w:themeFillTint="33"/>
        </w:rPr>
        <w:t>（確保の方策）</w:t>
      </w:r>
    </w:p>
    <w:p w:rsidR="00285A0B" w:rsidRPr="006D2318" w:rsidRDefault="00285A0B" w:rsidP="009600C2">
      <w:pPr>
        <w:spacing w:line="400" w:lineRule="exact"/>
        <w:ind w:leftChars="100" w:left="240" w:firstLineChars="100" w:firstLine="220"/>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グループホームの整備促進に向けては、</w:t>
      </w:r>
      <w:r w:rsidR="00030DA2" w:rsidRPr="006D2318">
        <w:rPr>
          <w:rFonts w:ascii="BIZ UDゴシック" w:eastAsia="BIZ UDゴシック" w:hAnsi="BIZ UDゴシック" w:hint="eastAsia"/>
          <w:color w:val="000000" w:themeColor="text1"/>
          <w:sz w:val="22"/>
        </w:rPr>
        <w:t>引き続き、</w:t>
      </w:r>
      <w:r w:rsidR="00C42A9C" w:rsidRPr="006D2318">
        <w:rPr>
          <w:rFonts w:ascii="BIZ UDゴシック" w:eastAsia="BIZ UDゴシック" w:hAnsi="BIZ UDゴシック" w:hint="eastAsia"/>
          <w:color w:val="000000" w:themeColor="text1"/>
          <w:sz w:val="22"/>
        </w:rPr>
        <w:t>市内の利用（待機）状況や利用ニーズ等の把握</w:t>
      </w:r>
      <w:r w:rsidR="00030DA2" w:rsidRPr="006D2318">
        <w:rPr>
          <w:rFonts w:ascii="BIZ UDゴシック" w:eastAsia="BIZ UDゴシック" w:hAnsi="BIZ UDゴシック" w:hint="eastAsia"/>
          <w:color w:val="000000" w:themeColor="text1"/>
          <w:sz w:val="22"/>
        </w:rPr>
        <w:t>、指定事業所のネットワーク会議</w:t>
      </w:r>
      <w:r w:rsidR="00C20737" w:rsidRPr="006D2318">
        <w:rPr>
          <w:rFonts w:ascii="BIZ UDゴシック" w:eastAsia="BIZ UDゴシック" w:hAnsi="BIZ UDゴシック" w:hint="eastAsia"/>
          <w:color w:val="000000" w:themeColor="text1"/>
          <w:sz w:val="22"/>
        </w:rPr>
        <w:t>等</w:t>
      </w:r>
      <w:r w:rsidR="00C42A9C" w:rsidRPr="006D2318">
        <w:rPr>
          <w:rFonts w:ascii="BIZ UDゴシック" w:eastAsia="BIZ UDゴシック" w:hAnsi="BIZ UDゴシック" w:hint="eastAsia"/>
          <w:color w:val="000000" w:themeColor="text1"/>
          <w:sz w:val="22"/>
        </w:rPr>
        <w:t>への</w:t>
      </w:r>
      <w:r w:rsidR="00030DA2" w:rsidRPr="006D2318">
        <w:rPr>
          <w:rFonts w:ascii="BIZ UDゴシック" w:eastAsia="BIZ UDゴシック" w:hAnsi="BIZ UDゴシック" w:hint="eastAsia"/>
          <w:color w:val="000000" w:themeColor="text1"/>
          <w:sz w:val="22"/>
        </w:rPr>
        <w:t>情報共有を行うとともに、</w:t>
      </w:r>
      <w:r w:rsidR="0071688E" w:rsidRPr="006D2318">
        <w:rPr>
          <w:rFonts w:ascii="BIZ UDゴシック" w:eastAsia="BIZ UDゴシック" w:hAnsi="BIZ UDゴシック" w:hint="eastAsia"/>
          <w:color w:val="000000" w:themeColor="text1"/>
          <w:sz w:val="22"/>
        </w:rPr>
        <w:t>本市の開設補助や国の整備補助の制度</w:t>
      </w:r>
      <w:r w:rsidRPr="006D2318">
        <w:rPr>
          <w:rFonts w:ascii="BIZ UDゴシック" w:eastAsia="BIZ UDゴシック" w:hAnsi="BIZ UDゴシック" w:hint="eastAsia"/>
          <w:color w:val="000000" w:themeColor="text1"/>
          <w:sz w:val="22"/>
        </w:rPr>
        <w:t>を活用する</w:t>
      </w:r>
      <w:r w:rsidR="0071688E" w:rsidRPr="006D2318">
        <w:rPr>
          <w:rFonts w:ascii="BIZ UDゴシック" w:eastAsia="BIZ UDゴシック" w:hAnsi="BIZ UDゴシック" w:hint="eastAsia"/>
          <w:color w:val="000000" w:themeColor="text1"/>
          <w:sz w:val="22"/>
        </w:rPr>
        <w:t>ことで</w:t>
      </w:r>
      <w:r w:rsidRPr="006D2318">
        <w:rPr>
          <w:rFonts w:ascii="BIZ UDゴシック" w:eastAsia="BIZ UDゴシック" w:hAnsi="BIZ UDゴシック" w:hint="eastAsia"/>
          <w:color w:val="000000" w:themeColor="text1"/>
          <w:sz w:val="22"/>
        </w:rPr>
        <w:t>、</w:t>
      </w:r>
      <w:r w:rsidR="0071688E" w:rsidRPr="006D2318">
        <w:rPr>
          <w:rFonts w:ascii="BIZ UDゴシック" w:eastAsia="BIZ UDゴシック" w:hAnsi="BIZ UDゴシック" w:hint="eastAsia"/>
          <w:color w:val="000000" w:themeColor="text1"/>
          <w:sz w:val="22"/>
        </w:rPr>
        <w:t>計画的な整備の促進に取り組みます。</w:t>
      </w:r>
      <w:r w:rsidRPr="006D2318">
        <w:rPr>
          <w:rFonts w:ascii="BIZ UDゴシック" w:eastAsia="BIZ UDゴシック" w:hAnsi="BIZ UDゴシック" w:hint="eastAsia"/>
          <w:color w:val="000000" w:themeColor="text1"/>
          <w:sz w:val="22"/>
        </w:rPr>
        <w:t>また、グループホームの利用促進に向けては、低所得のグループホーム利用者への家賃補助制度について、法制度による給付費に加え、県と連携した支援を実施するとともに、地域生活支援拠点の機能を活用し、市内グループホームの利用状況の把握や情報提供等に取り組んでいきます。</w:t>
      </w:r>
    </w:p>
    <w:p w:rsidR="00285A0B" w:rsidRPr="006D2318" w:rsidRDefault="000A7BEC" w:rsidP="009600C2">
      <w:pPr>
        <w:spacing w:line="400" w:lineRule="exact"/>
        <w:ind w:leftChars="100" w:left="240" w:firstLineChars="100" w:firstLine="220"/>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w:t>
      </w:r>
      <w:r w:rsidR="00285A0B" w:rsidRPr="006D2318">
        <w:rPr>
          <w:rFonts w:ascii="BIZ UDゴシック" w:eastAsia="BIZ UDゴシック" w:hAnsi="BIZ UDゴシック" w:hint="eastAsia"/>
          <w:color w:val="000000" w:themeColor="text1"/>
          <w:sz w:val="22"/>
        </w:rPr>
        <w:t>自立生活援助</w:t>
      </w:r>
      <w:r w:rsidRPr="006D2318">
        <w:rPr>
          <w:rFonts w:ascii="BIZ UDゴシック" w:eastAsia="BIZ UDゴシック" w:hAnsi="BIZ UDゴシック" w:hint="eastAsia"/>
          <w:color w:val="000000" w:themeColor="text1"/>
          <w:sz w:val="22"/>
        </w:rPr>
        <w:t>」</w:t>
      </w:r>
      <w:r w:rsidR="00285A0B" w:rsidRPr="006D2318">
        <w:rPr>
          <w:rFonts w:ascii="BIZ UDゴシック" w:eastAsia="BIZ UDゴシック" w:hAnsi="BIZ UDゴシック" w:hint="eastAsia"/>
          <w:color w:val="000000" w:themeColor="text1"/>
          <w:sz w:val="22"/>
        </w:rPr>
        <w:t>については、既存の</w:t>
      </w:r>
      <w:r w:rsidR="006A7A2F" w:rsidRPr="006D2318">
        <w:rPr>
          <w:rFonts w:ascii="BIZ UDゴシック" w:eastAsia="BIZ UDゴシック" w:hAnsi="BIZ UDゴシック" w:hint="eastAsia"/>
          <w:color w:val="000000" w:themeColor="text1"/>
          <w:sz w:val="22"/>
        </w:rPr>
        <w:t>「</w:t>
      </w:r>
      <w:r w:rsidR="00285A0B" w:rsidRPr="006D2318">
        <w:rPr>
          <w:rFonts w:ascii="BIZ UDゴシック" w:eastAsia="BIZ UDゴシック" w:hAnsi="BIZ UDゴシック" w:hint="eastAsia"/>
          <w:color w:val="000000" w:themeColor="text1"/>
          <w:sz w:val="22"/>
        </w:rPr>
        <w:t>地域移行</w:t>
      </w:r>
      <w:r w:rsidR="004F55BA" w:rsidRPr="006D2318">
        <w:rPr>
          <w:rFonts w:ascii="BIZ UDゴシック" w:eastAsia="BIZ UDゴシック" w:hAnsi="BIZ UDゴシック" w:hint="eastAsia"/>
          <w:color w:val="000000" w:themeColor="text1"/>
          <w:sz w:val="22"/>
        </w:rPr>
        <w:t>支援</w:t>
      </w:r>
      <w:r w:rsidR="006A7A2F" w:rsidRPr="006D2318">
        <w:rPr>
          <w:rFonts w:ascii="BIZ UDゴシック" w:eastAsia="BIZ UDゴシック" w:hAnsi="BIZ UDゴシック" w:hint="eastAsia"/>
          <w:color w:val="000000" w:themeColor="text1"/>
          <w:sz w:val="22"/>
        </w:rPr>
        <w:t>」</w:t>
      </w:r>
      <w:r w:rsidR="004F55BA" w:rsidRPr="006D2318">
        <w:rPr>
          <w:rFonts w:ascii="BIZ UDゴシック" w:eastAsia="BIZ UDゴシック" w:hAnsi="BIZ UDゴシック" w:hint="eastAsia"/>
          <w:color w:val="000000" w:themeColor="text1"/>
          <w:sz w:val="22"/>
        </w:rPr>
        <w:t>や</w:t>
      </w:r>
      <w:r w:rsidR="006A7A2F" w:rsidRPr="006D2318">
        <w:rPr>
          <w:rFonts w:ascii="BIZ UDゴシック" w:eastAsia="BIZ UDゴシック" w:hAnsi="BIZ UDゴシック" w:hint="eastAsia"/>
          <w:color w:val="000000" w:themeColor="text1"/>
          <w:sz w:val="22"/>
        </w:rPr>
        <w:t>「</w:t>
      </w:r>
      <w:r w:rsidR="00285A0B" w:rsidRPr="006D2318">
        <w:rPr>
          <w:rFonts w:ascii="BIZ UDゴシック" w:eastAsia="BIZ UDゴシック" w:hAnsi="BIZ UDゴシック" w:hint="eastAsia"/>
          <w:color w:val="000000" w:themeColor="text1"/>
          <w:sz w:val="22"/>
        </w:rPr>
        <w:t>地域定着支援</w:t>
      </w:r>
      <w:r w:rsidR="006A7A2F" w:rsidRPr="006D2318">
        <w:rPr>
          <w:rFonts w:ascii="BIZ UDゴシック" w:eastAsia="BIZ UDゴシック" w:hAnsi="BIZ UDゴシック" w:hint="eastAsia"/>
          <w:color w:val="000000" w:themeColor="text1"/>
          <w:sz w:val="22"/>
        </w:rPr>
        <w:t>」</w:t>
      </w:r>
      <w:r w:rsidR="004F55BA" w:rsidRPr="006D2318">
        <w:rPr>
          <w:rFonts w:ascii="BIZ UDゴシック" w:eastAsia="BIZ UDゴシック" w:hAnsi="BIZ UDゴシック" w:hint="eastAsia"/>
          <w:color w:val="000000" w:themeColor="text1"/>
          <w:sz w:val="22"/>
        </w:rPr>
        <w:t>の事業所等</w:t>
      </w:r>
      <w:r w:rsidR="00285A0B" w:rsidRPr="006D2318">
        <w:rPr>
          <w:rFonts w:ascii="BIZ UDゴシック" w:eastAsia="BIZ UDゴシック" w:hAnsi="BIZ UDゴシック" w:hint="eastAsia"/>
          <w:color w:val="000000" w:themeColor="text1"/>
          <w:sz w:val="22"/>
        </w:rPr>
        <w:t>が新規参入できるよう、指定基準や運営方法等についての情報提供に努め、</w:t>
      </w:r>
      <w:r w:rsidR="004F55BA" w:rsidRPr="006D2318">
        <w:rPr>
          <w:rFonts w:ascii="BIZ UDゴシック" w:eastAsia="BIZ UDゴシック" w:hAnsi="BIZ UDゴシック" w:hint="eastAsia"/>
          <w:color w:val="000000" w:themeColor="text1"/>
          <w:sz w:val="22"/>
        </w:rPr>
        <w:t>事業所の</w:t>
      </w:r>
      <w:r w:rsidR="00285A0B" w:rsidRPr="006D2318">
        <w:rPr>
          <w:rFonts w:ascii="BIZ UDゴシック" w:eastAsia="BIZ UDゴシック" w:hAnsi="BIZ UDゴシック" w:hint="eastAsia"/>
          <w:color w:val="000000" w:themeColor="text1"/>
          <w:sz w:val="22"/>
        </w:rPr>
        <w:t>設置につなげていきます。</w:t>
      </w:r>
    </w:p>
    <w:p w:rsidR="00C42A9C" w:rsidRPr="006D2318" w:rsidRDefault="004F55BA" w:rsidP="009600C2">
      <w:pPr>
        <w:spacing w:line="400" w:lineRule="exact"/>
        <w:ind w:leftChars="100" w:left="240" w:firstLineChars="100" w:firstLine="220"/>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w:t>
      </w:r>
      <w:r w:rsidR="00C42A9C" w:rsidRPr="006D2318">
        <w:rPr>
          <w:rFonts w:ascii="BIZ UDゴシック" w:eastAsia="BIZ UDゴシック" w:hAnsi="BIZ UDゴシック" w:hint="eastAsia"/>
          <w:color w:val="000000" w:themeColor="text1"/>
          <w:sz w:val="22"/>
        </w:rPr>
        <w:t>地域生活支援拠点等</w:t>
      </w:r>
      <w:r w:rsidRPr="006D2318">
        <w:rPr>
          <w:rFonts w:ascii="BIZ UDゴシック" w:eastAsia="BIZ UDゴシック" w:hAnsi="BIZ UDゴシック" w:hint="eastAsia"/>
          <w:color w:val="000000" w:themeColor="text1"/>
          <w:sz w:val="22"/>
        </w:rPr>
        <w:t>」</w:t>
      </w:r>
      <w:r w:rsidR="00C42A9C" w:rsidRPr="006D2318">
        <w:rPr>
          <w:rFonts w:ascii="BIZ UDゴシック" w:eastAsia="BIZ UDゴシック" w:hAnsi="BIZ UDゴシック" w:hint="eastAsia"/>
          <w:color w:val="000000" w:themeColor="text1"/>
          <w:sz w:val="22"/>
        </w:rPr>
        <w:t>については、現在</w:t>
      </w:r>
      <w:r w:rsidR="000D004A" w:rsidRPr="006D2318">
        <w:rPr>
          <w:rFonts w:ascii="BIZ UDゴシック" w:eastAsia="BIZ UDゴシック" w:hAnsi="BIZ UDゴシック" w:hint="eastAsia"/>
          <w:color w:val="000000" w:themeColor="text1"/>
          <w:sz w:val="22"/>
        </w:rPr>
        <w:t>設置している</w:t>
      </w:r>
      <w:r w:rsidR="00C42A9C" w:rsidRPr="006D2318">
        <w:rPr>
          <w:rFonts w:ascii="BIZ UDゴシック" w:eastAsia="BIZ UDゴシック" w:hAnsi="BIZ UDゴシック" w:hint="eastAsia"/>
          <w:color w:val="000000" w:themeColor="text1"/>
          <w:sz w:val="22"/>
        </w:rPr>
        <w:t>拠点</w:t>
      </w:r>
      <w:r w:rsidR="000D004A" w:rsidRPr="006D2318">
        <w:rPr>
          <w:rFonts w:ascii="BIZ UDゴシック" w:eastAsia="BIZ UDゴシック" w:hAnsi="BIZ UDゴシック" w:hint="eastAsia"/>
          <w:color w:val="000000" w:themeColor="text1"/>
          <w:sz w:val="22"/>
        </w:rPr>
        <w:t>（面的整備型）の各</w:t>
      </w:r>
      <w:r w:rsidR="00C42A9C" w:rsidRPr="006D2318">
        <w:rPr>
          <w:rFonts w:ascii="BIZ UDゴシック" w:eastAsia="BIZ UDゴシック" w:hAnsi="BIZ UDゴシック" w:hint="eastAsia"/>
          <w:color w:val="000000" w:themeColor="text1"/>
          <w:sz w:val="22"/>
        </w:rPr>
        <w:t>機能を担う支援機関</w:t>
      </w:r>
      <w:r w:rsidR="000D004A" w:rsidRPr="006D2318">
        <w:rPr>
          <w:rFonts w:ascii="BIZ UDゴシック" w:eastAsia="BIZ UDゴシック" w:hAnsi="BIZ UDゴシック" w:hint="eastAsia"/>
          <w:color w:val="000000" w:themeColor="text1"/>
          <w:sz w:val="22"/>
        </w:rPr>
        <w:t>との</w:t>
      </w:r>
      <w:r w:rsidR="00C42A9C" w:rsidRPr="006D2318">
        <w:rPr>
          <w:rFonts w:ascii="BIZ UDゴシック" w:eastAsia="BIZ UDゴシック" w:hAnsi="BIZ UDゴシック" w:hint="eastAsia"/>
          <w:color w:val="000000" w:themeColor="text1"/>
          <w:sz w:val="22"/>
        </w:rPr>
        <w:t>業務委託や連携</w:t>
      </w:r>
      <w:r w:rsidR="000D004A" w:rsidRPr="006D2318">
        <w:rPr>
          <w:rFonts w:ascii="BIZ UDゴシック" w:eastAsia="BIZ UDゴシック" w:hAnsi="BIZ UDゴシック" w:hint="eastAsia"/>
          <w:color w:val="000000" w:themeColor="text1"/>
          <w:sz w:val="22"/>
        </w:rPr>
        <w:t>体制を確保するとともに、</w:t>
      </w:r>
      <w:r w:rsidRPr="006D2318">
        <w:rPr>
          <w:rFonts w:ascii="BIZ UDゴシック" w:eastAsia="BIZ UDゴシック" w:hAnsi="BIZ UDゴシック" w:hint="eastAsia"/>
          <w:color w:val="000000" w:themeColor="text1"/>
          <w:sz w:val="22"/>
        </w:rPr>
        <w:t>これら支援機関との連絡会を定期的に開催し、拠点機能の</w:t>
      </w:r>
      <w:r w:rsidR="000D004A" w:rsidRPr="006D2318">
        <w:rPr>
          <w:rFonts w:ascii="BIZ UDゴシック" w:eastAsia="BIZ UDゴシック" w:hAnsi="BIZ UDゴシック" w:hint="eastAsia"/>
          <w:color w:val="000000" w:themeColor="text1"/>
          <w:sz w:val="22"/>
        </w:rPr>
        <w:t>検証</w:t>
      </w:r>
      <w:r w:rsidRPr="006D2318">
        <w:rPr>
          <w:rFonts w:ascii="BIZ UDゴシック" w:eastAsia="BIZ UDゴシック" w:hAnsi="BIZ UDゴシック" w:hint="eastAsia"/>
          <w:color w:val="000000" w:themeColor="text1"/>
          <w:sz w:val="22"/>
        </w:rPr>
        <w:t>等を行うことで、機能</w:t>
      </w:r>
      <w:r w:rsidR="000D004A" w:rsidRPr="006D2318">
        <w:rPr>
          <w:rFonts w:ascii="BIZ UDゴシック" w:eastAsia="BIZ UDゴシック" w:hAnsi="BIZ UDゴシック" w:hint="eastAsia"/>
          <w:color w:val="000000" w:themeColor="text1"/>
          <w:sz w:val="22"/>
        </w:rPr>
        <w:t>充実につなげます。</w:t>
      </w:r>
    </w:p>
    <w:p w:rsidR="0069148A" w:rsidRPr="006D2318" w:rsidRDefault="0069148A" w:rsidP="006D2318">
      <w:pPr>
        <w:spacing w:line="260" w:lineRule="exact"/>
        <w:ind w:left="240" w:hangingChars="100" w:hanging="240"/>
        <w:rPr>
          <w:rFonts w:ascii="BIZ UDゴシック" w:eastAsia="BIZ UDゴシック" w:hAnsi="BIZ UDゴシック"/>
        </w:rPr>
      </w:pPr>
    </w:p>
    <w:p w:rsidR="0069148A" w:rsidRPr="006D2318" w:rsidRDefault="0069148A" w:rsidP="006D2318">
      <w:pPr>
        <w:ind w:leftChars="50" w:left="120"/>
        <w:rPr>
          <w:rFonts w:ascii="BIZ UDゴシック" w:eastAsia="BIZ UDゴシック" w:hAnsi="BIZ UDゴシック"/>
        </w:rPr>
      </w:pPr>
      <w:r w:rsidRPr="006D2318">
        <w:rPr>
          <w:rFonts w:ascii="BIZ UDゴシック" w:eastAsia="BIZ UDゴシック" w:hAnsi="BIZ UDゴシック" w:hint="eastAsia"/>
          <w:color w:val="1F497D" w:themeColor="text2"/>
        </w:rPr>
        <w:t>□</w:t>
      </w:r>
      <w:r w:rsidR="00957038" w:rsidRPr="006D2318">
        <w:rPr>
          <w:rFonts w:ascii="BIZ UDゴシック" w:eastAsia="BIZ UDゴシック" w:hAnsi="BIZ UDゴシック" w:hint="eastAsia"/>
          <w:color w:val="1F497D" w:themeColor="text2"/>
        </w:rPr>
        <w:t xml:space="preserve"> </w:t>
      </w:r>
      <w:r w:rsidRPr="006D2318">
        <w:rPr>
          <w:rFonts w:ascii="BIZ UDゴシック" w:eastAsia="BIZ UDゴシック" w:hAnsi="BIZ UDゴシック" w:hint="eastAsia"/>
        </w:rPr>
        <w:t>第５期計画における利用（実施）状況</w:t>
      </w:r>
    </w:p>
    <w:tbl>
      <w:tblPr>
        <w:tblW w:w="9124"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992"/>
        <w:gridCol w:w="1813"/>
        <w:gridCol w:w="1813"/>
        <w:gridCol w:w="1813"/>
      </w:tblGrid>
      <w:tr w:rsidR="00BB3137" w:rsidRPr="006D2318" w:rsidTr="0069148A">
        <w:trPr>
          <w:trHeight w:val="450"/>
        </w:trPr>
        <w:tc>
          <w:tcPr>
            <w:tcW w:w="3685" w:type="dxa"/>
            <w:gridSpan w:val="2"/>
            <w:tcBorders>
              <w:bottom w:val="double" w:sz="4" w:space="0" w:color="auto"/>
            </w:tcBorders>
            <w:shd w:val="clear" w:color="auto" w:fill="DBE5F1" w:themeFill="accent1" w:themeFillTint="33"/>
            <w:vAlign w:val="center"/>
          </w:tcPr>
          <w:p w:rsidR="00BB3137" w:rsidRPr="006D2318" w:rsidRDefault="00BB3137" w:rsidP="00DC4A39">
            <w:pPr>
              <w:jc w:val="center"/>
              <w:rPr>
                <w:rFonts w:ascii="BIZ UDゴシック" w:eastAsia="BIZ UDゴシック" w:hAnsi="BIZ UDゴシック"/>
                <w:kern w:val="0"/>
                <w:sz w:val="22"/>
                <w:szCs w:val="22"/>
              </w:rPr>
            </w:pPr>
            <w:r w:rsidRPr="006D2318">
              <w:rPr>
                <w:rFonts w:ascii="BIZ UDゴシック" w:eastAsia="BIZ UDゴシック" w:hAnsi="BIZ UDゴシック" w:hint="eastAsia"/>
                <w:kern w:val="0"/>
                <w:sz w:val="22"/>
                <w:szCs w:val="22"/>
              </w:rPr>
              <w:t>種　類</w:t>
            </w:r>
          </w:p>
        </w:tc>
        <w:tc>
          <w:tcPr>
            <w:tcW w:w="1813" w:type="dxa"/>
            <w:tcBorders>
              <w:bottom w:val="double" w:sz="4" w:space="0" w:color="auto"/>
            </w:tcBorders>
            <w:shd w:val="clear" w:color="auto" w:fill="DBE5F1" w:themeFill="accent1" w:themeFillTint="33"/>
            <w:vAlign w:val="center"/>
          </w:tcPr>
          <w:p w:rsidR="00BB3137" w:rsidRPr="006D2318" w:rsidRDefault="00BB3137" w:rsidP="00DC4A39">
            <w:pPr>
              <w:jc w:val="center"/>
              <w:rPr>
                <w:rFonts w:ascii="BIZ UDゴシック" w:eastAsia="BIZ UDゴシック" w:hAnsi="BIZ UDゴシック"/>
                <w:kern w:val="0"/>
                <w:sz w:val="22"/>
                <w:szCs w:val="22"/>
              </w:rPr>
            </w:pPr>
            <w:r w:rsidRPr="006D2318">
              <w:rPr>
                <w:rFonts w:ascii="BIZ UDゴシック" w:eastAsia="BIZ UDゴシック" w:hAnsi="BIZ UDゴシック" w:hint="eastAsia"/>
                <w:kern w:val="0"/>
                <w:sz w:val="22"/>
                <w:szCs w:val="22"/>
              </w:rPr>
              <w:t>平成30年度</w:t>
            </w:r>
          </w:p>
        </w:tc>
        <w:tc>
          <w:tcPr>
            <w:tcW w:w="1813" w:type="dxa"/>
            <w:tcBorders>
              <w:bottom w:val="double" w:sz="4" w:space="0" w:color="auto"/>
            </w:tcBorders>
            <w:shd w:val="clear" w:color="auto" w:fill="DBE5F1" w:themeFill="accent1" w:themeFillTint="33"/>
            <w:vAlign w:val="center"/>
          </w:tcPr>
          <w:p w:rsidR="00BB3137" w:rsidRPr="006D2318" w:rsidRDefault="00BB3137" w:rsidP="00DC4A39">
            <w:pPr>
              <w:jc w:val="center"/>
              <w:rPr>
                <w:rFonts w:ascii="BIZ UDゴシック" w:eastAsia="BIZ UDゴシック" w:hAnsi="BIZ UDゴシック"/>
                <w:kern w:val="0"/>
                <w:sz w:val="22"/>
                <w:szCs w:val="22"/>
              </w:rPr>
            </w:pPr>
            <w:r w:rsidRPr="006D2318">
              <w:rPr>
                <w:rFonts w:ascii="BIZ UDゴシック" w:eastAsia="BIZ UDゴシック" w:hAnsi="BIZ UDゴシック" w:hint="eastAsia"/>
                <w:kern w:val="0"/>
                <w:sz w:val="22"/>
                <w:szCs w:val="22"/>
              </w:rPr>
              <w:t>令和元年度</w:t>
            </w:r>
          </w:p>
        </w:tc>
        <w:tc>
          <w:tcPr>
            <w:tcW w:w="1813" w:type="dxa"/>
            <w:tcBorders>
              <w:bottom w:val="double" w:sz="4" w:space="0" w:color="auto"/>
            </w:tcBorders>
            <w:shd w:val="clear" w:color="auto" w:fill="DBE5F1" w:themeFill="accent1" w:themeFillTint="33"/>
            <w:vAlign w:val="center"/>
          </w:tcPr>
          <w:p w:rsidR="00BB3137" w:rsidRPr="006D2318" w:rsidRDefault="00BB3137" w:rsidP="00DC4A39">
            <w:pPr>
              <w:jc w:val="center"/>
              <w:rPr>
                <w:rFonts w:ascii="BIZ UDゴシック" w:eastAsia="BIZ UDゴシック" w:hAnsi="BIZ UDゴシック"/>
                <w:kern w:val="0"/>
                <w:sz w:val="22"/>
                <w:szCs w:val="22"/>
              </w:rPr>
            </w:pPr>
            <w:r w:rsidRPr="006D2318">
              <w:rPr>
                <w:rFonts w:ascii="BIZ UDゴシック" w:eastAsia="BIZ UDゴシック" w:hAnsi="BIZ UDゴシック" w:hint="eastAsia"/>
                <w:kern w:val="0"/>
                <w:sz w:val="22"/>
                <w:szCs w:val="22"/>
              </w:rPr>
              <w:t>令和２年度</w:t>
            </w:r>
          </w:p>
        </w:tc>
      </w:tr>
      <w:tr w:rsidR="00BB3137" w:rsidRPr="006D2318" w:rsidTr="0069148A">
        <w:trPr>
          <w:trHeight w:val="498"/>
        </w:trPr>
        <w:tc>
          <w:tcPr>
            <w:tcW w:w="2693" w:type="dxa"/>
            <w:vMerge w:val="restart"/>
            <w:tcBorders>
              <w:top w:val="double" w:sz="4" w:space="0" w:color="auto"/>
            </w:tcBorders>
            <w:shd w:val="clear" w:color="auto" w:fill="F2F2F2" w:themeFill="background1" w:themeFillShade="F2"/>
            <w:vAlign w:val="center"/>
          </w:tcPr>
          <w:p w:rsidR="00BB3137" w:rsidRPr="006D2318" w:rsidRDefault="00BB3137" w:rsidP="00DC4A39">
            <w:pPr>
              <w:topLinePunct/>
              <w:jc w:val="left"/>
              <w:rPr>
                <w:rFonts w:ascii="BIZ UDゴシック" w:eastAsia="BIZ UDゴシック" w:hAnsi="BIZ UDゴシック"/>
                <w:kern w:val="0"/>
                <w:sz w:val="22"/>
                <w:szCs w:val="22"/>
              </w:rPr>
            </w:pPr>
            <w:r w:rsidRPr="006D2318">
              <w:rPr>
                <w:rFonts w:ascii="BIZ UDゴシック" w:eastAsia="BIZ UDゴシック" w:hAnsi="BIZ UDゴシック" w:hint="eastAsia"/>
                <w:kern w:val="0"/>
                <w:sz w:val="22"/>
                <w:szCs w:val="22"/>
              </w:rPr>
              <w:t>自立生活援助</w:t>
            </w:r>
          </w:p>
        </w:tc>
        <w:tc>
          <w:tcPr>
            <w:tcW w:w="992" w:type="dxa"/>
            <w:tcBorders>
              <w:top w:val="double" w:sz="4" w:space="0" w:color="auto"/>
            </w:tcBorders>
            <w:shd w:val="clear" w:color="auto" w:fill="auto"/>
            <w:vAlign w:val="center"/>
          </w:tcPr>
          <w:p w:rsidR="00BB3137" w:rsidRPr="006D2318" w:rsidRDefault="00BB3137" w:rsidP="00DC4A39">
            <w:pPr>
              <w:widowControl/>
              <w:jc w:val="center"/>
              <w:rPr>
                <w:rFonts w:ascii="BIZ UDゴシック" w:eastAsia="BIZ UDゴシック" w:hAnsi="BIZ UDゴシック" w:cs="ＭＳ Ｐゴシック"/>
                <w:kern w:val="0"/>
                <w:sz w:val="22"/>
                <w:szCs w:val="22"/>
              </w:rPr>
            </w:pPr>
            <w:r w:rsidRPr="006D2318">
              <w:rPr>
                <w:rFonts w:ascii="BIZ UDゴシック" w:eastAsia="BIZ UDゴシック" w:hAnsi="BIZ UDゴシック" w:cs="ＭＳ Ｐゴシック" w:hint="eastAsia"/>
                <w:kern w:val="0"/>
                <w:sz w:val="22"/>
                <w:szCs w:val="22"/>
              </w:rPr>
              <w:t>実績値</w:t>
            </w:r>
          </w:p>
        </w:tc>
        <w:tc>
          <w:tcPr>
            <w:tcW w:w="1813" w:type="dxa"/>
            <w:tcBorders>
              <w:top w:val="doub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B3137" w:rsidRPr="006D2318" w:rsidRDefault="00476EDE" w:rsidP="00DC4A39">
            <w:pPr>
              <w:widowControl/>
              <w:jc w:val="right"/>
              <w:rPr>
                <w:rFonts w:ascii="BIZ UDゴシック" w:eastAsia="BIZ UDゴシック" w:hAnsi="BIZ UDゴシック"/>
                <w:kern w:val="0"/>
                <w:sz w:val="22"/>
                <w:szCs w:val="22"/>
              </w:rPr>
            </w:pPr>
            <w:r w:rsidRPr="006D2318">
              <w:rPr>
                <w:rFonts w:ascii="BIZ UDゴシック" w:eastAsia="BIZ UDゴシック" w:hAnsi="BIZ UDゴシック" w:hint="eastAsia"/>
                <w:sz w:val="22"/>
                <w:szCs w:val="22"/>
              </w:rPr>
              <w:t>０</w:t>
            </w:r>
            <w:r w:rsidR="00BB3137" w:rsidRPr="006D2318">
              <w:rPr>
                <w:rFonts w:ascii="BIZ UDゴシック" w:eastAsia="BIZ UDゴシック" w:hAnsi="BIZ UDゴシック" w:hint="eastAsia"/>
                <w:sz w:val="22"/>
                <w:szCs w:val="22"/>
              </w:rPr>
              <w:t>人/月</w:t>
            </w:r>
          </w:p>
        </w:tc>
        <w:tc>
          <w:tcPr>
            <w:tcW w:w="1813" w:type="dxa"/>
            <w:tcBorders>
              <w:top w:val="doub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B3137" w:rsidRPr="006D2318" w:rsidRDefault="00476EDE" w:rsidP="00DC4A39">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１</w:t>
            </w:r>
            <w:r w:rsidR="00BB3137" w:rsidRPr="006D2318">
              <w:rPr>
                <w:rFonts w:ascii="BIZ UDゴシック" w:eastAsia="BIZ UDゴシック" w:hAnsi="BIZ UDゴシック" w:hint="eastAsia"/>
                <w:sz w:val="22"/>
                <w:szCs w:val="22"/>
              </w:rPr>
              <w:t>人/月</w:t>
            </w:r>
          </w:p>
        </w:tc>
        <w:tc>
          <w:tcPr>
            <w:tcW w:w="1813" w:type="dxa"/>
            <w:tcBorders>
              <w:top w:val="double" w:sz="4" w:space="0" w:color="auto"/>
              <w:left w:val="single" w:sz="4" w:space="0" w:color="auto"/>
              <w:bottom w:val="single" w:sz="4" w:space="0" w:color="auto"/>
              <w:right w:val="single" w:sz="4" w:space="0" w:color="000000"/>
            </w:tcBorders>
            <w:shd w:val="clear" w:color="000000" w:fill="auto"/>
            <w:tcMar>
              <w:left w:w="57" w:type="dxa"/>
              <w:right w:w="57" w:type="dxa"/>
            </w:tcMar>
            <w:vAlign w:val="center"/>
          </w:tcPr>
          <w:p w:rsidR="00BB3137" w:rsidRPr="006D2318" w:rsidRDefault="00476EDE" w:rsidP="00DC4A39">
            <w:pPr>
              <w:widowControl/>
              <w:jc w:val="right"/>
              <w:rPr>
                <w:rFonts w:ascii="BIZ UDゴシック" w:eastAsia="BIZ UDゴシック" w:hAnsi="BIZ UDゴシック"/>
                <w:kern w:val="0"/>
                <w:sz w:val="22"/>
                <w:szCs w:val="22"/>
              </w:rPr>
            </w:pPr>
            <w:r w:rsidRPr="006D2318">
              <w:rPr>
                <w:rFonts w:ascii="BIZ UDゴシック" w:eastAsia="BIZ UDゴシック" w:hAnsi="BIZ UDゴシック" w:hint="eastAsia"/>
                <w:sz w:val="22"/>
                <w:szCs w:val="22"/>
              </w:rPr>
              <w:t>１</w:t>
            </w:r>
            <w:r w:rsidR="00BB3137" w:rsidRPr="006D2318">
              <w:rPr>
                <w:rFonts w:ascii="BIZ UDゴシック" w:eastAsia="BIZ UDゴシック" w:hAnsi="BIZ UDゴシック" w:hint="eastAsia"/>
                <w:sz w:val="22"/>
                <w:szCs w:val="22"/>
              </w:rPr>
              <w:t>人/月</w:t>
            </w:r>
          </w:p>
        </w:tc>
      </w:tr>
      <w:tr w:rsidR="00BB3137" w:rsidRPr="006D2318" w:rsidTr="0069148A">
        <w:trPr>
          <w:trHeight w:val="498"/>
        </w:trPr>
        <w:tc>
          <w:tcPr>
            <w:tcW w:w="2693" w:type="dxa"/>
            <w:vMerge/>
            <w:shd w:val="clear" w:color="auto" w:fill="F2F2F2" w:themeFill="background1" w:themeFillShade="F2"/>
            <w:vAlign w:val="center"/>
          </w:tcPr>
          <w:p w:rsidR="00BB3137" w:rsidRPr="006D2318" w:rsidRDefault="00BB3137" w:rsidP="00DC4A39">
            <w:pPr>
              <w:rPr>
                <w:rFonts w:ascii="BIZ UDゴシック" w:eastAsia="BIZ UDゴシック" w:hAnsi="BIZ UDゴシック"/>
                <w:kern w:val="0"/>
                <w:sz w:val="22"/>
                <w:szCs w:val="22"/>
              </w:rPr>
            </w:pPr>
          </w:p>
        </w:tc>
        <w:tc>
          <w:tcPr>
            <w:tcW w:w="992" w:type="dxa"/>
            <w:shd w:val="clear" w:color="auto" w:fill="auto"/>
            <w:vAlign w:val="center"/>
          </w:tcPr>
          <w:p w:rsidR="00BB3137" w:rsidRPr="006D2318" w:rsidRDefault="00BB3137" w:rsidP="00DC4A39">
            <w:pPr>
              <w:widowControl/>
              <w:jc w:val="center"/>
              <w:rPr>
                <w:rFonts w:ascii="BIZ UDゴシック" w:eastAsia="BIZ UDゴシック" w:hAnsi="BIZ UDゴシック" w:cs="ＭＳ Ｐゴシック"/>
                <w:kern w:val="0"/>
                <w:sz w:val="22"/>
                <w:szCs w:val="22"/>
              </w:rPr>
            </w:pPr>
            <w:r w:rsidRPr="006D2318">
              <w:rPr>
                <w:rFonts w:ascii="BIZ UDゴシック" w:eastAsia="BIZ UDゴシック" w:hAnsi="BIZ UDゴシック" w:cs="ＭＳ Ｐゴシック" w:hint="eastAsia"/>
                <w:kern w:val="0"/>
                <w:sz w:val="22"/>
                <w:szCs w:val="22"/>
              </w:rPr>
              <w:t>計画値</w:t>
            </w:r>
          </w:p>
        </w:tc>
        <w:tc>
          <w:tcPr>
            <w:tcW w:w="181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B3137" w:rsidRPr="006D2318" w:rsidRDefault="00BB3137" w:rsidP="00DC4A39">
            <w:pPr>
              <w:widowControl/>
              <w:jc w:val="right"/>
              <w:rPr>
                <w:rFonts w:ascii="BIZ UDゴシック" w:eastAsia="BIZ UDゴシック" w:hAnsi="BIZ UDゴシック"/>
                <w:kern w:val="0"/>
                <w:sz w:val="22"/>
                <w:szCs w:val="22"/>
              </w:rPr>
            </w:pPr>
            <w:r w:rsidRPr="006D2318">
              <w:rPr>
                <w:rFonts w:ascii="BIZ UDゴシック" w:eastAsia="BIZ UDゴシック" w:hAnsi="BIZ UDゴシック"/>
                <w:sz w:val="22"/>
                <w:szCs w:val="22"/>
              </w:rPr>
              <w:t>10</w:t>
            </w:r>
            <w:r w:rsidRPr="006D2318">
              <w:rPr>
                <w:rFonts w:ascii="BIZ UDゴシック" w:eastAsia="BIZ UDゴシック" w:hAnsi="BIZ UDゴシック" w:hint="eastAsia"/>
                <w:sz w:val="22"/>
                <w:szCs w:val="22"/>
              </w:rPr>
              <w:t>人/月</w:t>
            </w:r>
          </w:p>
        </w:tc>
        <w:tc>
          <w:tcPr>
            <w:tcW w:w="181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B3137" w:rsidRPr="006D2318" w:rsidRDefault="00BB3137" w:rsidP="00DC4A39">
            <w:pPr>
              <w:jc w:val="right"/>
              <w:rPr>
                <w:rFonts w:ascii="BIZ UDゴシック" w:eastAsia="BIZ UDゴシック" w:hAnsi="BIZ UDゴシック"/>
                <w:sz w:val="22"/>
                <w:szCs w:val="22"/>
              </w:rPr>
            </w:pPr>
            <w:r w:rsidRPr="006D2318">
              <w:rPr>
                <w:rFonts w:ascii="BIZ UDゴシック" w:eastAsia="BIZ UDゴシック" w:hAnsi="BIZ UDゴシック"/>
                <w:sz w:val="22"/>
                <w:szCs w:val="22"/>
              </w:rPr>
              <w:t>12</w:t>
            </w:r>
            <w:r w:rsidRPr="006D2318">
              <w:rPr>
                <w:rFonts w:ascii="BIZ UDゴシック" w:eastAsia="BIZ UDゴシック" w:hAnsi="BIZ UDゴシック" w:hint="eastAsia"/>
                <w:sz w:val="22"/>
                <w:szCs w:val="22"/>
              </w:rPr>
              <w:t>人/月</w:t>
            </w:r>
          </w:p>
        </w:tc>
        <w:tc>
          <w:tcPr>
            <w:tcW w:w="1813" w:type="dxa"/>
            <w:tcBorders>
              <w:top w:val="single" w:sz="4" w:space="0" w:color="auto"/>
              <w:left w:val="single" w:sz="4" w:space="0" w:color="auto"/>
              <w:bottom w:val="single" w:sz="4" w:space="0" w:color="auto"/>
              <w:right w:val="single" w:sz="4" w:space="0" w:color="000000"/>
            </w:tcBorders>
            <w:shd w:val="clear" w:color="000000" w:fill="auto"/>
            <w:tcMar>
              <w:left w:w="57" w:type="dxa"/>
              <w:right w:w="57" w:type="dxa"/>
            </w:tcMar>
            <w:vAlign w:val="center"/>
          </w:tcPr>
          <w:p w:rsidR="00BB3137" w:rsidRPr="006D2318" w:rsidRDefault="00BB3137" w:rsidP="00DC4A39">
            <w:pPr>
              <w:widowControl/>
              <w:jc w:val="right"/>
              <w:rPr>
                <w:rFonts w:ascii="BIZ UDゴシック" w:eastAsia="BIZ UDゴシック" w:hAnsi="BIZ UDゴシック"/>
                <w:kern w:val="0"/>
                <w:sz w:val="22"/>
                <w:szCs w:val="22"/>
              </w:rPr>
            </w:pPr>
            <w:r w:rsidRPr="006D2318">
              <w:rPr>
                <w:rFonts w:ascii="BIZ UDゴシック" w:eastAsia="BIZ UDゴシック" w:hAnsi="BIZ UDゴシック"/>
                <w:sz w:val="22"/>
                <w:szCs w:val="22"/>
              </w:rPr>
              <w:t>14</w:t>
            </w:r>
            <w:r w:rsidRPr="006D2318">
              <w:rPr>
                <w:rFonts w:ascii="BIZ UDゴシック" w:eastAsia="BIZ UDゴシック" w:hAnsi="BIZ UDゴシック" w:hint="eastAsia"/>
                <w:sz w:val="22"/>
                <w:szCs w:val="22"/>
              </w:rPr>
              <w:t>人/月</w:t>
            </w:r>
          </w:p>
        </w:tc>
      </w:tr>
      <w:tr w:rsidR="00BB3137" w:rsidRPr="006D2318" w:rsidTr="0069148A">
        <w:trPr>
          <w:trHeight w:val="498"/>
        </w:trPr>
        <w:tc>
          <w:tcPr>
            <w:tcW w:w="2693" w:type="dxa"/>
            <w:vMerge w:val="restart"/>
            <w:shd w:val="clear" w:color="auto" w:fill="F2F2F2" w:themeFill="background1" w:themeFillShade="F2"/>
            <w:vAlign w:val="center"/>
          </w:tcPr>
          <w:p w:rsidR="00BB3137" w:rsidRPr="006D2318" w:rsidRDefault="00BB3137" w:rsidP="00DC4A39">
            <w:pPr>
              <w:topLinePunct/>
              <w:jc w:val="left"/>
              <w:rPr>
                <w:rFonts w:ascii="BIZ UDゴシック" w:eastAsia="BIZ UDゴシック" w:hAnsi="BIZ UDゴシック"/>
                <w:kern w:val="0"/>
                <w:sz w:val="22"/>
                <w:szCs w:val="22"/>
              </w:rPr>
            </w:pPr>
            <w:r w:rsidRPr="006D2318">
              <w:rPr>
                <w:rFonts w:ascii="BIZ UDゴシック" w:eastAsia="BIZ UDゴシック" w:hAnsi="BIZ UDゴシック" w:hint="eastAsia"/>
                <w:kern w:val="0"/>
                <w:sz w:val="22"/>
                <w:szCs w:val="22"/>
              </w:rPr>
              <w:t>共同生活援助</w:t>
            </w:r>
          </w:p>
          <w:p w:rsidR="00DC4A39" w:rsidRPr="006D2318" w:rsidRDefault="00DC4A39" w:rsidP="00DC4A39">
            <w:pPr>
              <w:topLinePunct/>
              <w:jc w:val="left"/>
              <w:rPr>
                <w:rFonts w:ascii="BIZ UDゴシック" w:eastAsia="BIZ UDゴシック" w:hAnsi="BIZ UDゴシック"/>
                <w:kern w:val="0"/>
                <w:sz w:val="22"/>
                <w:szCs w:val="22"/>
              </w:rPr>
            </w:pPr>
            <w:r w:rsidRPr="006D2318">
              <w:rPr>
                <w:rFonts w:ascii="BIZ UDゴシック" w:eastAsia="BIZ UDゴシック" w:hAnsi="BIZ UDゴシック" w:hint="eastAsia"/>
                <w:sz w:val="22"/>
              </w:rPr>
              <w:t>（グループホーム）</w:t>
            </w:r>
          </w:p>
        </w:tc>
        <w:tc>
          <w:tcPr>
            <w:tcW w:w="992" w:type="dxa"/>
            <w:shd w:val="clear" w:color="auto" w:fill="auto"/>
            <w:vAlign w:val="center"/>
          </w:tcPr>
          <w:p w:rsidR="00BB3137" w:rsidRPr="006D2318" w:rsidRDefault="00BB3137" w:rsidP="00DC4A39">
            <w:pPr>
              <w:widowControl/>
              <w:jc w:val="center"/>
              <w:rPr>
                <w:rFonts w:ascii="BIZ UDゴシック" w:eastAsia="BIZ UDゴシック" w:hAnsi="BIZ UDゴシック" w:cs="ＭＳ Ｐゴシック"/>
                <w:kern w:val="0"/>
                <w:sz w:val="22"/>
                <w:szCs w:val="22"/>
              </w:rPr>
            </w:pPr>
            <w:r w:rsidRPr="006D2318">
              <w:rPr>
                <w:rFonts w:ascii="BIZ UDゴシック" w:eastAsia="BIZ UDゴシック" w:hAnsi="BIZ UDゴシック" w:cs="ＭＳ Ｐゴシック" w:hint="eastAsia"/>
                <w:kern w:val="0"/>
                <w:sz w:val="22"/>
                <w:szCs w:val="22"/>
              </w:rPr>
              <w:t>実績値</w:t>
            </w:r>
          </w:p>
        </w:tc>
        <w:tc>
          <w:tcPr>
            <w:tcW w:w="181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B3137" w:rsidRPr="006D2318" w:rsidRDefault="00BB3137" w:rsidP="00DC4A39">
            <w:pPr>
              <w:widowControl/>
              <w:jc w:val="right"/>
              <w:rPr>
                <w:rFonts w:ascii="BIZ UDゴシック" w:eastAsia="BIZ UDゴシック" w:hAnsi="BIZ UDゴシック"/>
                <w:kern w:val="0"/>
                <w:sz w:val="22"/>
                <w:szCs w:val="22"/>
              </w:rPr>
            </w:pPr>
            <w:r w:rsidRPr="006D2318">
              <w:rPr>
                <w:rFonts w:ascii="BIZ UDゴシック" w:eastAsia="BIZ UDゴシック" w:hAnsi="BIZ UDゴシック"/>
                <w:sz w:val="22"/>
                <w:szCs w:val="22"/>
              </w:rPr>
              <w:t>300</w:t>
            </w:r>
            <w:r w:rsidRPr="006D2318">
              <w:rPr>
                <w:rFonts w:ascii="BIZ UDゴシック" w:eastAsia="BIZ UDゴシック" w:hAnsi="BIZ UDゴシック" w:hint="eastAsia"/>
                <w:sz w:val="22"/>
                <w:szCs w:val="22"/>
              </w:rPr>
              <w:t>人/月</w:t>
            </w:r>
          </w:p>
        </w:tc>
        <w:tc>
          <w:tcPr>
            <w:tcW w:w="181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B3137" w:rsidRPr="006D2318" w:rsidRDefault="00BB3137" w:rsidP="00DC4A39">
            <w:pPr>
              <w:jc w:val="right"/>
              <w:rPr>
                <w:rFonts w:ascii="BIZ UDゴシック" w:eastAsia="BIZ UDゴシック" w:hAnsi="BIZ UDゴシック"/>
                <w:sz w:val="22"/>
                <w:szCs w:val="22"/>
              </w:rPr>
            </w:pPr>
            <w:r w:rsidRPr="006D2318">
              <w:rPr>
                <w:rFonts w:ascii="BIZ UDゴシック" w:eastAsia="BIZ UDゴシック" w:hAnsi="BIZ UDゴシック"/>
                <w:sz w:val="22"/>
                <w:szCs w:val="22"/>
              </w:rPr>
              <w:t>301</w:t>
            </w:r>
            <w:r w:rsidRPr="006D2318">
              <w:rPr>
                <w:rFonts w:ascii="BIZ UDゴシック" w:eastAsia="BIZ UDゴシック" w:hAnsi="BIZ UDゴシック" w:hint="eastAsia"/>
                <w:sz w:val="22"/>
                <w:szCs w:val="22"/>
              </w:rPr>
              <w:t>人/月</w:t>
            </w:r>
          </w:p>
        </w:tc>
        <w:tc>
          <w:tcPr>
            <w:tcW w:w="1813" w:type="dxa"/>
            <w:tcBorders>
              <w:top w:val="single" w:sz="4" w:space="0" w:color="auto"/>
              <w:left w:val="single" w:sz="4" w:space="0" w:color="auto"/>
              <w:bottom w:val="single" w:sz="4" w:space="0" w:color="auto"/>
              <w:right w:val="single" w:sz="4" w:space="0" w:color="000000"/>
            </w:tcBorders>
            <w:shd w:val="clear" w:color="000000" w:fill="auto"/>
            <w:tcMar>
              <w:left w:w="57" w:type="dxa"/>
              <w:right w:w="57" w:type="dxa"/>
            </w:tcMar>
            <w:vAlign w:val="center"/>
          </w:tcPr>
          <w:p w:rsidR="00BB3137" w:rsidRPr="006D2318" w:rsidRDefault="00BB3137" w:rsidP="00DC4A39">
            <w:pPr>
              <w:widowControl/>
              <w:jc w:val="right"/>
              <w:rPr>
                <w:rFonts w:ascii="BIZ UDゴシック" w:eastAsia="BIZ UDゴシック" w:hAnsi="BIZ UDゴシック"/>
                <w:kern w:val="0"/>
                <w:sz w:val="22"/>
                <w:szCs w:val="22"/>
              </w:rPr>
            </w:pPr>
            <w:r w:rsidRPr="006D2318">
              <w:rPr>
                <w:rFonts w:ascii="BIZ UDゴシック" w:eastAsia="BIZ UDゴシック" w:hAnsi="BIZ UDゴシック"/>
                <w:sz w:val="22"/>
                <w:szCs w:val="22"/>
              </w:rPr>
              <w:t>3</w:t>
            </w:r>
            <w:r w:rsidR="00FF389B" w:rsidRPr="006D2318">
              <w:rPr>
                <w:rFonts w:ascii="BIZ UDゴシック" w:eastAsia="BIZ UDゴシック" w:hAnsi="BIZ UDゴシック" w:hint="eastAsia"/>
                <w:sz w:val="22"/>
                <w:szCs w:val="22"/>
              </w:rPr>
              <w:t>31</w:t>
            </w:r>
            <w:r w:rsidRPr="006D2318">
              <w:rPr>
                <w:rFonts w:ascii="BIZ UDゴシック" w:eastAsia="BIZ UDゴシック" w:hAnsi="BIZ UDゴシック" w:hint="eastAsia"/>
                <w:sz w:val="22"/>
                <w:szCs w:val="22"/>
              </w:rPr>
              <w:t>人/月</w:t>
            </w:r>
          </w:p>
        </w:tc>
      </w:tr>
      <w:tr w:rsidR="00BB3137" w:rsidRPr="006D2318" w:rsidTr="0069148A">
        <w:trPr>
          <w:trHeight w:val="498"/>
        </w:trPr>
        <w:tc>
          <w:tcPr>
            <w:tcW w:w="2693" w:type="dxa"/>
            <w:vMerge/>
            <w:shd w:val="clear" w:color="auto" w:fill="F2F2F2" w:themeFill="background1" w:themeFillShade="F2"/>
            <w:vAlign w:val="center"/>
          </w:tcPr>
          <w:p w:rsidR="00BB3137" w:rsidRPr="006D2318" w:rsidRDefault="00BB3137" w:rsidP="00DC4A39">
            <w:pPr>
              <w:rPr>
                <w:rFonts w:ascii="BIZ UDゴシック" w:eastAsia="BIZ UDゴシック" w:hAnsi="BIZ UDゴシック"/>
                <w:color w:val="000000" w:themeColor="text1"/>
                <w:kern w:val="0"/>
                <w:sz w:val="22"/>
                <w:szCs w:val="22"/>
              </w:rPr>
            </w:pPr>
          </w:p>
        </w:tc>
        <w:tc>
          <w:tcPr>
            <w:tcW w:w="992" w:type="dxa"/>
            <w:shd w:val="clear" w:color="auto" w:fill="auto"/>
            <w:vAlign w:val="center"/>
          </w:tcPr>
          <w:p w:rsidR="00BB3137" w:rsidRPr="006D2318" w:rsidRDefault="00BB3137" w:rsidP="00DC4A39">
            <w:pPr>
              <w:widowControl/>
              <w:jc w:val="center"/>
              <w:rPr>
                <w:rFonts w:ascii="BIZ UDゴシック" w:eastAsia="BIZ UDゴシック" w:hAnsi="BIZ UDゴシック" w:cs="ＭＳ Ｐゴシック"/>
                <w:color w:val="000000" w:themeColor="text1"/>
                <w:kern w:val="0"/>
                <w:sz w:val="22"/>
                <w:szCs w:val="22"/>
              </w:rPr>
            </w:pPr>
            <w:r w:rsidRPr="006D2318">
              <w:rPr>
                <w:rFonts w:ascii="BIZ UDゴシック" w:eastAsia="BIZ UDゴシック" w:hAnsi="BIZ UDゴシック" w:cs="ＭＳ Ｐゴシック" w:hint="eastAsia"/>
                <w:color w:val="000000" w:themeColor="text1"/>
                <w:kern w:val="0"/>
                <w:sz w:val="22"/>
                <w:szCs w:val="22"/>
              </w:rPr>
              <w:t>計画値</w:t>
            </w:r>
          </w:p>
        </w:tc>
        <w:tc>
          <w:tcPr>
            <w:tcW w:w="181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B3137" w:rsidRPr="006D2318" w:rsidRDefault="00BB3137" w:rsidP="00DC4A39">
            <w:pPr>
              <w:widowControl/>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sz w:val="22"/>
                <w:szCs w:val="22"/>
              </w:rPr>
              <w:t>323</w:t>
            </w:r>
            <w:r w:rsidRPr="006D2318">
              <w:rPr>
                <w:rFonts w:ascii="BIZ UDゴシック" w:eastAsia="BIZ UDゴシック" w:hAnsi="BIZ UDゴシック" w:hint="eastAsia"/>
                <w:color w:val="000000" w:themeColor="text1"/>
                <w:sz w:val="22"/>
                <w:szCs w:val="22"/>
              </w:rPr>
              <w:t>人/月</w:t>
            </w:r>
          </w:p>
        </w:tc>
        <w:tc>
          <w:tcPr>
            <w:tcW w:w="181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B3137" w:rsidRPr="006D2318" w:rsidRDefault="00BB3137" w:rsidP="00DC4A39">
            <w:pPr>
              <w:jc w:val="right"/>
              <w:rPr>
                <w:rFonts w:ascii="BIZ UDゴシック" w:eastAsia="BIZ UDゴシック" w:hAnsi="BIZ UDゴシック"/>
                <w:color w:val="000000" w:themeColor="text1"/>
                <w:sz w:val="22"/>
                <w:szCs w:val="22"/>
              </w:rPr>
            </w:pPr>
            <w:r w:rsidRPr="006D2318">
              <w:rPr>
                <w:rFonts w:ascii="BIZ UDゴシック" w:eastAsia="BIZ UDゴシック" w:hAnsi="BIZ UDゴシック"/>
                <w:color w:val="000000" w:themeColor="text1"/>
                <w:sz w:val="22"/>
                <w:szCs w:val="22"/>
              </w:rPr>
              <w:t>355</w:t>
            </w:r>
            <w:r w:rsidRPr="006D2318">
              <w:rPr>
                <w:rFonts w:ascii="BIZ UDゴシック" w:eastAsia="BIZ UDゴシック" w:hAnsi="BIZ UDゴシック" w:hint="eastAsia"/>
                <w:color w:val="000000" w:themeColor="text1"/>
                <w:sz w:val="22"/>
                <w:szCs w:val="22"/>
              </w:rPr>
              <w:t>人/月</w:t>
            </w:r>
          </w:p>
        </w:tc>
        <w:tc>
          <w:tcPr>
            <w:tcW w:w="1813" w:type="dxa"/>
            <w:tcBorders>
              <w:top w:val="single" w:sz="4" w:space="0" w:color="auto"/>
              <w:left w:val="single" w:sz="4" w:space="0" w:color="auto"/>
              <w:bottom w:val="single" w:sz="4" w:space="0" w:color="auto"/>
              <w:right w:val="single" w:sz="4" w:space="0" w:color="000000"/>
            </w:tcBorders>
            <w:shd w:val="clear" w:color="000000" w:fill="auto"/>
            <w:tcMar>
              <w:left w:w="57" w:type="dxa"/>
              <w:right w:w="57" w:type="dxa"/>
            </w:tcMar>
            <w:vAlign w:val="center"/>
          </w:tcPr>
          <w:p w:rsidR="00BB3137" w:rsidRPr="006D2318" w:rsidRDefault="00BB3137" w:rsidP="00DC4A39">
            <w:pPr>
              <w:widowControl/>
              <w:jc w:val="right"/>
              <w:rPr>
                <w:rFonts w:ascii="BIZ UDゴシック" w:eastAsia="BIZ UDゴシック" w:hAnsi="BIZ UDゴシック"/>
                <w:kern w:val="0"/>
                <w:sz w:val="22"/>
                <w:szCs w:val="22"/>
              </w:rPr>
            </w:pPr>
            <w:r w:rsidRPr="006D2318">
              <w:rPr>
                <w:rFonts w:ascii="BIZ UDゴシック" w:eastAsia="BIZ UDゴシック" w:hAnsi="BIZ UDゴシック"/>
                <w:sz w:val="22"/>
                <w:szCs w:val="22"/>
              </w:rPr>
              <w:t>391</w:t>
            </w:r>
            <w:r w:rsidRPr="006D2318">
              <w:rPr>
                <w:rFonts w:ascii="BIZ UDゴシック" w:eastAsia="BIZ UDゴシック" w:hAnsi="BIZ UDゴシック" w:hint="eastAsia"/>
                <w:sz w:val="22"/>
                <w:szCs w:val="22"/>
              </w:rPr>
              <w:t>人/月</w:t>
            </w:r>
          </w:p>
        </w:tc>
      </w:tr>
      <w:tr w:rsidR="00BB3137" w:rsidRPr="006D2318" w:rsidTr="0069148A">
        <w:trPr>
          <w:trHeight w:val="498"/>
        </w:trPr>
        <w:tc>
          <w:tcPr>
            <w:tcW w:w="2693" w:type="dxa"/>
            <w:vMerge w:val="restart"/>
            <w:shd w:val="clear" w:color="auto" w:fill="F2F2F2" w:themeFill="background1" w:themeFillShade="F2"/>
            <w:vAlign w:val="center"/>
          </w:tcPr>
          <w:p w:rsidR="00BB3137" w:rsidRPr="006D2318" w:rsidRDefault="00BB3137" w:rsidP="00DC4A39">
            <w:pPr>
              <w:topLinePunct/>
              <w:jc w:val="lef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hint="eastAsia"/>
                <w:color w:val="000000" w:themeColor="text1"/>
                <w:kern w:val="0"/>
                <w:sz w:val="22"/>
                <w:szCs w:val="22"/>
              </w:rPr>
              <w:t>施設入所支援</w:t>
            </w:r>
          </w:p>
        </w:tc>
        <w:tc>
          <w:tcPr>
            <w:tcW w:w="992" w:type="dxa"/>
            <w:shd w:val="clear" w:color="auto" w:fill="auto"/>
            <w:vAlign w:val="center"/>
          </w:tcPr>
          <w:p w:rsidR="00BB3137" w:rsidRPr="006D2318" w:rsidRDefault="00BB3137" w:rsidP="00DC4A39">
            <w:pPr>
              <w:widowControl/>
              <w:jc w:val="center"/>
              <w:rPr>
                <w:rFonts w:ascii="BIZ UDゴシック" w:eastAsia="BIZ UDゴシック" w:hAnsi="BIZ UDゴシック" w:cs="ＭＳ Ｐゴシック"/>
                <w:color w:val="000000" w:themeColor="text1"/>
                <w:kern w:val="0"/>
                <w:sz w:val="22"/>
                <w:szCs w:val="22"/>
              </w:rPr>
            </w:pPr>
            <w:r w:rsidRPr="006D2318">
              <w:rPr>
                <w:rFonts w:ascii="BIZ UDゴシック" w:eastAsia="BIZ UDゴシック" w:hAnsi="BIZ UDゴシック" w:cs="ＭＳ Ｐゴシック" w:hint="eastAsia"/>
                <w:color w:val="000000" w:themeColor="text1"/>
                <w:kern w:val="0"/>
                <w:sz w:val="22"/>
                <w:szCs w:val="22"/>
              </w:rPr>
              <w:t>実績値</w:t>
            </w:r>
          </w:p>
        </w:tc>
        <w:tc>
          <w:tcPr>
            <w:tcW w:w="181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B3137" w:rsidRPr="006D2318" w:rsidRDefault="00BB3137" w:rsidP="00DC4A39">
            <w:pPr>
              <w:widowControl/>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sz w:val="22"/>
                <w:szCs w:val="22"/>
              </w:rPr>
              <w:t>397</w:t>
            </w:r>
            <w:r w:rsidRPr="006D2318">
              <w:rPr>
                <w:rFonts w:ascii="BIZ UDゴシック" w:eastAsia="BIZ UDゴシック" w:hAnsi="BIZ UDゴシック" w:hint="eastAsia"/>
                <w:color w:val="000000" w:themeColor="text1"/>
                <w:sz w:val="22"/>
                <w:szCs w:val="22"/>
              </w:rPr>
              <w:t>人/月</w:t>
            </w:r>
          </w:p>
        </w:tc>
        <w:tc>
          <w:tcPr>
            <w:tcW w:w="181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B3137" w:rsidRPr="006D2318" w:rsidRDefault="00BB3137" w:rsidP="00DC4A39">
            <w:pPr>
              <w:jc w:val="right"/>
              <w:rPr>
                <w:rFonts w:ascii="BIZ UDゴシック" w:eastAsia="BIZ UDゴシック" w:hAnsi="BIZ UDゴシック"/>
                <w:color w:val="000000" w:themeColor="text1"/>
                <w:sz w:val="22"/>
                <w:szCs w:val="22"/>
              </w:rPr>
            </w:pPr>
            <w:r w:rsidRPr="006D2318">
              <w:rPr>
                <w:rFonts w:ascii="BIZ UDゴシック" w:eastAsia="BIZ UDゴシック" w:hAnsi="BIZ UDゴシック"/>
                <w:color w:val="000000" w:themeColor="text1"/>
                <w:sz w:val="22"/>
                <w:szCs w:val="22"/>
              </w:rPr>
              <w:t>393</w:t>
            </w:r>
            <w:r w:rsidRPr="006D2318">
              <w:rPr>
                <w:rFonts w:ascii="BIZ UDゴシック" w:eastAsia="BIZ UDゴシック" w:hAnsi="BIZ UDゴシック" w:hint="eastAsia"/>
                <w:color w:val="000000" w:themeColor="text1"/>
                <w:sz w:val="22"/>
                <w:szCs w:val="22"/>
              </w:rPr>
              <w:t>人/月</w:t>
            </w:r>
          </w:p>
        </w:tc>
        <w:tc>
          <w:tcPr>
            <w:tcW w:w="1813" w:type="dxa"/>
            <w:tcBorders>
              <w:top w:val="single" w:sz="4" w:space="0" w:color="auto"/>
              <w:left w:val="single" w:sz="4" w:space="0" w:color="auto"/>
              <w:bottom w:val="single" w:sz="4" w:space="0" w:color="auto"/>
              <w:right w:val="single" w:sz="4" w:space="0" w:color="000000"/>
            </w:tcBorders>
            <w:shd w:val="clear" w:color="000000" w:fill="auto"/>
            <w:tcMar>
              <w:left w:w="57" w:type="dxa"/>
              <w:right w:w="57" w:type="dxa"/>
            </w:tcMar>
            <w:vAlign w:val="center"/>
          </w:tcPr>
          <w:p w:rsidR="00BB3137" w:rsidRPr="006D2318" w:rsidRDefault="00BB3137" w:rsidP="00DC4A39">
            <w:pPr>
              <w:widowControl/>
              <w:jc w:val="right"/>
              <w:rPr>
                <w:rFonts w:ascii="BIZ UDゴシック" w:eastAsia="BIZ UDゴシック" w:hAnsi="BIZ UDゴシック"/>
                <w:kern w:val="0"/>
                <w:sz w:val="22"/>
                <w:szCs w:val="22"/>
              </w:rPr>
            </w:pPr>
            <w:r w:rsidRPr="006D2318">
              <w:rPr>
                <w:rFonts w:ascii="BIZ UDゴシック" w:eastAsia="BIZ UDゴシック" w:hAnsi="BIZ UDゴシック"/>
                <w:sz w:val="22"/>
                <w:szCs w:val="22"/>
              </w:rPr>
              <w:t>38</w:t>
            </w:r>
            <w:r w:rsidR="00FF389B" w:rsidRPr="006D2318">
              <w:rPr>
                <w:rFonts w:ascii="BIZ UDゴシック" w:eastAsia="BIZ UDゴシック" w:hAnsi="BIZ UDゴシック" w:hint="eastAsia"/>
                <w:sz w:val="22"/>
                <w:szCs w:val="22"/>
              </w:rPr>
              <w:t>7</w:t>
            </w:r>
            <w:r w:rsidRPr="006D2318">
              <w:rPr>
                <w:rFonts w:ascii="BIZ UDゴシック" w:eastAsia="BIZ UDゴシック" w:hAnsi="BIZ UDゴシック" w:hint="eastAsia"/>
                <w:sz w:val="22"/>
                <w:szCs w:val="22"/>
              </w:rPr>
              <w:t>人/月</w:t>
            </w:r>
          </w:p>
        </w:tc>
      </w:tr>
      <w:tr w:rsidR="00BB3137" w:rsidRPr="006D2318" w:rsidTr="0069148A">
        <w:trPr>
          <w:trHeight w:val="498"/>
        </w:trPr>
        <w:tc>
          <w:tcPr>
            <w:tcW w:w="2693" w:type="dxa"/>
            <w:vMerge/>
            <w:shd w:val="clear" w:color="auto" w:fill="F2F2F2" w:themeFill="background1" w:themeFillShade="F2"/>
            <w:vAlign w:val="center"/>
          </w:tcPr>
          <w:p w:rsidR="00BB3137" w:rsidRPr="006D2318" w:rsidRDefault="00BB3137" w:rsidP="00DC4A39">
            <w:pPr>
              <w:rPr>
                <w:rFonts w:ascii="BIZ UDゴシック" w:eastAsia="BIZ UDゴシック" w:hAnsi="BIZ UDゴシック"/>
                <w:color w:val="000000" w:themeColor="text1"/>
                <w:kern w:val="0"/>
                <w:sz w:val="22"/>
                <w:szCs w:val="22"/>
              </w:rPr>
            </w:pPr>
          </w:p>
        </w:tc>
        <w:tc>
          <w:tcPr>
            <w:tcW w:w="992" w:type="dxa"/>
            <w:shd w:val="clear" w:color="auto" w:fill="auto"/>
            <w:vAlign w:val="center"/>
          </w:tcPr>
          <w:p w:rsidR="00BB3137" w:rsidRPr="006D2318" w:rsidRDefault="00BB3137" w:rsidP="00DC4A39">
            <w:pPr>
              <w:widowControl/>
              <w:jc w:val="center"/>
              <w:rPr>
                <w:rFonts w:ascii="BIZ UDゴシック" w:eastAsia="BIZ UDゴシック" w:hAnsi="BIZ UDゴシック" w:cs="ＭＳ Ｐゴシック"/>
                <w:color w:val="000000" w:themeColor="text1"/>
                <w:kern w:val="0"/>
                <w:sz w:val="22"/>
                <w:szCs w:val="22"/>
              </w:rPr>
            </w:pPr>
            <w:r w:rsidRPr="006D2318">
              <w:rPr>
                <w:rFonts w:ascii="BIZ UDゴシック" w:eastAsia="BIZ UDゴシック" w:hAnsi="BIZ UDゴシック" w:cs="ＭＳ Ｐゴシック" w:hint="eastAsia"/>
                <w:color w:val="000000" w:themeColor="text1"/>
                <w:kern w:val="0"/>
                <w:sz w:val="22"/>
                <w:szCs w:val="22"/>
              </w:rPr>
              <w:t>計画値</w:t>
            </w:r>
          </w:p>
        </w:tc>
        <w:tc>
          <w:tcPr>
            <w:tcW w:w="181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B3137" w:rsidRPr="006D2318" w:rsidRDefault="00BB3137" w:rsidP="00DC4A39">
            <w:pPr>
              <w:widowControl/>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sz w:val="22"/>
                <w:szCs w:val="22"/>
              </w:rPr>
              <w:t>399</w:t>
            </w:r>
            <w:r w:rsidRPr="006D2318">
              <w:rPr>
                <w:rFonts w:ascii="BIZ UDゴシック" w:eastAsia="BIZ UDゴシック" w:hAnsi="BIZ UDゴシック" w:hint="eastAsia"/>
                <w:color w:val="000000" w:themeColor="text1"/>
                <w:sz w:val="22"/>
                <w:szCs w:val="22"/>
              </w:rPr>
              <w:t>人/月</w:t>
            </w:r>
          </w:p>
        </w:tc>
        <w:tc>
          <w:tcPr>
            <w:tcW w:w="181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B3137" w:rsidRPr="006D2318" w:rsidRDefault="00BB3137" w:rsidP="00DC4A39">
            <w:pPr>
              <w:jc w:val="right"/>
              <w:rPr>
                <w:rFonts w:ascii="BIZ UDゴシック" w:eastAsia="BIZ UDゴシック" w:hAnsi="BIZ UDゴシック"/>
                <w:color w:val="000000" w:themeColor="text1"/>
                <w:sz w:val="22"/>
                <w:szCs w:val="22"/>
              </w:rPr>
            </w:pPr>
            <w:r w:rsidRPr="006D2318">
              <w:rPr>
                <w:rFonts w:ascii="BIZ UDゴシック" w:eastAsia="BIZ UDゴシック" w:hAnsi="BIZ UDゴシック"/>
                <w:color w:val="000000" w:themeColor="text1"/>
                <w:sz w:val="22"/>
                <w:szCs w:val="22"/>
              </w:rPr>
              <w:t>395</w:t>
            </w:r>
            <w:r w:rsidRPr="006D2318">
              <w:rPr>
                <w:rFonts w:ascii="BIZ UDゴシック" w:eastAsia="BIZ UDゴシック" w:hAnsi="BIZ UDゴシック" w:hint="eastAsia"/>
                <w:color w:val="000000" w:themeColor="text1"/>
                <w:sz w:val="22"/>
                <w:szCs w:val="22"/>
              </w:rPr>
              <w:t>人/月</w:t>
            </w:r>
          </w:p>
        </w:tc>
        <w:tc>
          <w:tcPr>
            <w:tcW w:w="1813" w:type="dxa"/>
            <w:tcBorders>
              <w:top w:val="single" w:sz="4" w:space="0" w:color="auto"/>
              <w:left w:val="single" w:sz="4" w:space="0" w:color="auto"/>
              <w:bottom w:val="single" w:sz="4" w:space="0" w:color="auto"/>
              <w:right w:val="single" w:sz="4" w:space="0" w:color="000000"/>
            </w:tcBorders>
            <w:shd w:val="clear" w:color="000000" w:fill="auto"/>
            <w:tcMar>
              <w:left w:w="57" w:type="dxa"/>
              <w:right w:w="57" w:type="dxa"/>
            </w:tcMar>
            <w:vAlign w:val="center"/>
          </w:tcPr>
          <w:p w:rsidR="00BB3137" w:rsidRPr="006D2318" w:rsidRDefault="00BB3137" w:rsidP="00DC4A39">
            <w:pPr>
              <w:widowControl/>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sz w:val="22"/>
                <w:szCs w:val="22"/>
              </w:rPr>
              <w:t>391</w:t>
            </w:r>
            <w:r w:rsidRPr="006D2318">
              <w:rPr>
                <w:rFonts w:ascii="BIZ UDゴシック" w:eastAsia="BIZ UDゴシック" w:hAnsi="BIZ UDゴシック" w:hint="eastAsia"/>
                <w:color w:val="000000" w:themeColor="text1"/>
                <w:sz w:val="22"/>
                <w:szCs w:val="22"/>
              </w:rPr>
              <w:t>人/月</w:t>
            </w:r>
          </w:p>
        </w:tc>
      </w:tr>
    </w:tbl>
    <w:p w:rsidR="00637D93" w:rsidRPr="006D2318" w:rsidRDefault="00637D93" w:rsidP="00637D93">
      <w:pPr>
        <w:pageBreakBefore/>
        <w:rPr>
          <w:rFonts w:ascii="BIZ UDゴシック" w:eastAsia="BIZ UDゴシック" w:hAnsi="BIZ UDゴシック"/>
        </w:rPr>
      </w:pPr>
      <w:bookmarkStart w:id="122" w:name="_Toc406076641"/>
      <w:bookmarkStart w:id="123" w:name="_Toc406173826"/>
      <w:bookmarkStart w:id="124" w:name="_Toc409789134"/>
    </w:p>
    <w:p w:rsidR="00637D93" w:rsidRPr="006D2318" w:rsidRDefault="00637D93" w:rsidP="00637D93">
      <w:pPr>
        <w:ind w:leftChars="50" w:left="120"/>
        <w:rPr>
          <w:rFonts w:ascii="BIZ UDゴシック" w:eastAsia="BIZ UDゴシック" w:hAnsi="BIZ UDゴシック"/>
        </w:rPr>
      </w:pPr>
    </w:p>
    <w:p w:rsidR="0069148A" w:rsidRPr="006D2318" w:rsidRDefault="0069148A" w:rsidP="0069148A">
      <w:pPr>
        <w:spacing w:beforeLines="50" w:before="180"/>
        <w:ind w:leftChars="50" w:left="120"/>
        <w:jc w:val="left"/>
        <w:rPr>
          <w:rFonts w:ascii="BIZ UDゴシック" w:eastAsia="BIZ UDゴシック" w:hAnsi="BIZ UDゴシック"/>
        </w:rPr>
      </w:pPr>
      <w:r w:rsidRPr="006D2318">
        <w:rPr>
          <w:rFonts w:ascii="BIZ UDゴシック" w:eastAsia="BIZ UDゴシック" w:hAnsi="BIZ UDゴシック" w:hint="eastAsia"/>
          <w:color w:val="1F497D" w:themeColor="text2"/>
        </w:rPr>
        <w:t>■</w:t>
      </w:r>
      <w:r w:rsidR="00957038" w:rsidRPr="006D2318">
        <w:rPr>
          <w:rFonts w:ascii="BIZ UDゴシック" w:eastAsia="BIZ UDゴシック" w:hAnsi="BIZ UDゴシック" w:hint="eastAsia"/>
          <w:color w:val="1F497D" w:themeColor="text2"/>
        </w:rPr>
        <w:t xml:space="preserve"> </w:t>
      </w:r>
      <w:r w:rsidRPr="006D2318">
        <w:rPr>
          <w:rFonts w:ascii="BIZ UDゴシック" w:eastAsia="BIZ UDゴシック" w:hAnsi="BIZ UDゴシック" w:hint="eastAsia"/>
        </w:rPr>
        <w:t>第６期計画における見込量</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3"/>
        <w:gridCol w:w="1810"/>
        <w:gridCol w:w="1810"/>
        <w:gridCol w:w="1810"/>
      </w:tblGrid>
      <w:tr w:rsidR="009859A3" w:rsidRPr="006D2318" w:rsidTr="00387263">
        <w:trPr>
          <w:trHeight w:val="446"/>
        </w:trPr>
        <w:tc>
          <w:tcPr>
            <w:tcW w:w="3693" w:type="dxa"/>
            <w:tcBorders>
              <w:bottom w:val="double" w:sz="4" w:space="0" w:color="auto"/>
            </w:tcBorders>
            <w:shd w:val="clear" w:color="auto" w:fill="B8CCE4" w:themeFill="accent1" w:themeFillTint="66"/>
            <w:vAlign w:val="center"/>
          </w:tcPr>
          <w:p w:rsidR="009859A3" w:rsidRPr="006D2318" w:rsidRDefault="009859A3" w:rsidP="009859A3">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種　類</w:t>
            </w:r>
          </w:p>
        </w:tc>
        <w:tc>
          <w:tcPr>
            <w:tcW w:w="1810" w:type="dxa"/>
            <w:tcBorders>
              <w:bottom w:val="double" w:sz="4" w:space="0" w:color="auto"/>
            </w:tcBorders>
            <w:shd w:val="clear" w:color="auto" w:fill="B8CCE4" w:themeFill="accent1" w:themeFillTint="66"/>
            <w:vAlign w:val="center"/>
          </w:tcPr>
          <w:p w:rsidR="009859A3" w:rsidRPr="006D2318" w:rsidRDefault="009859A3" w:rsidP="009859A3">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令和３年度</w:t>
            </w:r>
          </w:p>
        </w:tc>
        <w:tc>
          <w:tcPr>
            <w:tcW w:w="1810" w:type="dxa"/>
            <w:tcBorders>
              <w:bottom w:val="double" w:sz="4" w:space="0" w:color="auto"/>
            </w:tcBorders>
            <w:shd w:val="clear" w:color="auto" w:fill="B8CCE4" w:themeFill="accent1" w:themeFillTint="66"/>
            <w:vAlign w:val="center"/>
          </w:tcPr>
          <w:p w:rsidR="009859A3" w:rsidRPr="006D2318" w:rsidRDefault="009859A3" w:rsidP="009859A3">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令和４年度</w:t>
            </w:r>
          </w:p>
        </w:tc>
        <w:tc>
          <w:tcPr>
            <w:tcW w:w="1810" w:type="dxa"/>
            <w:tcBorders>
              <w:bottom w:val="double" w:sz="4" w:space="0" w:color="auto"/>
            </w:tcBorders>
            <w:shd w:val="clear" w:color="auto" w:fill="B8CCE4" w:themeFill="accent1" w:themeFillTint="66"/>
            <w:vAlign w:val="center"/>
          </w:tcPr>
          <w:p w:rsidR="009859A3" w:rsidRPr="006D2318" w:rsidRDefault="009859A3" w:rsidP="009859A3">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令和５年度</w:t>
            </w:r>
          </w:p>
        </w:tc>
      </w:tr>
      <w:tr w:rsidR="009859A3" w:rsidRPr="006D2318" w:rsidTr="00387263">
        <w:trPr>
          <w:trHeight w:val="510"/>
        </w:trPr>
        <w:tc>
          <w:tcPr>
            <w:tcW w:w="3693" w:type="dxa"/>
            <w:tcBorders>
              <w:top w:val="double" w:sz="4" w:space="0" w:color="auto"/>
              <w:bottom w:val="single" w:sz="4" w:space="0" w:color="auto"/>
            </w:tcBorders>
            <w:shd w:val="clear" w:color="auto" w:fill="F2F2F2" w:themeFill="background1" w:themeFillShade="F2"/>
            <w:vAlign w:val="center"/>
          </w:tcPr>
          <w:p w:rsidR="009859A3" w:rsidRPr="006D2318" w:rsidRDefault="009859A3" w:rsidP="009859A3">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自立生活援助</w:t>
            </w:r>
          </w:p>
        </w:tc>
        <w:tc>
          <w:tcPr>
            <w:tcW w:w="1810" w:type="dxa"/>
            <w:tcBorders>
              <w:top w:val="double" w:sz="4" w:space="0" w:color="auto"/>
              <w:left w:val="single" w:sz="4" w:space="0" w:color="auto"/>
              <w:bottom w:val="single" w:sz="4" w:space="0" w:color="auto"/>
              <w:right w:val="single" w:sz="4" w:space="0" w:color="000000"/>
            </w:tcBorders>
            <w:shd w:val="clear" w:color="000000" w:fill="auto"/>
            <w:vAlign w:val="center"/>
          </w:tcPr>
          <w:p w:rsidR="009859A3" w:rsidRPr="006D2318" w:rsidRDefault="00476EDE" w:rsidP="0069148A">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２</w:t>
            </w:r>
            <w:r w:rsidR="009859A3" w:rsidRPr="006D2318">
              <w:rPr>
                <w:rFonts w:ascii="BIZ UDゴシック" w:eastAsia="BIZ UDゴシック" w:hAnsi="BIZ UDゴシック" w:hint="eastAsia"/>
                <w:color w:val="000000" w:themeColor="text1"/>
                <w:sz w:val="22"/>
              </w:rPr>
              <w:t>人/月</w:t>
            </w:r>
          </w:p>
        </w:tc>
        <w:tc>
          <w:tcPr>
            <w:tcW w:w="1810" w:type="dxa"/>
            <w:tcBorders>
              <w:top w:val="double" w:sz="4" w:space="0" w:color="auto"/>
              <w:left w:val="single" w:sz="4" w:space="0" w:color="auto"/>
              <w:bottom w:val="single" w:sz="4" w:space="0" w:color="auto"/>
              <w:right w:val="single" w:sz="4" w:space="0" w:color="000000"/>
            </w:tcBorders>
            <w:shd w:val="clear" w:color="000000" w:fill="auto"/>
            <w:vAlign w:val="center"/>
          </w:tcPr>
          <w:p w:rsidR="009859A3" w:rsidRPr="006D2318" w:rsidRDefault="00476EDE" w:rsidP="0069148A">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３</w:t>
            </w:r>
            <w:r w:rsidR="009859A3" w:rsidRPr="006D2318">
              <w:rPr>
                <w:rFonts w:ascii="BIZ UDゴシック" w:eastAsia="BIZ UDゴシック" w:hAnsi="BIZ UDゴシック" w:hint="eastAsia"/>
                <w:color w:val="000000" w:themeColor="text1"/>
                <w:sz w:val="22"/>
              </w:rPr>
              <w:t>人/月</w:t>
            </w:r>
          </w:p>
        </w:tc>
        <w:tc>
          <w:tcPr>
            <w:tcW w:w="1810" w:type="dxa"/>
            <w:tcBorders>
              <w:top w:val="double" w:sz="4" w:space="0" w:color="auto"/>
              <w:left w:val="single" w:sz="4" w:space="0" w:color="auto"/>
              <w:bottom w:val="single" w:sz="4" w:space="0" w:color="auto"/>
              <w:right w:val="single" w:sz="4" w:space="0" w:color="000000"/>
            </w:tcBorders>
            <w:shd w:val="clear" w:color="000000" w:fill="auto"/>
            <w:vAlign w:val="center"/>
          </w:tcPr>
          <w:p w:rsidR="009859A3" w:rsidRPr="006D2318" w:rsidRDefault="00476EDE" w:rsidP="0069148A">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６</w:t>
            </w:r>
            <w:r w:rsidR="009859A3" w:rsidRPr="006D2318">
              <w:rPr>
                <w:rFonts w:ascii="BIZ UDゴシック" w:eastAsia="BIZ UDゴシック" w:hAnsi="BIZ UDゴシック" w:hint="eastAsia"/>
                <w:color w:val="000000" w:themeColor="text1"/>
                <w:sz w:val="22"/>
              </w:rPr>
              <w:t>人/月</w:t>
            </w:r>
          </w:p>
        </w:tc>
      </w:tr>
      <w:tr w:rsidR="009859A3" w:rsidRPr="006D2318" w:rsidTr="00387263">
        <w:trPr>
          <w:trHeight w:val="510"/>
        </w:trPr>
        <w:tc>
          <w:tcPr>
            <w:tcW w:w="3693" w:type="dxa"/>
            <w:tcBorders>
              <w:top w:val="single" w:sz="4" w:space="0" w:color="auto"/>
              <w:bottom w:val="single" w:sz="4" w:space="0" w:color="auto"/>
            </w:tcBorders>
            <w:shd w:val="clear" w:color="auto" w:fill="F2F2F2" w:themeFill="background1" w:themeFillShade="F2"/>
            <w:vAlign w:val="center"/>
          </w:tcPr>
          <w:p w:rsidR="009859A3" w:rsidRPr="006D2318" w:rsidRDefault="009859A3" w:rsidP="009859A3">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共同生活援助</w:t>
            </w:r>
          </w:p>
          <w:p w:rsidR="009859A3" w:rsidRPr="006D2318" w:rsidRDefault="009859A3" w:rsidP="00D00A2D">
            <w:pPr>
              <w:topLinePunc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w:t>
            </w:r>
            <w:r w:rsidRPr="00D00A2D">
              <w:rPr>
                <w:rFonts w:ascii="BIZ UDゴシック" w:eastAsia="BIZ UDゴシック" w:hAnsi="BIZ UDゴシック" w:hint="eastAsia"/>
                <w:color w:val="000000" w:themeColor="text1"/>
                <w:kern w:val="0"/>
                <w:sz w:val="22"/>
                <w:szCs w:val="22"/>
              </w:rPr>
              <w:t>グループホーム</w:t>
            </w:r>
            <w:r w:rsidRPr="006D2318">
              <w:rPr>
                <w:rFonts w:ascii="BIZ UDゴシック" w:eastAsia="BIZ UDゴシック" w:hAnsi="BIZ UDゴシック" w:hint="eastAsia"/>
                <w:color w:val="000000" w:themeColor="text1"/>
                <w:sz w:val="22"/>
              </w:rPr>
              <w:t>）</w:t>
            </w:r>
          </w:p>
        </w:tc>
        <w:tc>
          <w:tcPr>
            <w:tcW w:w="1810" w:type="dxa"/>
            <w:tcBorders>
              <w:top w:val="single" w:sz="4" w:space="0" w:color="auto"/>
              <w:left w:val="single" w:sz="4" w:space="0" w:color="auto"/>
              <w:bottom w:val="single" w:sz="4" w:space="0" w:color="auto"/>
              <w:right w:val="single" w:sz="4" w:space="0" w:color="000000"/>
            </w:tcBorders>
            <w:shd w:val="clear" w:color="000000" w:fill="auto"/>
            <w:vAlign w:val="center"/>
          </w:tcPr>
          <w:p w:rsidR="009859A3" w:rsidRPr="006D2318" w:rsidRDefault="00FF389B" w:rsidP="0069148A">
            <w:pPr>
              <w:jc w:val="right"/>
              <w:rPr>
                <w:rFonts w:ascii="BIZ UDゴシック" w:eastAsia="BIZ UDゴシック" w:hAnsi="BIZ UDゴシック"/>
                <w:sz w:val="22"/>
              </w:rPr>
            </w:pPr>
            <w:r w:rsidRPr="006D2318">
              <w:rPr>
                <w:rFonts w:ascii="BIZ UDゴシック" w:eastAsia="BIZ UDゴシック" w:hAnsi="BIZ UDゴシック" w:hint="eastAsia"/>
                <w:sz w:val="22"/>
              </w:rPr>
              <w:t>350</w:t>
            </w:r>
            <w:r w:rsidR="009859A3" w:rsidRPr="006D2318">
              <w:rPr>
                <w:rFonts w:ascii="BIZ UDゴシック" w:eastAsia="BIZ UDゴシック" w:hAnsi="BIZ UDゴシック" w:hint="eastAsia"/>
                <w:sz w:val="22"/>
              </w:rPr>
              <w:t>人/月</w:t>
            </w:r>
          </w:p>
        </w:tc>
        <w:tc>
          <w:tcPr>
            <w:tcW w:w="1810" w:type="dxa"/>
            <w:tcBorders>
              <w:top w:val="single" w:sz="4" w:space="0" w:color="auto"/>
              <w:left w:val="single" w:sz="4" w:space="0" w:color="auto"/>
              <w:bottom w:val="single" w:sz="4" w:space="0" w:color="auto"/>
              <w:right w:val="single" w:sz="4" w:space="0" w:color="000000"/>
            </w:tcBorders>
            <w:shd w:val="clear" w:color="000000" w:fill="auto"/>
            <w:vAlign w:val="center"/>
          </w:tcPr>
          <w:p w:rsidR="009859A3" w:rsidRPr="006D2318" w:rsidRDefault="00FF389B" w:rsidP="0069148A">
            <w:pPr>
              <w:jc w:val="right"/>
              <w:rPr>
                <w:rFonts w:ascii="BIZ UDゴシック" w:eastAsia="BIZ UDゴシック" w:hAnsi="BIZ UDゴシック"/>
                <w:sz w:val="22"/>
              </w:rPr>
            </w:pPr>
            <w:r w:rsidRPr="006D2318">
              <w:rPr>
                <w:rFonts w:ascii="BIZ UDゴシック" w:eastAsia="BIZ UDゴシック" w:hAnsi="BIZ UDゴシック" w:hint="eastAsia"/>
                <w:sz w:val="22"/>
              </w:rPr>
              <w:t>370</w:t>
            </w:r>
            <w:r w:rsidR="009859A3" w:rsidRPr="006D2318">
              <w:rPr>
                <w:rFonts w:ascii="BIZ UDゴシック" w:eastAsia="BIZ UDゴシック" w:hAnsi="BIZ UDゴシック" w:hint="eastAsia"/>
                <w:sz w:val="22"/>
              </w:rPr>
              <w:t>人/月</w:t>
            </w:r>
          </w:p>
        </w:tc>
        <w:tc>
          <w:tcPr>
            <w:tcW w:w="1810" w:type="dxa"/>
            <w:tcBorders>
              <w:top w:val="single" w:sz="4" w:space="0" w:color="auto"/>
              <w:left w:val="single" w:sz="4" w:space="0" w:color="auto"/>
              <w:bottom w:val="single" w:sz="4" w:space="0" w:color="auto"/>
              <w:right w:val="single" w:sz="4" w:space="0" w:color="000000"/>
            </w:tcBorders>
            <w:shd w:val="clear" w:color="000000" w:fill="auto"/>
            <w:vAlign w:val="center"/>
          </w:tcPr>
          <w:p w:rsidR="009859A3" w:rsidRPr="006D2318" w:rsidRDefault="00FF389B" w:rsidP="0069148A">
            <w:pPr>
              <w:jc w:val="right"/>
              <w:rPr>
                <w:rFonts w:ascii="BIZ UDゴシック" w:eastAsia="BIZ UDゴシック" w:hAnsi="BIZ UDゴシック"/>
                <w:sz w:val="22"/>
              </w:rPr>
            </w:pPr>
            <w:r w:rsidRPr="006D2318">
              <w:rPr>
                <w:rFonts w:ascii="BIZ UDゴシック" w:eastAsia="BIZ UDゴシック" w:hAnsi="BIZ UDゴシック" w:hint="eastAsia"/>
                <w:sz w:val="22"/>
              </w:rPr>
              <w:t>392</w:t>
            </w:r>
            <w:r w:rsidR="009859A3" w:rsidRPr="006D2318">
              <w:rPr>
                <w:rFonts w:ascii="BIZ UDゴシック" w:eastAsia="BIZ UDゴシック" w:hAnsi="BIZ UDゴシック" w:hint="eastAsia"/>
                <w:sz w:val="22"/>
              </w:rPr>
              <w:t>人/月</w:t>
            </w:r>
          </w:p>
        </w:tc>
      </w:tr>
      <w:tr w:rsidR="009859A3" w:rsidRPr="006D2318" w:rsidTr="00387263">
        <w:trPr>
          <w:trHeight w:val="510"/>
        </w:trPr>
        <w:tc>
          <w:tcPr>
            <w:tcW w:w="3693" w:type="dxa"/>
            <w:tcBorders>
              <w:top w:val="single" w:sz="4" w:space="0" w:color="auto"/>
              <w:bottom w:val="single" w:sz="4" w:space="0" w:color="auto"/>
            </w:tcBorders>
            <w:shd w:val="clear" w:color="auto" w:fill="F2F2F2" w:themeFill="background1" w:themeFillShade="F2"/>
            <w:vAlign w:val="center"/>
          </w:tcPr>
          <w:p w:rsidR="009859A3" w:rsidRPr="006D2318" w:rsidRDefault="009859A3" w:rsidP="009859A3">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施設入所支援</w:t>
            </w:r>
          </w:p>
        </w:tc>
        <w:tc>
          <w:tcPr>
            <w:tcW w:w="1810" w:type="dxa"/>
            <w:tcBorders>
              <w:top w:val="single" w:sz="4" w:space="0" w:color="auto"/>
              <w:left w:val="single" w:sz="4" w:space="0" w:color="auto"/>
              <w:bottom w:val="single" w:sz="4" w:space="0" w:color="auto"/>
              <w:right w:val="single" w:sz="4" w:space="0" w:color="000000"/>
            </w:tcBorders>
            <w:shd w:val="clear" w:color="000000" w:fill="auto"/>
            <w:vAlign w:val="center"/>
          </w:tcPr>
          <w:p w:rsidR="009859A3" w:rsidRPr="006D2318" w:rsidRDefault="00262858" w:rsidP="0069148A">
            <w:pPr>
              <w:jc w:val="right"/>
              <w:rPr>
                <w:rFonts w:ascii="BIZ UDゴシック" w:eastAsia="BIZ UDゴシック" w:hAnsi="BIZ UDゴシック"/>
                <w:sz w:val="22"/>
              </w:rPr>
            </w:pPr>
            <w:r w:rsidRPr="006D2318">
              <w:rPr>
                <w:rFonts w:ascii="BIZ UDゴシック" w:eastAsia="BIZ UDゴシック" w:hAnsi="BIZ UDゴシック" w:hint="eastAsia"/>
                <w:sz w:val="22"/>
              </w:rPr>
              <w:t>38</w:t>
            </w:r>
            <w:r w:rsidR="00FF389B" w:rsidRPr="006D2318">
              <w:rPr>
                <w:rFonts w:ascii="BIZ UDゴシック" w:eastAsia="BIZ UDゴシック" w:hAnsi="BIZ UDゴシック" w:hint="eastAsia"/>
                <w:sz w:val="22"/>
              </w:rPr>
              <w:t>3</w:t>
            </w:r>
            <w:r w:rsidR="009859A3" w:rsidRPr="006D2318">
              <w:rPr>
                <w:rFonts w:ascii="BIZ UDゴシック" w:eastAsia="BIZ UDゴシック" w:hAnsi="BIZ UDゴシック" w:hint="eastAsia"/>
                <w:sz w:val="22"/>
              </w:rPr>
              <w:t>人/月</w:t>
            </w:r>
          </w:p>
        </w:tc>
        <w:tc>
          <w:tcPr>
            <w:tcW w:w="1810" w:type="dxa"/>
            <w:tcBorders>
              <w:top w:val="single" w:sz="4" w:space="0" w:color="auto"/>
              <w:left w:val="single" w:sz="4" w:space="0" w:color="auto"/>
              <w:bottom w:val="single" w:sz="4" w:space="0" w:color="auto"/>
              <w:right w:val="single" w:sz="4" w:space="0" w:color="000000"/>
            </w:tcBorders>
            <w:shd w:val="clear" w:color="000000" w:fill="auto"/>
            <w:vAlign w:val="center"/>
          </w:tcPr>
          <w:p w:rsidR="009859A3" w:rsidRPr="006D2318" w:rsidRDefault="00FF389B" w:rsidP="0069148A">
            <w:pPr>
              <w:jc w:val="right"/>
              <w:rPr>
                <w:rFonts w:ascii="BIZ UDゴシック" w:eastAsia="BIZ UDゴシック" w:hAnsi="BIZ UDゴシック"/>
                <w:sz w:val="22"/>
              </w:rPr>
            </w:pPr>
            <w:r w:rsidRPr="006D2318">
              <w:rPr>
                <w:rFonts w:ascii="BIZ UDゴシック" w:eastAsia="BIZ UDゴシック" w:hAnsi="BIZ UDゴシック" w:hint="eastAsia"/>
                <w:sz w:val="22"/>
              </w:rPr>
              <w:t>378</w:t>
            </w:r>
            <w:r w:rsidR="009859A3" w:rsidRPr="006D2318">
              <w:rPr>
                <w:rFonts w:ascii="BIZ UDゴシック" w:eastAsia="BIZ UDゴシック" w:hAnsi="BIZ UDゴシック" w:hint="eastAsia"/>
                <w:sz w:val="22"/>
              </w:rPr>
              <w:t>人/月</w:t>
            </w:r>
          </w:p>
        </w:tc>
        <w:tc>
          <w:tcPr>
            <w:tcW w:w="1810" w:type="dxa"/>
            <w:tcBorders>
              <w:top w:val="single" w:sz="4" w:space="0" w:color="auto"/>
              <w:left w:val="single" w:sz="4" w:space="0" w:color="auto"/>
              <w:bottom w:val="single" w:sz="4" w:space="0" w:color="auto"/>
              <w:right w:val="single" w:sz="4" w:space="0" w:color="000000"/>
            </w:tcBorders>
            <w:shd w:val="clear" w:color="000000" w:fill="auto"/>
            <w:vAlign w:val="center"/>
          </w:tcPr>
          <w:p w:rsidR="009859A3" w:rsidRPr="006D2318" w:rsidRDefault="00FF389B" w:rsidP="0069148A">
            <w:pPr>
              <w:jc w:val="right"/>
              <w:rPr>
                <w:rFonts w:ascii="BIZ UDゴシック" w:eastAsia="BIZ UDゴシック" w:hAnsi="BIZ UDゴシック"/>
                <w:sz w:val="22"/>
              </w:rPr>
            </w:pPr>
            <w:r w:rsidRPr="006D2318">
              <w:rPr>
                <w:rFonts w:ascii="BIZ UDゴシック" w:eastAsia="BIZ UDゴシック" w:hAnsi="BIZ UDゴシック" w:hint="eastAsia"/>
                <w:sz w:val="22"/>
              </w:rPr>
              <w:t>374</w:t>
            </w:r>
            <w:r w:rsidR="009859A3" w:rsidRPr="006D2318">
              <w:rPr>
                <w:rFonts w:ascii="BIZ UDゴシック" w:eastAsia="BIZ UDゴシック" w:hAnsi="BIZ UDゴシック" w:hint="eastAsia"/>
                <w:sz w:val="22"/>
              </w:rPr>
              <w:t>人/月</w:t>
            </w:r>
          </w:p>
        </w:tc>
      </w:tr>
      <w:tr w:rsidR="0069148A" w:rsidRPr="006D2318" w:rsidTr="00387263">
        <w:trPr>
          <w:trHeight w:val="510"/>
        </w:trPr>
        <w:tc>
          <w:tcPr>
            <w:tcW w:w="3693" w:type="dxa"/>
            <w:vMerge w:val="restart"/>
            <w:tcBorders>
              <w:top w:val="single" w:sz="4" w:space="0" w:color="auto"/>
            </w:tcBorders>
            <w:shd w:val="clear" w:color="auto" w:fill="F2F2F2" w:themeFill="background1" w:themeFillShade="F2"/>
            <w:vAlign w:val="center"/>
          </w:tcPr>
          <w:p w:rsidR="0069148A" w:rsidRPr="006D2318" w:rsidRDefault="0069148A" w:rsidP="0069148A">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地域生活支援拠点等</w:t>
            </w:r>
          </w:p>
          <w:p w:rsidR="0069148A" w:rsidRPr="006D2318" w:rsidRDefault="0069148A" w:rsidP="00D00A2D">
            <w:pPr>
              <w:topLinePunc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（検証及び</w:t>
            </w:r>
            <w:r w:rsidRPr="00D00A2D">
              <w:rPr>
                <w:rFonts w:ascii="BIZ UDゴシック" w:eastAsia="BIZ UDゴシック" w:hAnsi="BIZ UDゴシック" w:hint="eastAsia"/>
                <w:color w:val="000000" w:themeColor="text1"/>
                <w:kern w:val="0"/>
                <w:sz w:val="22"/>
                <w:szCs w:val="22"/>
              </w:rPr>
              <w:t>検討</w:t>
            </w:r>
            <w:r w:rsidRPr="006D2318">
              <w:rPr>
                <w:rFonts w:ascii="BIZ UDゴシック" w:eastAsia="BIZ UDゴシック" w:hAnsi="BIZ UDゴシック" w:hint="eastAsia"/>
                <w:color w:val="000000" w:themeColor="text1"/>
                <w:sz w:val="22"/>
              </w:rPr>
              <w:t>の実施）</w:t>
            </w:r>
          </w:p>
        </w:tc>
        <w:tc>
          <w:tcPr>
            <w:tcW w:w="1810" w:type="dxa"/>
            <w:tcBorders>
              <w:top w:val="single" w:sz="4" w:space="0" w:color="auto"/>
              <w:left w:val="single" w:sz="4" w:space="0" w:color="auto"/>
              <w:bottom w:val="dashSmallGap" w:sz="4" w:space="0" w:color="auto"/>
              <w:right w:val="single" w:sz="4" w:space="0" w:color="000000"/>
            </w:tcBorders>
            <w:shd w:val="clear" w:color="000000" w:fill="auto"/>
            <w:vAlign w:val="center"/>
          </w:tcPr>
          <w:p w:rsidR="0069148A" w:rsidRPr="006D2318" w:rsidRDefault="0069148A" w:rsidP="00D00A2D">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１か所</w:t>
            </w:r>
          </w:p>
          <w:p w:rsidR="0069148A" w:rsidRPr="006D2318" w:rsidRDefault="0069148A" w:rsidP="00D00A2D">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（面的整備型）</w:t>
            </w:r>
          </w:p>
        </w:tc>
        <w:tc>
          <w:tcPr>
            <w:tcW w:w="1810" w:type="dxa"/>
            <w:tcBorders>
              <w:top w:val="single" w:sz="4" w:space="0" w:color="auto"/>
              <w:left w:val="single" w:sz="4" w:space="0" w:color="auto"/>
              <w:bottom w:val="dashSmallGap" w:sz="4" w:space="0" w:color="auto"/>
              <w:right w:val="single" w:sz="4" w:space="0" w:color="000000"/>
            </w:tcBorders>
            <w:shd w:val="clear" w:color="000000" w:fill="auto"/>
            <w:vAlign w:val="center"/>
          </w:tcPr>
          <w:p w:rsidR="0069148A" w:rsidRPr="006D2318" w:rsidRDefault="0069148A" w:rsidP="00D00A2D">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１か所</w:t>
            </w:r>
          </w:p>
          <w:p w:rsidR="0069148A" w:rsidRPr="006D2318" w:rsidRDefault="0069148A" w:rsidP="00D00A2D">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（面的整備型）</w:t>
            </w:r>
          </w:p>
        </w:tc>
        <w:tc>
          <w:tcPr>
            <w:tcW w:w="1810" w:type="dxa"/>
            <w:tcBorders>
              <w:top w:val="single" w:sz="4" w:space="0" w:color="auto"/>
              <w:left w:val="single" w:sz="4" w:space="0" w:color="auto"/>
              <w:bottom w:val="dashSmallGap" w:sz="4" w:space="0" w:color="auto"/>
              <w:right w:val="single" w:sz="4" w:space="0" w:color="000000"/>
            </w:tcBorders>
            <w:shd w:val="clear" w:color="000000" w:fill="auto"/>
            <w:vAlign w:val="center"/>
          </w:tcPr>
          <w:p w:rsidR="0069148A" w:rsidRPr="006D2318" w:rsidRDefault="0069148A" w:rsidP="00D00A2D">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１か所</w:t>
            </w:r>
          </w:p>
          <w:p w:rsidR="0069148A" w:rsidRPr="006D2318" w:rsidRDefault="0069148A" w:rsidP="00D00A2D">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（面的整備型）</w:t>
            </w:r>
          </w:p>
        </w:tc>
      </w:tr>
      <w:tr w:rsidR="0069148A" w:rsidRPr="006D2318" w:rsidTr="00387263">
        <w:trPr>
          <w:trHeight w:val="510"/>
        </w:trPr>
        <w:tc>
          <w:tcPr>
            <w:tcW w:w="3693" w:type="dxa"/>
            <w:vMerge/>
            <w:tcBorders>
              <w:bottom w:val="single" w:sz="4" w:space="0" w:color="auto"/>
            </w:tcBorders>
            <w:shd w:val="clear" w:color="auto" w:fill="F2F2F2" w:themeFill="background1" w:themeFillShade="F2"/>
            <w:vAlign w:val="center"/>
          </w:tcPr>
          <w:p w:rsidR="0069148A" w:rsidRPr="006D2318" w:rsidRDefault="0069148A" w:rsidP="0069148A">
            <w:pPr>
              <w:rPr>
                <w:rFonts w:ascii="BIZ UDゴシック" w:eastAsia="BIZ UDゴシック" w:hAnsi="BIZ UDゴシック"/>
                <w:color w:val="000000" w:themeColor="text1"/>
                <w:sz w:val="22"/>
              </w:rPr>
            </w:pPr>
          </w:p>
        </w:tc>
        <w:tc>
          <w:tcPr>
            <w:tcW w:w="1810" w:type="dxa"/>
            <w:tcBorders>
              <w:top w:val="dashSmallGap" w:sz="4" w:space="0" w:color="auto"/>
              <w:left w:val="single" w:sz="4" w:space="0" w:color="auto"/>
              <w:bottom w:val="single" w:sz="4" w:space="0" w:color="auto"/>
              <w:right w:val="single" w:sz="4" w:space="0" w:color="000000"/>
            </w:tcBorders>
            <w:shd w:val="clear" w:color="000000" w:fill="auto"/>
            <w:vAlign w:val="center"/>
          </w:tcPr>
          <w:p w:rsidR="0069148A" w:rsidRPr="006D2318" w:rsidRDefault="0069148A" w:rsidP="0069148A">
            <w:pPr>
              <w:jc w:val="right"/>
              <w:rPr>
                <w:rFonts w:ascii="BIZ UDゴシック" w:eastAsia="BIZ UDゴシック" w:hAnsi="BIZ UDゴシック"/>
                <w:sz w:val="22"/>
              </w:rPr>
            </w:pPr>
            <w:r w:rsidRPr="006D2318">
              <w:rPr>
                <w:rFonts w:ascii="BIZ UDゴシック" w:eastAsia="BIZ UDゴシック" w:hAnsi="BIZ UDゴシック" w:hint="eastAsia"/>
                <w:color w:val="000000" w:themeColor="text1"/>
                <w:sz w:val="22"/>
              </w:rPr>
              <w:t>１回/年 以上</w:t>
            </w:r>
          </w:p>
        </w:tc>
        <w:tc>
          <w:tcPr>
            <w:tcW w:w="1810" w:type="dxa"/>
            <w:tcBorders>
              <w:top w:val="dashSmallGap" w:sz="4" w:space="0" w:color="auto"/>
              <w:left w:val="single" w:sz="4" w:space="0" w:color="auto"/>
              <w:bottom w:val="single" w:sz="4" w:space="0" w:color="auto"/>
              <w:right w:val="single" w:sz="4" w:space="0" w:color="000000"/>
            </w:tcBorders>
            <w:shd w:val="clear" w:color="000000" w:fill="auto"/>
            <w:vAlign w:val="center"/>
          </w:tcPr>
          <w:p w:rsidR="0069148A" w:rsidRPr="006D2318" w:rsidRDefault="0069148A" w:rsidP="0069148A">
            <w:pPr>
              <w:jc w:val="right"/>
              <w:rPr>
                <w:rFonts w:ascii="BIZ UDゴシック" w:eastAsia="BIZ UDゴシック" w:hAnsi="BIZ UDゴシック"/>
                <w:sz w:val="22"/>
              </w:rPr>
            </w:pPr>
            <w:r w:rsidRPr="006D2318">
              <w:rPr>
                <w:rFonts w:ascii="BIZ UDゴシック" w:eastAsia="BIZ UDゴシック" w:hAnsi="BIZ UDゴシック" w:hint="eastAsia"/>
                <w:color w:val="000000" w:themeColor="text1"/>
                <w:sz w:val="22"/>
              </w:rPr>
              <w:t>１回/年 以上</w:t>
            </w:r>
          </w:p>
        </w:tc>
        <w:tc>
          <w:tcPr>
            <w:tcW w:w="1810" w:type="dxa"/>
            <w:tcBorders>
              <w:top w:val="dashSmallGap" w:sz="4" w:space="0" w:color="auto"/>
              <w:left w:val="single" w:sz="4" w:space="0" w:color="auto"/>
              <w:bottom w:val="single" w:sz="4" w:space="0" w:color="auto"/>
              <w:right w:val="single" w:sz="4" w:space="0" w:color="000000"/>
            </w:tcBorders>
            <w:shd w:val="clear" w:color="000000" w:fill="auto"/>
            <w:vAlign w:val="center"/>
          </w:tcPr>
          <w:p w:rsidR="0069148A" w:rsidRPr="006D2318" w:rsidRDefault="0069148A" w:rsidP="0069148A">
            <w:pPr>
              <w:jc w:val="right"/>
              <w:rPr>
                <w:rFonts w:ascii="BIZ UDゴシック" w:eastAsia="BIZ UDゴシック" w:hAnsi="BIZ UDゴシック"/>
                <w:sz w:val="22"/>
              </w:rPr>
            </w:pPr>
            <w:r w:rsidRPr="006D2318">
              <w:rPr>
                <w:rFonts w:ascii="BIZ UDゴシック" w:eastAsia="BIZ UDゴシック" w:hAnsi="BIZ UDゴシック" w:hint="eastAsia"/>
                <w:color w:val="000000" w:themeColor="text1"/>
                <w:sz w:val="22"/>
              </w:rPr>
              <w:t>１回/年 以上</w:t>
            </w:r>
          </w:p>
        </w:tc>
      </w:tr>
    </w:tbl>
    <w:p w:rsidR="00B57471" w:rsidRPr="006D2318" w:rsidRDefault="00B57471" w:rsidP="00285A0B">
      <w:pPr>
        <w:rPr>
          <w:rFonts w:ascii="BIZ UDゴシック" w:eastAsia="BIZ UDゴシック" w:hAnsi="BIZ UDゴシック"/>
          <w:color w:val="000000" w:themeColor="text1"/>
        </w:rPr>
      </w:pPr>
    </w:p>
    <w:p w:rsidR="00637D93" w:rsidRPr="006D2318" w:rsidRDefault="00637D93" w:rsidP="00285A0B">
      <w:pPr>
        <w:rPr>
          <w:rFonts w:ascii="BIZ UDゴシック" w:eastAsia="BIZ UDゴシック" w:hAnsi="BIZ UDゴシック"/>
          <w:color w:val="000000" w:themeColor="text1"/>
        </w:rPr>
      </w:pPr>
    </w:p>
    <w:p w:rsidR="00285A0B" w:rsidRPr="006D2318" w:rsidRDefault="00285A0B" w:rsidP="009600C2">
      <w:pPr>
        <w:pStyle w:val="41"/>
        <w:ind w:firstLineChars="0" w:firstLine="0"/>
        <w:rPr>
          <w:rFonts w:ascii="BIZ UDゴシック" w:eastAsia="BIZ UDゴシック" w:hAnsi="BIZ UDゴシック"/>
          <w:color w:val="1F497D" w:themeColor="text2"/>
          <w:spacing w:val="0"/>
          <w:sz w:val="28"/>
          <w:szCs w:val="26"/>
        </w:rPr>
      </w:pPr>
      <w:bookmarkStart w:id="125" w:name="_Toc53647391"/>
      <w:bookmarkStart w:id="126" w:name="_Toc53647531"/>
      <w:bookmarkStart w:id="127" w:name="_Toc53780282"/>
      <w:bookmarkStart w:id="128" w:name="_Toc54362557"/>
      <w:bookmarkStart w:id="129" w:name="_Toc54606158"/>
      <w:bookmarkStart w:id="130" w:name="_Toc65850606"/>
      <w:r w:rsidRPr="006D2318">
        <w:rPr>
          <w:rFonts w:ascii="BIZ UDゴシック" w:eastAsia="BIZ UDゴシック" w:hAnsi="BIZ UDゴシック" w:hint="eastAsia"/>
          <w:color w:val="1F497D" w:themeColor="text2"/>
          <w:spacing w:val="0"/>
          <w:sz w:val="28"/>
          <w:szCs w:val="26"/>
        </w:rPr>
        <w:t>（４）相談支援</w:t>
      </w:r>
      <w:bookmarkEnd w:id="122"/>
      <w:bookmarkEnd w:id="123"/>
      <w:bookmarkEnd w:id="124"/>
      <w:bookmarkEnd w:id="125"/>
      <w:bookmarkEnd w:id="126"/>
      <w:bookmarkEnd w:id="127"/>
      <w:bookmarkEnd w:id="128"/>
      <w:bookmarkEnd w:id="129"/>
      <w:bookmarkEnd w:id="130"/>
    </w:p>
    <w:p w:rsidR="00285A0B" w:rsidRPr="006D2318" w:rsidRDefault="00285A0B" w:rsidP="00285A0B">
      <w:pPr>
        <w:ind w:firstLineChars="58" w:firstLine="139"/>
        <w:rPr>
          <w:rFonts w:ascii="BIZ UDゴシック" w:eastAsia="BIZ UDゴシック" w:hAnsi="BIZ UDゴシック"/>
          <w:b/>
          <w:color w:val="000000" w:themeColor="text1"/>
          <w:shd w:val="clear" w:color="auto" w:fill="DBE5F1" w:themeFill="accent1" w:themeFillTint="33"/>
        </w:rPr>
      </w:pPr>
      <w:r w:rsidRPr="006D2318">
        <w:rPr>
          <w:rFonts w:ascii="BIZ UDゴシック" w:eastAsia="BIZ UDゴシック" w:hAnsi="BIZ UDゴシック" w:hint="eastAsia"/>
          <w:b/>
          <w:color w:val="000000" w:themeColor="text1"/>
          <w:shd w:val="clear" w:color="auto" w:fill="DBE5F1" w:themeFill="accent1" w:themeFillTint="33"/>
        </w:rPr>
        <w:t>（必要量の見込み）</w:t>
      </w:r>
    </w:p>
    <w:p w:rsidR="00285A0B" w:rsidRPr="006D2318" w:rsidRDefault="00285A0B" w:rsidP="0069148A">
      <w:pPr>
        <w:spacing w:line="400" w:lineRule="exact"/>
        <w:ind w:leftChars="100" w:left="240" w:firstLineChars="100" w:firstLine="220"/>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「計画相談支援」については、第</w:t>
      </w:r>
      <w:r w:rsidR="00853150" w:rsidRPr="006D2318">
        <w:rPr>
          <w:rFonts w:ascii="BIZ UDゴシック" w:eastAsia="BIZ UDゴシック" w:hAnsi="BIZ UDゴシック" w:hint="eastAsia"/>
          <w:color w:val="000000" w:themeColor="text1"/>
          <w:sz w:val="22"/>
        </w:rPr>
        <w:t>５</w:t>
      </w:r>
      <w:r w:rsidRPr="006D2318">
        <w:rPr>
          <w:rFonts w:ascii="BIZ UDゴシック" w:eastAsia="BIZ UDゴシック" w:hAnsi="BIZ UDゴシック" w:hint="eastAsia"/>
          <w:color w:val="000000" w:themeColor="text1"/>
          <w:sz w:val="22"/>
        </w:rPr>
        <w:t>期計画の期間内で、本市の支給決定者全員に作成されるよう必要量を見込んでいましたが、</w:t>
      </w:r>
      <w:r w:rsidR="00853150" w:rsidRPr="006D2318">
        <w:rPr>
          <w:rFonts w:ascii="BIZ UDゴシック" w:eastAsia="BIZ UDゴシック" w:hAnsi="BIZ UDゴシック" w:hint="eastAsia"/>
          <w:color w:val="000000" w:themeColor="text1"/>
          <w:sz w:val="22"/>
        </w:rPr>
        <w:t>令和２年度における作成率は７</w:t>
      </w:r>
      <w:r w:rsidRPr="006D2318">
        <w:rPr>
          <w:rFonts w:ascii="BIZ UDゴシック" w:eastAsia="BIZ UDゴシック" w:hAnsi="BIZ UDゴシック" w:hint="eastAsia"/>
          <w:color w:val="000000" w:themeColor="text1"/>
          <w:sz w:val="22"/>
        </w:rPr>
        <w:t>割程度にとどまっており、早急に</w:t>
      </w:r>
      <w:r w:rsidR="00BA0DB8" w:rsidRPr="006D2318">
        <w:rPr>
          <w:rFonts w:ascii="BIZ UDゴシック" w:eastAsia="BIZ UDゴシック" w:hAnsi="BIZ UDゴシック" w:hint="eastAsia"/>
          <w:color w:val="000000" w:themeColor="text1"/>
          <w:sz w:val="22"/>
        </w:rPr>
        <w:t>対応していく</w:t>
      </w:r>
      <w:r w:rsidRPr="006D2318">
        <w:rPr>
          <w:rFonts w:ascii="BIZ UDゴシック" w:eastAsia="BIZ UDゴシック" w:hAnsi="BIZ UDゴシック" w:hint="eastAsia"/>
          <w:color w:val="000000" w:themeColor="text1"/>
          <w:sz w:val="22"/>
        </w:rPr>
        <w:t>必要があります。そのため、</w:t>
      </w:r>
      <w:r w:rsidR="00BA0DB8" w:rsidRPr="006D2318">
        <w:rPr>
          <w:rFonts w:ascii="BIZ UDゴシック" w:eastAsia="BIZ UDゴシック" w:hAnsi="BIZ UDゴシック" w:hint="eastAsia"/>
          <w:color w:val="000000" w:themeColor="text1"/>
          <w:sz w:val="22"/>
        </w:rPr>
        <w:t>改めて</w:t>
      </w:r>
      <w:r w:rsidR="00C060B3" w:rsidRPr="003675F0">
        <w:rPr>
          <w:rFonts w:ascii="BIZ UDゴシック" w:eastAsia="BIZ UDゴシック" w:hAnsi="BIZ UDゴシック" w:hint="eastAsia"/>
          <w:color w:val="000000" w:themeColor="text1"/>
          <w:sz w:val="22"/>
        </w:rPr>
        <w:t>第６期</w:t>
      </w:r>
      <w:r w:rsidRPr="006D2318">
        <w:rPr>
          <w:rFonts w:ascii="BIZ UDゴシック" w:eastAsia="BIZ UDゴシック" w:hAnsi="BIZ UDゴシック" w:hint="eastAsia"/>
          <w:color w:val="000000" w:themeColor="text1"/>
          <w:sz w:val="22"/>
        </w:rPr>
        <w:t>計画の期間内において、本市の支給決定者全員に作成されるよう必要量を見込みます。</w:t>
      </w:r>
    </w:p>
    <w:p w:rsidR="00285A0B" w:rsidRPr="006D2318" w:rsidRDefault="00285A0B" w:rsidP="0069148A">
      <w:pPr>
        <w:spacing w:line="400" w:lineRule="exact"/>
        <w:ind w:leftChars="100" w:left="240" w:firstLineChars="100" w:firstLine="220"/>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また、「地域移行支援」や「地域定着支援」については、入院・入所中からの継続支援体制や常時かつ緊急時の相談支援体制が必要であるなど、事業者の設置促進が難しい状況等を踏まえ、これまでの利用実績を勘案して必要量を見込みます。</w:t>
      </w:r>
    </w:p>
    <w:p w:rsidR="000B119B" w:rsidRPr="006D2318" w:rsidRDefault="000B119B" w:rsidP="00285A0B">
      <w:pPr>
        <w:ind w:left="240" w:hangingChars="100" w:hanging="240"/>
        <w:rPr>
          <w:rFonts w:ascii="BIZ UDゴシック" w:eastAsia="BIZ UDゴシック" w:hAnsi="BIZ UDゴシック"/>
          <w:color w:val="000000" w:themeColor="text1"/>
        </w:rPr>
      </w:pPr>
    </w:p>
    <w:p w:rsidR="00285A0B" w:rsidRPr="006D2318" w:rsidRDefault="000B119B" w:rsidP="000B119B">
      <w:pPr>
        <w:ind w:firstLineChars="58" w:firstLine="139"/>
        <w:rPr>
          <w:rFonts w:ascii="BIZ UDゴシック" w:eastAsia="BIZ UDゴシック" w:hAnsi="BIZ UDゴシック"/>
          <w:b/>
          <w:color w:val="000000" w:themeColor="text1"/>
          <w:shd w:val="clear" w:color="auto" w:fill="DBE5F1" w:themeFill="accent1" w:themeFillTint="33"/>
        </w:rPr>
      </w:pPr>
      <w:r w:rsidRPr="006D2318">
        <w:rPr>
          <w:rFonts w:ascii="BIZ UDゴシック" w:eastAsia="BIZ UDゴシック" w:hAnsi="BIZ UDゴシック" w:hint="eastAsia"/>
          <w:b/>
          <w:color w:val="000000" w:themeColor="text1"/>
          <w:shd w:val="clear" w:color="auto" w:fill="DBE5F1" w:themeFill="accent1" w:themeFillTint="33"/>
        </w:rPr>
        <w:t>（</w:t>
      </w:r>
      <w:r w:rsidR="00285A0B" w:rsidRPr="006D2318">
        <w:rPr>
          <w:rFonts w:ascii="BIZ UDゴシック" w:eastAsia="BIZ UDゴシック" w:hAnsi="BIZ UDゴシック" w:hint="eastAsia"/>
          <w:b/>
          <w:color w:val="000000" w:themeColor="text1"/>
          <w:shd w:val="clear" w:color="auto" w:fill="DBE5F1" w:themeFill="accent1" w:themeFillTint="33"/>
        </w:rPr>
        <w:t>確保の方策）</w:t>
      </w:r>
    </w:p>
    <w:p w:rsidR="00285A0B" w:rsidRPr="006D2318" w:rsidRDefault="00285A0B" w:rsidP="0069148A">
      <w:pPr>
        <w:spacing w:line="400" w:lineRule="exact"/>
        <w:ind w:leftChars="100" w:left="240" w:firstLineChars="100" w:firstLine="220"/>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サービス</w:t>
      </w:r>
      <w:r w:rsidRPr="006D2318">
        <w:rPr>
          <w:rFonts w:ascii="BIZ UDゴシック" w:eastAsia="BIZ UDゴシック" w:hAnsi="BIZ UDゴシック" w:hint="eastAsia"/>
          <w:sz w:val="22"/>
        </w:rPr>
        <w:t>等利用計画の</w:t>
      </w:r>
      <w:r w:rsidR="00C8551B" w:rsidRPr="006D2318">
        <w:rPr>
          <w:rFonts w:ascii="BIZ UDゴシック" w:eastAsia="BIZ UDゴシック" w:hAnsi="BIZ UDゴシック" w:hint="eastAsia"/>
          <w:sz w:val="22"/>
        </w:rPr>
        <w:t>作成達成率の一層の向上や質の高い利用計画の作成に向けては、委託相談支援事業所（８か所）と今後の進め方等について協議を重ねながら、一層の連携・協力を図っていくほか、</w:t>
      </w:r>
      <w:r w:rsidR="00853150" w:rsidRPr="006D2318">
        <w:rPr>
          <w:rFonts w:ascii="BIZ UDゴシック" w:eastAsia="BIZ UDゴシック" w:hAnsi="BIZ UDゴシック" w:hint="eastAsia"/>
          <w:sz w:val="22"/>
        </w:rPr>
        <w:t>引き続き、</w:t>
      </w:r>
      <w:r w:rsidR="003552BD" w:rsidRPr="006D2318">
        <w:rPr>
          <w:rFonts w:ascii="BIZ UDゴシック" w:eastAsia="BIZ UDゴシック" w:hAnsi="BIZ UDゴシック" w:hint="eastAsia"/>
          <w:sz w:val="22"/>
        </w:rPr>
        <w:t>「</w:t>
      </w:r>
      <w:r w:rsidRPr="006D2318">
        <w:rPr>
          <w:rFonts w:ascii="BIZ UDゴシック" w:eastAsia="BIZ UDゴシック" w:hAnsi="BIZ UDゴシック" w:hint="eastAsia"/>
          <w:sz w:val="22"/>
        </w:rPr>
        <w:t>基幹相談支援センター</w:t>
      </w:r>
      <w:r w:rsidR="003552BD" w:rsidRPr="006D2318">
        <w:rPr>
          <w:rFonts w:ascii="BIZ UDゴシック" w:eastAsia="BIZ UDゴシック" w:hAnsi="BIZ UDゴシック" w:hint="eastAsia"/>
          <w:sz w:val="22"/>
        </w:rPr>
        <w:t>」</w:t>
      </w:r>
      <w:r w:rsidRPr="006D2318">
        <w:rPr>
          <w:rFonts w:ascii="BIZ UDゴシック" w:eastAsia="BIZ UDゴシック" w:hAnsi="BIZ UDゴシック" w:hint="eastAsia"/>
          <w:sz w:val="22"/>
        </w:rPr>
        <w:t>が中心とな</w:t>
      </w:r>
      <w:r w:rsidR="00853150" w:rsidRPr="006D2318">
        <w:rPr>
          <w:rFonts w:ascii="BIZ UDゴシック" w:eastAsia="BIZ UDゴシック" w:hAnsi="BIZ UDゴシック" w:hint="eastAsia"/>
          <w:sz w:val="22"/>
        </w:rPr>
        <w:t>って</w:t>
      </w:r>
      <w:r w:rsidR="002B5EA6" w:rsidRPr="006D2318">
        <w:rPr>
          <w:rFonts w:ascii="BIZ UDゴシック" w:eastAsia="BIZ UDゴシック" w:hAnsi="BIZ UDゴシック" w:hint="eastAsia"/>
          <w:sz w:val="22"/>
        </w:rPr>
        <w:t>、</w:t>
      </w:r>
      <w:r w:rsidRPr="006D2318">
        <w:rPr>
          <w:rFonts w:ascii="BIZ UDゴシック" w:eastAsia="BIZ UDゴシック" w:hAnsi="BIZ UDゴシック" w:hint="eastAsia"/>
          <w:sz w:val="22"/>
        </w:rPr>
        <w:t>特定相談支援事業所への</w:t>
      </w:r>
      <w:r w:rsidR="004C3F52" w:rsidRPr="006D2318">
        <w:rPr>
          <w:rFonts w:ascii="BIZ UDゴシック" w:eastAsia="BIZ UDゴシック" w:hAnsi="BIZ UDゴシック" w:hint="eastAsia"/>
          <w:sz w:val="22"/>
        </w:rPr>
        <w:t>連絡</w:t>
      </w:r>
      <w:r w:rsidRPr="006D2318">
        <w:rPr>
          <w:rFonts w:ascii="BIZ UDゴシック" w:eastAsia="BIZ UDゴシック" w:hAnsi="BIZ UDゴシック" w:hint="eastAsia"/>
          <w:sz w:val="22"/>
        </w:rPr>
        <w:t>会や</w:t>
      </w:r>
      <w:r w:rsidR="004C3F52" w:rsidRPr="006D2318">
        <w:rPr>
          <w:rFonts w:ascii="BIZ UDゴシック" w:eastAsia="BIZ UDゴシック" w:hAnsi="BIZ UDゴシック" w:hint="eastAsia"/>
          <w:sz w:val="22"/>
        </w:rPr>
        <w:t>研修</w:t>
      </w:r>
      <w:r w:rsidRPr="006D2318">
        <w:rPr>
          <w:rFonts w:ascii="BIZ UDゴシック" w:eastAsia="BIZ UDゴシック" w:hAnsi="BIZ UDゴシック" w:hint="eastAsia"/>
          <w:sz w:val="22"/>
        </w:rPr>
        <w:t>会等を継続的に実施するなど、</w:t>
      </w:r>
      <w:r w:rsidRPr="006D2318">
        <w:rPr>
          <w:rFonts w:ascii="BIZ UDゴシック" w:eastAsia="BIZ UDゴシック" w:hAnsi="BIZ UDゴシック" w:hint="eastAsia"/>
          <w:color w:val="000000" w:themeColor="text1"/>
          <w:sz w:val="22"/>
        </w:rPr>
        <w:t>事業所の人材育成や連携強化に取り組むとともに、サービス等利用計画の作成にあたる相談支援専門員の養成</w:t>
      </w:r>
      <w:r w:rsidR="00853150" w:rsidRPr="006D2318">
        <w:rPr>
          <w:rFonts w:ascii="BIZ UDゴシック" w:eastAsia="BIZ UDゴシック" w:hAnsi="BIZ UDゴシック" w:hint="eastAsia"/>
          <w:color w:val="000000" w:themeColor="text1"/>
          <w:sz w:val="22"/>
        </w:rPr>
        <w:t>を</w:t>
      </w:r>
      <w:r w:rsidRPr="006D2318">
        <w:rPr>
          <w:rFonts w:ascii="BIZ UDゴシック" w:eastAsia="BIZ UDゴシック" w:hAnsi="BIZ UDゴシック" w:hint="eastAsia"/>
          <w:color w:val="000000" w:themeColor="text1"/>
          <w:sz w:val="22"/>
        </w:rPr>
        <w:t>県に働きかけていきます。</w:t>
      </w:r>
    </w:p>
    <w:p w:rsidR="00285A0B" w:rsidRPr="006D2318" w:rsidRDefault="004F55BA" w:rsidP="0069148A">
      <w:pPr>
        <w:spacing w:line="400" w:lineRule="exact"/>
        <w:ind w:leftChars="100" w:left="240" w:firstLineChars="100" w:firstLine="220"/>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また、本市においては、特定相談支援や</w:t>
      </w:r>
      <w:r w:rsidR="00285A0B" w:rsidRPr="006D2318">
        <w:rPr>
          <w:rFonts w:ascii="BIZ UDゴシック" w:eastAsia="BIZ UDゴシック" w:hAnsi="BIZ UDゴシック" w:hint="eastAsia"/>
          <w:color w:val="000000" w:themeColor="text1"/>
          <w:sz w:val="22"/>
        </w:rPr>
        <w:t>一般相談支援の事業所が不足しているため、指定基準や運営方法等についての情報提供に努め、</w:t>
      </w:r>
      <w:r w:rsidRPr="006D2318">
        <w:rPr>
          <w:rFonts w:ascii="BIZ UDゴシック" w:eastAsia="BIZ UDゴシック" w:hAnsi="BIZ UDゴシック" w:hint="eastAsia"/>
          <w:color w:val="000000" w:themeColor="text1"/>
          <w:sz w:val="22"/>
        </w:rPr>
        <w:t>事業所の設置</w:t>
      </w:r>
      <w:r w:rsidR="00285A0B" w:rsidRPr="006D2318">
        <w:rPr>
          <w:rFonts w:ascii="BIZ UDゴシック" w:eastAsia="BIZ UDゴシック" w:hAnsi="BIZ UDゴシック" w:hint="eastAsia"/>
          <w:color w:val="000000" w:themeColor="text1"/>
          <w:sz w:val="22"/>
        </w:rPr>
        <w:t>につなげていく</w:t>
      </w:r>
      <w:r w:rsidR="00FB7072" w:rsidRPr="006D2318">
        <w:rPr>
          <w:rFonts w:ascii="BIZ UDゴシック" w:eastAsia="BIZ UDゴシック" w:hAnsi="BIZ UDゴシック" w:hint="eastAsia"/>
          <w:color w:val="000000" w:themeColor="text1"/>
          <w:sz w:val="22"/>
        </w:rPr>
        <w:t>と</w:t>
      </w:r>
      <w:r w:rsidR="001E60C7" w:rsidRPr="006D2318">
        <w:rPr>
          <w:rFonts w:ascii="BIZ UDゴシック" w:eastAsia="BIZ UDゴシック" w:hAnsi="BIZ UDゴシック" w:hint="eastAsia"/>
          <w:color w:val="000000" w:themeColor="text1"/>
          <w:sz w:val="22"/>
        </w:rPr>
        <w:t>ともに</w:t>
      </w:r>
      <w:r w:rsidR="00285A0B" w:rsidRPr="006D2318">
        <w:rPr>
          <w:rFonts w:ascii="BIZ UDゴシック" w:eastAsia="BIZ UDゴシック" w:hAnsi="BIZ UDゴシック" w:hint="eastAsia"/>
          <w:color w:val="000000" w:themeColor="text1"/>
          <w:sz w:val="22"/>
        </w:rPr>
        <w:t>、障害のある人の地域生活を支援していくため、地域生活支援拠点の機能を活用し、グループホームや</w:t>
      </w:r>
      <w:r w:rsidR="006A7A2F" w:rsidRPr="006D2318">
        <w:rPr>
          <w:rFonts w:ascii="BIZ UDゴシック" w:eastAsia="BIZ UDゴシック" w:hAnsi="BIZ UDゴシック" w:hint="eastAsia"/>
          <w:color w:val="000000" w:themeColor="text1"/>
          <w:sz w:val="22"/>
        </w:rPr>
        <w:t>「</w:t>
      </w:r>
      <w:r w:rsidR="00285A0B" w:rsidRPr="006D2318">
        <w:rPr>
          <w:rFonts w:ascii="BIZ UDゴシック" w:eastAsia="BIZ UDゴシック" w:hAnsi="BIZ UDゴシック" w:hint="eastAsia"/>
          <w:color w:val="000000" w:themeColor="text1"/>
          <w:sz w:val="22"/>
        </w:rPr>
        <w:t>短期入所</w:t>
      </w:r>
      <w:r w:rsidR="006A7A2F" w:rsidRPr="006D2318">
        <w:rPr>
          <w:rFonts w:ascii="BIZ UDゴシック" w:eastAsia="BIZ UDゴシック" w:hAnsi="BIZ UDゴシック" w:hint="eastAsia"/>
          <w:color w:val="000000" w:themeColor="text1"/>
          <w:sz w:val="22"/>
        </w:rPr>
        <w:t>」</w:t>
      </w:r>
      <w:r w:rsidR="00285A0B" w:rsidRPr="006D2318">
        <w:rPr>
          <w:rFonts w:ascii="BIZ UDゴシック" w:eastAsia="BIZ UDゴシック" w:hAnsi="BIZ UDゴシック" w:hint="eastAsia"/>
          <w:color w:val="000000" w:themeColor="text1"/>
          <w:sz w:val="22"/>
        </w:rPr>
        <w:t>の利用状況の把握や情報提供のほか、夜間・休日における緊急相談への対応等に取り組んでいきます。</w:t>
      </w:r>
    </w:p>
    <w:p w:rsidR="00637D93" w:rsidRPr="006D2318" w:rsidRDefault="00637D93" w:rsidP="00637D93">
      <w:pPr>
        <w:pageBreakBefore/>
        <w:rPr>
          <w:rFonts w:ascii="BIZ UDゴシック" w:eastAsia="BIZ UDゴシック" w:hAnsi="BIZ UDゴシック"/>
        </w:rPr>
      </w:pPr>
    </w:p>
    <w:p w:rsidR="00637D93" w:rsidRPr="006D2318" w:rsidRDefault="00637D93" w:rsidP="00637D93">
      <w:pPr>
        <w:ind w:leftChars="50" w:left="120"/>
        <w:rPr>
          <w:rFonts w:ascii="BIZ UDゴシック" w:eastAsia="BIZ UDゴシック" w:hAnsi="BIZ UDゴシック"/>
        </w:rPr>
      </w:pPr>
    </w:p>
    <w:p w:rsidR="0069148A" w:rsidRPr="006D2318" w:rsidRDefault="0069148A" w:rsidP="0069148A">
      <w:pPr>
        <w:spacing w:beforeLines="50" w:before="180"/>
        <w:ind w:leftChars="50" w:left="120"/>
        <w:rPr>
          <w:rFonts w:ascii="BIZ UDゴシック" w:eastAsia="BIZ UDゴシック" w:hAnsi="BIZ UDゴシック"/>
        </w:rPr>
      </w:pPr>
      <w:r w:rsidRPr="006D2318">
        <w:rPr>
          <w:rFonts w:ascii="BIZ UDゴシック" w:eastAsia="BIZ UDゴシック" w:hAnsi="BIZ UDゴシック" w:hint="eastAsia"/>
          <w:color w:val="1F497D" w:themeColor="text2"/>
        </w:rPr>
        <w:t>□</w:t>
      </w:r>
      <w:r w:rsidR="00957038" w:rsidRPr="006D2318">
        <w:rPr>
          <w:rFonts w:ascii="BIZ UDゴシック" w:eastAsia="BIZ UDゴシック" w:hAnsi="BIZ UDゴシック" w:hint="eastAsia"/>
          <w:color w:val="1F497D" w:themeColor="text2"/>
        </w:rPr>
        <w:t xml:space="preserve"> </w:t>
      </w:r>
      <w:r w:rsidRPr="006D2318">
        <w:rPr>
          <w:rFonts w:ascii="BIZ UDゴシック" w:eastAsia="BIZ UDゴシック" w:hAnsi="BIZ UDゴシック" w:hint="eastAsia"/>
        </w:rPr>
        <w:t>第５期計画における利用（実施）状況</w:t>
      </w:r>
    </w:p>
    <w:tbl>
      <w:tblPr>
        <w:tblW w:w="9124"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992"/>
        <w:gridCol w:w="1813"/>
        <w:gridCol w:w="1813"/>
        <w:gridCol w:w="1813"/>
      </w:tblGrid>
      <w:tr w:rsidR="00BB3137" w:rsidRPr="006D2318" w:rsidTr="0069148A">
        <w:trPr>
          <w:trHeight w:val="450"/>
        </w:trPr>
        <w:tc>
          <w:tcPr>
            <w:tcW w:w="3685" w:type="dxa"/>
            <w:gridSpan w:val="2"/>
            <w:tcBorders>
              <w:bottom w:val="double" w:sz="4" w:space="0" w:color="auto"/>
            </w:tcBorders>
            <w:shd w:val="clear" w:color="auto" w:fill="DBE5F1" w:themeFill="accent1" w:themeFillTint="33"/>
            <w:vAlign w:val="center"/>
          </w:tcPr>
          <w:p w:rsidR="00BB3137" w:rsidRPr="006D2318" w:rsidRDefault="00BB3137" w:rsidP="00DC4A39">
            <w:pPr>
              <w:jc w:val="center"/>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hint="eastAsia"/>
                <w:color w:val="000000" w:themeColor="text1"/>
                <w:kern w:val="0"/>
                <w:sz w:val="22"/>
                <w:szCs w:val="22"/>
              </w:rPr>
              <w:t>種　類</w:t>
            </w:r>
          </w:p>
        </w:tc>
        <w:tc>
          <w:tcPr>
            <w:tcW w:w="1813" w:type="dxa"/>
            <w:tcBorders>
              <w:bottom w:val="double" w:sz="4" w:space="0" w:color="auto"/>
            </w:tcBorders>
            <w:shd w:val="clear" w:color="auto" w:fill="DBE5F1" w:themeFill="accent1" w:themeFillTint="33"/>
            <w:vAlign w:val="center"/>
          </w:tcPr>
          <w:p w:rsidR="00BB3137" w:rsidRPr="006D2318" w:rsidRDefault="00BB3137" w:rsidP="00DC4A39">
            <w:pPr>
              <w:snapToGrid w:val="0"/>
              <w:jc w:val="center"/>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hint="eastAsia"/>
                <w:color w:val="000000" w:themeColor="text1"/>
                <w:kern w:val="0"/>
                <w:sz w:val="22"/>
                <w:szCs w:val="22"/>
              </w:rPr>
              <w:t>平成30年度</w:t>
            </w:r>
          </w:p>
        </w:tc>
        <w:tc>
          <w:tcPr>
            <w:tcW w:w="1813" w:type="dxa"/>
            <w:tcBorders>
              <w:bottom w:val="double" w:sz="4" w:space="0" w:color="auto"/>
            </w:tcBorders>
            <w:shd w:val="clear" w:color="auto" w:fill="DBE5F1" w:themeFill="accent1" w:themeFillTint="33"/>
            <w:vAlign w:val="center"/>
          </w:tcPr>
          <w:p w:rsidR="00BB3137" w:rsidRPr="006D2318" w:rsidRDefault="00BB3137" w:rsidP="00DC4A39">
            <w:pPr>
              <w:snapToGrid w:val="0"/>
              <w:jc w:val="center"/>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hint="eastAsia"/>
                <w:color w:val="000000" w:themeColor="text1"/>
                <w:kern w:val="0"/>
                <w:sz w:val="22"/>
                <w:szCs w:val="22"/>
              </w:rPr>
              <w:t>令和元年度</w:t>
            </w:r>
          </w:p>
        </w:tc>
        <w:tc>
          <w:tcPr>
            <w:tcW w:w="1813" w:type="dxa"/>
            <w:tcBorders>
              <w:bottom w:val="double" w:sz="4" w:space="0" w:color="auto"/>
            </w:tcBorders>
            <w:shd w:val="clear" w:color="auto" w:fill="DBE5F1" w:themeFill="accent1" w:themeFillTint="33"/>
            <w:vAlign w:val="center"/>
          </w:tcPr>
          <w:p w:rsidR="00BB3137" w:rsidRPr="006D2318" w:rsidRDefault="00BB3137" w:rsidP="00DC4A39">
            <w:pPr>
              <w:snapToGrid w:val="0"/>
              <w:jc w:val="center"/>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hint="eastAsia"/>
                <w:color w:val="000000" w:themeColor="text1"/>
                <w:kern w:val="0"/>
                <w:sz w:val="22"/>
                <w:szCs w:val="22"/>
              </w:rPr>
              <w:t>令和２年度</w:t>
            </w:r>
          </w:p>
        </w:tc>
      </w:tr>
      <w:tr w:rsidR="00BB3137" w:rsidRPr="006D2318" w:rsidTr="0069148A">
        <w:trPr>
          <w:trHeight w:val="533"/>
        </w:trPr>
        <w:tc>
          <w:tcPr>
            <w:tcW w:w="2693" w:type="dxa"/>
            <w:vMerge w:val="restart"/>
            <w:tcBorders>
              <w:top w:val="double" w:sz="4" w:space="0" w:color="auto"/>
            </w:tcBorders>
            <w:shd w:val="clear" w:color="auto" w:fill="F2F2F2" w:themeFill="background1" w:themeFillShade="F2"/>
            <w:vAlign w:val="center"/>
          </w:tcPr>
          <w:p w:rsidR="00BB3137" w:rsidRPr="006D2318" w:rsidRDefault="00BB3137" w:rsidP="00DC4A39">
            <w:pPr>
              <w:topLinePunct/>
              <w:jc w:val="lef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hint="eastAsia"/>
                <w:color w:val="000000" w:themeColor="text1"/>
                <w:kern w:val="0"/>
                <w:sz w:val="22"/>
                <w:szCs w:val="22"/>
              </w:rPr>
              <w:t>計画相談支援</w:t>
            </w:r>
          </w:p>
          <w:p w:rsidR="00BB3137" w:rsidRPr="006D2318" w:rsidRDefault="00BB3137" w:rsidP="00DC4A39">
            <w:pPr>
              <w:topLinePunct/>
              <w:ind w:left="220" w:hangingChars="100" w:hanging="220"/>
              <w:jc w:val="lef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hint="eastAsia"/>
                <w:color w:val="000000" w:themeColor="text1"/>
                <w:kern w:val="0"/>
                <w:sz w:val="22"/>
                <w:szCs w:val="22"/>
              </w:rPr>
              <w:t>（サービス等利用計画、モニタリング）</w:t>
            </w:r>
          </w:p>
        </w:tc>
        <w:tc>
          <w:tcPr>
            <w:tcW w:w="992" w:type="dxa"/>
            <w:tcBorders>
              <w:top w:val="double" w:sz="4" w:space="0" w:color="auto"/>
            </w:tcBorders>
            <w:shd w:val="clear" w:color="auto" w:fill="auto"/>
            <w:vAlign w:val="center"/>
          </w:tcPr>
          <w:p w:rsidR="00BB3137" w:rsidRPr="006D2318" w:rsidRDefault="00BB3137" w:rsidP="00DC4A39">
            <w:pPr>
              <w:widowControl/>
              <w:jc w:val="center"/>
              <w:rPr>
                <w:rFonts w:ascii="BIZ UDゴシック" w:eastAsia="BIZ UDゴシック" w:hAnsi="BIZ UDゴシック" w:cs="ＭＳ Ｐゴシック"/>
                <w:color w:val="000000" w:themeColor="text1"/>
                <w:kern w:val="0"/>
                <w:sz w:val="22"/>
                <w:szCs w:val="22"/>
              </w:rPr>
            </w:pPr>
            <w:r w:rsidRPr="006D2318">
              <w:rPr>
                <w:rFonts w:ascii="BIZ UDゴシック" w:eastAsia="BIZ UDゴシック" w:hAnsi="BIZ UDゴシック" w:cs="ＭＳ Ｐゴシック" w:hint="eastAsia"/>
                <w:color w:val="000000" w:themeColor="text1"/>
                <w:kern w:val="0"/>
                <w:sz w:val="22"/>
                <w:szCs w:val="22"/>
              </w:rPr>
              <w:t>実績値</w:t>
            </w:r>
          </w:p>
        </w:tc>
        <w:tc>
          <w:tcPr>
            <w:tcW w:w="1813" w:type="dxa"/>
            <w:tcBorders>
              <w:top w:val="doub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B3137" w:rsidRPr="006D2318" w:rsidRDefault="00BB3137" w:rsidP="00DC4A39">
            <w:pPr>
              <w:widowControl/>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sz w:val="22"/>
                <w:szCs w:val="22"/>
              </w:rPr>
              <w:t>201</w:t>
            </w:r>
            <w:r w:rsidRPr="006D2318">
              <w:rPr>
                <w:rFonts w:ascii="BIZ UDゴシック" w:eastAsia="BIZ UDゴシック" w:hAnsi="BIZ UDゴシック" w:hint="eastAsia"/>
                <w:color w:val="000000" w:themeColor="text1"/>
                <w:sz w:val="22"/>
                <w:szCs w:val="22"/>
              </w:rPr>
              <w:t>人/月</w:t>
            </w:r>
          </w:p>
        </w:tc>
        <w:tc>
          <w:tcPr>
            <w:tcW w:w="1813" w:type="dxa"/>
            <w:tcBorders>
              <w:top w:val="doub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B3137" w:rsidRPr="006D2318" w:rsidRDefault="00BB3137" w:rsidP="00DC4A39">
            <w:pPr>
              <w:jc w:val="right"/>
              <w:rPr>
                <w:rFonts w:ascii="BIZ UDゴシック" w:eastAsia="BIZ UDゴシック" w:hAnsi="BIZ UDゴシック"/>
                <w:color w:val="000000" w:themeColor="text1"/>
                <w:sz w:val="22"/>
                <w:szCs w:val="22"/>
              </w:rPr>
            </w:pPr>
            <w:r w:rsidRPr="006D2318">
              <w:rPr>
                <w:rFonts w:ascii="BIZ UDゴシック" w:eastAsia="BIZ UDゴシック" w:hAnsi="BIZ UDゴシック"/>
                <w:color w:val="000000" w:themeColor="text1"/>
                <w:sz w:val="22"/>
                <w:szCs w:val="22"/>
              </w:rPr>
              <w:t>237</w:t>
            </w:r>
            <w:r w:rsidRPr="006D2318">
              <w:rPr>
                <w:rFonts w:ascii="BIZ UDゴシック" w:eastAsia="BIZ UDゴシック" w:hAnsi="BIZ UDゴシック" w:hint="eastAsia"/>
                <w:color w:val="000000" w:themeColor="text1"/>
                <w:sz w:val="22"/>
                <w:szCs w:val="22"/>
              </w:rPr>
              <w:t>人/月</w:t>
            </w:r>
          </w:p>
        </w:tc>
        <w:tc>
          <w:tcPr>
            <w:tcW w:w="1813" w:type="dxa"/>
            <w:tcBorders>
              <w:top w:val="double" w:sz="4" w:space="0" w:color="auto"/>
              <w:left w:val="single" w:sz="4" w:space="0" w:color="auto"/>
              <w:bottom w:val="single" w:sz="4" w:space="0" w:color="auto"/>
              <w:right w:val="single" w:sz="4" w:space="0" w:color="000000"/>
            </w:tcBorders>
            <w:shd w:val="clear" w:color="000000" w:fill="auto"/>
            <w:tcMar>
              <w:left w:w="57" w:type="dxa"/>
              <w:right w:w="57" w:type="dxa"/>
            </w:tcMar>
            <w:vAlign w:val="center"/>
          </w:tcPr>
          <w:p w:rsidR="00BB3137" w:rsidRPr="006D2318" w:rsidRDefault="00BB3137" w:rsidP="00DC4A39">
            <w:pPr>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kern w:val="0"/>
                <w:sz w:val="22"/>
                <w:szCs w:val="22"/>
              </w:rPr>
              <w:t>264</w:t>
            </w:r>
            <w:r w:rsidRPr="006D2318">
              <w:rPr>
                <w:rFonts w:ascii="BIZ UDゴシック" w:eastAsia="BIZ UDゴシック" w:hAnsi="BIZ UDゴシック" w:hint="eastAsia"/>
                <w:color w:val="000000" w:themeColor="text1"/>
                <w:kern w:val="0"/>
                <w:sz w:val="22"/>
                <w:szCs w:val="22"/>
              </w:rPr>
              <w:t>人</w:t>
            </w:r>
            <w:r w:rsidRPr="006D2318">
              <w:rPr>
                <w:rFonts w:ascii="BIZ UDゴシック" w:eastAsia="BIZ UDゴシック" w:hAnsi="BIZ UDゴシック"/>
                <w:color w:val="000000" w:themeColor="text1"/>
                <w:kern w:val="0"/>
                <w:sz w:val="22"/>
                <w:szCs w:val="22"/>
              </w:rPr>
              <w:t>/</w:t>
            </w:r>
            <w:r w:rsidRPr="006D2318">
              <w:rPr>
                <w:rFonts w:ascii="BIZ UDゴシック" w:eastAsia="BIZ UDゴシック" w:hAnsi="BIZ UDゴシック" w:hint="eastAsia"/>
                <w:color w:val="000000" w:themeColor="text1"/>
                <w:kern w:val="0"/>
                <w:sz w:val="22"/>
                <w:szCs w:val="22"/>
              </w:rPr>
              <w:t>月</w:t>
            </w:r>
          </w:p>
        </w:tc>
      </w:tr>
      <w:tr w:rsidR="00BB3137" w:rsidRPr="006D2318" w:rsidTr="0069148A">
        <w:trPr>
          <w:trHeight w:val="534"/>
        </w:trPr>
        <w:tc>
          <w:tcPr>
            <w:tcW w:w="2693" w:type="dxa"/>
            <w:vMerge/>
            <w:shd w:val="clear" w:color="auto" w:fill="F2F2F2" w:themeFill="background1" w:themeFillShade="F2"/>
            <w:vAlign w:val="center"/>
          </w:tcPr>
          <w:p w:rsidR="00BB3137" w:rsidRPr="006D2318" w:rsidRDefault="00BB3137" w:rsidP="00DC4A39">
            <w:pPr>
              <w:rPr>
                <w:rFonts w:ascii="BIZ UDゴシック" w:eastAsia="BIZ UDゴシック" w:hAnsi="BIZ UDゴシック"/>
                <w:color w:val="000000" w:themeColor="text1"/>
                <w:kern w:val="0"/>
                <w:sz w:val="22"/>
                <w:szCs w:val="22"/>
              </w:rPr>
            </w:pPr>
          </w:p>
        </w:tc>
        <w:tc>
          <w:tcPr>
            <w:tcW w:w="992" w:type="dxa"/>
            <w:shd w:val="clear" w:color="auto" w:fill="auto"/>
            <w:vAlign w:val="center"/>
          </w:tcPr>
          <w:p w:rsidR="00BB3137" w:rsidRPr="006D2318" w:rsidRDefault="00BB3137" w:rsidP="00DC4A39">
            <w:pPr>
              <w:widowControl/>
              <w:jc w:val="center"/>
              <w:rPr>
                <w:rFonts w:ascii="BIZ UDゴシック" w:eastAsia="BIZ UDゴシック" w:hAnsi="BIZ UDゴシック" w:cs="ＭＳ Ｐゴシック"/>
                <w:color w:val="000000" w:themeColor="text1"/>
                <w:kern w:val="0"/>
                <w:sz w:val="22"/>
                <w:szCs w:val="22"/>
              </w:rPr>
            </w:pPr>
            <w:r w:rsidRPr="006D2318">
              <w:rPr>
                <w:rFonts w:ascii="BIZ UDゴシック" w:eastAsia="BIZ UDゴシック" w:hAnsi="BIZ UDゴシック" w:cs="ＭＳ Ｐゴシック" w:hint="eastAsia"/>
                <w:color w:val="000000" w:themeColor="text1"/>
                <w:kern w:val="0"/>
                <w:sz w:val="22"/>
                <w:szCs w:val="22"/>
              </w:rPr>
              <w:t>計画値</w:t>
            </w:r>
          </w:p>
        </w:tc>
        <w:tc>
          <w:tcPr>
            <w:tcW w:w="181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B3137" w:rsidRPr="006D2318" w:rsidRDefault="00BB3137" w:rsidP="00DC4A39">
            <w:pPr>
              <w:widowControl/>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sz w:val="22"/>
                <w:szCs w:val="22"/>
              </w:rPr>
              <w:t>200</w:t>
            </w:r>
            <w:r w:rsidRPr="006D2318">
              <w:rPr>
                <w:rFonts w:ascii="BIZ UDゴシック" w:eastAsia="BIZ UDゴシック" w:hAnsi="BIZ UDゴシック" w:hint="eastAsia"/>
                <w:color w:val="000000" w:themeColor="text1"/>
                <w:sz w:val="22"/>
                <w:szCs w:val="22"/>
              </w:rPr>
              <w:t>人/月</w:t>
            </w:r>
          </w:p>
        </w:tc>
        <w:tc>
          <w:tcPr>
            <w:tcW w:w="181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B3137" w:rsidRPr="006D2318" w:rsidRDefault="00BB3137" w:rsidP="00DC4A39">
            <w:pPr>
              <w:jc w:val="right"/>
              <w:rPr>
                <w:rFonts w:ascii="BIZ UDゴシック" w:eastAsia="BIZ UDゴシック" w:hAnsi="BIZ UDゴシック"/>
                <w:color w:val="000000" w:themeColor="text1"/>
                <w:sz w:val="22"/>
                <w:szCs w:val="22"/>
              </w:rPr>
            </w:pPr>
            <w:r w:rsidRPr="006D2318">
              <w:rPr>
                <w:rFonts w:ascii="BIZ UDゴシック" w:eastAsia="BIZ UDゴシック" w:hAnsi="BIZ UDゴシック"/>
                <w:color w:val="000000" w:themeColor="text1"/>
                <w:sz w:val="22"/>
                <w:szCs w:val="22"/>
              </w:rPr>
              <w:t>293</w:t>
            </w:r>
            <w:r w:rsidRPr="006D2318">
              <w:rPr>
                <w:rFonts w:ascii="BIZ UDゴシック" w:eastAsia="BIZ UDゴシック" w:hAnsi="BIZ UDゴシック" w:hint="eastAsia"/>
                <w:color w:val="000000" w:themeColor="text1"/>
                <w:sz w:val="22"/>
                <w:szCs w:val="22"/>
              </w:rPr>
              <w:t>人/月</w:t>
            </w:r>
          </w:p>
        </w:tc>
        <w:tc>
          <w:tcPr>
            <w:tcW w:w="1813" w:type="dxa"/>
            <w:tcBorders>
              <w:top w:val="single" w:sz="4" w:space="0" w:color="auto"/>
              <w:left w:val="single" w:sz="4" w:space="0" w:color="auto"/>
              <w:bottom w:val="single" w:sz="4" w:space="0" w:color="auto"/>
              <w:right w:val="single" w:sz="4" w:space="0" w:color="000000"/>
            </w:tcBorders>
            <w:shd w:val="clear" w:color="000000" w:fill="auto"/>
            <w:tcMar>
              <w:left w:w="57" w:type="dxa"/>
              <w:right w:w="57" w:type="dxa"/>
            </w:tcMar>
            <w:vAlign w:val="center"/>
          </w:tcPr>
          <w:p w:rsidR="00BB3137" w:rsidRPr="006D2318" w:rsidRDefault="00BB3137" w:rsidP="00DC4A39">
            <w:pPr>
              <w:widowControl/>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sz w:val="22"/>
                <w:szCs w:val="22"/>
              </w:rPr>
              <w:t>392</w:t>
            </w:r>
            <w:r w:rsidRPr="006D2318">
              <w:rPr>
                <w:rFonts w:ascii="BIZ UDゴシック" w:eastAsia="BIZ UDゴシック" w:hAnsi="BIZ UDゴシック" w:hint="eastAsia"/>
                <w:color w:val="000000" w:themeColor="text1"/>
                <w:sz w:val="22"/>
                <w:szCs w:val="22"/>
              </w:rPr>
              <w:t>人/月</w:t>
            </w:r>
          </w:p>
        </w:tc>
      </w:tr>
      <w:tr w:rsidR="00BB3137" w:rsidRPr="006D2318" w:rsidTr="0069148A">
        <w:trPr>
          <w:trHeight w:val="534"/>
        </w:trPr>
        <w:tc>
          <w:tcPr>
            <w:tcW w:w="2693" w:type="dxa"/>
            <w:vMerge w:val="restart"/>
            <w:shd w:val="clear" w:color="auto" w:fill="F2F2F2" w:themeFill="background1" w:themeFillShade="F2"/>
            <w:vAlign w:val="center"/>
          </w:tcPr>
          <w:p w:rsidR="00BB3137" w:rsidRPr="006D2318" w:rsidRDefault="00BB3137" w:rsidP="00DC4A39">
            <w:pPr>
              <w:topLinePunct/>
              <w:jc w:val="lef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hint="eastAsia"/>
                <w:color w:val="000000" w:themeColor="text1"/>
                <w:kern w:val="0"/>
                <w:sz w:val="22"/>
                <w:szCs w:val="22"/>
              </w:rPr>
              <w:t>地域移行支援</w:t>
            </w:r>
          </w:p>
        </w:tc>
        <w:tc>
          <w:tcPr>
            <w:tcW w:w="992" w:type="dxa"/>
            <w:shd w:val="clear" w:color="auto" w:fill="auto"/>
            <w:vAlign w:val="center"/>
          </w:tcPr>
          <w:p w:rsidR="00BB3137" w:rsidRPr="006D2318" w:rsidRDefault="00BB3137" w:rsidP="00DC4A39">
            <w:pPr>
              <w:widowControl/>
              <w:jc w:val="center"/>
              <w:rPr>
                <w:rFonts w:ascii="BIZ UDゴシック" w:eastAsia="BIZ UDゴシック" w:hAnsi="BIZ UDゴシック" w:cs="ＭＳ Ｐゴシック"/>
                <w:color w:val="000000" w:themeColor="text1"/>
                <w:kern w:val="0"/>
                <w:sz w:val="22"/>
                <w:szCs w:val="22"/>
              </w:rPr>
            </w:pPr>
            <w:r w:rsidRPr="006D2318">
              <w:rPr>
                <w:rFonts w:ascii="BIZ UDゴシック" w:eastAsia="BIZ UDゴシック" w:hAnsi="BIZ UDゴシック" w:cs="ＭＳ Ｐゴシック" w:hint="eastAsia"/>
                <w:color w:val="000000" w:themeColor="text1"/>
                <w:kern w:val="0"/>
                <w:sz w:val="22"/>
                <w:szCs w:val="22"/>
              </w:rPr>
              <w:t>実績値</w:t>
            </w:r>
          </w:p>
        </w:tc>
        <w:tc>
          <w:tcPr>
            <w:tcW w:w="181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B3137" w:rsidRPr="006D2318" w:rsidRDefault="00476EDE" w:rsidP="00DC4A39">
            <w:pPr>
              <w:widowControl/>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hint="eastAsia"/>
                <w:color w:val="000000" w:themeColor="text1"/>
                <w:sz w:val="22"/>
                <w:szCs w:val="22"/>
              </w:rPr>
              <w:t>８</w:t>
            </w:r>
            <w:r w:rsidR="00BB3137" w:rsidRPr="006D2318">
              <w:rPr>
                <w:rFonts w:ascii="BIZ UDゴシック" w:eastAsia="BIZ UDゴシック" w:hAnsi="BIZ UDゴシック" w:hint="eastAsia"/>
                <w:color w:val="000000" w:themeColor="text1"/>
                <w:sz w:val="22"/>
                <w:szCs w:val="22"/>
              </w:rPr>
              <w:t>人/月</w:t>
            </w:r>
          </w:p>
        </w:tc>
        <w:tc>
          <w:tcPr>
            <w:tcW w:w="181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B3137" w:rsidRPr="006D2318" w:rsidRDefault="00476EDE" w:rsidP="00DC4A39">
            <w:pPr>
              <w:jc w:val="right"/>
              <w:rPr>
                <w:rFonts w:ascii="BIZ UDゴシック" w:eastAsia="BIZ UDゴシック" w:hAnsi="BIZ UDゴシック"/>
                <w:color w:val="000000" w:themeColor="text1"/>
                <w:sz w:val="22"/>
                <w:szCs w:val="22"/>
              </w:rPr>
            </w:pPr>
            <w:r w:rsidRPr="006D2318">
              <w:rPr>
                <w:rFonts w:ascii="BIZ UDゴシック" w:eastAsia="BIZ UDゴシック" w:hAnsi="BIZ UDゴシック" w:hint="eastAsia"/>
                <w:color w:val="000000" w:themeColor="text1"/>
                <w:sz w:val="22"/>
                <w:szCs w:val="22"/>
              </w:rPr>
              <w:t>９</w:t>
            </w:r>
            <w:r w:rsidR="00BB3137" w:rsidRPr="006D2318">
              <w:rPr>
                <w:rFonts w:ascii="BIZ UDゴシック" w:eastAsia="BIZ UDゴシック" w:hAnsi="BIZ UDゴシック" w:hint="eastAsia"/>
                <w:color w:val="000000" w:themeColor="text1"/>
                <w:sz w:val="22"/>
                <w:szCs w:val="22"/>
              </w:rPr>
              <w:t>人/月</w:t>
            </w:r>
          </w:p>
        </w:tc>
        <w:tc>
          <w:tcPr>
            <w:tcW w:w="1813" w:type="dxa"/>
            <w:tcBorders>
              <w:top w:val="single" w:sz="4" w:space="0" w:color="auto"/>
              <w:left w:val="single" w:sz="4" w:space="0" w:color="auto"/>
              <w:bottom w:val="single" w:sz="4" w:space="0" w:color="auto"/>
              <w:right w:val="single" w:sz="4" w:space="0" w:color="000000"/>
            </w:tcBorders>
            <w:shd w:val="clear" w:color="000000" w:fill="auto"/>
            <w:tcMar>
              <w:left w:w="57" w:type="dxa"/>
              <w:right w:w="57" w:type="dxa"/>
            </w:tcMar>
            <w:vAlign w:val="center"/>
          </w:tcPr>
          <w:p w:rsidR="00BB3137" w:rsidRPr="006D2318" w:rsidRDefault="00FF389B" w:rsidP="00DC4A39">
            <w:pPr>
              <w:widowControl/>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hint="eastAsia"/>
                <w:sz w:val="22"/>
                <w:szCs w:val="22"/>
              </w:rPr>
              <w:t>８</w:t>
            </w:r>
            <w:r w:rsidR="00BB3137" w:rsidRPr="006D2318">
              <w:rPr>
                <w:rFonts w:ascii="BIZ UDゴシック" w:eastAsia="BIZ UDゴシック" w:hAnsi="BIZ UDゴシック" w:hint="eastAsia"/>
                <w:sz w:val="22"/>
                <w:szCs w:val="22"/>
              </w:rPr>
              <w:t>人/月</w:t>
            </w:r>
          </w:p>
        </w:tc>
      </w:tr>
      <w:tr w:rsidR="00BB3137" w:rsidRPr="006D2318" w:rsidTr="0069148A">
        <w:trPr>
          <w:trHeight w:val="533"/>
        </w:trPr>
        <w:tc>
          <w:tcPr>
            <w:tcW w:w="2693" w:type="dxa"/>
            <w:vMerge/>
            <w:shd w:val="clear" w:color="auto" w:fill="F2F2F2" w:themeFill="background1" w:themeFillShade="F2"/>
            <w:vAlign w:val="center"/>
          </w:tcPr>
          <w:p w:rsidR="00BB3137" w:rsidRPr="006D2318" w:rsidRDefault="00BB3137" w:rsidP="00DC4A39">
            <w:pPr>
              <w:rPr>
                <w:rFonts w:ascii="BIZ UDゴシック" w:eastAsia="BIZ UDゴシック" w:hAnsi="BIZ UDゴシック"/>
                <w:color w:val="000000" w:themeColor="text1"/>
                <w:kern w:val="0"/>
                <w:sz w:val="22"/>
                <w:szCs w:val="22"/>
              </w:rPr>
            </w:pPr>
          </w:p>
        </w:tc>
        <w:tc>
          <w:tcPr>
            <w:tcW w:w="992" w:type="dxa"/>
            <w:shd w:val="clear" w:color="auto" w:fill="auto"/>
            <w:vAlign w:val="center"/>
          </w:tcPr>
          <w:p w:rsidR="00BB3137" w:rsidRPr="006D2318" w:rsidRDefault="00BB3137" w:rsidP="00DC4A39">
            <w:pPr>
              <w:widowControl/>
              <w:jc w:val="center"/>
              <w:rPr>
                <w:rFonts w:ascii="BIZ UDゴシック" w:eastAsia="BIZ UDゴシック" w:hAnsi="BIZ UDゴシック" w:cs="ＭＳ Ｐゴシック"/>
                <w:color w:val="000000" w:themeColor="text1"/>
                <w:kern w:val="0"/>
                <w:sz w:val="22"/>
                <w:szCs w:val="22"/>
              </w:rPr>
            </w:pPr>
            <w:r w:rsidRPr="006D2318">
              <w:rPr>
                <w:rFonts w:ascii="BIZ UDゴシック" w:eastAsia="BIZ UDゴシック" w:hAnsi="BIZ UDゴシック" w:cs="ＭＳ Ｐゴシック" w:hint="eastAsia"/>
                <w:color w:val="000000" w:themeColor="text1"/>
                <w:kern w:val="0"/>
                <w:sz w:val="22"/>
                <w:szCs w:val="22"/>
              </w:rPr>
              <w:t>計画値</w:t>
            </w:r>
          </w:p>
        </w:tc>
        <w:tc>
          <w:tcPr>
            <w:tcW w:w="181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B3137" w:rsidRPr="006D2318" w:rsidRDefault="00BB3137" w:rsidP="00DC4A39">
            <w:pPr>
              <w:widowControl/>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sz w:val="22"/>
                <w:szCs w:val="22"/>
              </w:rPr>
              <w:t>12</w:t>
            </w:r>
            <w:r w:rsidRPr="006D2318">
              <w:rPr>
                <w:rFonts w:ascii="BIZ UDゴシック" w:eastAsia="BIZ UDゴシック" w:hAnsi="BIZ UDゴシック" w:hint="eastAsia"/>
                <w:color w:val="000000" w:themeColor="text1"/>
                <w:sz w:val="22"/>
                <w:szCs w:val="22"/>
              </w:rPr>
              <w:t>人/月</w:t>
            </w:r>
          </w:p>
        </w:tc>
        <w:tc>
          <w:tcPr>
            <w:tcW w:w="181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B3137" w:rsidRPr="006D2318" w:rsidRDefault="00BB3137" w:rsidP="00DC4A39">
            <w:pPr>
              <w:jc w:val="right"/>
              <w:rPr>
                <w:rFonts w:ascii="BIZ UDゴシック" w:eastAsia="BIZ UDゴシック" w:hAnsi="BIZ UDゴシック"/>
                <w:color w:val="000000" w:themeColor="text1"/>
                <w:sz w:val="22"/>
                <w:szCs w:val="22"/>
              </w:rPr>
            </w:pPr>
            <w:r w:rsidRPr="006D2318">
              <w:rPr>
                <w:rFonts w:ascii="BIZ UDゴシック" w:eastAsia="BIZ UDゴシック" w:hAnsi="BIZ UDゴシック"/>
                <w:color w:val="000000" w:themeColor="text1"/>
                <w:sz w:val="22"/>
                <w:szCs w:val="22"/>
              </w:rPr>
              <w:t>15</w:t>
            </w:r>
            <w:r w:rsidRPr="006D2318">
              <w:rPr>
                <w:rFonts w:ascii="BIZ UDゴシック" w:eastAsia="BIZ UDゴシック" w:hAnsi="BIZ UDゴシック" w:hint="eastAsia"/>
                <w:color w:val="000000" w:themeColor="text1"/>
                <w:sz w:val="22"/>
                <w:szCs w:val="22"/>
              </w:rPr>
              <w:t>人/月</w:t>
            </w:r>
          </w:p>
        </w:tc>
        <w:tc>
          <w:tcPr>
            <w:tcW w:w="1813" w:type="dxa"/>
            <w:tcBorders>
              <w:top w:val="single" w:sz="4" w:space="0" w:color="auto"/>
              <w:left w:val="single" w:sz="4" w:space="0" w:color="auto"/>
              <w:bottom w:val="single" w:sz="4" w:space="0" w:color="auto"/>
              <w:right w:val="single" w:sz="4" w:space="0" w:color="000000"/>
            </w:tcBorders>
            <w:shd w:val="clear" w:color="000000" w:fill="auto"/>
            <w:tcMar>
              <w:left w:w="57" w:type="dxa"/>
              <w:right w:w="57" w:type="dxa"/>
            </w:tcMar>
            <w:vAlign w:val="center"/>
          </w:tcPr>
          <w:p w:rsidR="00BB3137" w:rsidRPr="006D2318" w:rsidRDefault="00BB3137" w:rsidP="00DC4A39">
            <w:pPr>
              <w:widowControl/>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sz w:val="22"/>
                <w:szCs w:val="22"/>
              </w:rPr>
              <w:t>18</w:t>
            </w:r>
            <w:r w:rsidRPr="006D2318">
              <w:rPr>
                <w:rFonts w:ascii="BIZ UDゴシック" w:eastAsia="BIZ UDゴシック" w:hAnsi="BIZ UDゴシック" w:hint="eastAsia"/>
                <w:color w:val="000000" w:themeColor="text1"/>
                <w:sz w:val="22"/>
                <w:szCs w:val="22"/>
              </w:rPr>
              <w:t>人/月</w:t>
            </w:r>
          </w:p>
        </w:tc>
      </w:tr>
      <w:tr w:rsidR="00BB3137" w:rsidRPr="006D2318" w:rsidTr="0069148A">
        <w:trPr>
          <w:trHeight w:val="534"/>
        </w:trPr>
        <w:tc>
          <w:tcPr>
            <w:tcW w:w="2693" w:type="dxa"/>
            <w:vMerge w:val="restart"/>
            <w:shd w:val="clear" w:color="auto" w:fill="F2F2F2" w:themeFill="background1" w:themeFillShade="F2"/>
            <w:vAlign w:val="center"/>
          </w:tcPr>
          <w:p w:rsidR="00BB3137" w:rsidRPr="006D2318" w:rsidRDefault="00BB3137" w:rsidP="00DC4A39">
            <w:pPr>
              <w:topLinePunct/>
              <w:jc w:val="lef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hint="eastAsia"/>
                <w:color w:val="000000" w:themeColor="text1"/>
                <w:kern w:val="0"/>
                <w:sz w:val="22"/>
                <w:szCs w:val="22"/>
              </w:rPr>
              <w:t>地域定着支援</w:t>
            </w:r>
          </w:p>
        </w:tc>
        <w:tc>
          <w:tcPr>
            <w:tcW w:w="992" w:type="dxa"/>
            <w:shd w:val="clear" w:color="auto" w:fill="auto"/>
            <w:vAlign w:val="center"/>
          </w:tcPr>
          <w:p w:rsidR="00BB3137" w:rsidRPr="006D2318" w:rsidRDefault="00BB3137" w:rsidP="00DC4A39">
            <w:pPr>
              <w:widowControl/>
              <w:jc w:val="center"/>
              <w:rPr>
                <w:rFonts w:ascii="BIZ UDゴシック" w:eastAsia="BIZ UDゴシック" w:hAnsi="BIZ UDゴシック" w:cs="ＭＳ Ｐゴシック"/>
                <w:color w:val="000000" w:themeColor="text1"/>
                <w:kern w:val="0"/>
                <w:sz w:val="22"/>
                <w:szCs w:val="22"/>
              </w:rPr>
            </w:pPr>
            <w:r w:rsidRPr="006D2318">
              <w:rPr>
                <w:rFonts w:ascii="BIZ UDゴシック" w:eastAsia="BIZ UDゴシック" w:hAnsi="BIZ UDゴシック" w:cs="ＭＳ Ｐゴシック" w:hint="eastAsia"/>
                <w:color w:val="000000" w:themeColor="text1"/>
                <w:kern w:val="0"/>
                <w:sz w:val="22"/>
                <w:szCs w:val="22"/>
              </w:rPr>
              <w:t>実績値</w:t>
            </w:r>
          </w:p>
        </w:tc>
        <w:tc>
          <w:tcPr>
            <w:tcW w:w="181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B3137" w:rsidRPr="006D2318" w:rsidRDefault="00476EDE" w:rsidP="00DC4A39">
            <w:pPr>
              <w:widowControl/>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hint="eastAsia"/>
                <w:color w:val="000000" w:themeColor="text1"/>
                <w:sz w:val="22"/>
                <w:szCs w:val="22"/>
              </w:rPr>
              <w:t>１</w:t>
            </w:r>
            <w:r w:rsidR="00BB3137" w:rsidRPr="006D2318">
              <w:rPr>
                <w:rFonts w:ascii="BIZ UDゴシック" w:eastAsia="BIZ UDゴシック" w:hAnsi="BIZ UDゴシック" w:hint="eastAsia"/>
                <w:color w:val="000000" w:themeColor="text1"/>
                <w:sz w:val="22"/>
                <w:szCs w:val="22"/>
              </w:rPr>
              <w:t>人/月</w:t>
            </w:r>
          </w:p>
        </w:tc>
        <w:tc>
          <w:tcPr>
            <w:tcW w:w="181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B3137" w:rsidRPr="006D2318" w:rsidRDefault="00476EDE" w:rsidP="00DC4A39">
            <w:pPr>
              <w:jc w:val="right"/>
              <w:rPr>
                <w:rFonts w:ascii="BIZ UDゴシック" w:eastAsia="BIZ UDゴシック" w:hAnsi="BIZ UDゴシック"/>
                <w:color w:val="000000" w:themeColor="text1"/>
                <w:sz w:val="22"/>
                <w:szCs w:val="22"/>
              </w:rPr>
            </w:pPr>
            <w:r w:rsidRPr="006D2318">
              <w:rPr>
                <w:rFonts w:ascii="BIZ UDゴシック" w:eastAsia="BIZ UDゴシック" w:hAnsi="BIZ UDゴシック" w:hint="eastAsia"/>
                <w:color w:val="000000" w:themeColor="text1"/>
                <w:sz w:val="22"/>
                <w:szCs w:val="22"/>
              </w:rPr>
              <w:t>０</w:t>
            </w:r>
            <w:r w:rsidR="00BB3137" w:rsidRPr="006D2318">
              <w:rPr>
                <w:rFonts w:ascii="BIZ UDゴシック" w:eastAsia="BIZ UDゴシック" w:hAnsi="BIZ UDゴシック" w:hint="eastAsia"/>
                <w:color w:val="000000" w:themeColor="text1"/>
                <w:sz w:val="22"/>
                <w:szCs w:val="22"/>
              </w:rPr>
              <w:t>人/月</w:t>
            </w:r>
          </w:p>
        </w:tc>
        <w:tc>
          <w:tcPr>
            <w:tcW w:w="1813" w:type="dxa"/>
            <w:tcBorders>
              <w:top w:val="single" w:sz="4" w:space="0" w:color="auto"/>
              <w:left w:val="single" w:sz="4" w:space="0" w:color="auto"/>
              <w:bottom w:val="single" w:sz="4" w:space="0" w:color="auto"/>
              <w:right w:val="single" w:sz="4" w:space="0" w:color="000000"/>
            </w:tcBorders>
            <w:shd w:val="clear" w:color="000000" w:fill="auto"/>
            <w:tcMar>
              <w:left w:w="57" w:type="dxa"/>
              <w:right w:w="57" w:type="dxa"/>
            </w:tcMar>
            <w:vAlign w:val="center"/>
          </w:tcPr>
          <w:p w:rsidR="00BB3137" w:rsidRPr="006D2318" w:rsidRDefault="00476EDE" w:rsidP="00DC4A39">
            <w:pPr>
              <w:widowControl/>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hint="eastAsia"/>
                <w:color w:val="000000" w:themeColor="text1"/>
                <w:sz w:val="22"/>
                <w:szCs w:val="22"/>
              </w:rPr>
              <w:t>１</w:t>
            </w:r>
            <w:r w:rsidR="00BB3137" w:rsidRPr="006D2318">
              <w:rPr>
                <w:rFonts w:ascii="BIZ UDゴシック" w:eastAsia="BIZ UDゴシック" w:hAnsi="BIZ UDゴシック" w:hint="eastAsia"/>
                <w:color w:val="000000" w:themeColor="text1"/>
                <w:sz w:val="22"/>
                <w:szCs w:val="22"/>
              </w:rPr>
              <w:t>人/月</w:t>
            </w:r>
          </w:p>
        </w:tc>
      </w:tr>
      <w:tr w:rsidR="00BB3137" w:rsidRPr="006D2318" w:rsidTr="0069148A">
        <w:trPr>
          <w:trHeight w:val="534"/>
        </w:trPr>
        <w:tc>
          <w:tcPr>
            <w:tcW w:w="2693" w:type="dxa"/>
            <w:vMerge/>
            <w:shd w:val="clear" w:color="auto" w:fill="F2F2F2" w:themeFill="background1" w:themeFillShade="F2"/>
            <w:vAlign w:val="center"/>
          </w:tcPr>
          <w:p w:rsidR="00BB3137" w:rsidRPr="006D2318" w:rsidRDefault="00BB3137" w:rsidP="00DC4A39">
            <w:pPr>
              <w:rPr>
                <w:rFonts w:ascii="BIZ UDゴシック" w:eastAsia="BIZ UDゴシック" w:hAnsi="BIZ UDゴシック"/>
                <w:color w:val="000000" w:themeColor="text1"/>
                <w:kern w:val="0"/>
                <w:sz w:val="22"/>
                <w:szCs w:val="22"/>
              </w:rPr>
            </w:pPr>
          </w:p>
        </w:tc>
        <w:tc>
          <w:tcPr>
            <w:tcW w:w="992" w:type="dxa"/>
            <w:shd w:val="clear" w:color="auto" w:fill="auto"/>
            <w:vAlign w:val="center"/>
          </w:tcPr>
          <w:p w:rsidR="00BB3137" w:rsidRPr="006D2318" w:rsidRDefault="00BB3137" w:rsidP="00DC4A39">
            <w:pPr>
              <w:widowControl/>
              <w:jc w:val="center"/>
              <w:rPr>
                <w:rFonts w:ascii="BIZ UDゴシック" w:eastAsia="BIZ UDゴシック" w:hAnsi="BIZ UDゴシック" w:cs="ＭＳ Ｐゴシック"/>
                <w:color w:val="000000" w:themeColor="text1"/>
                <w:kern w:val="0"/>
                <w:sz w:val="22"/>
                <w:szCs w:val="22"/>
              </w:rPr>
            </w:pPr>
            <w:r w:rsidRPr="006D2318">
              <w:rPr>
                <w:rFonts w:ascii="BIZ UDゴシック" w:eastAsia="BIZ UDゴシック" w:hAnsi="BIZ UDゴシック" w:cs="ＭＳ Ｐゴシック" w:hint="eastAsia"/>
                <w:color w:val="000000" w:themeColor="text1"/>
                <w:kern w:val="0"/>
                <w:sz w:val="22"/>
                <w:szCs w:val="22"/>
              </w:rPr>
              <w:t>計画値</w:t>
            </w:r>
          </w:p>
        </w:tc>
        <w:tc>
          <w:tcPr>
            <w:tcW w:w="181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B3137" w:rsidRPr="006D2318" w:rsidRDefault="00476EDE" w:rsidP="00DC4A39">
            <w:pPr>
              <w:widowControl/>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hint="eastAsia"/>
                <w:color w:val="000000" w:themeColor="text1"/>
                <w:sz w:val="22"/>
                <w:szCs w:val="22"/>
              </w:rPr>
              <w:t>２</w:t>
            </w:r>
            <w:r w:rsidR="00BB3137" w:rsidRPr="006D2318">
              <w:rPr>
                <w:rFonts w:ascii="BIZ UDゴシック" w:eastAsia="BIZ UDゴシック" w:hAnsi="BIZ UDゴシック" w:hint="eastAsia"/>
                <w:color w:val="000000" w:themeColor="text1"/>
                <w:sz w:val="22"/>
                <w:szCs w:val="22"/>
              </w:rPr>
              <w:t>人/月</w:t>
            </w:r>
          </w:p>
        </w:tc>
        <w:tc>
          <w:tcPr>
            <w:tcW w:w="181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B3137" w:rsidRPr="006D2318" w:rsidRDefault="00476EDE" w:rsidP="00DC4A39">
            <w:pPr>
              <w:jc w:val="right"/>
              <w:rPr>
                <w:rFonts w:ascii="BIZ UDゴシック" w:eastAsia="BIZ UDゴシック" w:hAnsi="BIZ UDゴシック"/>
                <w:color w:val="000000" w:themeColor="text1"/>
                <w:sz w:val="22"/>
                <w:szCs w:val="22"/>
              </w:rPr>
            </w:pPr>
            <w:r w:rsidRPr="006D2318">
              <w:rPr>
                <w:rFonts w:ascii="BIZ UDゴシック" w:eastAsia="BIZ UDゴシック" w:hAnsi="BIZ UDゴシック" w:hint="eastAsia"/>
                <w:color w:val="000000" w:themeColor="text1"/>
                <w:sz w:val="22"/>
                <w:szCs w:val="22"/>
              </w:rPr>
              <w:t>３</w:t>
            </w:r>
            <w:r w:rsidR="00BB3137" w:rsidRPr="006D2318">
              <w:rPr>
                <w:rFonts w:ascii="BIZ UDゴシック" w:eastAsia="BIZ UDゴシック" w:hAnsi="BIZ UDゴシック" w:hint="eastAsia"/>
                <w:color w:val="000000" w:themeColor="text1"/>
                <w:sz w:val="22"/>
                <w:szCs w:val="22"/>
              </w:rPr>
              <w:t>人/月</w:t>
            </w:r>
          </w:p>
        </w:tc>
        <w:tc>
          <w:tcPr>
            <w:tcW w:w="1813" w:type="dxa"/>
            <w:tcBorders>
              <w:top w:val="single" w:sz="4" w:space="0" w:color="auto"/>
              <w:left w:val="single" w:sz="4" w:space="0" w:color="auto"/>
              <w:bottom w:val="single" w:sz="4" w:space="0" w:color="auto"/>
              <w:right w:val="single" w:sz="4" w:space="0" w:color="000000"/>
            </w:tcBorders>
            <w:shd w:val="clear" w:color="000000" w:fill="auto"/>
            <w:tcMar>
              <w:left w:w="57" w:type="dxa"/>
              <w:right w:w="57" w:type="dxa"/>
            </w:tcMar>
            <w:vAlign w:val="center"/>
          </w:tcPr>
          <w:p w:rsidR="00BB3137" w:rsidRPr="006D2318" w:rsidRDefault="00476EDE" w:rsidP="00DC4A39">
            <w:pPr>
              <w:widowControl/>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hint="eastAsia"/>
                <w:color w:val="000000" w:themeColor="text1"/>
                <w:sz w:val="22"/>
                <w:szCs w:val="22"/>
              </w:rPr>
              <w:t>４</w:t>
            </w:r>
            <w:r w:rsidR="00BB3137" w:rsidRPr="006D2318">
              <w:rPr>
                <w:rFonts w:ascii="BIZ UDゴシック" w:eastAsia="BIZ UDゴシック" w:hAnsi="BIZ UDゴシック" w:hint="eastAsia"/>
                <w:color w:val="000000" w:themeColor="text1"/>
                <w:sz w:val="22"/>
                <w:szCs w:val="22"/>
              </w:rPr>
              <w:t>人/月</w:t>
            </w:r>
          </w:p>
        </w:tc>
      </w:tr>
    </w:tbl>
    <w:p w:rsidR="00BB3137" w:rsidRPr="006D2318" w:rsidRDefault="00BB3137" w:rsidP="00BB3137"/>
    <w:p w:rsidR="0069148A" w:rsidRPr="006D2318" w:rsidRDefault="0069148A" w:rsidP="0069148A">
      <w:pPr>
        <w:spacing w:beforeLines="50" w:before="180"/>
        <w:ind w:leftChars="50" w:left="120"/>
        <w:jc w:val="left"/>
        <w:rPr>
          <w:rFonts w:ascii="BIZ UDゴシック" w:eastAsia="BIZ UDゴシック" w:hAnsi="BIZ UDゴシック"/>
        </w:rPr>
      </w:pPr>
      <w:r w:rsidRPr="006D2318">
        <w:rPr>
          <w:rFonts w:ascii="BIZ UDゴシック" w:eastAsia="BIZ UDゴシック" w:hAnsi="BIZ UDゴシック" w:hint="eastAsia"/>
          <w:color w:val="1F497D" w:themeColor="text2"/>
        </w:rPr>
        <w:t>■</w:t>
      </w:r>
      <w:r w:rsidR="00957038" w:rsidRPr="006D2318">
        <w:rPr>
          <w:rFonts w:ascii="BIZ UDゴシック" w:eastAsia="BIZ UDゴシック" w:hAnsi="BIZ UDゴシック" w:hint="eastAsia"/>
          <w:color w:val="1F497D" w:themeColor="text2"/>
        </w:rPr>
        <w:t xml:space="preserve"> </w:t>
      </w:r>
      <w:r w:rsidRPr="006D2318">
        <w:rPr>
          <w:rFonts w:ascii="BIZ UDゴシック" w:eastAsia="BIZ UDゴシック" w:hAnsi="BIZ UDゴシック" w:hint="eastAsia"/>
        </w:rPr>
        <w:t>第６期計画における見込量</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3"/>
        <w:gridCol w:w="1810"/>
        <w:gridCol w:w="1810"/>
        <w:gridCol w:w="1810"/>
      </w:tblGrid>
      <w:tr w:rsidR="009859A3" w:rsidRPr="006D2318" w:rsidTr="00387263">
        <w:trPr>
          <w:trHeight w:val="446"/>
        </w:trPr>
        <w:tc>
          <w:tcPr>
            <w:tcW w:w="3693" w:type="dxa"/>
            <w:tcBorders>
              <w:bottom w:val="double" w:sz="4" w:space="0" w:color="auto"/>
            </w:tcBorders>
            <w:shd w:val="clear" w:color="auto" w:fill="B8CCE4" w:themeFill="accent1" w:themeFillTint="66"/>
            <w:vAlign w:val="center"/>
          </w:tcPr>
          <w:p w:rsidR="009859A3" w:rsidRPr="006D2318" w:rsidRDefault="009859A3" w:rsidP="00DC4A39">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種　類</w:t>
            </w:r>
          </w:p>
        </w:tc>
        <w:tc>
          <w:tcPr>
            <w:tcW w:w="1810" w:type="dxa"/>
            <w:tcBorders>
              <w:bottom w:val="double" w:sz="4" w:space="0" w:color="auto"/>
            </w:tcBorders>
            <w:shd w:val="clear" w:color="auto" w:fill="B8CCE4" w:themeFill="accent1" w:themeFillTint="66"/>
            <w:vAlign w:val="center"/>
          </w:tcPr>
          <w:p w:rsidR="009859A3" w:rsidRPr="006D2318" w:rsidRDefault="009859A3" w:rsidP="00DC4A39">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令和３年度</w:t>
            </w:r>
          </w:p>
        </w:tc>
        <w:tc>
          <w:tcPr>
            <w:tcW w:w="1810" w:type="dxa"/>
            <w:tcBorders>
              <w:bottom w:val="double" w:sz="4" w:space="0" w:color="auto"/>
            </w:tcBorders>
            <w:shd w:val="clear" w:color="auto" w:fill="B8CCE4" w:themeFill="accent1" w:themeFillTint="66"/>
            <w:vAlign w:val="center"/>
          </w:tcPr>
          <w:p w:rsidR="009859A3" w:rsidRPr="006D2318" w:rsidRDefault="009859A3" w:rsidP="00DC4A39">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令和４年度</w:t>
            </w:r>
          </w:p>
        </w:tc>
        <w:tc>
          <w:tcPr>
            <w:tcW w:w="1810" w:type="dxa"/>
            <w:tcBorders>
              <w:bottom w:val="double" w:sz="4" w:space="0" w:color="auto"/>
            </w:tcBorders>
            <w:shd w:val="clear" w:color="auto" w:fill="B8CCE4" w:themeFill="accent1" w:themeFillTint="66"/>
            <w:vAlign w:val="center"/>
          </w:tcPr>
          <w:p w:rsidR="009859A3" w:rsidRPr="006D2318" w:rsidRDefault="009859A3" w:rsidP="00DC4A39">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令和５年度</w:t>
            </w:r>
          </w:p>
        </w:tc>
      </w:tr>
      <w:tr w:rsidR="009859A3" w:rsidRPr="006D2318" w:rsidTr="00387263">
        <w:trPr>
          <w:trHeight w:val="720"/>
        </w:trPr>
        <w:tc>
          <w:tcPr>
            <w:tcW w:w="3693" w:type="dxa"/>
            <w:tcBorders>
              <w:top w:val="double" w:sz="4" w:space="0" w:color="auto"/>
              <w:bottom w:val="single" w:sz="4" w:space="0" w:color="auto"/>
            </w:tcBorders>
            <w:shd w:val="clear" w:color="auto" w:fill="F2F2F2" w:themeFill="background1" w:themeFillShade="F2"/>
            <w:vAlign w:val="center"/>
          </w:tcPr>
          <w:p w:rsidR="008E0D00" w:rsidRDefault="009859A3" w:rsidP="004908C4">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計画相談支援</w:t>
            </w:r>
          </w:p>
          <w:p w:rsidR="009859A3" w:rsidRPr="006D2318" w:rsidRDefault="009859A3" w:rsidP="00D00A2D">
            <w:pPr>
              <w:topLinePunct/>
              <w:ind w:left="210" w:hangingChars="100" w:hanging="210"/>
              <w:jc w:val="lef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1"/>
              </w:rPr>
              <w:t>（</w:t>
            </w:r>
            <w:r w:rsidRPr="00F81A42">
              <w:rPr>
                <w:rFonts w:ascii="BIZ UDゴシック" w:eastAsia="BIZ UDゴシック" w:hAnsi="BIZ UDゴシック" w:hint="eastAsia"/>
                <w:color w:val="000000" w:themeColor="text1"/>
                <w:w w:val="90"/>
                <w:kern w:val="0"/>
                <w:sz w:val="22"/>
                <w:szCs w:val="22"/>
                <w:fitText w:val="3080" w:id="-1825858559"/>
              </w:rPr>
              <w:t>サービス</w:t>
            </w:r>
            <w:r w:rsidRPr="00F81A42">
              <w:rPr>
                <w:rFonts w:ascii="BIZ UDゴシック" w:eastAsia="BIZ UDゴシック" w:hAnsi="BIZ UDゴシック" w:hint="eastAsia"/>
                <w:color w:val="000000" w:themeColor="text1"/>
                <w:w w:val="90"/>
                <w:sz w:val="21"/>
                <w:fitText w:val="3080" w:id="-1825858559"/>
              </w:rPr>
              <w:t>等利用計画、モニタリン</w:t>
            </w:r>
            <w:r w:rsidRPr="00F81A42">
              <w:rPr>
                <w:rFonts w:ascii="BIZ UDゴシック" w:eastAsia="BIZ UDゴシック" w:hAnsi="BIZ UDゴシック" w:hint="eastAsia"/>
                <w:color w:val="000000" w:themeColor="text1"/>
                <w:spacing w:val="10"/>
                <w:w w:val="90"/>
                <w:sz w:val="21"/>
                <w:fitText w:val="3080" w:id="-1825858559"/>
              </w:rPr>
              <w:t>グ</w:t>
            </w:r>
            <w:r w:rsidRPr="006D2318">
              <w:rPr>
                <w:rFonts w:ascii="BIZ UDゴシック" w:eastAsia="BIZ UDゴシック" w:hAnsi="BIZ UDゴシック" w:hint="eastAsia"/>
                <w:color w:val="000000" w:themeColor="text1"/>
                <w:sz w:val="21"/>
              </w:rPr>
              <w:t>）</w:t>
            </w:r>
          </w:p>
        </w:tc>
        <w:tc>
          <w:tcPr>
            <w:tcW w:w="1810" w:type="dxa"/>
            <w:tcBorders>
              <w:top w:val="double" w:sz="4" w:space="0" w:color="auto"/>
              <w:left w:val="single" w:sz="4" w:space="0" w:color="auto"/>
              <w:bottom w:val="single" w:sz="4" w:space="0" w:color="auto"/>
              <w:right w:val="single" w:sz="4" w:space="0" w:color="000000"/>
            </w:tcBorders>
            <w:shd w:val="clear" w:color="000000" w:fill="auto"/>
            <w:vAlign w:val="center"/>
          </w:tcPr>
          <w:p w:rsidR="009859A3" w:rsidRPr="006D2318" w:rsidRDefault="009859A3" w:rsidP="00DC4A39">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322人/月</w:t>
            </w:r>
          </w:p>
        </w:tc>
        <w:tc>
          <w:tcPr>
            <w:tcW w:w="1810" w:type="dxa"/>
            <w:tcBorders>
              <w:top w:val="double" w:sz="4" w:space="0" w:color="auto"/>
              <w:left w:val="single" w:sz="4" w:space="0" w:color="auto"/>
              <w:bottom w:val="single" w:sz="4" w:space="0" w:color="auto"/>
              <w:right w:val="single" w:sz="4" w:space="0" w:color="000000"/>
            </w:tcBorders>
            <w:shd w:val="clear" w:color="000000" w:fill="auto"/>
            <w:vAlign w:val="center"/>
          </w:tcPr>
          <w:p w:rsidR="009859A3" w:rsidRPr="006D2318" w:rsidRDefault="00262858" w:rsidP="00DC4A39">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384</w:t>
            </w:r>
            <w:r w:rsidR="009859A3" w:rsidRPr="006D2318">
              <w:rPr>
                <w:rFonts w:ascii="BIZ UDゴシック" w:eastAsia="BIZ UDゴシック" w:hAnsi="BIZ UDゴシック" w:hint="eastAsia"/>
                <w:color w:val="000000" w:themeColor="text1"/>
                <w:sz w:val="22"/>
              </w:rPr>
              <w:t>人/月</w:t>
            </w:r>
          </w:p>
        </w:tc>
        <w:tc>
          <w:tcPr>
            <w:tcW w:w="1810" w:type="dxa"/>
            <w:tcBorders>
              <w:top w:val="double" w:sz="4" w:space="0" w:color="auto"/>
              <w:left w:val="single" w:sz="4" w:space="0" w:color="auto"/>
              <w:bottom w:val="single" w:sz="4" w:space="0" w:color="auto"/>
              <w:right w:val="single" w:sz="4" w:space="0" w:color="000000"/>
            </w:tcBorders>
            <w:shd w:val="clear" w:color="000000" w:fill="auto"/>
            <w:vAlign w:val="center"/>
          </w:tcPr>
          <w:p w:rsidR="009859A3" w:rsidRPr="006D2318" w:rsidRDefault="00262858" w:rsidP="00DC4A39">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411</w:t>
            </w:r>
            <w:r w:rsidR="009859A3" w:rsidRPr="006D2318">
              <w:rPr>
                <w:rFonts w:ascii="BIZ UDゴシック" w:eastAsia="BIZ UDゴシック" w:hAnsi="BIZ UDゴシック" w:hint="eastAsia"/>
                <w:color w:val="000000" w:themeColor="text1"/>
                <w:sz w:val="22"/>
              </w:rPr>
              <w:t>人/月</w:t>
            </w:r>
          </w:p>
        </w:tc>
      </w:tr>
      <w:tr w:rsidR="009859A3" w:rsidRPr="006D2318" w:rsidTr="00387263">
        <w:trPr>
          <w:trHeight w:val="720"/>
        </w:trPr>
        <w:tc>
          <w:tcPr>
            <w:tcW w:w="3693" w:type="dxa"/>
            <w:tcBorders>
              <w:top w:val="single" w:sz="4" w:space="0" w:color="auto"/>
              <w:bottom w:val="single" w:sz="4" w:space="0" w:color="auto"/>
            </w:tcBorders>
            <w:shd w:val="clear" w:color="auto" w:fill="F2F2F2" w:themeFill="background1" w:themeFillShade="F2"/>
            <w:vAlign w:val="center"/>
          </w:tcPr>
          <w:p w:rsidR="009859A3" w:rsidRPr="006D2318" w:rsidRDefault="009859A3" w:rsidP="00DC4A39">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地域移行支援</w:t>
            </w:r>
          </w:p>
        </w:tc>
        <w:tc>
          <w:tcPr>
            <w:tcW w:w="1810" w:type="dxa"/>
            <w:tcBorders>
              <w:top w:val="single" w:sz="4" w:space="0" w:color="auto"/>
              <w:left w:val="single" w:sz="4" w:space="0" w:color="auto"/>
              <w:bottom w:val="single" w:sz="4" w:space="0" w:color="auto"/>
              <w:right w:val="single" w:sz="4" w:space="0" w:color="000000"/>
            </w:tcBorders>
            <w:shd w:val="clear" w:color="000000" w:fill="auto"/>
            <w:vAlign w:val="center"/>
          </w:tcPr>
          <w:p w:rsidR="009859A3" w:rsidRPr="006D2318" w:rsidRDefault="00FF389B" w:rsidP="00DC4A39">
            <w:pPr>
              <w:jc w:val="right"/>
              <w:rPr>
                <w:rFonts w:ascii="BIZ UDゴシック" w:eastAsia="BIZ UDゴシック" w:hAnsi="BIZ UDゴシック"/>
                <w:sz w:val="22"/>
              </w:rPr>
            </w:pPr>
            <w:r w:rsidRPr="006D2318">
              <w:rPr>
                <w:rFonts w:ascii="BIZ UDゴシック" w:eastAsia="BIZ UDゴシック" w:hAnsi="BIZ UDゴシック" w:hint="eastAsia"/>
                <w:sz w:val="22"/>
              </w:rPr>
              <w:t>８</w:t>
            </w:r>
            <w:r w:rsidR="009859A3" w:rsidRPr="006D2318">
              <w:rPr>
                <w:rFonts w:ascii="BIZ UDゴシック" w:eastAsia="BIZ UDゴシック" w:hAnsi="BIZ UDゴシック" w:hint="eastAsia"/>
                <w:sz w:val="22"/>
              </w:rPr>
              <w:t>人/月</w:t>
            </w:r>
          </w:p>
        </w:tc>
        <w:tc>
          <w:tcPr>
            <w:tcW w:w="1810" w:type="dxa"/>
            <w:tcBorders>
              <w:top w:val="single" w:sz="4" w:space="0" w:color="auto"/>
              <w:left w:val="single" w:sz="4" w:space="0" w:color="auto"/>
              <w:bottom w:val="single" w:sz="4" w:space="0" w:color="auto"/>
              <w:right w:val="single" w:sz="4" w:space="0" w:color="000000"/>
            </w:tcBorders>
            <w:shd w:val="clear" w:color="000000" w:fill="auto"/>
            <w:vAlign w:val="center"/>
          </w:tcPr>
          <w:p w:rsidR="009859A3" w:rsidRPr="006D2318" w:rsidRDefault="00476EDE" w:rsidP="00DC4A39">
            <w:pPr>
              <w:jc w:val="right"/>
              <w:rPr>
                <w:rFonts w:ascii="BIZ UDゴシック" w:eastAsia="BIZ UDゴシック" w:hAnsi="BIZ UDゴシック"/>
                <w:sz w:val="22"/>
              </w:rPr>
            </w:pPr>
            <w:r w:rsidRPr="006D2318">
              <w:rPr>
                <w:rFonts w:ascii="BIZ UDゴシック" w:eastAsia="BIZ UDゴシック" w:hAnsi="BIZ UDゴシック" w:hint="eastAsia"/>
                <w:sz w:val="22"/>
              </w:rPr>
              <w:t>９</w:t>
            </w:r>
            <w:r w:rsidR="009859A3" w:rsidRPr="006D2318">
              <w:rPr>
                <w:rFonts w:ascii="BIZ UDゴシック" w:eastAsia="BIZ UDゴシック" w:hAnsi="BIZ UDゴシック" w:hint="eastAsia"/>
                <w:sz w:val="22"/>
              </w:rPr>
              <w:t>人/月</w:t>
            </w:r>
          </w:p>
        </w:tc>
        <w:tc>
          <w:tcPr>
            <w:tcW w:w="1810" w:type="dxa"/>
            <w:tcBorders>
              <w:top w:val="single" w:sz="4" w:space="0" w:color="auto"/>
              <w:left w:val="single" w:sz="4" w:space="0" w:color="auto"/>
              <w:bottom w:val="single" w:sz="4" w:space="0" w:color="auto"/>
              <w:right w:val="single" w:sz="4" w:space="0" w:color="000000"/>
            </w:tcBorders>
            <w:shd w:val="clear" w:color="000000" w:fill="auto"/>
            <w:vAlign w:val="center"/>
          </w:tcPr>
          <w:p w:rsidR="009859A3" w:rsidRPr="006D2318" w:rsidRDefault="00FF389B" w:rsidP="00DC4A39">
            <w:pPr>
              <w:jc w:val="right"/>
              <w:rPr>
                <w:rFonts w:ascii="BIZ UDゴシック" w:eastAsia="BIZ UDゴシック" w:hAnsi="BIZ UDゴシック"/>
                <w:sz w:val="22"/>
              </w:rPr>
            </w:pPr>
            <w:r w:rsidRPr="006D2318">
              <w:rPr>
                <w:rFonts w:ascii="BIZ UDゴシック" w:eastAsia="BIZ UDゴシック" w:hAnsi="BIZ UDゴシック" w:hint="eastAsia"/>
                <w:sz w:val="22"/>
              </w:rPr>
              <w:t>９</w:t>
            </w:r>
            <w:r w:rsidR="009859A3" w:rsidRPr="006D2318">
              <w:rPr>
                <w:rFonts w:ascii="BIZ UDゴシック" w:eastAsia="BIZ UDゴシック" w:hAnsi="BIZ UDゴシック" w:hint="eastAsia"/>
                <w:sz w:val="22"/>
              </w:rPr>
              <w:t>人/月</w:t>
            </w:r>
          </w:p>
        </w:tc>
      </w:tr>
      <w:tr w:rsidR="009859A3" w:rsidRPr="006D2318" w:rsidTr="00387263">
        <w:trPr>
          <w:trHeight w:val="720"/>
        </w:trPr>
        <w:tc>
          <w:tcPr>
            <w:tcW w:w="3693" w:type="dxa"/>
            <w:tcBorders>
              <w:top w:val="single" w:sz="4" w:space="0" w:color="auto"/>
            </w:tcBorders>
            <w:shd w:val="clear" w:color="auto" w:fill="F2F2F2" w:themeFill="background1" w:themeFillShade="F2"/>
            <w:vAlign w:val="center"/>
          </w:tcPr>
          <w:p w:rsidR="009859A3" w:rsidRPr="006D2318" w:rsidRDefault="009859A3" w:rsidP="00DC4A39">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地域定着支援</w:t>
            </w:r>
          </w:p>
        </w:tc>
        <w:tc>
          <w:tcPr>
            <w:tcW w:w="1810" w:type="dxa"/>
            <w:tcBorders>
              <w:top w:val="single" w:sz="4" w:space="0" w:color="auto"/>
              <w:left w:val="single" w:sz="4" w:space="0" w:color="auto"/>
              <w:bottom w:val="single" w:sz="4" w:space="0" w:color="auto"/>
              <w:right w:val="single" w:sz="4" w:space="0" w:color="000000"/>
            </w:tcBorders>
            <w:shd w:val="clear" w:color="000000" w:fill="auto"/>
            <w:vAlign w:val="center"/>
          </w:tcPr>
          <w:p w:rsidR="009859A3" w:rsidRPr="006D2318" w:rsidRDefault="00476EDE" w:rsidP="00DC4A39">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２</w:t>
            </w:r>
            <w:r w:rsidR="009859A3" w:rsidRPr="006D2318">
              <w:rPr>
                <w:rFonts w:ascii="BIZ UDゴシック" w:eastAsia="BIZ UDゴシック" w:hAnsi="BIZ UDゴシック" w:hint="eastAsia"/>
                <w:color w:val="000000" w:themeColor="text1"/>
                <w:sz w:val="22"/>
              </w:rPr>
              <w:t>人/月</w:t>
            </w:r>
          </w:p>
        </w:tc>
        <w:tc>
          <w:tcPr>
            <w:tcW w:w="1810" w:type="dxa"/>
            <w:tcBorders>
              <w:top w:val="single" w:sz="4" w:space="0" w:color="auto"/>
              <w:left w:val="single" w:sz="4" w:space="0" w:color="auto"/>
              <w:bottom w:val="single" w:sz="4" w:space="0" w:color="auto"/>
              <w:right w:val="single" w:sz="4" w:space="0" w:color="000000"/>
            </w:tcBorders>
            <w:shd w:val="clear" w:color="000000" w:fill="auto"/>
            <w:vAlign w:val="center"/>
          </w:tcPr>
          <w:p w:rsidR="009859A3" w:rsidRPr="006D2318" w:rsidRDefault="00476EDE" w:rsidP="00DC4A39">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２</w:t>
            </w:r>
            <w:r w:rsidR="009859A3" w:rsidRPr="006D2318">
              <w:rPr>
                <w:rFonts w:ascii="BIZ UDゴシック" w:eastAsia="BIZ UDゴシック" w:hAnsi="BIZ UDゴシック" w:hint="eastAsia"/>
                <w:color w:val="000000" w:themeColor="text1"/>
                <w:sz w:val="22"/>
              </w:rPr>
              <w:t>人/月</w:t>
            </w:r>
          </w:p>
        </w:tc>
        <w:tc>
          <w:tcPr>
            <w:tcW w:w="1810" w:type="dxa"/>
            <w:tcBorders>
              <w:top w:val="single" w:sz="4" w:space="0" w:color="auto"/>
              <w:left w:val="single" w:sz="4" w:space="0" w:color="auto"/>
              <w:bottom w:val="single" w:sz="4" w:space="0" w:color="auto"/>
              <w:right w:val="single" w:sz="4" w:space="0" w:color="000000"/>
            </w:tcBorders>
            <w:shd w:val="clear" w:color="000000" w:fill="auto"/>
            <w:vAlign w:val="center"/>
          </w:tcPr>
          <w:p w:rsidR="009859A3" w:rsidRPr="006D2318" w:rsidRDefault="00476EDE" w:rsidP="00DC4A39">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２</w:t>
            </w:r>
            <w:r w:rsidR="009859A3" w:rsidRPr="006D2318">
              <w:rPr>
                <w:rFonts w:ascii="BIZ UDゴシック" w:eastAsia="BIZ UDゴシック" w:hAnsi="BIZ UDゴシック" w:hint="eastAsia"/>
                <w:color w:val="000000" w:themeColor="text1"/>
                <w:sz w:val="22"/>
              </w:rPr>
              <w:t>人/月</w:t>
            </w:r>
          </w:p>
        </w:tc>
      </w:tr>
    </w:tbl>
    <w:p w:rsidR="00B57471" w:rsidRPr="006D2318" w:rsidRDefault="00B57471" w:rsidP="00285A0B">
      <w:pPr>
        <w:rPr>
          <w:rFonts w:ascii="BIZ UDゴシック" w:eastAsia="BIZ UDゴシック" w:hAnsi="BIZ UDゴシック"/>
          <w:color w:val="000000" w:themeColor="text1"/>
        </w:rPr>
      </w:pPr>
    </w:p>
    <w:p w:rsidR="00DA426A" w:rsidRPr="006D2318" w:rsidRDefault="00DA426A" w:rsidP="00285A0B">
      <w:pPr>
        <w:rPr>
          <w:rFonts w:ascii="BIZ UDゴシック" w:eastAsia="BIZ UDゴシック" w:hAnsi="BIZ UDゴシック"/>
          <w:color w:val="000000" w:themeColor="text1"/>
        </w:rPr>
      </w:pPr>
    </w:p>
    <w:p w:rsidR="009600C2" w:rsidRPr="006D2318" w:rsidRDefault="009600C2" w:rsidP="009600C2">
      <w:pPr>
        <w:pageBreakBefore/>
        <w:rPr>
          <w:rFonts w:ascii="BIZ UDゴシック" w:eastAsia="BIZ UDゴシック" w:hAnsi="BIZ UDゴシック"/>
        </w:rPr>
      </w:pPr>
      <w:bookmarkStart w:id="131" w:name="_Toc406076642"/>
      <w:bookmarkStart w:id="132" w:name="_Toc406173827"/>
      <w:bookmarkStart w:id="133" w:name="_Toc409789135"/>
      <w:bookmarkStart w:id="134" w:name="_Toc53647392"/>
      <w:bookmarkStart w:id="135" w:name="_Toc53647532"/>
      <w:bookmarkStart w:id="136" w:name="_Toc53780283"/>
      <w:bookmarkStart w:id="137" w:name="_Toc54362558"/>
      <w:bookmarkStart w:id="138" w:name="_Toc54606159"/>
    </w:p>
    <w:p w:rsidR="00285A0B" w:rsidRPr="006D2318" w:rsidRDefault="00285A0B" w:rsidP="009600C2">
      <w:pPr>
        <w:pStyle w:val="41"/>
        <w:ind w:firstLineChars="0" w:firstLine="0"/>
        <w:rPr>
          <w:rFonts w:ascii="BIZ UDゴシック" w:eastAsia="BIZ UDゴシック" w:hAnsi="BIZ UDゴシック"/>
          <w:color w:val="1F497D" w:themeColor="text2"/>
          <w:spacing w:val="0"/>
          <w:sz w:val="28"/>
          <w:szCs w:val="26"/>
        </w:rPr>
      </w:pPr>
      <w:bookmarkStart w:id="139" w:name="_Toc65850607"/>
      <w:r w:rsidRPr="006D2318">
        <w:rPr>
          <w:rFonts w:ascii="BIZ UDゴシック" w:eastAsia="BIZ UDゴシック" w:hAnsi="BIZ UDゴシック" w:hint="eastAsia"/>
          <w:color w:val="1F497D" w:themeColor="text2"/>
          <w:spacing w:val="0"/>
          <w:sz w:val="28"/>
          <w:szCs w:val="26"/>
        </w:rPr>
        <w:t>（５）</w:t>
      </w:r>
      <w:bookmarkEnd w:id="131"/>
      <w:bookmarkEnd w:id="132"/>
      <w:bookmarkEnd w:id="133"/>
      <w:r w:rsidRPr="006D2318">
        <w:rPr>
          <w:rFonts w:ascii="BIZ UDゴシック" w:eastAsia="BIZ UDゴシック" w:hAnsi="BIZ UDゴシック" w:hint="eastAsia"/>
          <w:color w:val="1F497D" w:themeColor="text2"/>
          <w:spacing w:val="0"/>
          <w:sz w:val="28"/>
          <w:szCs w:val="26"/>
        </w:rPr>
        <w:t>障害児通所支援等</w:t>
      </w:r>
      <w:bookmarkEnd w:id="134"/>
      <w:bookmarkEnd w:id="135"/>
      <w:bookmarkEnd w:id="136"/>
      <w:bookmarkEnd w:id="137"/>
      <w:bookmarkEnd w:id="138"/>
      <w:bookmarkEnd w:id="139"/>
    </w:p>
    <w:p w:rsidR="00285A0B" w:rsidRPr="006D2318" w:rsidRDefault="00285A0B" w:rsidP="00285A0B">
      <w:pPr>
        <w:ind w:firstLineChars="58" w:firstLine="139"/>
        <w:rPr>
          <w:rFonts w:ascii="BIZ UDゴシック" w:eastAsia="BIZ UDゴシック" w:hAnsi="BIZ UDゴシック"/>
          <w:b/>
          <w:color w:val="000000" w:themeColor="text1"/>
          <w:shd w:val="clear" w:color="auto" w:fill="DBE5F1" w:themeFill="accent1" w:themeFillTint="33"/>
        </w:rPr>
      </w:pPr>
      <w:r w:rsidRPr="006D2318">
        <w:rPr>
          <w:rFonts w:ascii="BIZ UDゴシック" w:eastAsia="BIZ UDゴシック" w:hAnsi="BIZ UDゴシック" w:hint="eastAsia"/>
          <w:b/>
          <w:color w:val="000000" w:themeColor="text1"/>
          <w:shd w:val="clear" w:color="auto" w:fill="DBE5F1" w:themeFill="accent1" w:themeFillTint="33"/>
        </w:rPr>
        <w:t>（必要量の見込み）</w:t>
      </w:r>
    </w:p>
    <w:p w:rsidR="00285A0B" w:rsidRPr="006D2318" w:rsidRDefault="008E6AEA" w:rsidP="0069148A">
      <w:pPr>
        <w:spacing w:line="400" w:lineRule="exact"/>
        <w:ind w:leftChars="100" w:left="240" w:firstLineChars="100" w:firstLine="220"/>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障害児通所支援等については、利用ニーズの高まりや事業者の新規参入が進んだこともあり、サービス全体として近年の利用実績は増加傾向にあるため、これまでの利用実績を勘案して必要量を見込むこととしますが、特に大幅な伸びを示している「放課後等デイサービス」については、一定のサービス供給量が確保されている状況等を踏まえ、近年ほどの伸びは続かないものとして必要量を見込みま</w:t>
      </w:r>
      <w:r w:rsidR="00285A0B" w:rsidRPr="006D2318">
        <w:rPr>
          <w:rFonts w:ascii="BIZ UDゴシック" w:eastAsia="BIZ UDゴシック" w:hAnsi="BIZ UDゴシック" w:hint="eastAsia"/>
          <w:color w:val="000000" w:themeColor="text1"/>
          <w:sz w:val="22"/>
        </w:rPr>
        <w:t>す。</w:t>
      </w:r>
    </w:p>
    <w:p w:rsidR="00285A0B" w:rsidRPr="006D2318" w:rsidRDefault="008E6AEA" w:rsidP="0069148A">
      <w:pPr>
        <w:spacing w:line="400" w:lineRule="exact"/>
        <w:ind w:leftChars="100" w:left="240" w:firstLineChars="100" w:firstLine="220"/>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なお</w:t>
      </w:r>
      <w:r w:rsidR="00285A0B" w:rsidRPr="006D2318">
        <w:rPr>
          <w:rFonts w:ascii="BIZ UDゴシック" w:eastAsia="BIZ UDゴシック" w:hAnsi="BIZ UDゴシック" w:hint="eastAsia"/>
          <w:color w:val="000000" w:themeColor="text1"/>
          <w:sz w:val="22"/>
        </w:rPr>
        <w:t>、「医療型児童発達支援」については、児童発達支援センター「たじかの園」</w:t>
      </w:r>
      <w:r w:rsidR="00C6274D" w:rsidRPr="006D2318">
        <w:rPr>
          <w:rFonts w:ascii="BIZ UDゴシック" w:eastAsia="BIZ UDゴシック" w:hAnsi="BIZ UDゴシック" w:hint="eastAsia"/>
          <w:color w:val="000000" w:themeColor="text1"/>
          <w:sz w:val="22"/>
        </w:rPr>
        <w:t>のみで実施していることから</w:t>
      </w:r>
      <w:r w:rsidR="00285A0B" w:rsidRPr="006D2318">
        <w:rPr>
          <w:rFonts w:ascii="BIZ UDゴシック" w:eastAsia="BIZ UDゴシック" w:hAnsi="BIZ UDゴシック" w:hint="eastAsia"/>
          <w:color w:val="000000" w:themeColor="text1"/>
          <w:sz w:val="22"/>
        </w:rPr>
        <w:t>、</w:t>
      </w:r>
      <w:r w:rsidR="00C6274D" w:rsidRPr="006D2318">
        <w:rPr>
          <w:rFonts w:ascii="BIZ UDゴシック" w:eastAsia="BIZ UDゴシック" w:hAnsi="BIZ UDゴシック" w:hint="eastAsia"/>
          <w:color w:val="000000" w:themeColor="text1"/>
          <w:sz w:val="22"/>
        </w:rPr>
        <w:t>当該施設において</w:t>
      </w:r>
      <w:r w:rsidR="00285A0B" w:rsidRPr="006D2318">
        <w:rPr>
          <w:rFonts w:ascii="BIZ UDゴシック" w:eastAsia="BIZ UDゴシック" w:hAnsi="BIZ UDゴシック" w:hint="eastAsia"/>
          <w:color w:val="000000" w:themeColor="text1"/>
          <w:sz w:val="22"/>
        </w:rPr>
        <w:t>これまでのサービス供給量が維持されるよう必要量を見込みます。</w:t>
      </w:r>
    </w:p>
    <w:p w:rsidR="00285A0B" w:rsidRPr="006D2318" w:rsidRDefault="00285A0B" w:rsidP="009859A3">
      <w:pPr>
        <w:ind w:leftChars="100" w:left="240" w:firstLineChars="100" w:firstLine="220"/>
        <w:rPr>
          <w:rFonts w:ascii="BIZ UDゴシック" w:eastAsia="BIZ UDゴシック" w:hAnsi="BIZ UDゴシック"/>
          <w:color w:val="000000" w:themeColor="text1"/>
          <w:sz w:val="22"/>
        </w:rPr>
      </w:pPr>
    </w:p>
    <w:p w:rsidR="00285A0B" w:rsidRPr="006D2318" w:rsidRDefault="00285A0B" w:rsidP="00285A0B">
      <w:pPr>
        <w:ind w:firstLineChars="58" w:firstLine="139"/>
        <w:rPr>
          <w:rFonts w:ascii="BIZ UDゴシック" w:eastAsia="BIZ UDゴシック" w:hAnsi="BIZ UDゴシック"/>
          <w:b/>
          <w:color w:val="000000" w:themeColor="text1"/>
          <w:shd w:val="clear" w:color="auto" w:fill="DBE5F1" w:themeFill="accent1" w:themeFillTint="33"/>
        </w:rPr>
      </w:pPr>
      <w:r w:rsidRPr="006D2318">
        <w:rPr>
          <w:rFonts w:ascii="BIZ UDゴシック" w:eastAsia="BIZ UDゴシック" w:hAnsi="BIZ UDゴシック" w:hint="eastAsia"/>
          <w:b/>
          <w:color w:val="000000" w:themeColor="text1"/>
          <w:shd w:val="clear" w:color="auto" w:fill="DBE5F1" w:themeFill="accent1" w:themeFillTint="33"/>
        </w:rPr>
        <w:t>（確保の方策）</w:t>
      </w:r>
    </w:p>
    <w:p w:rsidR="00285A0B" w:rsidRPr="006D2318" w:rsidRDefault="00285A0B" w:rsidP="0069148A">
      <w:pPr>
        <w:spacing w:line="400" w:lineRule="exact"/>
        <w:ind w:leftChars="100" w:left="240" w:firstLineChars="100" w:firstLine="220"/>
        <w:rPr>
          <w:rFonts w:ascii="BIZ UDゴシック" w:eastAsia="BIZ UDゴシック" w:hAnsi="BIZ UDゴシック"/>
          <w:sz w:val="22"/>
        </w:rPr>
      </w:pPr>
      <w:r w:rsidRPr="006D2318">
        <w:rPr>
          <w:rFonts w:ascii="BIZ UDゴシック" w:eastAsia="BIZ UDゴシック" w:hAnsi="BIZ UDゴシック" w:hint="eastAsia"/>
          <w:color w:val="000000" w:themeColor="text1"/>
          <w:sz w:val="22"/>
        </w:rPr>
        <w:t>障害児通所支援</w:t>
      </w:r>
      <w:r w:rsidR="004F55BA" w:rsidRPr="006D2318">
        <w:rPr>
          <w:rFonts w:ascii="BIZ UDゴシック" w:eastAsia="BIZ UDゴシック" w:hAnsi="BIZ UDゴシック" w:hint="eastAsia"/>
          <w:color w:val="000000" w:themeColor="text1"/>
          <w:sz w:val="22"/>
        </w:rPr>
        <w:t>等</w:t>
      </w:r>
      <w:r w:rsidRPr="006D2318">
        <w:rPr>
          <w:rFonts w:ascii="BIZ UDゴシック" w:eastAsia="BIZ UDゴシック" w:hAnsi="BIZ UDゴシック" w:hint="eastAsia"/>
          <w:color w:val="000000" w:themeColor="text1"/>
          <w:sz w:val="22"/>
        </w:rPr>
        <w:t>については、</w:t>
      </w:r>
      <w:r w:rsidR="00C6274D" w:rsidRPr="006D2318">
        <w:rPr>
          <w:rFonts w:ascii="BIZ UDゴシック" w:eastAsia="BIZ UDゴシック" w:hAnsi="BIZ UDゴシック" w:hint="eastAsia"/>
          <w:color w:val="000000" w:themeColor="text1"/>
          <w:sz w:val="22"/>
        </w:rPr>
        <w:t>引き続き、指定基準や運営方法等についての情報提供に努め、</w:t>
      </w:r>
      <w:r w:rsidR="004F55BA" w:rsidRPr="006D2318">
        <w:rPr>
          <w:rFonts w:ascii="BIZ UDゴシック" w:eastAsia="BIZ UDゴシック" w:hAnsi="BIZ UDゴシック" w:hint="eastAsia"/>
          <w:color w:val="000000" w:themeColor="text1"/>
          <w:sz w:val="22"/>
        </w:rPr>
        <w:t>事業所の設置</w:t>
      </w:r>
      <w:r w:rsidR="00C6274D" w:rsidRPr="006D2318">
        <w:rPr>
          <w:rFonts w:ascii="BIZ UDゴシック" w:eastAsia="BIZ UDゴシック" w:hAnsi="BIZ UDゴシック" w:hint="eastAsia"/>
          <w:color w:val="000000" w:themeColor="text1"/>
          <w:sz w:val="22"/>
        </w:rPr>
        <w:t>につなげてい</w:t>
      </w:r>
      <w:r w:rsidR="004C5606" w:rsidRPr="006D2318">
        <w:rPr>
          <w:rFonts w:ascii="BIZ UDゴシック" w:eastAsia="BIZ UDゴシック" w:hAnsi="BIZ UDゴシック" w:hint="eastAsia"/>
          <w:color w:val="000000" w:themeColor="text1"/>
          <w:sz w:val="22"/>
        </w:rPr>
        <w:t>くこととしていますが</w:t>
      </w:r>
      <w:r w:rsidR="00C6274D" w:rsidRPr="006D2318">
        <w:rPr>
          <w:rFonts w:ascii="BIZ UDゴシック" w:eastAsia="BIZ UDゴシック" w:hAnsi="BIZ UDゴシック" w:hint="eastAsia"/>
          <w:color w:val="000000" w:themeColor="text1"/>
          <w:sz w:val="22"/>
        </w:rPr>
        <w:t>、特に</w:t>
      </w:r>
      <w:r w:rsidR="004F55BA" w:rsidRPr="006D2318">
        <w:rPr>
          <w:rFonts w:ascii="BIZ UDゴシック" w:eastAsia="BIZ UDゴシック" w:hAnsi="BIZ UDゴシック" w:hint="eastAsia"/>
          <w:color w:val="000000" w:themeColor="text1"/>
          <w:sz w:val="22"/>
        </w:rPr>
        <w:t>「</w:t>
      </w:r>
      <w:r w:rsidRPr="006D2318">
        <w:rPr>
          <w:rFonts w:ascii="BIZ UDゴシック" w:eastAsia="BIZ UDゴシック" w:hAnsi="BIZ UDゴシック" w:hint="eastAsia"/>
          <w:color w:val="000000" w:themeColor="text1"/>
          <w:sz w:val="22"/>
        </w:rPr>
        <w:t>放課後等デイサービス</w:t>
      </w:r>
      <w:r w:rsidR="004F55BA" w:rsidRPr="006D2318">
        <w:rPr>
          <w:rFonts w:ascii="BIZ UDゴシック" w:eastAsia="BIZ UDゴシック" w:hAnsi="BIZ UDゴシック" w:hint="eastAsia"/>
          <w:color w:val="000000" w:themeColor="text1"/>
          <w:sz w:val="22"/>
        </w:rPr>
        <w:t>」</w:t>
      </w:r>
      <w:r w:rsidRPr="006D2318">
        <w:rPr>
          <w:rFonts w:ascii="BIZ UDゴシック" w:eastAsia="BIZ UDゴシック" w:hAnsi="BIZ UDゴシック" w:hint="eastAsia"/>
          <w:color w:val="000000" w:themeColor="text1"/>
          <w:sz w:val="22"/>
        </w:rPr>
        <w:t>については、近年、急激に事業所数が増加しており、国においては支援の質の向上等を図る</w:t>
      </w:r>
      <w:r w:rsidR="004C5606" w:rsidRPr="006D2318">
        <w:rPr>
          <w:rFonts w:ascii="BIZ UDゴシック" w:eastAsia="BIZ UDゴシック" w:hAnsi="BIZ UDゴシック" w:hint="eastAsia"/>
          <w:color w:val="000000" w:themeColor="text1"/>
          <w:sz w:val="22"/>
        </w:rPr>
        <w:t>観点から</w:t>
      </w:r>
      <w:r w:rsidRPr="006D2318">
        <w:rPr>
          <w:rFonts w:ascii="BIZ UDゴシック" w:eastAsia="BIZ UDゴシック" w:hAnsi="BIZ UDゴシック" w:hint="eastAsia"/>
          <w:color w:val="000000" w:themeColor="text1"/>
          <w:sz w:val="22"/>
        </w:rPr>
        <w:t>「放課後等デイサービスガイド</w:t>
      </w:r>
      <w:r w:rsidRPr="006D2318">
        <w:rPr>
          <w:rFonts w:ascii="BIZ UDゴシック" w:eastAsia="BIZ UDゴシック" w:hAnsi="BIZ UDゴシック" w:hint="eastAsia"/>
          <w:sz w:val="22"/>
        </w:rPr>
        <w:t>ライン」の遵守や自己評価表の公表、事業所職員の経験者配置について</w:t>
      </w:r>
      <w:r w:rsidR="004F55BA" w:rsidRPr="006D2318">
        <w:rPr>
          <w:rFonts w:ascii="BIZ UDゴシック" w:eastAsia="BIZ UDゴシック" w:hAnsi="BIZ UDゴシック" w:hint="eastAsia"/>
          <w:sz w:val="22"/>
        </w:rPr>
        <w:t>の</w:t>
      </w:r>
      <w:r w:rsidRPr="006D2318">
        <w:rPr>
          <w:rFonts w:ascii="BIZ UDゴシック" w:eastAsia="BIZ UDゴシック" w:hAnsi="BIZ UDゴシック" w:hint="eastAsia"/>
          <w:sz w:val="22"/>
        </w:rPr>
        <w:t>見直しが行われています。本市においても、</w:t>
      </w:r>
      <w:r w:rsidR="00FE0034" w:rsidRPr="006D2318">
        <w:rPr>
          <w:rFonts w:ascii="BIZ UDゴシック" w:eastAsia="BIZ UDゴシック" w:hAnsi="BIZ UDゴシック" w:hint="eastAsia"/>
          <w:sz w:val="22"/>
        </w:rPr>
        <w:t>国</w:t>
      </w:r>
      <w:r w:rsidRPr="006D2318">
        <w:rPr>
          <w:rFonts w:ascii="BIZ UDゴシック" w:eastAsia="BIZ UDゴシック" w:hAnsi="BIZ UDゴシック" w:hint="eastAsia"/>
          <w:sz w:val="22"/>
        </w:rPr>
        <w:t>の取組も踏まえながら、</w:t>
      </w:r>
      <w:r w:rsidR="00FE0034" w:rsidRPr="006D2318">
        <w:rPr>
          <w:rFonts w:ascii="BIZ UDゴシック" w:eastAsia="BIZ UDゴシック" w:hAnsi="BIZ UDゴシック" w:hint="eastAsia"/>
          <w:sz w:val="22"/>
        </w:rPr>
        <w:t>事業所への</w:t>
      </w:r>
      <w:r w:rsidR="009F5564" w:rsidRPr="006D2318">
        <w:rPr>
          <w:rFonts w:ascii="BIZ UDゴシック" w:eastAsia="BIZ UDゴシック" w:hAnsi="BIZ UDゴシック" w:hint="eastAsia"/>
          <w:sz w:val="22"/>
        </w:rPr>
        <w:t>集団指導</w:t>
      </w:r>
      <w:r w:rsidR="00FE0034" w:rsidRPr="006D2318">
        <w:rPr>
          <w:rFonts w:ascii="BIZ UDゴシック" w:eastAsia="BIZ UDゴシック" w:hAnsi="BIZ UDゴシック" w:hint="eastAsia"/>
          <w:sz w:val="22"/>
        </w:rPr>
        <w:t>や実地指導等</w:t>
      </w:r>
      <w:r w:rsidRPr="006D2318">
        <w:rPr>
          <w:rFonts w:ascii="BIZ UDゴシック" w:eastAsia="BIZ UDゴシック" w:hAnsi="BIZ UDゴシック" w:hint="eastAsia"/>
          <w:sz w:val="22"/>
        </w:rPr>
        <w:t>を通じて、サービスの質の向上や確保に取り組んでいきます。</w:t>
      </w:r>
    </w:p>
    <w:p w:rsidR="003E5AD5" w:rsidRPr="006D2318" w:rsidRDefault="00285A0B" w:rsidP="0069148A">
      <w:pPr>
        <w:spacing w:line="400" w:lineRule="exact"/>
        <w:ind w:leftChars="100" w:left="240" w:firstLineChars="100" w:firstLine="220"/>
        <w:rPr>
          <w:rFonts w:ascii="BIZ UDゴシック" w:eastAsia="BIZ UDゴシック" w:hAnsi="BIZ UDゴシック"/>
          <w:color w:val="000000" w:themeColor="text1"/>
          <w:sz w:val="22"/>
        </w:rPr>
      </w:pPr>
      <w:r w:rsidRPr="006D2318">
        <w:rPr>
          <w:rFonts w:ascii="BIZ UDゴシック" w:eastAsia="BIZ UDゴシック" w:hAnsi="BIZ UDゴシック" w:hint="eastAsia"/>
          <w:sz w:val="22"/>
        </w:rPr>
        <w:t>また、</w:t>
      </w:r>
      <w:r w:rsidR="004F55BA" w:rsidRPr="006D2318">
        <w:rPr>
          <w:rFonts w:ascii="BIZ UDゴシック" w:eastAsia="BIZ UDゴシック" w:hAnsi="BIZ UDゴシック" w:hint="eastAsia"/>
          <w:sz w:val="22"/>
        </w:rPr>
        <w:t>「</w:t>
      </w:r>
      <w:r w:rsidRPr="006D2318">
        <w:rPr>
          <w:rFonts w:ascii="BIZ UDゴシック" w:eastAsia="BIZ UDゴシック" w:hAnsi="BIZ UDゴシック" w:hint="eastAsia"/>
          <w:sz w:val="22"/>
        </w:rPr>
        <w:t>保育所等訪問支援</w:t>
      </w:r>
      <w:r w:rsidR="004F55BA" w:rsidRPr="006D2318">
        <w:rPr>
          <w:rFonts w:ascii="BIZ UDゴシック" w:eastAsia="BIZ UDゴシック" w:hAnsi="BIZ UDゴシック" w:hint="eastAsia"/>
          <w:sz w:val="22"/>
        </w:rPr>
        <w:t>」</w:t>
      </w:r>
      <w:r w:rsidRPr="006D2318">
        <w:rPr>
          <w:rFonts w:ascii="BIZ UDゴシック" w:eastAsia="BIZ UDゴシック" w:hAnsi="BIZ UDゴシック" w:hint="eastAsia"/>
          <w:sz w:val="22"/>
        </w:rPr>
        <w:t>の利用促進に向けては、引き続き、教育</w:t>
      </w:r>
      <w:r w:rsidR="004C5606" w:rsidRPr="006D2318">
        <w:rPr>
          <w:rFonts w:ascii="BIZ UDゴシック" w:eastAsia="BIZ UDゴシック" w:hAnsi="BIZ UDゴシック" w:hint="eastAsia"/>
          <w:sz w:val="22"/>
        </w:rPr>
        <w:t>機関と</w:t>
      </w:r>
      <w:r w:rsidR="003E5AD5" w:rsidRPr="006D2318">
        <w:rPr>
          <w:rFonts w:ascii="BIZ UDゴシック" w:eastAsia="BIZ UDゴシック" w:hAnsi="BIZ UDゴシック" w:hint="eastAsia"/>
          <w:sz w:val="22"/>
        </w:rPr>
        <w:t>も連携し</w:t>
      </w:r>
      <w:r w:rsidR="004C5606" w:rsidRPr="006D2318">
        <w:rPr>
          <w:rFonts w:ascii="BIZ UDゴシック" w:eastAsia="BIZ UDゴシック" w:hAnsi="BIZ UDゴシック" w:hint="eastAsia"/>
          <w:sz w:val="22"/>
        </w:rPr>
        <w:t>ながら、訪問先となる保育所や学校</w:t>
      </w:r>
      <w:r w:rsidR="003E5AD5" w:rsidRPr="006D2318">
        <w:rPr>
          <w:rFonts w:ascii="BIZ UDゴシック" w:eastAsia="BIZ UDゴシック" w:hAnsi="BIZ UDゴシック" w:hint="eastAsia"/>
          <w:sz w:val="22"/>
        </w:rPr>
        <w:t>等への制度周知に取り組んで</w:t>
      </w:r>
      <w:r w:rsidR="003E5AD5" w:rsidRPr="006D2318">
        <w:rPr>
          <w:rFonts w:ascii="BIZ UDゴシック" w:eastAsia="BIZ UDゴシック" w:hAnsi="BIZ UDゴシック" w:hint="eastAsia"/>
          <w:color w:val="000000" w:themeColor="text1"/>
          <w:sz w:val="22"/>
        </w:rPr>
        <w:t>いきます。</w:t>
      </w:r>
    </w:p>
    <w:p w:rsidR="00285A0B" w:rsidRPr="006D2318" w:rsidRDefault="003E5AD5" w:rsidP="0069148A">
      <w:pPr>
        <w:spacing w:line="400" w:lineRule="exact"/>
        <w:ind w:leftChars="100" w:left="240" w:firstLineChars="100" w:firstLine="220"/>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これらの取組と</w:t>
      </w:r>
      <w:r w:rsidR="004C5606" w:rsidRPr="006D2318">
        <w:rPr>
          <w:rFonts w:ascii="BIZ UDゴシック" w:eastAsia="BIZ UDゴシック" w:hAnsi="BIZ UDゴシック" w:hint="eastAsia"/>
          <w:color w:val="000000" w:themeColor="text1"/>
          <w:sz w:val="22"/>
        </w:rPr>
        <w:t>あわせ</w:t>
      </w:r>
      <w:r w:rsidRPr="006D2318">
        <w:rPr>
          <w:rFonts w:ascii="BIZ UDゴシック" w:eastAsia="BIZ UDゴシック" w:hAnsi="BIZ UDゴシック" w:hint="eastAsia"/>
          <w:color w:val="000000" w:themeColor="text1"/>
          <w:sz w:val="22"/>
        </w:rPr>
        <w:t>て</w:t>
      </w:r>
      <w:r w:rsidR="004C5606" w:rsidRPr="006D2318">
        <w:rPr>
          <w:rFonts w:ascii="BIZ UDゴシック" w:eastAsia="BIZ UDゴシック" w:hAnsi="BIZ UDゴシック" w:hint="eastAsia"/>
          <w:color w:val="000000" w:themeColor="text1"/>
          <w:sz w:val="22"/>
        </w:rPr>
        <w:t>、</w:t>
      </w:r>
      <w:r w:rsidR="00F93452" w:rsidRPr="006D2318">
        <w:rPr>
          <w:rFonts w:ascii="BIZ UDゴシック" w:eastAsia="BIZ UDゴシック" w:hAnsi="BIZ UDゴシック" w:hint="eastAsia"/>
          <w:color w:val="000000" w:themeColor="text1"/>
          <w:sz w:val="22"/>
        </w:rPr>
        <w:t>保護者や通学先に対し、</w:t>
      </w:r>
      <w:r w:rsidRPr="006D2318">
        <w:rPr>
          <w:rFonts w:ascii="BIZ UDゴシック" w:eastAsia="BIZ UDゴシック" w:hAnsi="BIZ UDゴシック" w:hint="eastAsia"/>
          <w:color w:val="000000" w:themeColor="text1"/>
          <w:sz w:val="22"/>
        </w:rPr>
        <w:t>障害児通所支援</w:t>
      </w:r>
      <w:r w:rsidR="004F55BA" w:rsidRPr="006D2318">
        <w:rPr>
          <w:rFonts w:ascii="BIZ UDゴシック" w:eastAsia="BIZ UDゴシック" w:hAnsi="BIZ UDゴシック" w:hint="eastAsia"/>
          <w:color w:val="000000" w:themeColor="text1"/>
          <w:sz w:val="22"/>
        </w:rPr>
        <w:t>等</w:t>
      </w:r>
      <w:r w:rsidR="00F93452" w:rsidRPr="006D2318">
        <w:rPr>
          <w:rFonts w:ascii="BIZ UDゴシック" w:eastAsia="BIZ UDゴシック" w:hAnsi="BIZ UDゴシック" w:hint="eastAsia"/>
          <w:color w:val="000000" w:themeColor="text1"/>
          <w:sz w:val="22"/>
        </w:rPr>
        <w:t>のサービスの趣旨や支援内容についての</w:t>
      </w:r>
      <w:r w:rsidRPr="006D2318">
        <w:rPr>
          <w:rFonts w:ascii="BIZ UDゴシック" w:eastAsia="BIZ UDゴシック" w:hAnsi="BIZ UDゴシック" w:hint="eastAsia"/>
          <w:color w:val="000000" w:themeColor="text1"/>
          <w:sz w:val="22"/>
        </w:rPr>
        <w:t>理解を深</w:t>
      </w:r>
      <w:r w:rsidR="00F93452" w:rsidRPr="006D2318">
        <w:rPr>
          <w:rFonts w:ascii="BIZ UDゴシック" w:eastAsia="BIZ UDゴシック" w:hAnsi="BIZ UDゴシック" w:hint="eastAsia"/>
          <w:color w:val="000000" w:themeColor="text1"/>
          <w:sz w:val="22"/>
        </w:rPr>
        <w:t>めていくほか</w:t>
      </w:r>
      <w:r w:rsidRPr="006D2318">
        <w:rPr>
          <w:rFonts w:ascii="BIZ UDゴシック" w:eastAsia="BIZ UDゴシック" w:hAnsi="BIZ UDゴシック" w:hint="eastAsia"/>
          <w:color w:val="000000" w:themeColor="text1"/>
          <w:sz w:val="22"/>
        </w:rPr>
        <w:t>、サービス事業者も含めた三者間での情報共有や連携が進むよう</w:t>
      </w:r>
      <w:r w:rsidR="00F93452" w:rsidRPr="006D2318">
        <w:rPr>
          <w:rFonts w:ascii="BIZ UDゴシック" w:eastAsia="BIZ UDゴシック" w:hAnsi="BIZ UDゴシック" w:hint="eastAsia"/>
          <w:color w:val="000000" w:themeColor="text1"/>
          <w:sz w:val="22"/>
        </w:rPr>
        <w:t>取り組んでいきます。</w:t>
      </w:r>
    </w:p>
    <w:p w:rsidR="00BB3137" w:rsidRPr="006D2318" w:rsidRDefault="00BB3137" w:rsidP="00BB3137">
      <w:pPr>
        <w:widowControl/>
        <w:jc w:val="left"/>
        <w:rPr>
          <w:rFonts w:ascii="BIZ UDゴシック" w:eastAsia="BIZ UDゴシック" w:hAnsi="BIZ UDゴシック"/>
          <w:sz w:val="22"/>
        </w:rPr>
      </w:pPr>
    </w:p>
    <w:p w:rsidR="0069148A" w:rsidRPr="006D2318" w:rsidRDefault="0069148A" w:rsidP="0069148A">
      <w:pPr>
        <w:spacing w:beforeLines="50" w:before="180"/>
        <w:ind w:leftChars="50" w:left="120"/>
        <w:rPr>
          <w:rFonts w:ascii="BIZ UDゴシック" w:eastAsia="BIZ UDゴシック" w:hAnsi="BIZ UDゴシック"/>
        </w:rPr>
      </w:pPr>
      <w:r w:rsidRPr="006D2318">
        <w:rPr>
          <w:rFonts w:ascii="BIZ UDゴシック" w:eastAsia="BIZ UDゴシック" w:hAnsi="BIZ UDゴシック" w:hint="eastAsia"/>
          <w:color w:val="1F497D" w:themeColor="text2"/>
        </w:rPr>
        <w:t>□</w:t>
      </w:r>
      <w:r w:rsidR="00957038" w:rsidRPr="006D2318">
        <w:rPr>
          <w:rFonts w:ascii="BIZ UDゴシック" w:eastAsia="BIZ UDゴシック" w:hAnsi="BIZ UDゴシック" w:hint="eastAsia"/>
          <w:color w:val="1F497D" w:themeColor="text2"/>
        </w:rPr>
        <w:t xml:space="preserve"> </w:t>
      </w:r>
      <w:r w:rsidRPr="006D2318">
        <w:rPr>
          <w:rFonts w:ascii="BIZ UDゴシック" w:eastAsia="BIZ UDゴシック" w:hAnsi="BIZ UDゴシック" w:hint="eastAsia"/>
        </w:rPr>
        <w:t>第５期計画における利用（実施）状況</w:t>
      </w:r>
    </w:p>
    <w:tbl>
      <w:tblPr>
        <w:tblW w:w="9124"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992"/>
        <w:gridCol w:w="1813"/>
        <w:gridCol w:w="1813"/>
        <w:gridCol w:w="1813"/>
      </w:tblGrid>
      <w:tr w:rsidR="00BB3137" w:rsidRPr="006D2318" w:rsidTr="00CC68BB">
        <w:trPr>
          <w:trHeight w:val="450"/>
        </w:trPr>
        <w:tc>
          <w:tcPr>
            <w:tcW w:w="3685" w:type="dxa"/>
            <w:gridSpan w:val="2"/>
            <w:tcBorders>
              <w:bottom w:val="double" w:sz="4" w:space="0" w:color="auto"/>
            </w:tcBorders>
            <w:shd w:val="clear" w:color="auto" w:fill="DBE5F1" w:themeFill="accent1" w:themeFillTint="33"/>
            <w:vAlign w:val="center"/>
          </w:tcPr>
          <w:p w:rsidR="00BB3137" w:rsidRPr="006D2318" w:rsidRDefault="00BB3137" w:rsidP="000C4431">
            <w:pPr>
              <w:jc w:val="center"/>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hint="eastAsia"/>
                <w:color w:val="000000" w:themeColor="text1"/>
                <w:kern w:val="0"/>
                <w:sz w:val="22"/>
                <w:szCs w:val="22"/>
              </w:rPr>
              <w:t>種　類</w:t>
            </w:r>
          </w:p>
        </w:tc>
        <w:tc>
          <w:tcPr>
            <w:tcW w:w="1813" w:type="dxa"/>
            <w:tcBorders>
              <w:bottom w:val="double" w:sz="4" w:space="0" w:color="auto"/>
            </w:tcBorders>
            <w:shd w:val="clear" w:color="auto" w:fill="DBE5F1" w:themeFill="accent1" w:themeFillTint="33"/>
            <w:vAlign w:val="center"/>
          </w:tcPr>
          <w:p w:rsidR="00BB3137" w:rsidRPr="006D2318" w:rsidRDefault="00BB3137" w:rsidP="000C4431">
            <w:pPr>
              <w:snapToGrid w:val="0"/>
              <w:jc w:val="center"/>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hint="eastAsia"/>
                <w:color w:val="000000" w:themeColor="text1"/>
                <w:kern w:val="0"/>
                <w:sz w:val="22"/>
                <w:szCs w:val="22"/>
              </w:rPr>
              <w:t>平成30年度</w:t>
            </w:r>
          </w:p>
        </w:tc>
        <w:tc>
          <w:tcPr>
            <w:tcW w:w="1813" w:type="dxa"/>
            <w:tcBorders>
              <w:bottom w:val="double" w:sz="4" w:space="0" w:color="auto"/>
            </w:tcBorders>
            <w:shd w:val="clear" w:color="auto" w:fill="DBE5F1" w:themeFill="accent1" w:themeFillTint="33"/>
            <w:vAlign w:val="center"/>
          </w:tcPr>
          <w:p w:rsidR="00BB3137" w:rsidRPr="006D2318" w:rsidRDefault="00BB3137" w:rsidP="000C4431">
            <w:pPr>
              <w:snapToGrid w:val="0"/>
              <w:jc w:val="center"/>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hint="eastAsia"/>
                <w:color w:val="000000" w:themeColor="text1"/>
                <w:kern w:val="0"/>
                <w:sz w:val="22"/>
                <w:szCs w:val="22"/>
              </w:rPr>
              <w:t>令和元年度</w:t>
            </w:r>
          </w:p>
        </w:tc>
        <w:tc>
          <w:tcPr>
            <w:tcW w:w="1813" w:type="dxa"/>
            <w:tcBorders>
              <w:bottom w:val="double" w:sz="4" w:space="0" w:color="auto"/>
            </w:tcBorders>
            <w:shd w:val="clear" w:color="auto" w:fill="DBE5F1" w:themeFill="accent1" w:themeFillTint="33"/>
            <w:vAlign w:val="center"/>
          </w:tcPr>
          <w:p w:rsidR="00BB3137" w:rsidRPr="006D2318" w:rsidRDefault="00BB3137" w:rsidP="000C4431">
            <w:pPr>
              <w:snapToGrid w:val="0"/>
              <w:jc w:val="center"/>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hint="eastAsia"/>
                <w:color w:val="000000" w:themeColor="text1"/>
                <w:kern w:val="0"/>
                <w:sz w:val="22"/>
                <w:szCs w:val="22"/>
              </w:rPr>
              <w:t>令和２年度</w:t>
            </w:r>
          </w:p>
        </w:tc>
      </w:tr>
      <w:tr w:rsidR="00BB3137" w:rsidRPr="006D2318" w:rsidTr="00CC68BB">
        <w:trPr>
          <w:trHeight w:val="498"/>
        </w:trPr>
        <w:tc>
          <w:tcPr>
            <w:tcW w:w="2693" w:type="dxa"/>
            <w:vMerge w:val="restart"/>
            <w:tcBorders>
              <w:top w:val="double" w:sz="4" w:space="0" w:color="auto"/>
            </w:tcBorders>
            <w:shd w:val="clear" w:color="auto" w:fill="F2F2F2" w:themeFill="background1" w:themeFillShade="F2"/>
            <w:vAlign w:val="center"/>
          </w:tcPr>
          <w:p w:rsidR="00BB3137" w:rsidRPr="006D2318" w:rsidRDefault="00BB3137" w:rsidP="000C4431">
            <w:pPr>
              <w:wordWrap w:val="0"/>
              <w:topLinePunct/>
              <w:spacing w:line="240" w:lineRule="exact"/>
              <w:jc w:val="lef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hint="eastAsia"/>
                <w:color w:val="000000" w:themeColor="text1"/>
                <w:kern w:val="0"/>
                <w:sz w:val="22"/>
                <w:szCs w:val="22"/>
              </w:rPr>
              <w:t>児童発達支援</w:t>
            </w:r>
          </w:p>
        </w:tc>
        <w:tc>
          <w:tcPr>
            <w:tcW w:w="992" w:type="dxa"/>
            <w:vMerge w:val="restart"/>
            <w:tcBorders>
              <w:top w:val="double" w:sz="4" w:space="0" w:color="auto"/>
            </w:tcBorders>
            <w:shd w:val="clear" w:color="auto" w:fill="auto"/>
            <w:vAlign w:val="center"/>
          </w:tcPr>
          <w:p w:rsidR="00BB3137" w:rsidRPr="006D2318" w:rsidRDefault="00BB3137" w:rsidP="000C4431">
            <w:pPr>
              <w:jc w:val="center"/>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s="ＭＳ Ｐゴシック" w:hint="eastAsia"/>
                <w:color w:val="000000" w:themeColor="text1"/>
                <w:kern w:val="0"/>
                <w:sz w:val="22"/>
                <w:szCs w:val="22"/>
              </w:rPr>
              <w:t>実績値</w:t>
            </w:r>
          </w:p>
        </w:tc>
        <w:tc>
          <w:tcPr>
            <w:tcW w:w="1813" w:type="dxa"/>
            <w:tcBorders>
              <w:top w:val="double" w:sz="4" w:space="0" w:color="auto"/>
              <w:left w:val="single" w:sz="4" w:space="0" w:color="auto"/>
              <w:bottom w:val="dashSmallGap" w:sz="4" w:space="0" w:color="auto"/>
              <w:right w:val="single" w:sz="4" w:space="0" w:color="auto"/>
            </w:tcBorders>
            <w:shd w:val="clear" w:color="auto" w:fill="auto"/>
            <w:tcMar>
              <w:left w:w="57" w:type="dxa"/>
              <w:right w:w="57" w:type="dxa"/>
            </w:tcMar>
            <w:vAlign w:val="center"/>
          </w:tcPr>
          <w:p w:rsidR="00BB3137" w:rsidRPr="006D2318" w:rsidRDefault="00BB3137" w:rsidP="000C4431">
            <w:pPr>
              <w:widowControl/>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sz w:val="22"/>
                <w:szCs w:val="22"/>
              </w:rPr>
              <w:t>3,376</w:t>
            </w:r>
            <w:r w:rsidRPr="006D2318">
              <w:rPr>
                <w:rFonts w:ascii="BIZ UDゴシック" w:eastAsia="BIZ UDゴシック" w:hAnsi="BIZ UDゴシック" w:hint="eastAsia"/>
                <w:color w:val="000000" w:themeColor="text1"/>
                <w:sz w:val="22"/>
                <w:szCs w:val="22"/>
              </w:rPr>
              <w:t xml:space="preserve"> 日/月</w:t>
            </w:r>
          </w:p>
        </w:tc>
        <w:tc>
          <w:tcPr>
            <w:tcW w:w="1813" w:type="dxa"/>
            <w:tcBorders>
              <w:top w:val="double" w:sz="4" w:space="0" w:color="auto"/>
              <w:left w:val="single" w:sz="4" w:space="0" w:color="auto"/>
              <w:bottom w:val="dashSmallGap" w:sz="4" w:space="0" w:color="auto"/>
              <w:right w:val="single" w:sz="4" w:space="0" w:color="auto"/>
            </w:tcBorders>
            <w:shd w:val="clear" w:color="auto" w:fill="auto"/>
            <w:tcMar>
              <w:left w:w="57" w:type="dxa"/>
              <w:right w:w="57" w:type="dxa"/>
            </w:tcMar>
            <w:vAlign w:val="center"/>
          </w:tcPr>
          <w:p w:rsidR="00BB3137" w:rsidRPr="006D2318" w:rsidRDefault="00BB3137" w:rsidP="000C4431">
            <w:pPr>
              <w:widowControl/>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sz w:val="22"/>
                <w:szCs w:val="22"/>
              </w:rPr>
              <w:t>3,778</w:t>
            </w:r>
            <w:r w:rsidRPr="006D2318">
              <w:rPr>
                <w:rFonts w:ascii="BIZ UDゴシック" w:eastAsia="BIZ UDゴシック" w:hAnsi="BIZ UDゴシック" w:hint="eastAsia"/>
                <w:color w:val="000000" w:themeColor="text1"/>
                <w:sz w:val="22"/>
                <w:szCs w:val="22"/>
              </w:rPr>
              <w:t>日/月</w:t>
            </w:r>
          </w:p>
        </w:tc>
        <w:tc>
          <w:tcPr>
            <w:tcW w:w="1813" w:type="dxa"/>
            <w:tcBorders>
              <w:top w:val="double" w:sz="4" w:space="0" w:color="auto"/>
              <w:left w:val="single" w:sz="4" w:space="0" w:color="auto"/>
              <w:bottom w:val="dashSmallGap" w:sz="4" w:space="0" w:color="auto"/>
              <w:right w:val="single" w:sz="4" w:space="0" w:color="000000"/>
            </w:tcBorders>
            <w:shd w:val="clear" w:color="000000" w:fill="auto"/>
            <w:tcMar>
              <w:left w:w="57" w:type="dxa"/>
              <w:right w:w="57" w:type="dxa"/>
            </w:tcMar>
            <w:vAlign w:val="center"/>
          </w:tcPr>
          <w:p w:rsidR="00BB3137" w:rsidRPr="006D2318" w:rsidRDefault="00BB3137" w:rsidP="000C4431">
            <w:pPr>
              <w:jc w:val="right"/>
              <w:rPr>
                <w:rFonts w:ascii="BIZ UDゴシック" w:eastAsia="BIZ UDゴシック" w:hAnsi="BIZ UDゴシック"/>
                <w:kern w:val="0"/>
                <w:sz w:val="22"/>
                <w:szCs w:val="22"/>
              </w:rPr>
            </w:pPr>
            <w:r w:rsidRPr="006D2318">
              <w:rPr>
                <w:rFonts w:ascii="BIZ UDゴシック" w:eastAsia="BIZ UDゴシック" w:hAnsi="BIZ UDゴシック"/>
                <w:kern w:val="0"/>
                <w:sz w:val="22"/>
                <w:szCs w:val="22"/>
              </w:rPr>
              <w:t>3,9</w:t>
            </w:r>
            <w:r w:rsidR="00FF389B" w:rsidRPr="006D2318">
              <w:rPr>
                <w:rFonts w:ascii="BIZ UDゴシック" w:eastAsia="BIZ UDゴシック" w:hAnsi="BIZ UDゴシック" w:hint="eastAsia"/>
                <w:kern w:val="0"/>
                <w:sz w:val="22"/>
                <w:szCs w:val="22"/>
              </w:rPr>
              <w:t>01</w:t>
            </w:r>
            <w:r w:rsidRPr="006D2318">
              <w:rPr>
                <w:rFonts w:ascii="BIZ UDゴシック" w:eastAsia="BIZ UDゴシック" w:hAnsi="BIZ UDゴシック" w:hint="eastAsia"/>
                <w:kern w:val="0"/>
                <w:sz w:val="22"/>
                <w:szCs w:val="22"/>
              </w:rPr>
              <w:t>日</w:t>
            </w:r>
            <w:r w:rsidRPr="006D2318">
              <w:rPr>
                <w:rFonts w:ascii="BIZ UDゴシック" w:eastAsia="BIZ UDゴシック" w:hAnsi="BIZ UDゴシック"/>
                <w:kern w:val="0"/>
                <w:sz w:val="22"/>
                <w:szCs w:val="22"/>
              </w:rPr>
              <w:t>/</w:t>
            </w:r>
            <w:r w:rsidRPr="006D2318">
              <w:rPr>
                <w:rFonts w:ascii="BIZ UDゴシック" w:eastAsia="BIZ UDゴシック" w:hAnsi="BIZ UDゴシック" w:hint="eastAsia"/>
                <w:kern w:val="0"/>
                <w:sz w:val="22"/>
                <w:szCs w:val="22"/>
              </w:rPr>
              <w:t>月</w:t>
            </w:r>
          </w:p>
        </w:tc>
      </w:tr>
      <w:tr w:rsidR="00BB3137" w:rsidRPr="006D2318" w:rsidTr="00CC68BB">
        <w:trPr>
          <w:trHeight w:val="498"/>
        </w:trPr>
        <w:tc>
          <w:tcPr>
            <w:tcW w:w="2693" w:type="dxa"/>
            <w:vMerge/>
            <w:shd w:val="clear" w:color="auto" w:fill="F2F2F2" w:themeFill="background1" w:themeFillShade="F2"/>
            <w:vAlign w:val="center"/>
          </w:tcPr>
          <w:p w:rsidR="00BB3137" w:rsidRPr="006D2318" w:rsidRDefault="00BB3137" w:rsidP="000C4431">
            <w:pPr>
              <w:rPr>
                <w:rFonts w:ascii="BIZ UDゴシック" w:eastAsia="BIZ UDゴシック" w:hAnsi="BIZ UDゴシック"/>
                <w:color w:val="000000" w:themeColor="text1"/>
                <w:kern w:val="0"/>
                <w:sz w:val="22"/>
                <w:szCs w:val="22"/>
              </w:rPr>
            </w:pPr>
          </w:p>
        </w:tc>
        <w:tc>
          <w:tcPr>
            <w:tcW w:w="992" w:type="dxa"/>
            <w:vMerge/>
            <w:tcBorders>
              <w:top w:val="dashSmallGap" w:sz="4" w:space="0" w:color="auto"/>
            </w:tcBorders>
            <w:shd w:val="clear" w:color="auto" w:fill="auto"/>
          </w:tcPr>
          <w:p w:rsidR="00BB3137" w:rsidRPr="006D2318" w:rsidRDefault="00BB3137" w:rsidP="000C4431">
            <w:pPr>
              <w:rPr>
                <w:rFonts w:ascii="BIZ UDゴシック" w:eastAsia="BIZ UDゴシック" w:hAnsi="BIZ UDゴシック"/>
                <w:color w:val="000000" w:themeColor="text1"/>
                <w:kern w:val="0"/>
                <w:sz w:val="22"/>
                <w:szCs w:val="22"/>
              </w:rPr>
            </w:pPr>
          </w:p>
        </w:tc>
        <w:tc>
          <w:tcPr>
            <w:tcW w:w="1813" w:type="dxa"/>
            <w:tcBorders>
              <w:top w:val="dashSmallGap"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B3137" w:rsidRPr="006D2318" w:rsidRDefault="00BB3137" w:rsidP="000C4431">
            <w:pPr>
              <w:widowControl/>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sz w:val="22"/>
                <w:szCs w:val="22"/>
              </w:rPr>
              <w:t>367</w:t>
            </w:r>
            <w:r w:rsidRPr="006D2318">
              <w:rPr>
                <w:rFonts w:ascii="BIZ UDゴシック" w:eastAsia="BIZ UDゴシック" w:hAnsi="BIZ UDゴシック" w:hint="eastAsia"/>
                <w:color w:val="000000" w:themeColor="text1"/>
                <w:sz w:val="22"/>
                <w:szCs w:val="22"/>
              </w:rPr>
              <w:t>人/月</w:t>
            </w:r>
          </w:p>
        </w:tc>
        <w:tc>
          <w:tcPr>
            <w:tcW w:w="1813" w:type="dxa"/>
            <w:tcBorders>
              <w:top w:val="dashSmallGap"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B3137" w:rsidRPr="006D2318" w:rsidRDefault="00BB3137" w:rsidP="000C4431">
            <w:pPr>
              <w:widowControl/>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sz w:val="22"/>
                <w:szCs w:val="22"/>
              </w:rPr>
              <w:t>404</w:t>
            </w:r>
            <w:r w:rsidRPr="006D2318">
              <w:rPr>
                <w:rFonts w:ascii="BIZ UDゴシック" w:eastAsia="BIZ UDゴシック" w:hAnsi="BIZ UDゴシック" w:hint="eastAsia"/>
                <w:color w:val="000000" w:themeColor="text1"/>
                <w:sz w:val="22"/>
                <w:szCs w:val="22"/>
              </w:rPr>
              <w:t>人/月</w:t>
            </w:r>
          </w:p>
        </w:tc>
        <w:tc>
          <w:tcPr>
            <w:tcW w:w="1813" w:type="dxa"/>
            <w:tcBorders>
              <w:top w:val="dashSmallGap" w:sz="4" w:space="0" w:color="auto"/>
              <w:left w:val="single" w:sz="4" w:space="0" w:color="auto"/>
              <w:bottom w:val="single" w:sz="4" w:space="0" w:color="auto"/>
              <w:right w:val="single" w:sz="4" w:space="0" w:color="000000"/>
            </w:tcBorders>
            <w:shd w:val="clear" w:color="000000" w:fill="auto"/>
            <w:tcMar>
              <w:left w:w="57" w:type="dxa"/>
              <w:right w:w="57" w:type="dxa"/>
            </w:tcMar>
            <w:vAlign w:val="center"/>
          </w:tcPr>
          <w:p w:rsidR="00BB3137" w:rsidRPr="006D2318" w:rsidRDefault="00BB3137" w:rsidP="000C4431">
            <w:pPr>
              <w:jc w:val="right"/>
              <w:rPr>
                <w:rFonts w:ascii="BIZ UDゴシック" w:eastAsia="BIZ UDゴシック" w:hAnsi="BIZ UDゴシック"/>
                <w:kern w:val="0"/>
                <w:sz w:val="22"/>
                <w:szCs w:val="22"/>
              </w:rPr>
            </w:pPr>
            <w:r w:rsidRPr="006D2318">
              <w:rPr>
                <w:rFonts w:ascii="BIZ UDゴシック" w:eastAsia="BIZ UDゴシック" w:hAnsi="BIZ UDゴシック"/>
                <w:kern w:val="0"/>
                <w:sz w:val="22"/>
                <w:szCs w:val="22"/>
              </w:rPr>
              <w:t>4</w:t>
            </w:r>
            <w:r w:rsidR="00FF389B" w:rsidRPr="006D2318">
              <w:rPr>
                <w:rFonts w:ascii="BIZ UDゴシック" w:eastAsia="BIZ UDゴシック" w:hAnsi="BIZ UDゴシック" w:hint="eastAsia"/>
                <w:kern w:val="0"/>
                <w:sz w:val="22"/>
                <w:szCs w:val="22"/>
              </w:rPr>
              <w:t>27</w:t>
            </w:r>
            <w:r w:rsidRPr="006D2318">
              <w:rPr>
                <w:rFonts w:ascii="BIZ UDゴシック" w:eastAsia="BIZ UDゴシック" w:hAnsi="BIZ UDゴシック" w:hint="eastAsia"/>
                <w:kern w:val="0"/>
                <w:sz w:val="22"/>
                <w:szCs w:val="22"/>
              </w:rPr>
              <w:t>人/月</w:t>
            </w:r>
          </w:p>
        </w:tc>
      </w:tr>
      <w:tr w:rsidR="00BB3137" w:rsidRPr="006D2318" w:rsidTr="00CC68BB">
        <w:trPr>
          <w:trHeight w:val="498"/>
        </w:trPr>
        <w:tc>
          <w:tcPr>
            <w:tcW w:w="2693" w:type="dxa"/>
            <w:vMerge/>
            <w:shd w:val="clear" w:color="auto" w:fill="F2F2F2" w:themeFill="background1" w:themeFillShade="F2"/>
            <w:vAlign w:val="center"/>
          </w:tcPr>
          <w:p w:rsidR="00BB3137" w:rsidRPr="006D2318" w:rsidRDefault="00BB3137" w:rsidP="000C4431">
            <w:pPr>
              <w:rPr>
                <w:rFonts w:ascii="BIZ UDゴシック" w:eastAsia="BIZ UDゴシック" w:hAnsi="BIZ UDゴシック"/>
                <w:color w:val="000000" w:themeColor="text1"/>
                <w:kern w:val="0"/>
                <w:sz w:val="22"/>
                <w:szCs w:val="22"/>
              </w:rPr>
            </w:pPr>
          </w:p>
        </w:tc>
        <w:tc>
          <w:tcPr>
            <w:tcW w:w="992" w:type="dxa"/>
            <w:shd w:val="clear" w:color="auto" w:fill="auto"/>
            <w:vAlign w:val="center"/>
          </w:tcPr>
          <w:p w:rsidR="00BB3137" w:rsidRPr="006D2318" w:rsidRDefault="00BB3137" w:rsidP="000C4431">
            <w:pPr>
              <w:jc w:val="center"/>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s="ＭＳ Ｐゴシック" w:hint="eastAsia"/>
                <w:color w:val="000000" w:themeColor="text1"/>
                <w:kern w:val="0"/>
                <w:sz w:val="22"/>
                <w:szCs w:val="22"/>
              </w:rPr>
              <w:t>計画値</w:t>
            </w:r>
          </w:p>
        </w:tc>
        <w:tc>
          <w:tcPr>
            <w:tcW w:w="181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B3137" w:rsidRPr="006D2318" w:rsidRDefault="00BB3137" w:rsidP="000C4431">
            <w:pPr>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kern w:val="0"/>
                <w:sz w:val="22"/>
                <w:szCs w:val="22"/>
              </w:rPr>
              <w:t>3,658</w:t>
            </w:r>
            <w:r w:rsidRPr="006D2318">
              <w:rPr>
                <w:rFonts w:ascii="BIZ UDゴシック" w:eastAsia="BIZ UDゴシック" w:hAnsi="BIZ UDゴシック" w:hint="eastAsia"/>
                <w:color w:val="000000" w:themeColor="text1"/>
                <w:kern w:val="0"/>
                <w:sz w:val="22"/>
                <w:szCs w:val="22"/>
              </w:rPr>
              <w:t>日</w:t>
            </w:r>
            <w:r w:rsidRPr="006D2318">
              <w:rPr>
                <w:rFonts w:ascii="BIZ UDゴシック" w:eastAsia="BIZ UDゴシック" w:hAnsi="BIZ UDゴシック"/>
                <w:color w:val="000000" w:themeColor="text1"/>
                <w:kern w:val="0"/>
                <w:sz w:val="22"/>
                <w:szCs w:val="22"/>
              </w:rPr>
              <w:t>/</w:t>
            </w:r>
            <w:r w:rsidRPr="006D2318">
              <w:rPr>
                <w:rFonts w:ascii="BIZ UDゴシック" w:eastAsia="BIZ UDゴシック" w:hAnsi="BIZ UDゴシック" w:hint="eastAsia"/>
                <w:color w:val="000000" w:themeColor="text1"/>
                <w:kern w:val="0"/>
                <w:sz w:val="22"/>
                <w:szCs w:val="22"/>
              </w:rPr>
              <w:t>月</w:t>
            </w:r>
          </w:p>
        </w:tc>
        <w:tc>
          <w:tcPr>
            <w:tcW w:w="181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B3137" w:rsidRPr="006D2318" w:rsidRDefault="00BB3137" w:rsidP="000C4431">
            <w:pPr>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kern w:val="0"/>
                <w:sz w:val="22"/>
                <w:szCs w:val="22"/>
              </w:rPr>
              <w:t>4,091</w:t>
            </w:r>
            <w:r w:rsidRPr="006D2318">
              <w:rPr>
                <w:rFonts w:ascii="BIZ UDゴシック" w:eastAsia="BIZ UDゴシック" w:hAnsi="BIZ UDゴシック" w:hint="eastAsia"/>
                <w:color w:val="000000" w:themeColor="text1"/>
                <w:kern w:val="0"/>
                <w:sz w:val="22"/>
                <w:szCs w:val="22"/>
              </w:rPr>
              <w:t>日</w:t>
            </w:r>
            <w:r w:rsidRPr="006D2318">
              <w:rPr>
                <w:rFonts w:ascii="BIZ UDゴシック" w:eastAsia="BIZ UDゴシック" w:hAnsi="BIZ UDゴシック"/>
                <w:color w:val="000000" w:themeColor="text1"/>
                <w:kern w:val="0"/>
                <w:sz w:val="22"/>
                <w:szCs w:val="22"/>
              </w:rPr>
              <w:t>/</w:t>
            </w:r>
            <w:r w:rsidRPr="006D2318">
              <w:rPr>
                <w:rFonts w:ascii="BIZ UDゴシック" w:eastAsia="BIZ UDゴシック" w:hAnsi="BIZ UDゴシック" w:hint="eastAsia"/>
                <w:color w:val="000000" w:themeColor="text1"/>
                <w:kern w:val="0"/>
                <w:sz w:val="22"/>
                <w:szCs w:val="22"/>
              </w:rPr>
              <w:t>月</w:t>
            </w:r>
          </w:p>
        </w:tc>
        <w:tc>
          <w:tcPr>
            <w:tcW w:w="1813" w:type="dxa"/>
            <w:tcBorders>
              <w:top w:val="single" w:sz="4" w:space="0" w:color="auto"/>
              <w:left w:val="single" w:sz="4" w:space="0" w:color="auto"/>
              <w:bottom w:val="single" w:sz="4" w:space="0" w:color="auto"/>
              <w:right w:val="single" w:sz="4" w:space="0" w:color="000000"/>
            </w:tcBorders>
            <w:shd w:val="clear" w:color="000000" w:fill="auto"/>
            <w:tcMar>
              <w:left w:w="57" w:type="dxa"/>
              <w:right w:w="57" w:type="dxa"/>
            </w:tcMar>
            <w:vAlign w:val="center"/>
          </w:tcPr>
          <w:p w:rsidR="00BB3137" w:rsidRPr="006D2318" w:rsidRDefault="00BB3137" w:rsidP="000C4431">
            <w:pPr>
              <w:wordWrap w:val="0"/>
              <w:jc w:val="right"/>
              <w:rPr>
                <w:rFonts w:ascii="BIZ UDゴシック" w:eastAsia="BIZ UDゴシック" w:hAnsi="BIZ UDゴシック"/>
                <w:kern w:val="0"/>
                <w:sz w:val="22"/>
                <w:szCs w:val="22"/>
              </w:rPr>
            </w:pPr>
            <w:r w:rsidRPr="006D2318">
              <w:rPr>
                <w:rFonts w:ascii="BIZ UDゴシック" w:eastAsia="BIZ UDゴシック" w:hAnsi="BIZ UDゴシック"/>
                <w:kern w:val="0"/>
                <w:sz w:val="22"/>
                <w:szCs w:val="22"/>
              </w:rPr>
              <w:t>4,575</w:t>
            </w:r>
            <w:r w:rsidRPr="006D2318">
              <w:rPr>
                <w:rFonts w:ascii="BIZ UDゴシック" w:eastAsia="BIZ UDゴシック" w:hAnsi="BIZ UDゴシック" w:hint="eastAsia"/>
                <w:kern w:val="0"/>
                <w:sz w:val="22"/>
                <w:szCs w:val="22"/>
              </w:rPr>
              <w:t>日</w:t>
            </w:r>
            <w:r w:rsidRPr="006D2318">
              <w:rPr>
                <w:rFonts w:ascii="BIZ UDゴシック" w:eastAsia="BIZ UDゴシック" w:hAnsi="BIZ UDゴシック"/>
                <w:kern w:val="0"/>
                <w:sz w:val="22"/>
                <w:szCs w:val="22"/>
              </w:rPr>
              <w:t>/</w:t>
            </w:r>
            <w:r w:rsidRPr="006D2318">
              <w:rPr>
                <w:rFonts w:ascii="BIZ UDゴシック" w:eastAsia="BIZ UDゴシック" w:hAnsi="BIZ UDゴシック" w:hint="eastAsia"/>
                <w:kern w:val="0"/>
                <w:sz w:val="22"/>
                <w:szCs w:val="22"/>
              </w:rPr>
              <w:t>月</w:t>
            </w:r>
          </w:p>
        </w:tc>
      </w:tr>
      <w:tr w:rsidR="00BB3137" w:rsidRPr="006D2318" w:rsidTr="00CC68BB">
        <w:trPr>
          <w:trHeight w:val="498"/>
        </w:trPr>
        <w:tc>
          <w:tcPr>
            <w:tcW w:w="2693" w:type="dxa"/>
            <w:vMerge w:val="restart"/>
            <w:shd w:val="clear" w:color="auto" w:fill="F2F2F2" w:themeFill="background1" w:themeFillShade="F2"/>
            <w:vAlign w:val="center"/>
          </w:tcPr>
          <w:p w:rsidR="00BB3137" w:rsidRPr="006D2318" w:rsidRDefault="00BB3137" w:rsidP="000C4431">
            <w:pPr>
              <w:ind w:rightChars="-29" w:right="-70"/>
              <w:jc w:val="lef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s="ＭＳ Ｐゴシック" w:hint="eastAsia"/>
                <w:color w:val="000000" w:themeColor="text1"/>
                <w:kern w:val="0"/>
                <w:sz w:val="22"/>
                <w:szCs w:val="22"/>
              </w:rPr>
              <w:t>医療型児童発達支援</w:t>
            </w:r>
          </w:p>
        </w:tc>
        <w:tc>
          <w:tcPr>
            <w:tcW w:w="992" w:type="dxa"/>
            <w:vMerge w:val="restart"/>
            <w:shd w:val="clear" w:color="auto" w:fill="auto"/>
            <w:vAlign w:val="center"/>
          </w:tcPr>
          <w:p w:rsidR="00BB3137" w:rsidRPr="006D2318" w:rsidRDefault="00BB3137" w:rsidP="000C4431">
            <w:pPr>
              <w:jc w:val="center"/>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s="ＭＳ Ｐゴシック" w:hint="eastAsia"/>
                <w:color w:val="000000" w:themeColor="text1"/>
                <w:kern w:val="0"/>
                <w:sz w:val="22"/>
                <w:szCs w:val="22"/>
              </w:rPr>
              <w:t>実績値</w:t>
            </w:r>
          </w:p>
        </w:tc>
        <w:tc>
          <w:tcPr>
            <w:tcW w:w="1813" w:type="dxa"/>
            <w:tcBorders>
              <w:top w:val="single" w:sz="4" w:space="0" w:color="auto"/>
              <w:left w:val="single" w:sz="4" w:space="0" w:color="auto"/>
              <w:bottom w:val="dashSmallGap" w:sz="4" w:space="0" w:color="auto"/>
              <w:right w:val="single" w:sz="4" w:space="0" w:color="auto"/>
            </w:tcBorders>
            <w:shd w:val="clear" w:color="auto" w:fill="auto"/>
            <w:tcMar>
              <w:left w:w="57" w:type="dxa"/>
              <w:right w:w="57" w:type="dxa"/>
            </w:tcMar>
            <w:vAlign w:val="center"/>
          </w:tcPr>
          <w:p w:rsidR="00BB3137" w:rsidRPr="006D2318" w:rsidRDefault="00BB3137" w:rsidP="000C4431">
            <w:pPr>
              <w:widowControl/>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sz w:val="22"/>
                <w:szCs w:val="22"/>
              </w:rPr>
              <w:t>260</w:t>
            </w:r>
            <w:r w:rsidRPr="006D2318">
              <w:rPr>
                <w:rFonts w:ascii="BIZ UDゴシック" w:eastAsia="BIZ UDゴシック" w:hAnsi="BIZ UDゴシック" w:hint="eastAsia"/>
                <w:color w:val="000000" w:themeColor="text1"/>
                <w:sz w:val="22"/>
                <w:szCs w:val="22"/>
              </w:rPr>
              <w:t>日/月</w:t>
            </w:r>
          </w:p>
        </w:tc>
        <w:tc>
          <w:tcPr>
            <w:tcW w:w="1813" w:type="dxa"/>
            <w:tcBorders>
              <w:top w:val="single" w:sz="4" w:space="0" w:color="auto"/>
              <w:left w:val="single" w:sz="4" w:space="0" w:color="auto"/>
              <w:bottom w:val="dashSmallGap" w:sz="4" w:space="0" w:color="auto"/>
              <w:right w:val="single" w:sz="4" w:space="0" w:color="auto"/>
            </w:tcBorders>
            <w:shd w:val="clear" w:color="auto" w:fill="auto"/>
            <w:tcMar>
              <w:left w:w="57" w:type="dxa"/>
              <w:right w:w="57" w:type="dxa"/>
            </w:tcMar>
            <w:vAlign w:val="center"/>
          </w:tcPr>
          <w:p w:rsidR="00BB3137" w:rsidRPr="006D2318" w:rsidRDefault="00BB3137" w:rsidP="000C4431">
            <w:pPr>
              <w:widowControl/>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sz w:val="22"/>
                <w:szCs w:val="22"/>
              </w:rPr>
              <w:t>281</w:t>
            </w:r>
            <w:r w:rsidRPr="006D2318">
              <w:rPr>
                <w:rFonts w:ascii="BIZ UDゴシック" w:eastAsia="BIZ UDゴシック" w:hAnsi="BIZ UDゴシック" w:hint="eastAsia"/>
                <w:color w:val="000000" w:themeColor="text1"/>
                <w:sz w:val="22"/>
                <w:szCs w:val="22"/>
              </w:rPr>
              <w:t>日/月</w:t>
            </w:r>
          </w:p>
        </w:tc>
        <w:tc>
          <w:tcPr>
            <w:tcW w:w="1813" w:type="dxa"/>
            <w:tcBorders>
              <w:top w:val="single" w:sz="4" w:space="0" w:color="auto"/>
              <w:left w:val="single" w:sz="4" w:space="0" w:color="auto"/>
              <w:bottom w:val="dashSmallGap" w:sz="4" w:space="0" w:color="auto"/>
              <w:right w:val="single" w:sz="4" w:space="0" w:color="000000"/>
            </w:tcBorders>
            <w:shd w:val="clear" w:color="000000" w:fill="auto"/>
            <w:tcMar>
              <w:left w:w="57" w:type="dxa"/>
              <w:right w:w="57" w:type="dxa"/>
            </w:tcMar>
            <w:vAlign w:val="center"/>
          </w:tcPr>
          <w:p w:rsidR="00BB3137" w:rsidRPr="006D2318" w:rsidRDefault="00FF389B" w:rsidP="000C4431">
            <w:pPr>
              <w:jc w:val="right"/>
              <w:rPr>
                <w:rFonts w:ascii="BIZ UDゴシック" w:eastAsia="BIZ UDゴシック" w:hAnsi="BIZ UDゴシック"/>
                <w:kern w:val="0"/>
                <w:sz w:val="22"/>
                <w:szCs w:val="22"/>
              </w:rPr>
            </w:pPr>
            <w:r w:rsidRPr="006D2318">
              <w:rPr>
                <w:rFonts w:ascii="BIZ UDゴシック" w:eastAsia="BIZ UDゴシック" w:hAnsi="BIZ UDゴシック" w:hint="eastAsia"/>
                <w:kern w:val="0"/>
                <w:sz w:val="22"/>
                <w:szCs w:val="22"/>
              </w:rPr>
              <w:t>200</w:t>
            </w:r>
            <w:r w:rsidR="00BB3137" w:rsidRPr="006D2318">
              <w:rPr>
                <w:rFonts w:ascii="BIZ UDゴシック" w:eastAsia="BIZ UDゴシック" w:hAnsi="BIZ UDゴシック" w:hint="eastAsia"/>
                <w:kern w:val="0"/>
                <w:sz w:val="22"/>
                <w:szCs w:val="22"/>
              </w:rPr>
              <w:t>日</w:t>
            </w:r>
            <w:r w:rsidR="00BB3137" w:rsidRPr="006D2318">
              <w:rPr>
                <w:rFonts w:ascii="BIZ UDゴシック" w:eastAsia="BIZ UDゴシック" w:hAnsi="BIZ UDゴシック"/>
                <w:kern w:val="0"/>
                <w:sz w:val="22"/>
                <w:szCs w:val="22"/>
              </w:rPr>
              <w:t>/</w:t>
            </w:r>
            <w:r w:rsidR="00BB3137" w:rsidRPr="006D2318">
              <w:rPr>
                <w:rFonts w:ascii="BIZ UDゴシック" w:eastAsia="BIZ UDゴシック" w:hAnsi="BIZ UDゴシック" w:hint="eastAsia"/>
                <w:kern w:val="0"/>
                <w:sz w:val="22"/>
                <w:szCs w:val="22"/>
              </w:rPr>
              <w:t>月</w:t>
            </w:r>
          </w:p>
        </w:tc>
      </w:tr>
      <w:tr w:rsidR="00BB3137" w:rsidRPr="006D2318" w:rsidTr="00CC68BB">
        <w:trPr>
          <w:trHeight w:val="498"/>
        </w:trPr>
        <w:tc>
          <w:tcPr>
            <w:tcW w:w="2693" w:type="dxa"/>
            <w:vMerge/>
            <w:shd w:val="clear" w:color="auto" w:fill="F2F2F2" w:themeFill="background1" w:themeFillShade="F2"/>
            <w:vAlign w:val="center"/>
          </w:tcPr>
          <w:p w:rsidR="00BB3137" w:rsidRPr="006D2318" w:rsidRDefault="00BB3137" w:rsidP="000C4431">
            <w:pPr>
              <w:rPr>
                <w:rFonts w:ascii="BIZ UDゴシック" w:eastAsia="BIZ UDゴシック" w:hAnsi="BIZ UDゴシック"/>
                <w:color w:val="000000" w:themeColor="text1"/>
                <w:kern w:val="0"/>
                <w:sz w:val="22"/>
                <w:szCs w:val="22"/>
              </w:rPr>
            </w:pPr>
          </w:p>
        </w:tc>
        <w:tc>
          <w:tcPr>
            <w:tcW w:w="992" w:type="dxa"/>
            <w:vMerge/>
            <w:shd w:val="clear" w:color="auto" w:fill="auto"/>
          </w:tcPr>
          <w:p w:rsidR="00BB3137" w:rsidRPr="006D2318" w:rsidRDefault="00BB3137" w:rsidP="000C4431">
            <w:pPr>
              <w:rPr>
                <w:rFonts w:ascii="BIZ UDゴシック" w:eastAsia="BIZ UDゴシック" w:hAnsi="BIZ UDゴシック"/>
                <w:color w:val="000000" w:themeColor="text1"/>
                <w:kern w:val="0"/>
                <w:sz w:val="22"/>
                <w:szCs w:val="22"/>
              </w:rPr>
            </w:pPr>
          </w:p>
        </w:tc>
        <w:tc>
          <w:tcPr>
            <w:tcW w:w="1813" w:type="dxa"/>
            <w:tcBorders>
              <w:top w:val="dashSmallGap"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B3137" w:rsidRPr="006D2318" w:rsidRDefault="00BB3137" w:rsidP="000C4431">
            <w:pPr>
              <w:widowControl/>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sz w:val="22"/>
                <w:szCs w:val="22"/>
              </w:rPr>
              <w:t>33</w:t>
            </w:r>
            <w:r w:rsidRPr="006D2318">
              <w:rPr>
                <w:rFonts w:ascii="BIZ UDゴシック" w:eastAsia="BIZ UDゴシック" w:hAnsi="BIZ UDゴシック" w:hint="eastAsia"/>
                <w:color w:val="000000" w:themeColor="text1"/>
                <w:sz w:val="22"/>
                <w:szCs w:val="22"/>
              </w:rPr>
              <w:t>人/月</w:t>
            </w:r>
          </w:p>
        </w:tc>
        <w:tc>
          <w:tcPr>
            <w:tcW w:w="1813" w:type="dxa"/>
            <w:tcBorders>
              <w:top w:val="dashSmallGap"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B3137" w:rsidRPr="006D2318" w:rsidRDefault="00BB3137" w:rsidP="000C4431">
            <w:pPr>
              <w:widowControl/>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sz w:val="22"/>
                <w:szCs w:val="22"/>
              </w:rPr>
              <w:t>34</w:t>
            </w:r>
            <w:r w:rsidRPr="006D2318">
              <w:rPr>
                <w:rFonts w:ascii="BIZ UDゴシック" w:eastAsia="BIZ UDゴシック" w:hAnsi="BIZ UDゴシック" w:hint="eastAsia"/>
                <w:color w:val="000000" w:themeColor="text1"/>
                <w:sz w:val="22"/>
                <w:szCs w:val="22"/>
              </w:rPr>
              <w:t>人/月</w:t>
            </w:r>
          </w:p>
        </w:tc>
        <w:tc>
          <w:tcPr>
            <w:tcW w:w="1813" w:type="dxa"/>
            <w:tcBorders>
              <w:top w:val="dashSmallGap" w:sz="4" w:space="0" w:color="auto"/>
              <w:left w:val="single" w:sz="4" w:space="0" w:color="auto"/>
              <w:bottom w:val="single" w:sz="4" w:space="0" w:color="auto"/>
              <w:right w:val="single" w:sz="4" w:space="0" w:color="000000"/>
            </w:tcBorders>
            <w:shd w:val="clear" w:color="000000" w:fill="auto"/>
            <w:tcMar>
              <w:left w:w="57" w:type="dxa"/>
              <w:right w:w="57" w:type="dxa"/>
            </w:tcMar>
            <w:vAlign w:val="center"/>
          </w:tcPr>
          <w:p w:rsidR="00BB3137" w:rsidRPr="006D2318" w:rsidRDefault="00FF389B" w:rsidP="000C4431">
            <w:pPr>
              <w:jc w:val="right"/>
              <w:rPr>
                <w:rFonts w:ascii="BIZ UDゴシック" w:eastAsia="BIZ UDゴシック" w:hAnsi="BIZ UDゴシック"/>
                <w:kern w:val="0"/>
                <w:sz w:val="22"/>
                <w:szCs w:val="22"/>
              </w:rPr>
            </w:pPr>
            <w:r w:rsidRPr="006D2318">
              <w:rPr>
                <w:rFonts w:ascii="BIZ UDゴシック" w:eastAsia="BIZ UDゴシック" w:hAnsi="BIZ UDゴシック" w:hint="eastAsia"/>
                <w:kern w:val="0"/>
                <w:sz w:val="22"/>
                <w:szCs w:val="22"/>
              </w:rPr>
              <w:t>27</w:t>
            </w:r>
            <w:r w:rsidR="00BB3137" w:rsidRPr="006D2318">
              <w:rPr>
                <w:rFonts w:ascii="BIZ UDゴシック" w:eastAsia="BIZ UDゴシック" w:hAnsi="BIZ UDゴシック" w:hint="eastAsia"/>
                <w:kern w:val="0"/>
                <w:sz w:val="22"/>
                <w:szCs w:val="22"/>
              </w:rPr>
              <w:t>人/月</w:t>
            </w:r>
          </w:p>
        </w:tc>
      </w:tr>
      <w:tr w:rsidR="00BB3137" w:rsidRPr="006D2318" w:rsidTr="00CC68BB">
        <w:trPr>
          <w:trHeight w:val="498"/>
        </w:trPr>
        <w:tc>
          <w:tcPr>
            <w:tcW w:w="2693" w:type="dxa"/>
            <w:vMerge/>
            <w:shd w:val="clear" w:color="auto" w:fill="F2F2F2" w:themeFill="background1" w:themeFillShade="F2"/>
            <w:vAlign w:val="center"/>
          </w:tcPr>
          <w:p w:rsidR="00BB3137" w:rsidRPr="006D2318" w:rsidRDefault="00BB3137" w:rsidP="000C4431">
            <w:pPr>
              <w:rPr>
                <w:rFonts w:ascii="BIZ UDゴシック" w:eastAsia="BIZ UDゴシック" w:hAnsi="BIZ UDゴシック"/>
                <w:color w:val="000000" w:themeColor="text1"/>
                <w:kern w:val="0"/>
                <w:sz w:val="22"/>
                <w:szCs w:val="22"/>
              </w:rPr>
            </w:pPr>
          </w:p>
        </w:tc>
        <w:tc>
          <w:tcPr>
            <w:tcW w:w="992" w:type="dxa"/>
            <w:shd w:val="clear" w:color="auto" w:fill="auto"/>
            <w:vAlign w:val="center"/>
          </w:tcPr>
          <w:p w:rsidR="00BB3137" w:rsidRPr="006D2318" w:rsidRDefault="00BB3137" w:rsidP="000C4431">
            <w:pPr>
              <w:jc w:val="center"/>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s="ＭＳ Ｐゴシック" w:hint="eastAsia"/>
                <w:color w:val="000000" w:themeColor="text1"/>
                <w:kern w:val="0"/>
                <w:sz w:val="22"/>
                <w:szCs w:val="22"/>
              </w:rPr>
              <w:t>計画値</w:t>
            </w:r>
          </w:p>
        </w:tc>
        <w:tc>
          <w:tcPr>
            <w:tcW w:w="181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B3137" w:rsidRPr="006D2318" w:rsidRDefault="00BB3137" w:rsidP="000C4431">
            <w:pPr>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sz w:val="22"/>
                <w:szCs w:val="22"/>
              </w:rPr>
              <w:t>250</w:t>
            </w:r>
            <w:r w:rsidRPr="006D2318">
              <w:rPr>
                <w:rFonts w:ascii="BIZ UDゴシック" w:eastAsia="BIZ UDゴシック" w:hAnsi="BIZ UDゴシック" w:hint="eastAsia"/>
                <w:color w:val="000000" w:themeColor="text1"/>
                <w:sz w:val="22"/>
                <w:szCs w:val="22"/>
              </w:rPr>
              <w:t>日/月</w:t>
            </w:r>
          </w:p>
        </w:tc>
        <w:tc>
          <w:tcPr>
            <w:tcW w:w="181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B3137" w:rsidRPr="006D2318" w:rsidRDefault="00BB3137" w:rsidP="000C4431">
            <w:pPr>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sz w:val="22"/>
                <w:szCs w:val="22"/>
              </w:rPr>
              <w:t>253</w:t>
            </w:r>
            <w:r w:rsidRPr="006D2318">
              <w:rPr>
                <w:rFonts w:ascii="BIZ UDゴシック" w:eastAsia="BIZ UDゴシック" w:hAnsi="BIZ UDゴシック" w:hint="eastAsia"/>
                <w:color w:val="000000" w:themeColor="text1"/>
                <w:sz w:val="22"/>
                <w:szCs w:val="22"/>
              </w:rPr>
              <w:t>日/月</w:t>
            </w:r>
          </w:p>
        </w:tc>
        <w:tc>
          <w:tcPr>
            <w:tcW w:w="1813" w:type="dxa"/>
            <w:tcBorders>
              <w:top w:val="single" w:sz="4" w:space="0" w:color="auto"/>
              <w:left w:val="single" w:sz="4" w:space="0" w:color="auto"/>
              <w:bottom w:val="single" w:sz="4" w:space="0" w:color="auto"/>
              <w:right w:val="single" w:sz="4" w:space="0" w:color="000000"/>
            </w:tcBorders>
            <w:shd w:val="clear" w:color="000000" w:fill="auto"/>
            <w:tcMar>
              <w:left w:w="57" w:type="dxa"/>
              <w:right w:w="57" w:type="dxa"/>
            </w:tcMar>
            <w:vAlign w:val="center"/>
          </w:tcPr>
          <w:p w:rsidR="00BB3137" w:rsidRPr="006D2318" w:rsidRDefault="00BB3137" w:rsidP="000C4431">
            <w:pPr>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kern w:val="0"/>
                <w:sz w:val="22"/>
                <w:szCs w:val="22"/>
              </w:rPr>
              <w:t>256</w:t>
            </w:r>
            <w:r w:rsidRPr="006D2318">
              <w:rPr>
                <w:rFonts w:ascii="BIZ UDゴシック" w:eastAsia="BIZ UDゴシック" w:hAnsi="BIZ UDゴシック" w:hint="eastAsia"/>
                <w:color w:val="000000" w:themeColor="text1"/>
                <w:kern w:val="0"/>
                <w:sz w:val="22"/>
                <w:szCs w:val="22"/>
              </w:rPr>
              <w:t>日</w:t>
            </w:r>
            <w:r w:rsidRPr="006D2318">
              <w:rPr>
                <w:rFonts w:ascii="BIZ UDゴシック" w:eastAsia="BIZ UDゴシック" w:hAnsi="BIZ UDゴシック"/>
                <w:color w:val="000000" w:themeColor="text1"/>
                <w:kern w:val="0"/>
                <w:sz w:val="22"/>
                <w:szCs w:val="22"/>
              </w:rPr>
              <w:t>/</w:t>
            </w:r>
            <w:r w:rsidRPr="006D2318">
              <w:rPr>
                <w:rFonts w:ascii="BIZ UDゴシック" w:eastAsia="BIZ UDゴシック" w:hAnsi="BIZ UDゴシック" w:hint="eastAsia"/>
                <w:color w:val="000000" w:themeColor="text1"/>
                <w:kern w:val="0"/>
                <w:sz w:val="22"/>
                <w:szCs w:val="22"/>
              </w:rPr>
              <w:t>月</w:t>
            </w:r>
          </w:p>
        </w:tc>
      </w:tr>
    </w:tbl>
    <w:p w:rsidR="0069148A" w:rsidRPr="006D2318" w:rsidRDefault="0069148A" w:rsidP="0069148A">
      <w:pPr>
        <w:pageBreakBefore/>
        <w:rPr>
          <w:rFonts w:ascii="BIZ UDゴシック" w:eastAsia="BIZ UDゴシック" w:hAnsi="BIZ UDゴシック"/>
        </w:rPr>
      </w:pPr>
    </w:p>
    <w:p w:rsidR="00974A09" w:rsidRPr="006D2318" w:rsidRDefault="00974A09" w:rsidP="00974A09"/>
    <w:tbl>
      <w:tblPr>
        <w:tblW w:w="9124"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992"/>
        <w:gridCol w:w="1813"/>
        <w:gridCol w:w="1813"/>
        <w:gridCol w:w="1813"/>
      </w:tblGrid>
      <w:tr w:rsidR="00BB3137" w:rsidRPr="006D2318" w:rsidTr="0069148A">
        <w:trPr>
          <w:trHeight w:val="450"/>
        </w:trPr>
        <w:tc>
          <w:tcPr>
            <w:tcW w:w="3685" w:type="dxa"/>
            <w:gridSpan w:val="2"/>
            <w:tcBorders>
              <w:bottom w:val="double" w:sz="4" w:space="0" w:color="auto"/>
            </w:tcBorders>
            <w:shd w:val="clear" w:color="auto" w:fill="DBE5F1" w:themeFill="accent1" w:themeFillTint="33"/>
            <w:vAlign w:val="center"/>
          </w:tcPr>
          <w:p w:rsidR="00BB3137" w:rsidRPr="006D2318" w:rsidRDefault="00BB3137" w:rsidP="000C4431">
            <w:pPr>
              <w:jc w:val="center"/>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hint="eastAsia"/>
                <w:color w:val="000000" w:themeColor="text1"/>
                <w:kern w:val="0"/>
                <w:sz w:val="22"/>
                <w:szCs w:val="22"/>
              </w:rPr>
              <w:t>種　類</w:t>
            </w:r>
          </w:p>
        </w:tc>
        <w:tc>
          <w:tcPr>
            <w:tcW w:w="1813" w:type="dxa"/>
            <w:tcBorders>
              <w:bottom w:val="double" w:sz="4" w:space="0" w:color="auto"/>
            </w:tcBorders>
            <w:shd w:val="clear" w:color="auto" w:fill="DBE5F1" w:themeFill="accent1" w:themeFillTint="33"/>
            <w:vAlign w:val="center"/>
          </w:tcPr>
          <w:p w:rsidR="00BB3137" w:rsidRPr="006D2318" w:rsidRDefault="00BB3137" w:rsidP="000C4431">
            <w:pPr>
              <w:snapToGrid w:val="0"/>
              <w:jc w:val="center"/>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hint="eastAsia"/>
                <w:color w:val="000000" w:themeColor="text1"/>
                <w:kern w:val="0"/>
                <w:sz w:val="22"/>
                <w:szCs w:val="22"/>
              </w:rPr>
              <w:t>平成30年度</w:t>
            </w:r>
          </w:p>
        </w:tc>
        <w:tc>
          <w:tcPr>
            <w:tcW w:w="1813" w:type="dxa"/>
            <w:tcBorders>
              <w:bottom w:val="double" w:sz="4" w:space="0" w:color="auto"/>
            </w:tcBorders>
            <w:shd w:val="clear" w:color="auto" w:fill="DBE5F1" w:themeFill="accent1" w:themeFillTint="33"/>
            <w:vAlign w:val="center"/>
          </w:tcPr>
          <w:p w:rsidR="00BB3137" w:rsidRPr="006D2318" w:rsidRDefault="00BB3137" w:rsidP="000C4431">
            <w:pPr>
              <w:snapToGrid w:val="0"/>
              <w:jc w:val="center"/>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hint="eastAsia"/>
                <w:color w:val="000000" w:themeColor="text1"/>
                <w:kern w:val="0"/>
                <w:sz w:val="22"/>
                <w:szCs w:val="22"/>
              </w:rPr>
              <w:t>令和元年度</w:t>
            </w:r>
          </w:p>
        </w:tc>
        <w:tc>
          <w:tcPr>
            <w:tcW w:w="1813" w:type="dxa"/>
            <w:tcBorders>
              <w:bottom w:val="double" w:sz="4" w:space="0" w:color="auto"/>
            </w:tcBorders>
            <w:shd w:val="clear" w:color="auto" w:fill="DBE5F1" w:themeFill="accent1" w:themeFillTint="33"/>
            <w:vAlign w:val="center"/>
          </w:tcPr>
          <w:p w:rsidR="00BB3137" w:rsidRPr="006D2318" w:rsidRDefault="00BB3137" w:rsidP="000C4431">
            <w:pPr>
              <w:snapToGrid w:val="0"/>
              <w:jc w:val="center"/>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hint="eastAsia"/>
                <w:color w:val="000000" w:themeColor="text1"/>
                <w:kern w:val="0"/>
                <w:sz w:val="22"/>
                <w:szCs w:val="22"/>
              </w:rPr>
              <w:t>令和２年度</w:t>
            </w:r>
          </w:p>
        </w:tc>
      </w:tr>
      <w:tr w:rsidR="00BB3137" w:rsidRPr="006D2318" w:rsidTr="0069148A">
        <w:trPr>
          <w:trHeight w:val="498"/>
        </w:trPr>
        <w:tc>
          <w:tcPr>
            <w:tcW w:w="2693" w:type="dxa"/>
            <w:vMerge w:val="restart"/>
            <w:tcBorders>
              <w:top w:val="double" w:sz="4" w:space="0" w:color="auto"/>
            </w:tcBorders>
            <w:shd w:val="clear" w:color="auto" w:fill="F2F2F2" w:themeFill="background1" w:themeFillShade="F2"/>
            <w:vAlign w:val="center"/>
          </w:tcPr>
          <w:p w:rsidR="00BB3137" w:rsidRPr="006D2318" w:rsidRDefault="00BB3137" w:rsidP="000C4431">
            <w:pPr>
              <w:wordWrap w:val="0"/>
              <w:topLinePunct/>
              <w:spacing w:line="240" w:lineRule="exact"/>
              <w:jc w:val="lef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hint="eastAsia"/>
                <w:color w:val="000000" w:themeColor="text1"/>
                <w:kern w:val="0"/>
                <w:sz w:val="22"/>
                <w:szCs w:val="22"/>
              </w:rPr>
              <w:t>放課後等デイサービス</w:t>
            </w:r>
          </w:p>
        </w:tc>
        <w:tc>
          <w:tcPr>
            <w:tcW w:w="992" w:type="dxa"/>
            <w:vMerge w:val="restart"/>
            <w:tcBorders>
              <w:top w:val="double" w:sz="4" w:space="0" w:color="auto"/>
            </w:tcBorders>
            <w:shd w:val="clear" w:color="auto" w:fill="auto"/>
            <w:vAlign w:val="center"/>
          </w:tcPr>
          <w:p w:rsidR="00BB3137" w:rsidRPr="006D2318" w:rsidRDefault="00BB3137" w:rsidP="000C4431">
            <w:pPr>
              <w:jc w:val="center"/>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s="ＭＳ Ｐゴシック" w:hint="eastAsia"/>
                <w:color w:val="000000" w:themeColor="text1"/>
                <w:kern w:val="0"/>
                <w:sz w:val="22"/>
                <w:szCs w:val="22"/>
              </w:rPr>
              <w:t>実績値</w:t>
            </w:r>
          </w:p>
        </w:tc>
        <w:tc>
          <w:tcPr>
            <w:tcW w:w="1813" w:type="dxa"/>
            <w:tcBorders>
              <w:top w:val="double" w:sz="4" w:space="0" w:color="auto"/>
              <w:left w:val="single" w:sz="4" w:space="0" w:color="auto"/>
              <w:bottom w:val="dashSmallGap" w:sz="4" w:space="0" w:color="auto"/>
              <w:right w:val="single" w:sz="4" w:space="0" w:color="auto"/>
            </w:tcBorders>
            <w:shd w:val="clear" w:color="auto" w:fill="auto"/>
            <w:tcMar>
              <w:left w:w="57" w:type="dxa"/>
              <w:right w:w="57" w:type="dxa"/>
            </w:tcMar>
            <w:vAlign w:val="center"/>
          </w:tcPr>
          <w:p w:rsidR="00BB3137" w:rsidRPr="006D2318" w:rsidRDefault="00BB3137" w:rsidP="000C4431">
            <w:pPr>
              <w:widowControl/>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sz w:val="22"/>
                <w:szCs w:val="22"/>
              </w:rPr>
              <w:t>10,375</w:t>
            </w:r>
            <w:r w:rsidRPr="006D2318">
              <w:rPr>
                <w:rFonts w:ascii="BIZ UDゴシック" w:eastAsia="BIZ UDゴシック" w:hAnsi="BIZ UDゴシック" w:hint="eastAsia"/>
                <w:color w:val="000000" w:themeColor="text1"/>
                <w:sz w:val="22"/>
                <w:szCs w:val="22"/>
              </w:rPr>
              <w:t>日/月</w:t>
            </w:r>
          </w:p>
        </w:tc>
        <w:tc>
          <w:tcPr>
            <w:tcW w:w="1813" w:type="dxa"/>
            <w:tcBorders>
              <w:top w:val="double" w:sz="4" w:space="0" w:color="auto"/>
              <w:left w:val="single" w:sz="4" w:space="0" w:color="auto"/>
              <w:bottom w:val="dashSmallGap" w:sz="4" w:space="0" w:color="auto"/>
              <w:right w:val="single" w:sz="4" w:space="0" w:color="auto"/>
            </w:tcBorders>
            <w:shd w:val="clear" w:color="auto" w:fill="auto"/>
            <w:tcMar>
              <w:left w:w="57" w:type="dxa"/>
              <w:right w:w="57" w:type="dxa"/>
            </w:tcMar>
            <w:vAlign w:val="center"/>
          </w:tcPr>
          <w:p w:rsidR="00BB3137" w:rsidRPr="006D2318" w:rsidRDefault="00BB3137" w:rsidP="000C4431">
            <w:pPr>
              <w:widowControl/>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sz w:val="22"/>
                <w:szCs w:val="22"/>
              </w:rPr>
              <w:t>11,629</w:t>
            </w:r>
            <w:r w:rsidRPr="006D2318">
              <w:rPr>
                <w:rFonts w:ascii="BIZ UDゴシック" w:eastAsia="BIZ UDゴシック" w:hAnsi="BIZ UDゴシック" w:hint="eastAsia"/>
                <w:color w:val="000000" w:themeColor="text1"/>
                <w:sz w:val="22"/>
                <w:szCs w:val="22"/>
              </w:rPr>
              <w:t>日/月</w:t>
            </w:r>
          </w:p>
        </w:tc>
        <w:tc>
          <w:tcPr>
            <w:tcW w:w="1813" w:type="dxa"/>
            <w:tcBorders>
              <w:top w:val="double" w:sz="4" w:space="0" w:color="auto"/>
              <w:left w:val="single" w:sz="4" w:space="0" w:color="auto"/>
              <w:bottom w:val="dashSmallGap" w:sz="4" w:space="0" w:color="auto"/>
              <w:right w:val="single" w:sz="4" w:space="0" w:color="000000"/>
            </w:tcBorders>
            <w:shd w:val="clear" w:color="000000" w:fill="auto"/>
            <w:tcMar>
              <w:left w:w="57" w:type="dxa"/>
              <w:right w:w="57" w:type="dxa"/>
            </w:tcMar>
            <w:vAlign w:val="center"/>
          </w:tcPr>
          <w:p w:rsidR="00BB3137" w:rsidRPr="006D2318" w:rsidRDefault="00FF389B" w:rsidP="000C4431">
            <w:pPr>
              <w:jc w:val="right"/>
              <w:rPr>
                <w:rFonts w:ascii="BIZ UDゴシック" w:eastAsia="BIZ UDゴシック" w:hAnsi="BIZ UDゴシック"/>
                <w:kern w:val="0"/>
                <w:sz w:val="22"/>
                <w:szCs w:val="22"/>
              </w:rPr>
            </w:pPr>
            <w:r w:rsidRPr="006D2318">
              <w:rPr>
                <w:rFonts w:ascii="BIZ UDゴシック" w:eastAsia="BIZ UDゴシック" w:hAnsi="BIZ UDゴシック" w:hint="eastAsia"/>
                <w:kern w:val="0"/>
                <w:sz w:val="22"/>
                <w:szCs w:val="22"/>
              </w:rPr>
              <w:t>12,844</w:t>
            </w:r>
            <w:r w:rsidR="00BB3137" w:rsidRPr="006D2318">
              <w:rPr>
                <w:rFonts w:ascii="BIZ UDゴシック" w:eastAsia="BIZ UDゴシック" w:hAnsi="BIZ UDゴシック" w:hint="eastAsia"/>
                <w:kern w:val="0"/>
                <w:sz w:val="22"/>
                <w:szCs w:val="22"/>
              </w:rPr>
              <w:t>日</w:t>
            </w:r>
            <w:r w:rsidR="00BB3137" w:rsidRPr="006D2318">
              <w:rPr>
                <w:rFonts w:ascii="BIZ UDゴシック" w:eastAsia="BIZ UDゴシック" w:hAnsi="BIZ UDゴシック"/>
                <w:kern w:val="0"/>
                <w:sz w:val="22"/>
                <w:szCs w:val="22"/>
              </w:rPr>
              <w:t>/</w:t>
            </w:r>
            <w:r w:rsidR="00BB3137" w:rsidRPr="006D2318">
              <w:rPr>
                <w:rFonts w:ascii="BIZ UDゴシック" w:eastAsia="BIZ UDゴシック" w:hAnsi="BIZ UDゴシック" w:hint="eastAsia"/>
                <w:kern w:val="0"/>
                <w:sz w:val="22"/>
                <w:szCs w:val="22"/>
              </w:rPr>
              <w:t>月</w:t>
            </w:r>
          </w:p>
        </w:tc>
      </w:tr>
      <w:tr w:rsidR="00BB3137" w:rsidRPr="006D2318" w:rsidTr="0069148A">
        <w:trPr>
          <w:trHeight w:val="498"/>
        </w:trPr>
        <w:tc>
          <w:tcPr>
            <w:tcW w:w="2693" w:type="dxa"/>
            <w:vMerge/>
            <w:shd w:val="clear" w:color="auto" w:fill="F2F2F2" w:themeFill="background1" w:themeFillShade="F2"/>
            <w:vAlign w:val="center"/>
          </w:tcPr>
          <w:p w:rsidR="00BB3137" w:rsidRPr="006D2318" w:rsidRDefault="00BB3137" w:rsidP="000C4431">
            <w:pPr>
              <w:rPr>
                <w:rFonts w:ascii="BIZ UDゴシック" w:eastAsia="BIZ UDゴシック" w:hAnsi="BIZ UDゴシック"/>
                <w:color w:val="000000" w:themeColor="text1"/>
                <w:kern w:val="0"/>
                <w:sz w:val="22"/>
                <w:szCs w:val="22"/>
              </w:rPr>
            </w:pPr>
          </w:p>
        </w:tc>
        <w:tc>
          <w:tcPr>
            <w:tcW w:w="992" w:type="dxa"/>
            <w:vMerge/>
            <w:tcBorders>
              <w:top w:val="dashSmallGap" w:sz="4" w:space="0" w:color="auto"/>
            </w:tcBorders>
            <w:shd w:val="clear" w:color="auto" w:fill="auto"/>
          </w:tcPr>
          <w:p w:rsidR="00BB3137" w:rsidRPr="006D2318" w:rsidRDefault="00BB3137" w:rsidP="000C4431">
            <w:pPr>
              <w:rPr>
                <w:rFonts w:ascii="BIZ UDゴシック" w:eastAsia="BIZ UDゴシック" w:hAnsi="BIZ UDゴシック"/>
                <w:color w:val="000000" w:themeColor="text1"/>
                <w:kern w:val="0"/>
                <w:sz w:val="22"/>
                <w:szCs w:val="22"/>
              </w:rPr>
            </w:pPr>
          </w:p>
        </w:tc>
        <w:tc>
          <w:tcPr>
            <w:tcW w:w="1813" w:type="dxa"/>
            <w:tcBorders>
              <w:top w:val="dashSmallGap"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B3137" w:rsidRPr="006D2318" w:rsidRDefault="00BB3137" w:rsidP="000C4431">
            <w:pPr>
              <w:widowControl/>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sz w:val="22"/>
                <w:szCs w:val="22"/>
              </w:rPr>
              <w:t>837</w:t>
            </w:r>
            <w:r w:rsidRPr="006D2318">
              <w:rPr>
                <w:rFonts w:ascii="BIZ UDゴシック" w:eastAsia="BIZ UDゴシック" w:hAnsi="BIZ UDゴシック" w:hint="eastAsia"/>
                <w:color w:val="000000" w:themeColor="text1"/>
                <w:sz w:val="22"/>
                <w:szCs w:val="22"/>
              </w:rPr>
              <w:t>人/月</w:t>
            </w:r>
          </w:p>
        </w:tc>
        <w:tc>
          <w:tcPr>
            <w:tcW w:w="1813" w:type="dxa"/>
            <w:tcBorders>
              <w:top w:val="dashSmallGap"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B3137" w:rsidRPr="006D2318" w:rsidRDefault="00BB3137" w:rsidP="000C4431">
            <w:pPr>
              <w:widowControl/>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sz w:val="22"/>
                <w:szCs w:val="22"/>
              </w:rPr>
              <w:t>959</w:t>
            </w:r>
            <w:r w:rsidRPr="006D2318">
              <w:rPr>
                <w:rFonts w:ascii="BIZ UDゴシック" w:eastAsia="BIZ UDゴシック" w:hAnsi="BIZ UDゴシック" w:hint="eastAsia"/>
                <w:color w:val="000000" w:themeColor="text1"/>
                <w:sz w:val="22"/>
                <w:szCs w:val="22"/>
              </w:rPr>
              <w:t>人/月</w:t>
            </w:r>
          </w:p>
        </w:tc>
        <w:tc>
          <w:tcPr>
            <w:tcW w:w="1813" w:type="dxa"/>
            <w:tcBorders>
              <w:top w:val="dashSmallGap" w:sz="4" w:space="0" w:color="auto"/>
              <w:left w:val="single" w:sz="4" w:space="0" w:color="auto"/>
              <w:bottom w:val="single" w:sz="4" w:space="0" w:color="auto"/>
              <w:right w:val="single" w:sz="4" w:space="0" w:color="000000"/>
            </w:tcBorders>
            <w:shd w:val="clear" w:color="000000" w:fill="auto"/>
            <w:tcMar>
              <w:left w:w="57" w:type="dxa"/>
              <w:right w:w="57" w:type="dxa"/>
            </w:tcMar>
            <w:vAlign w:val="center"/>
          </w:tcPr>
          <w:p w:rsidR="00BB3137" w:rsidRPr="006D2318" w:rsidRDefault="00BB3137" w:rsidP="000C4431">
            <w:pPr>
              <w:jc w:val="right"/>
              <w:rPr>
                <w:rFonts w:ascii="BIZ UDゴシック" w:eastAsia="BIZ UDゴシック" w:hAnsi="BIZ UDゴシック"/>
                <w:kern w:val="0"/>
                <w:sz w:val="22"/>
                <w:szCs w:val="22"/>
              </w:rPr>
            </w:pPr>
            <w:r w:rsidRPr="006D2318">
              <w:rPr>
                <w:rFonts w:ascii="BIZ UDゴシック" w:eastAsia="BIZ UDゴシック" w:hAnsi="BIZ UDゴシック"/>
                <w:kern w:val="0"/>
                <w:sz w:val="22"/>
                <w:szCs w:val="22"/>
              </w:rPr>
              <w:t>1,0</w:t>
            </w:r>
            <w:r w:rsidR="00F05506" w:rsidRPr="006D2318">
              <w:rPr>
                <w:rFonts w:ascii="BIZ UDゴシック" w:eastAsia="BIZ UDゴシック" w:hAnsi="BIZ UDゴシック" w:hint="eastAsia"/>
                <w:kern w:val="0"/>
                <w:sz w:val="22"/>
                <w:szCs w:val="22"/>
              </w:rPr>
              <w:t>7</w:t>
            </w:r>
            <w:r w:rsidRPr="006D2318">
              <w:rPr>
                <w:rFonts w:ascii="BIZ UDゴシック" w:eastAsia="BIZ UDゴシック" w:hAnsi="BIZ UDゴシック"/>
                <w:kern w:val="0"/>
                <w:sz w:val="22"/>
                <w:szCs w:val="22"/>
              </w:rPr>
              <w:t>5</w:t>
            </w:r>
            <w:r w:rsidRPr="006D2318">
              <w:rPr>
                <w:rFonts w:ascii="BIZ UDゴシック" w:eastAsia="BIZ UDゴシック" w:hAnsi="BIZ UDゴシック" w:hint="eastAsia"/>
                <w:kern w:val="0"/>
                <w:sz w:val="22"/>
                <w:szCs w:val="22"/>
              </w:rPr>
              <w:t>人/月</w:t>
            </w:r>
          </w:p>
        </w:tc>
      </w:tr>
      <w:tr w:rsidR="00BB3137" w:rsidRPr="006D2318" w:rsidTr="0069148A">
        <w:trPr>
          <w:trHeight w:val="498"/>
        </w:trPr>
        <w:tc>
          <w:tcPr>
            <w:tcW w:w="2693" w:type="dxa"/>
            <w:vMerge/>
            <w:shd w:val="clear" w:color="auto" w:fill="F2F2F2" w:themeFill="background1" w:themeFillShade="F2"/>
            <w:vAlign w:val="center"/>
          </w:tcPr>
          <w:p w:rsidR="00BB3137" w:rsidRPr="006D2318" w:rsidRDefault="00BB3137" w:rsidP="000C4431">
            <w:pPr>
              <w:rPr>
                <w:rFonts w:ascii="BIZ UDゴシック" w:eastAsia="BIZ UDゴシック" w:hAnsi="BIZ UDゴシック"/>
                <w:color w:val="000000" w:themeColor="text1"/>
                <w:kern w:val="0"/>
                <w:sz w:val="22"/>
                <w:szCs w:val="22"/>
              </w:rPr>
            </w:pPr>
          </w:p>
        </w:tc>
        <w:tc>
          <w:tcPr>
            <w:tcW w:w="992" w:type="dxa"/>
            <w:shd w:val="clear" w:color="auto" w:fill="auto"/>
            <w:vAlign w:val="center"/>
          </w:tcPr>
          <w:p w:rsidR="00BB3137" w:rsidRPr="006D2318" w:rsidRDefault="00BB3137" w:rsidP="000C4431">
            <w:pPr>
              <w:jc w:val="center"/>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s="ＭＳ Ｐゴシック" w:hint="eastAsia"/>
                <w:color w:val="000000" w:themeColor="text1"/>
                <w:kern w:val="0"/>
                <w:sz w:val="22"/>
                <w:szCs w:val="22"/>
              </w:rPr>
              <w:t>計画値</w:t>
            </w:r>
          </w:p>
        </w:tc>
        <w:tc>
          <w:tcPr>
            <w:tcW w:w="181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B3137" w:rsidRPr="006D2318" w:rsidRDefault="00BB3137" w:rsidP="000C4431">
            <w:pPr>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kern w:val="0"/>
                <w:sz w:val="22"/>
                <w:szCs w:val="22"/>
              </w:rPr>
              <w:t>10,271</w:t>
            </w:r>
            <w:r w:rsidRPr="006D2318">
              <w:rPr>
                <w:rFonts w:ascii="BIZ UDゴシック" w:eastAsia="BIZ UDゴシック" w:hAnsi="BIZ UDゴシック" w:hint="eastAsia"/>
                <w:color w:val="000000" w:themeColor="text1"/>
                <w:kern w:val="0"/>
                <w:sz w:val="22"/>
                <w:szCs w:val="22"/>
              </w:rPr>
              <w:t>日</w:t>
            </w:r>
            <w:r w:rsidRPr="006D2318">
              <w:rPr>
                <w:rFonts w:ascii="BIZ UDゴシック" w:eastAsia="BIZ UDゴシック" w:hAnsi="BIZ UDゴシック"/>
                <w:color w:val="000000" w:themeColor="text1"/>
                <w:kern w:val="0"/>
                <w:sz w:val="22"/>
                <w:szCs w:val="22"/>
              </w:rPr>
              <w:t>/</w:t>
            </w:r>
            <w:r w:rsidRPr="006D2318">
              <w:rPr>
                <w:rFonts w:ascii="BIZ UDゴシック" w:eastAsia="BIZ UDゴシック" w:hAnsi="BIZ UDゴシック" w:hint="eastAsia"/>
                <w:color w:val="000000" w:themeColor="text1"/>
                <w:kern w:val="0"/>
                <w:sz w:val="22"/>
                <w:szCs w:val="22"/>
              </w:rPr>
              <w:t>月</w:t>
            </w:r>
          </w:p>
        </w:tc>
        <w:tc>
          <w:tcPr>
            <w:tcW w:w="181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B3137" w:rsidRPr="006D2318" w:rsidRDefault="00BB3137" w:rsidP="000C4431">
            <w:pPr>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kern w:val="0"/>
                <w:sz w:val="22"/>
                <w:szCs w:val="22"/>
              </w:rPr>
              <w:t>12,707</w:t>
            </w:r>
            <w:r w:rsidRPr="006D2318">
              <w:rPr>
                <w:rFonts w:ascii="BIZ UDゴシック" w:eastAsia="BIZ UDゴシック" w:hAnsi="BIZ UDゴシック" w:hint="eastAsia"/>
                <w:color w:val="000000" w:themeColor="text1"/>
                <w:kern w:val="0"/>
                <w:sz w:val="22"/>
                <w:szCs w:val="22"/>
              </w:rPr>
              <w:t>日</w:t>
            </w:r>
            <w:r w:rsidRPr="006D2318">
              <w:rPr>
                <w:rFonts w:ascii="BIZ UDゴシック" w:eastAsia="BIZ UDゴシック" w:hAnsi="BIZ UDゴシック"/>
                <w:color w:val="000000" w:themeColor="text1"/>
                <w:kern w:val="0"/>
                <w:sz w:val="22"/>
                <w:szCs w:val="22"/>
              </w:rPr>
              <w:t>/</w:t>
            </w:r>
            <w:r w:rsidRPr="006D2318">
              <w:rPr>
                <w:rFonts w:ascii="BIZ UDゴシック" w:eastAsia="BIZ UDゴシック" w:hAnsi="BIZ UDゴシック" w:hint="eastAsia"/>
                <w:color w:val="000000" w:themeColor="text1"/>
                <w:kern w:val="0"/>
                <w:sz w:val="22"/>
                <w:szCs w:val="22"/>
              </w:rPr>
              <w:t>月</w:t>
            </w:r>
          </w:p>
        </w:tc>
        <w:tc>
          <w:tcPr>
            <w:tcW w:w="1813" w:type="dxa"/>
            <w:tcBorders>
              <w:top w:val="single" w:sz="4" w:space="0" w:color="auto"/>
              <w:left w:val="single" w:sz="4" w:space="0" w:color="auto"/>
              <w:bottom w:val="single" w:sz="4" w:space="0" w:color="auto"/>
              <w:right w:val="single" w:sz="4" w:space="0" w:color="000000"/>
            </w:tcBorders>
            <w:shd w:val="clear" w:color="000000" w:fill="auto"/>
            <w:tcMar>
              <w:left w:w="57" w:type="dxa"/>
              <w:right w:w="57" w:type="dxa"/>
            </w:tcMar>
            <w:vAlign w:val="center"/>
          </w:tcPr>
          <w:p w:rsidR="00BB3137" w:rsidRPr="006D2318" w:rsidRDefault="00BB3137" w:rsidP="000C4431">
            <w:pPr>
              <w:jc w:val="right"/>
              <w:rPr>
                <w:rFonts w:ascii="BIZ UDゴシック" w:eastAsia="BIZ UDゴシック" w:hAnsi="BIZ UDゴシック"/>
                <w:kern w:val="0"/>
                <w:sz w:val="22"/>
                <w:szCs w:val="22"/>
              </w:rPr>
            </w:pPr>
            <w:r w:rsidRPr="006D2318">
              <w:rPr>
                <w:rFonts w:ascii="BIZ UDゴシック" w:eastAsia="BIZ UDゴシック" w:hAnsi="BIZ UDゴシック"/>
                <w:kern w:val="0"/>
                <w:sz w:val="22"/>
                <w:szCs w:val="22"/>
              </w:rPr>
              <w:t>15,721</w:t>
            </w:r>
            <w:r w:rsidRPr="006D2318">
              <w:rPr>
                <w:rFonts w:ascii="BIZ UDゴシック" w:eastAsia="BIZ UDゴシック" w:hAnsi="BIZ UDゴシック" w:hint="eastAsia"/>
                <w:kern w:val="0"/>
                <w:sz w:val="22"/>
                <w:szCs w:val="22"/>
              </w:rPr>
              <w:t>日</w:t>
            </w:r>
            <w:r w:rsidRPr="006D2318">
              <w:rPr>
                <w:rFonts w:ascii="BIZ UDゴシック" w:eastAsia="BIZ UDゴシック" w:hAnsi="BIZ UDゴシック"/>
                <w:kern w:val="0"/>
                <w:sz w:val="22"/>
                <w:szCs w:val="22"/>
              </w:rPr>
              <w:t>/</w:t>
            </w:r>
            <w:r w:rsidRPr="006D2318">
              <w:rPr>
                <w:rFonts w:ascii="BIZ UDゴシック" w:eastAsia="BIZ UDゴシック" w:hAnsi="BIZ UDゴシック" w:hint="eastAsia"/>
                <w:kern w:val="0"/>
                <w:sz w:val="22"/>
                <w:szCs w:val="22"/>
              </w:rPr>
              <w:t>月</w:t>
            </w:r>
          </w:p>
        </w:tc>
      </w:tr>
      <w:tr w:rsidR="00BB3137" w:rsidRPr="006D2318" w:rsidTr="0069148A">
        <w:trPr>
          <w:trHeight w:val="498"/>
        </w:trPr>
        <w:tc>
          <w:tcPr>
            <w:tcW w:w="2693" w:type="dxa"/>
            <w:vMerge w:val="restart"/>
            <w:shd w:val="clear" w:color="auto" w:fill="F2F2F2" w:themeFill="background1" w:themeFillShade="F2"/>
            <w:vAlign w:val="center"/>
          </w:tcPr>
          <w:p w:rsidR="00BB3137" w:rsidRPr="006D2318" w:rsidRDefault="00BB3137" w:rsidP="000C4431">
            <w:pPr>
              <w:wordWrap w:val="0"/>
              <w:topLinePunct/>
              <w:spacing w:line="240" w:lineRule="exact"/>
              <w:jc w:val="lef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hint="eastAsia"/>
                <w:color w:val="000000" w:themeColor="text1"/>
                <w:kern w:val="0"/>
                <w:sz w:val="22"/>
                <w:szCs w:val="22"/>
              </w:rPr>
              <w:t>保育所等訪問支援</w:t>
            </w:r>
          </w:p>
        </w:tc>
        <w:tc>
          <w:tcPr>
            <w:tcW w:w="992" w:type="dxa"/>
            <w:vMerge w:val="restart"/>
            <w:shd w:val="clear" w:color="auto" w:fill="auto"/>
            <w:vAlign w:val="center"/>
          </w:tcPr>
          <w:p w:rsidR="00BB3137" w:rsidRPr="006D2318" w:rsidRDefault="00BB3137" w:rsidP="000C4431">
            <w:pPr>
              <w:jc w:val="center"/>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s="ＭＳ Ｐゴシック" w:hint="eastAsia"/>
                <w:color w:val="000000" w:themeColor="text1"/>
                <w:kern w:val="0"/>
                <w:sz w:val="22"/>
                <w:szCs w:val="22"/>
              </w:rPr>
              <w:t>実績値</w:t>
            </w:r>
          </w:p>
        </w:tc>
        <w:tc>
          <w:tcPr>
            <w:tcW w:w="1813" w:type="dxa"/>
            <w:tcBorders>
              <w:top w:val="single" w:sz="4" w:space="0" w:color="auto"/>
              <w:left w:val="single" w:sz="4" w:space="0" w:color="auto"/>
              <w:bottom w:val="dashSmallGap" w:sz="4" w:space="0" w:color="auto"/>
              <w:right w:val="single" w:sz="4" w:space="0" w:color="auto"/>
            </w:tcBorders>
            <w:shd w:val="clear" w:color="auto" w:fill="auto"/>
            <w:tcMar>
              <w:left w:w="57" w:type="dxa"/>
              <w:right w:w="57" w:type="dxa"/>
            </w:tcMar>
            <w:vAlign w:val="center"/>
          </w:tcPr>
          <w:p w:rsidR="00BB3137" w:rsidRPr="006D2318" w:rsidRDefault="00BB3137" w:rsidP="000C4431">
            <w:pPr>
              <w:widowControl/>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sz w:val="22"/>
                <w:szCs w:val="22"/>
              </w:rPr>
              <w:t>28</w:t>
            </w:r>
            <w:r w:rsidRPr="006D2318">
              <w:rPr>
                <w:rFonts w:ascii="BIZ UDゴシック" w:eastAsia="BIZ UDゴシック" w:hAnsi="BIZ UDゴシック" w:hint="eastAsia"/>
                <w:color w:val="000000" w:themeColor="text1"/>
                <w:sz w:val="22"/>
                <w:szCs w:val="22"/>
              </w:rPr>
              <w:t>日/月</w:t>
            </w:r>
          </w:p>
        </w:tc>
        <w:tc>
          <w:tcPr>
            <w:tcW w:w="1813" w:type="dxa"/>
            <w:tcBorders>
              <w:top w:val="single" w:sz="4" w:space="0" w:color="auto"/>
              <w:left w:val="single" w:sz="4" w:space="0" w:color="auto"/>
              <w:bottom w:val="dashSmallGap" w:sz="4" w:space="0" w:color="auto"/>
              <w:right w:val="single" w:sz="4" w:space="0" w:color="auto"/>
            </w:tcBorders>
            <w:shd w:val="clear" w:color="auto" w:fill="auto"/>
            <w:tcMar>
              <w:left w:w="57" w:type="dxa"/>
              <w:right w:w="57" w:type="dxa"/>
            </w:tcMar>
            <w:vAlign w:val="center"/>
          </w:tcPr>
          <w:p w:rsidR="00BB3137" w:rsidRPr="006D2318" w:rsidRDefault="00BB3137" w:rsidP="000C4431">
            <w:pPr>
              <w:widowControl/>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sz w:val="22"/>
                <w:szCs w:val="22"/>
              </w:rPr>
              <w:t>58</w:t>
            </w:r>
            <w:r w:rsidRPr="006D2318">
              <w:rPr>
                <w:rFonts w:ascii="BIZ UDゴシック" w:eastAsia="BIZ UDゴシック" w:hAnsi="BIZ UDゴシック" w:hint="eastAsia"/>
                <w:color w:val="000000" w:themeColor="text1"/>
                <w:sz w:val="22"/>
                <w:szCs w:val="22"/>
              </w:rPr>
              <w:t>日/月</w:t>
            </w:r>
          </w:p>
        </w:tc>
        <w:tc>
          <w:tcPr>
            <w:tcW w:w="1813" w:type="dxa"/>
            <w:tcBorders>
              <w:top w:val="single" w:sz="4" w:space="0" w:color="auto"/>
              <w:left w:val="single" w:sz="4" w:space="0" w:color="auto"/>
              <w:bottom w:val="dashSmallGap" w:sz="4" w:space="0" w:color="auto"/>
              <w:right w:val="single" w:sz="4" w:space="0" w:color="000000"/>
            </w:tcBorders>
            <w:shd w:val="clear" w:color="000000" w:fill="auto"/>
            <w:tcMar>
              <w:left w:w="57" w:type="dxa"/>
              <w:right w:w="57" w:type="dxa"/>
            </w:tcMar>
            <w:vAlign w:val="center"/>
          </w:tcPr>
          <w:p w:rsidR="00BB3137" w:rsidRPr="006D2318" w:rsidRDefault="00F05506" w:rsidP="000C4431">
            <w:pPr>
              <w:jc w:val="right"/>
              <w:rPr>
                <w:rFonts w:ascii="BIZ UDゴシック" w:eastAsia="BIZ UDゴシック" w:hAnsi="BIZ UDゴシック"/>
                <w:kern w:val="0"/>
                <w:sz w:val="22"/>
                <w:szCs w:val="22"/>
              </w:rPr>
            </w:pPr>
            <w:r w:rsidRPr="006D2318">
              <w:rPr>
                <w:rFonts w:ascii="BIZ UDゴシック" w:eastAsia="BIZ UDゴシック" w:hAnsi="BIZ UDゴシック" w:hint="eastAsia"/>
                <w:kern w:val="0"/>
                <w:sz w:val="22"/>
                <w:szCs w:val="22"/>
              </w:rPr>
              <w:t>70</w:t>
            </w:r>
            <w:r w:rsidR="00BB3137" w:rsidRPr="006D2318">
              <w:rPr>
                <w:rFonts w:ascii="BIZ UDゴシック" w:eastAsia="BIZ UDゴシック" w:hAnsi="BIZ UDゴシック" w:hint="eastAsia"/>
                <w:kern w:val="0"/>
                <w:sz w:val="22"/>
                <w:szCs w:val="22"/>
              </w:rPr>
              <w:t>日</w:t>
            </w:r>
            <w:r w:rsidR="00BB3137" w:rsidRPr="006D2318">
              <w:rPr>
                <w:rFonts w:ascii="BIZ UDゴシック" w:eastAsia="BIZ UDゴシック" w:hAnsi="BIZ UDゴシック"/>
                <w:kern w:val="0"/>
                <w:sz w:val="22"/>
                <w:szCs w:val="22"/>
              </w:rPr>
              <w:t>/</w:t>
            </w:r>
            <w:r w:rsidR="00BB3137" w:rsidRPr="006D2318">
              <w:rPr>
                <w:rFonts w:ascii="BIZ UDゴシック" w:eastAsia="BIZ UDゴシック" w:hAnsi="BIZ UDゴシック" w:hint="eastAsia"/>
                <w:kern w:val="0"/>
                <w:sz w:val="22"/>
                <w:szCs w:val="22"/>
              </w:rPr>
              <w:t>月</w:t>
            </w:r>
          </w:p>
        </w:tc>
      </w:tr>
      <w:tr w:rsidR="00BB3137" w:rsidRPr="006D2318" w:rsidTr="0069148A">
        <w:trPr>
          <w:trHeight w:val="498"/>
        </w:trPr>
        <w:tc>
          <w:tcPr>
            <w:tcW w:w="2693" w:type="dxa"/>
            <w:vMerge/>
            <w:shd w:val="clear" w:color="auto" w:fill="F2F2F2" w:themeFill="background1" w:themeFillShade="F2"/>
            <w:vAlign w:val="center"/>
          </w:tcPr>
          <w:p w:rsidR="00BB3137" w:rsidRPr="006D2318" w:rsidRDefault="00BB3137" w:rsidP="000C4431">
            <w:pPr>
              <w:rPr>
                <w:rFonts w:ascii="BIZ UDゴシック" w:eastAsia="BIZ UDゴシック" w:hAnsi="BIZ UDゴシック"/>
                <w:color w:val="000000" w:themeColor="text1"/>
                <w:kern w:val="0"/>
                <w:sz w:val="22"/>
                <w:szCs w:val="22"/>
              </w:rPr>
            </w:pPr>
          </w:p>
        </w:tc>
        <w:tc>
          <w:tcPr>
            <w:tcW w:w="992" w:type="dxa"/>
            <w:vMerge/>
            <w:shd w:val="clear" w:color="auto" w:fill="auto"/>
          </w:tcPr>
          <w:p w:rsidR="00BB3137" w:rsidRPr="006D2318" w:rsidRDefault="00BB3137" w:rsidP="000C4431">
            <w:pPr>
              <w:rPr>
                <w:rFonts w:ascii="BIZ UDゴシック" w:eastAsia="BIZ UDゴシック" w:hAnsi="BIZ UDゴシック"/>
                <w:color w:val="000000" w:themeColor="text1"/>
                <w:kern w:val="0"/>
                <w:sz w:val="22"/>
                <w:szCs w:val="22"/>
              </w:rPr>
            </w:pPr>
          </w:p>
        </w:tc>
        <w:tc>
          <w:tcPr>
            <w:tcW w:w="1813" w:type="dxa"/>
            <w:tcBorders>
              <w:top w:val="dashSmallGap"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B3137" w:rsidRPr="006D2318" w:rsidRDefault="00BB3137" w:rsidP="000C4431">
            <w:pPr>
              <w:widowControl/>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sz w:val="22"/>
                <w:szCs w:val="22"/>
              </w:rPr>
              <w:t>23</w:t>
            </w:r>
            <w:r w:rsidRPr="006D2318">
              <w:rPr>
                <w:rFonts w:ascii="BIZ UDゴシック" w:eastAsia="BIZ UDゴシック" w:hAnsi="BIZ UDゴシック" w:hint="eastAsia"/>
                <w:color w:val="000000" w:themeColor="text1"/>
                <w:sz w:val="22"/>
                <w:szCs w:val="22"/>
              </w:rPr>
              <w:t>人/月</w:t>
            </w:r>
          </w:p>
        </w:tc>
        <w:tc>
          <w:tcPr>
            <w:tcW w:w="1813" w:type="dxa"/>
            <w:tcBorders>
              <w:top w:val="dashSmallGap"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B3137" w:rsidRPr="006D2318" w:rsidRDefault="00BB3137" w:rsidP="000C4431">
            <w:pPr>
              <w:widowControl/>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sz w:val="22"/>
                <w:szCs w:val="22"/>
              </w:rPr>
              <w:t>40</w:t>
            </w:r>
            <w:r w:rsidRPr="006D2318">
              <w:rPr>
                <w:rFonts w:ascii="BIZ UDゴシック" w:eastAsia="BIZ UDゴシック" w:hAnsi="BIZ UDゴシック" w:hint="eastAsia"/>
                <w:color w:val="000000" w:themeColor="text1"/>
                <w:sz w:val="22"/>
                <w:szCs w:val="22"/>
              </w:rPr>
              <w:t>人/月</w:t>
            </w:r>
          </w:p>
        </w:tc>
        <w:tc>
          <w:tcPr>
            <w:tcW w:w="1813" w:type="dxa"/>
            <w:tcBorders>
              <w:top w:val="dashSmallGap" w:sz="4" w:space="0" w:color="auto"/>
              <w:left w:val="single" w:sz="4" w:space="0" w:color="auto"/>
              <w:bottom w:val="single" w:sz="4" w:space="0" w:color="auto"/>
              <w:right w:val="single" w:sz="4" w:space="0" w:color="000000"/>
            </w:tcBorders>
            <w:shd w:val="clear" w:color="000000" w:fill="auto"/>
            <w:tcMar>
              <w:left w:w="57" w:type="dxa"/>
              <w:right w:w="57" w:type="dxa"/>
            </w:tcMar>
            <w:vAlign w:val="center"/>
          </w:tcPr>
          <w:p w:rsidR="00BB3137" w:rsidRPr="006D2318" w:rsidRDefault="00F05506" w:rsidP="000C4431">
            <w:pPr>
              <w:jc w:val="right"/>
              <w:rPr>
                <w:rFonts w:ascii="BIZ UDゴシック" w:eastAsia="BIZ UDゴシック" w:hAnsi="BIZ UDゴシック"/>
                <w:kern w:val="0"/>
                <w:sz w:val="22"/>
                <w:szCs w:val="22"/>
              </w:rPr>
            </w:pPr>
            <w:r w:rsidRPr="006D2318">
              <w:rPr>
                <w:rFonts w:ascii="BIZ UDゴシック" w:eastAsia="BIZ UDゴシック" w:hAnsi="BIZ UDゴシック" w:hint="eastAsia"/>
                <w:kern w:val="0"/>
                <w:sz w:val="22"/>
                <w:szCs w:val="22"/>
              </w:rPr>
              <w:t>46</w:t>
            </w:r>
            <w:r w:rsidR="00BB3137" w:rsidRPr="006D2318">
              <w:rPr>
                <w:rFonts w:ascii="BIZ UDゴシック" w:eastAsia="BIZ UDゴシック" w:hAnsi="BIZ UDゴシック" w:hint="eastAsia"/>
                <w:kern w:val="0"/>
                <w:sz w:val="22"/>
                <w:szCs w:val="22"/>
              </w:rPr>
              <w:t>人/月</w:t>
            </w:r>
          </w:p>
        </w:tc>
      </w:tr>
      <w:tr w:rsidR="00BB3137" w:rsidRPr="006D2318" w:rsidTr="0069148A">
        <w:trPr>
          <w:trHeight w:val="498"/>
        </w:trPr>
        <w:tc>
          <w:tcPr>
            <w:tcW w:w="2693" w:type="dxa"/>
            <w:vMerge/>
            <w:shd w:val="clear" w:color="auto" w:fill="F2F2F2" w:themeFill="background1" w:themeFillShade="F2"/>
            <w:vAlign w:val="center"/>
          </w:tcPr>
          <w:p w:rsidR="00BB3137" w:rsidRPr="006D2318" w:rsidRDefault="00BB3137" w:rsidP="000C4431">
            <w:pPr>
              <w:rPr>
                <w:rFonts w:ascii="BIZ UDゴシック" w:eastAsia="BIZ UDゴシック" w:hAnsi="BIZ UDゴシック"/>
                <w:color w:val="000000" w:themeColor="text1"/>
                <w:kern w:val="0"/>
                <w:sz w:val="22"/>
                <w:szCs w:val="22"/>
              </w:rPr>
            </w:pPr>
          </w:p>
        </w:tc>
        <w:tc>
          <w:tcPr>
            <w:tcW w:w="992" w:type="dxa"/>
            <w:shd w:val="clear" w:color="auto" w:fill="auto"/>
            <w:vAlign w:val="center"/>
          </w:tcPr>
          <w:p w:rsidR="00BB3137" w:rsidRPr="006D2318" w:rsidRDefault="00BB3137" w:rsidP="000C4431">
            <w:pPr>
              <w:jc w:val="center"/>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s="ＭＳ Ｐゴシック" w:hint="eastAsia"/>
                <w:color w:val="000000" w:themeColor="text1"/>
                <w:kern w:val="0"/>
                <w:sz w:val="22"/>
                <w:szCs w:val="22"/>
              </w:rPr>
              <w:t>計画値</w:t>
            </w:r>
          </w:p>
        </w:tc>
        <w:tc>
          <w:tcPr>
            <w:tcW w:w="181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B3137" w:rsidRPr="006D2318" w:rsidRDefault="00BB3137" w:rsidP="000C4431">
            <w:pPr>
              <w:widowControl/>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kern w:val="0"/>
                <w:sz w:val="22"/>
                <w:szCs w:val="22"/>
              </w:rPr>
              <w:t>29</w:t>
            </w:r>
            <w:r w:rsidRPr="006D2318">
              <w:rPr>
                <w:rFonts w:ascii="BIZ UDゴシック" w:eastAsia="BIZ UDゴシック" w:hAnsi="BIZ UDゴシック" w:hint="eastAsia"/>
                <w:color w:val="000000" w:themeColor="text1"/>
                <w:kern w:val="0"/>
                <w:sz w:val="22"/>
                <w:szCs w:val="22"/>
              </w:rPr>
              <w:t>日</w:t>
            </w:r>
            <w:r w:rsidRPr="006D2318">
              <w:rPr>
                <w:rFonts w:ascii="BIZ UDゴシック" w:eastAsia="BIZ UDゴシック" w:hAnsi="BIZ UDゴシック"/>
                <w:color w:val="000000" w:themeColor="text1"/>
                <w:kern w:val="0"/>
                <w:sz w:val="22"/>
                <w:szCs w:val="22"/>
              </w:rPr>
              <w:t>/</w:t>
            </w:r>
            <w:r w:rsidRPr="006D2318">
              <w:rPr>
                <w:rFonts w:ascii="BIZ UDゴシック" w:eastAsia="BIZ UDゴシック" w:hAnsi="BIZ UDゴシック" w:hint="eastAsia"/>
                <w:color w:val="000000" w:themeColor="text1"/>
                <w:kern w:val="0"/>
                <w:sz w:val="22"/>
                <w:szCs w:val="22"/>
              </w:rPr>
              <w:t>月</w:t>
            </w:r>
          </w:p>
        </w:tc>
        <w:tc>
          <w:tcPr>
            <w:tcW w:w="181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B3137" w:rsidRPr="006D2318" w:rsidRDefault="00BB3137" w:rsidP="000C4431">
            <w:pPr>
              <w:jc w:val="right"/>
              <w:rPr>
                <w:rFonts w:ascii="BIZ UDゴシック" w:eastAsia="BIZ UDゴシック" w:hAnsi="BIZ UDゴシック"/>
                <w:color w:val="000000" w:themeColor="text1"/>
                <w:sz w:val="22"/>
                <w:szCs w:val="22"/>
              </w:rPr>
            </w:pPr>
            <w:r w:rsidRPr="006D2318">
              <w:rPr>
                <w:rFonts w:ascii="BIZ UDゴシック" w:eastAsia="BIZ UDゴシック" w:hAnsi="BIZ UDゴシック"/>
                <w:color w:val="000000" w:themeColor="text1"/>
                <w:kern w:val="0"/>
                <w:sz w:val="22"/>
                <w:szCs w:val="22"/>
              </w:rPr>
              <w:t>34</w:t>
            </w:r>
            <w:r w:rsidRPr="006D2318">
              <w:rPr>
                <w:rFonts w:ascii="BIZ UDゴシック" w:eastAsia="BIZ UDゴシック" w:hAnsi="BIZ UDゴシック" w:hint="eastAsia"/>
                <w:color w:val="000000" w:themeColor="text1"/>
                <w:kern w:val="0"/>
                <w:sz w:val="22"/>
                <w:szCs w:val="22"/>
              </w:rPr>
              <w:t>日</w:t>
            </w:r>
            <w:r w:rsidRPr="006D2318">
              <w:rPr>
                <w:rFonts w:ascii="BIZ UDゴシック" w:eastAsia="BIZ UDゴシック" w:hAnsi="BIZ UDゴシック"/>
                <w:color w:val="000000" w:themeColor="text1"/>
                <w:kern w:val="0"/>
                <w:sz w:val="22"/>
                <w:szCs w:val="22"/>
              </w:rPr>
              <w:t>/</w:t>
            </w:r>
            <w:r w:rsidRPr="006D2318">
              <w:rPr>
                <w:rFonts w:ascii="BIZ UDゴシック" w:eastAsia="BIZ UDゴシック" w:hAnsi="BIZ UDゴシック" w:hint="eastAsia"/>
                <w:color w:val="000000" w:themeColor="text1"/>
                <w:kern w:val="0"/>
                <w:sz w:val="22"/>
                <w:szCs w:val="22"/>
              </w:rPr>
              <w:t>月</w:t>
            </w:r>
          </w:p>
        </w:tc>
        <w:tc>
          <w:tcPr>
            <w:tcW w:w="1813" w:type="dxa"/>
            <w:tcBorders>
              <w:top w:val="single" w:sz="4" w:space="0" w:color="auto"/>
              <w:left w:val="single" w:sz="4" w:space="0" w:color="auto"/>
              <w:bottom w:val="single" w:sz="4" w:space="0" w:color="auto"/>
              <w:right w:val="single" w:sz="4" w:space="0" w:color="000000"/>
            </w:tcBorders>
            <w:shd w:val="clear" w:color="000000" w:fill="auto"/>
            <w:tcMar>
              <w:left w:w="57" w:type="dxa"/>
              <w:right w:w="57" w:type="dxa"/>
            </w:tcMar>
            <w:vAlign w:val="center"/>
          </w:tcPr>
          <w:p w:rsidR="00BB3137" w:rsidRPr="006D2318" w:rsidRDefault="00BB3137" w:rsidP="000C4431">
            <w:pPr>
              <w:jc w:val="right"/>
              <w:rPr>
                <w:rFonts w:ascii="BIZ UDゴシック" w:eastAsia="BIZ UDゴシック" w:hAnsi="BIZ UDゴシック"/>
                <w:kern w:val="0"/>
                <w:sz w:val="22"/>
                <w:szCs w:val="22"/>
              </w:rPr>
            </w:pPr>
            <w:r w:rsidRPr="006D2318">
              <w:rPr>
                <w:rFonts w:ascii="BIZ UDゴシック" w:eastAsia="BIZ UDゴシック" w:hAnsi="BIZ UDゴシック"/>
                <w:kern w:val="0"/>
                <w:sz w:val="22"/>
                <w:szCs w:val="22"/>
              </w:rPr>
              <w:t>39</w:t>
            </w:r>
            <w:r w:rsidRPr="006D2318">
              <w:rPr>
                <w:rFonts w:ascii="BIZ UDゴシック" w:eastAsia="BIZ UDゴシック" w:hAnsi="BIZ UDゴシック" w:hint="eastAsia"/>
                <w:kern w:val="0"/>
                <w:sz w:val="22"/>
                <w:szCs w:val="22"/>
              </w:rPr>
              <w:t>日</w:t>
            </w:r>
            <w:r w:rsidRPr="006D2318">
              <w:rPr>
                <w:rFonts w:ascii="BIZ UDゴシック" w:eastAsia="BIZ UDゴシック" w:hAnsi="BIZ UDゴシック"/>
                <w:kern w:val="0"/>
                <w:sz w:val="22"/>
                <w:szCs w:val="22"/>
              </w:rPr>
              <w:t>/</w:t>
            </w:r>
            <w:r w:rsidRPr="006D2318">
              <w:rPr>
                <w:rFonts w:ascii="BIZ UDゴシック" w:eastAsia="BIZ UDゴシック" w:hAnsi="BIZ UDゴシック" w:hint="eastAsia"/>
                <w:kern w:val="0"/>
                <w:sz w:val="22"/>
                <w:szCs w:val="22"/>
              </w:rPr>
              <w:t>月</w:t>
            </w:r>
          </w:p>
        </w:tc>
      </w:tr>
      <w:tr w:rsidR="00BB3137" w:rsidRPr="006D2318" w:rsidTr="0069148A">
        <w:trPr>
          <w:trHeight w:val="498"/>
        </w:trPr>
        <w:tc>
          <w:tcPr>
            <w:tcW w:w="2693" w:type="dxa"/>
            <w:vMerge w:val="restart"/>
            <w:shd w:val="clear" w:color="auto" w:fill="F2F2F2" w:themeFill="background1" w:themeFillShade="F2"/>
            <w:vAlign w:val="center"/>
          </w:tcPr>
          <w:p w:rsidR="00BB3137" w:rsidRPr="006D2318" w:rsidRDefault="00BB3137" w:rsidP="000C4431">
            <w:pPr>
              <w:ind w:rightChars="-29" w:right="-70"/>
              <w:jc w:val="lef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s="ＭＳ Ｐゴシック" w:hint="eastAsia"/>
                <w:color w:val="000000" w:themeColor="text1"/>
                <w:kern w:val="0"/>
                <w:sz w:val="22"/>
                <w:szCs w:val="22"/>
              </w:rPr>
              <w:t>居宅訪問型児童発達支援</w:t>
            </w:r>
          </w:p>
        </w:tc>
        <w:tc>
          <w:tcPr>
            <w:tcW w:w="992" w:type="dxa"/>
            <w:vMerge w:val="restart"/>
            <w:shd w:val="clear" w:color="auto" w:fill="auto"/>
            <w:vAlign w:val="center"/>
          </w:tcPr>
          <w:p w:rsidR="00BB3137" w:rsidRPr="006D2318" w:rsidRDefault="00BB3137" w:rsidP="000C4431">
            <w:pPr>
              <w:jc w:val="center"/>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s="ＭＳ Ｐゴシック" w:hint="eastAsia"/>
                <w:color w:val="000000" w:themeColor="text1"/>
                <w:kern w:val="0"/>
                <w:sz w:val="22"/>
                <w:szCs w:val="22"/>
              </w:rPr>
              <w:t>実績値</w:t>
            </w:r>
          </w:p>
        </w:tc>
        <w:tc>
          <w:tcPr>
            <w:tcW w:w="1813" w:type="dxa"/>
            <w:tcBorders>
              <w:top w:val="single" w:sz="4" w:space="0" w:color="auto"/>
              <w:left w:val="single" w:sz="4" w:space="0" w:color="auto"/>
              <w:bottom w:val="dashSmallGap" w:sz="4" w:space="0" w:color="auto"/>
              <w:right w:val="single" w:sz="4" w:space="0" w:color="auto"/>
            </w:tcBorders>
            <w:shd w:val="clear" w:color="auto" w:fill="auto"/>
            <w:tcMar>
              <w:left w:w="57" w:type="dxa"/>
              <w:right w:w="57" w:type="dxa"/>
            </w:tcMar>
            <w:vAlign w:val="center"/>
          </w:tcPr>
          <w:p w:rsidR="00BB3137" w:rsidRPr="006D2318" w:rsidRDefault="00476EDE" w:rsidP="000C4431">
            <w:pPr>
              <w:widowControl/>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hint="eastAsia"/>
                <w:color w:val="000000" w:themeColor="text1"/>
                <w:sz w:val="22"/>
                <w:szCs w:val="22"/>
              </w:rPr>
              <w:t>６</w:t>
            </w:r>
            <w:r w:rsidR="00BB3137" w:rsidRPr="006D2318">
              <w:rPr>
                <w:rFonts w:ascii="BIZ UDゴシック" w:eastAsia="BIZ UDゴシック" w:hAnsi="BIZ UDゴシック" w:hint="eastAsia"/>
                <w:color w:val="000000" w:themeColor="text1"/>
                <w:sz w:val="22"/>
                <w:szCs w:val="22"/>
              </w:rPr>
              <w:t>日/月</w:t>
            </w:r>
          </w:p>
        </w:tc>
        <w:tc>
          <w:tcPr>
            <w:tcW w:w="1813" w:type="dxa"/>
            <w:tcBorders>
              <w:top w:val="single" w:sz="4" w:space="0" w:color="auto"/>
              <w:left w:val="single" w:sz="4" w:space="0" w:color="auto"/>
              <w:bottom w:val="dashSmallGap" w:sz="4" w:space="0" w:color="auto"/>
              <w:right w:val="single" w:sz="4" w:space="0" w:color="auto"/>
            </w:tcBorders>
            <w:shd w:val="clear" w:color="auto" w:fill="auto"/>
            <w:tcMar>
              <w:left w:w="57" w:type="dxa"/>
              <w:right w:w="57" w:type="dxa"/>
            </w:tcMar>
            <w:vAlign w:val="center"/>
          </w:tcPr>
          <w:p w:rsidR="00BB3137" w:rsidRPr="006D2318" w:rsidRDefault="00BB3137" w:rsidP="000C4431">
            <w:pPr>
              <w:widowControl/>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sz w:val="22"/>
                <w:szCs w:val="22"/>
              </w:rPr>
              <w:t>24</w:t>
            </w:r>
            <w:r w:rsidRPr="006D2318">
              <w:rPr>
                <w:rFonts w:ascii="BIZ UDゴシック" w:eastAsia="BIZ UDゴシック" w:hAnsi="BIZ UDゴシック" w:hint="eastAsia"/>
                <w:color w:val="000000" w:themeColor="text1"/>
                <w:sz w:val="22"/>
                <w:szCs w:val="22"/>
              </w:rPr>
              <w:t>日/月</w:t>
            </w:r>
          </w:p>
        </w:tc>
        <w:tc>
          <w:tcPr>
            <w:tcW w:w="1813" w:type="dxa"/>
            <w:tcBorders>
              <w:top w:val="single" w:sz="4" w:space="0" w:color="auto"/>
              <w:left w:val="single" w:sz="4" w:space="0" w:color="auto"/>
              <w:bottom w:val="dashSmallGap" w:sz="4" w:space="0" w:color="auto"/>
              <w:right w:val="single" w:sz="4" w:space="0" w:color="000000"/>
            </w:tcBorders>
            <w:shd w:val="clear" w:color="000000" w:fill="auto"/>
            <w:tcMar>
              <w:left w:w="57" w:type="dxa"/>
              <w:right w:w="57" w:type="dxa"/>
            </w:tcMar>
            <w:vAlign w:val="center"/>
          </w:tcPr>
          <w:p w:rsidR="00BB3137" w:rsidRPr="006D2318" w:rsidRDefault="00F05506" w:rsidP="000C4431">
            <w:pPr>
              <w:jc w:val="right"/>
              <w:rPr>
                <w:rFonts w:ascii="BIZ UDゴシック" w:eastAsia="BIZ UDゴシック" w:hAnsi="BIZ UDゴシック"/>
                <w:kern w:val="0"/>
                <w:sz w:val="22"/>
                <w:szCs w:val="22"/>
              </w:rPr>
            </w:pPr>
            <w:r w:rsidRPr="006D2318">
              <w:rPr>
                <w:rFonts w:ascii="BIZ UDゴシック" w:eastAsia="BIZ UDゴシック" w:hAnsi="BIZ UDゴシック" w:hint="eastAsia"/>
                <w:kern w:val="0"/>
                <w:sz w:val="22"/>
                <w:szCs w:val="22"/>
              </w:rPr>
              <w:t>47</w:t>
            </w:r>
            <w:r w:rsidR="00BB3137" w:rsidRPr="006D2318">
              <w:rPr>
                <w:rFonts w:ascii="BIZ UDゴシック" w:eastAsia="BIZ UDゴシック" w:hAnsi="BIZ UDゴシック" w:hint="eastAsia"/>
                <w:kern w:val="0"/>
                <w:sz w:val="22"/>
                <w:szCs w:val="22"/>
              </w:rPr>
              <w:t>日</w:t>
            </w:r>
            <w:r w:rsidR="00BB3137" w:rsidRPr="006D2318">
              <w:rPr>
                <w:rFonts w:ascii="BIZ UDゴシック" w:eastAsia="BIZ UDゴシック" w:hAnsi="BIZ UDゴシック"/>
                <w:kern w:val="0"/>
                <w:sz w:val="22"/>
                <w:szCs w:val="22"/>
              </w:rPr>
              <w:t>/</w:t>
            </w:r>
            <w:r w:rsidR="00BB3137" w:rsidRPr="006D2318">
              <w:rPr>
                <w:rFonts w:ascii="BIZ UDゴシック" w:eastAsia="BIZ UDゴシック" w:hAnsi="BIZ UDゴシック" w:hint="eastAsia"/>
                <w:kern w:val="0"/>
                <w:sz w:val="22"/>
                <w:szCs w:val="22"/>
              </w:rPr>
              <w:t>月</w:t>
            </w:r>
          </w:p>
        </w:tc>
      </w:tr>
      <w:tr w:rsidR="00BB3137" w:rsidRPr="006D2318" w:rsidTr="0069148A">
        <w:trPr>
          <w:trHeight w:val="498"/>
        </w:trPr>
        <w:tc>
          <w:tcPr>
            <w:tcW w:w="2693" w:type="dxa"/>
            <w:vMerge/>
            <w:shd w:val="clear" w:color="auto" w:fill="F2F2F2" w:themeFill="background1" w:themeFillShade="F2"/>
          </w:tcPr>
          <w:p w:rsidR="00BB3137" w:rsidRPr="006D2318" w:rsidRDefault="00BB3137" w:rsidP="000C4431">
            <w:pPr>
              <w:rPr>
                <w:rFonts w:ascii="BIZ UDゴシック" w:eastAsia="BIZ UDゴシック" w:hAnsi="BIZ UDゴシック"/>
                <w:color w:val="000000" w:themeColor="text1"/>
                <w:kern w:val="0"/>
                <w:sz w:val="22"/>
                <w:szCs w:val="22"/>
              </w:rPr>
            </w:pPr>
          </w:p>
        </w:tc>
        <w:tc>
          <w:tcPr>
            <w:tcW w:w="992" w:type="dxa"/>
            <w:vMerge/>
            <w:shd w:val="clear" w:color="auto" w:fill="auto"/>
          </w:tcPr>
          <w:p w:rsidR="00BB3137" w:rsidRPr="006D2318" w:rsidRDefault="00BB3137" w:rsidP="000C4431">
            <w:pPr>
              <w:rPr>
                <w:rFonts w:ascii="BIZ UDゴシック" w:eastAsia="BIZ UDゴシック" w:hAnsi="BIZ UDゴシック"/>
                <w:color w:val="000000" w:themeColor="text1"/>
                <w:kern w:val="0"/>
                <w:sz w:val="22"/>
                <w:szCs w:val="22"/>
              </w:rPr>
            </w:pPr>
          </w:p>
        </w:tc>
        <w:tc>
          <w:tcPr>
            <w:tcW w:w="1813" w:type="dxa"/>
            <w:tcBorders>
              <w:top w:val="dashSmallGap"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B3137" w:rsidRPr="006D2318" w:rsidRDefault="00476EDE" w:rsidP="000C4431">
            <w:pPr>
              <w:widowControl/>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hint="eastAsia"/>
                <w:color w:val="000000" w:themeColor="text1"/>
                <w:sz w:val="22"/>
                <w:szCs w:val="22"/>
              </w:rPr>
              <w:t>１</w:t>
            </w:r>
            <w:r w:rsidR="00BB3137" w:rsidRPr="006D2318">
              <w:rPr>
                <w:rFonts w:ascii="BIZ UDゴシック" w:eastAsia="BIZ UDゴシック" w:hAnsi="BIZ UDゴシック" w:hint="eastAsia"/>
                <w:color w:val="000000" w:themeColor="text1"/>
                <w:sz w:val="22"/>
                <w:szCs w:val="22"/>
              </w:rPr>
              <w:t>人/月</w:t>
            </w:r>
          </w:p>
        </w:tc>
        <w:tc>
          <w:tcPr>
            <w:tcW w:w="1813" w:type="dxa"/>
            <w:tcBorders>
              <w:top w:val="dashSmallGap"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B3137" w:rsidRPr="006D2318" w:rsidRDefault="00476EDE" w:rsidP="000C4431">
            <w:pPr>
              <w:widowControl/>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hint="eastAsia"/>
                <w:color w:val="000000" w:themeColor="text1"/>
                <w:sz w:val="22"/>
                <w:szCs w:val="22"/>
              </w:rPr>
              <w:t>３</w:t>
            </w:r>
            <w:r w:rsidR="00BB3137" w:rsidRPr="006D2318">
              <w:rPr>
                <w:rFonts w:ascii="BIZ UDゴシック" w:eastAsia="BIZ UDゴシック" w:hAnsi="BIZ UDゴシック" w:hint="eastAsia"/>
                <w:color w:val="000000" w:themeColor="text1"/>
                <w:sz w:val="22"/>
                <w:szCs w:val="22"/>
              </w:rPr>
              <w:t>人/月</w:t>
            </w:r>
          </w:p>
        </w:tc>
        <w:tc>
          <w:tcPr>
            <w:tcW w:w="1813" w:type="dxa"/>
            <w:tcBorders>
              <w:top w:val="dashSmallGap" w:sz="4" w:space="0" w:color="auto"/>
              <w:left w:val="single" w:sz="4" w:space="0" w:color="auto"/>
              <w:bottom w:val="single" w:sz="4" w:space="0" w:color="auto"/>
              <w:right w:val="single" w:sz="4" w:space="0" w:color="000000"/>
            </w:tcBorders>
            <w:shd w:val="clear" w:color="000000" w:fill="auto"/>
            <w:tcMar>
              <w:left w:w="57" w:type="dxa"/>
              <w:right w:w="57" w:type="dxa"/>
            </w:tcMar>
            <w:vAlign w:val="center"/>
          </w:tcPr>
          <w:p w:rsidR="00BB3137" w:rsidRPr="006D2318" w:rsidRDefault="00F05506" w:rsidP="000C4431">
            <w:pPr>
              <w:jc w:val="right"/>
              <w:rPr>
                <w:rFonts w:ascii="BIZ UDゴシック" w:eastAsia="BIZ UDゴシック" w:hAnsi="BIZ UDゴシック"/>
                <w:kern w:val="0"/>
                <w:sz w:val="22"/>
                <w:szCs w:val="22"/>
              </w:rPr>
            </w:pPr>
            <w:r w:rsidRPr="006D2318">
              <w:rPr>
                <w:rFonts w:ascii="BIZ UDゴシック" w:eastAsia="BIZ UDゴシック" w:hAnsi="BIZ UDゴシック" w:hint="eastAsia"/>
                <w:kern w:val="0"/>
                <w:sz w:val="22"/>
                <w:szCs w:val="22"/>
              </w:rPr>
              <w:t>６</w:t>
            </w:r>
            <w:r w:rsidR="00BB3137" w:rsidRPr="006D2318">
              <w:rPr>
                <w:rFonts w:ascii="BIZ UDゴシック" w:eastAsia="BIZ UDゴシック" w:hAnsi="BIZ UDゴシック" w:hint="eastAsia"/>
                <w:kern w:val="0"/>
                <w:sz w:val="22"/>
                <w:szCs w:val="22"/>
              </w:rPr>
              <w:t>人/月</w:t>
            </w:r>
          </w:p>
        </w:tc>
      </w:tr>
      <w:tr w:rsidR="00BB3137" w:rsidRPr="006D2318" w:rsidTr="0069148A">
        <w:trPr>
          <w:trHeight w:val="498"/>
        </w:trPr>
        <w:tc>
          <w:tcPr>
            <w:tcW w:w="2693" w:type="dxa"/>
            <w:vMerge/>
            <w:shd w:val="clear" w:color="auto" w:fill="F2F2F2" w:themeFill="background1" w:themeFillShade="F2"/>
          </w:tcPr>
          <w:p w:rsidR="00BB3137" w:rsidRPr="006D2318" w:rsidRDefault="00BB3137" w:rsidP="000C4431">
            <w:pPr>
              <w:rPr>
                <w:rFonts w:ascii="BIZ UDゴシック" w:eastAsia="BIZ UDゴシック" w:hAnsi="BIZ UDゴシック"/>
                <w:color w:val="000000" w:themeColor="text1"/>
                <w:kern w:val="0"/>
                <w:sz w:val="22"/>
                <w:szCs w:val="22"/>
              </w:rPr>
            </w:pPr>
          </w:p>
        </w:tc>
        <w:tc>
          <w:tcPr>
            <w:tcW w:w="992" w:type="dxa"/>
            <w:shd w:val="clear" w:color="auto" w:fill="auto"/>
            <w:vAlign w:val="center"/>
          </w:tcPr>
          <w:p w:rsidR="00BB3137" w:rsidRPr="006D2318" w:rsidRDefault="00BB3137" w:rsidP="000C4431">
            <w:pPr>
              <w:jc w:val="center"/>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s="ＭＳ Ｐゴシック" w:hint="eastAsia"/>
                <w:color w:val="000000" w:themeColor="text1"/>
                <w:kern w:val="0"/>
                <w:sz w:val="22"/>
                <w:szCs w:val="22"/>
              </w:rPr>
              <w:t>計画値</w:t>
            </w:r>
          </w:p>
        </w:tc>
        <w:tc>
          <w:tcPr>
            <w:tcW w:w="181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B3137" w:rsidRPr="006D2318" w:rsidRDefault="00BB3137" w:rsidP="000C4431">
            <w:pPr>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sz w:val="22"/>
                <w:szCs w:val="22"/>
              </w:rPr>
              <w:t>20</w:t>
            </w:r>
            <w:r w:rsidRPr="006D2318">
              <w:rPr>
                <w:rFonts w:ascii="BIZ UDゴシック" w:eastAsia="BIZ UDゴシック" w:hAnsi="BIZ UDゴシック" w:hint="eastAsia"/>
                <w:color w:val="000000" w:themeColor="text1"/>
                <w:sz w:val="22"/>
                <w:szCs w:val="22"/>
              </w:rPr>
              <w:t>日/月</w:t>
            </w:r>
          </w:p>
        </w:tc>
        <w:tc>
          <w:tcPr>
            <w:tcW w:w="181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B3137" w:rsidRPr="006D2318" w:rsidRDefault="00BB3137" w:rsidP="000C4431">
            <w:pPr>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sz w:val="22"/>
                <w:szCs w:val="22"/>
              </w:rPr>
              <w:t>22</w:t>
            </w:r>
            <w:r w:rsidRPr="006D2318">
              <w:rPr>
                <w:rFonts w:ascii="BIZ UDゴシック" w:eastAsia="BIZ UDゴシック" w:hAnsi="BIZ UDゴシック" w:hint="eastAsia"/>
                <w:color w:val="000000" w:themeColor="text1"/>
                <w:sz w:val="22"/>
                <w:szCs w:val="22"/>
              </w:rPr>
              <w:t>日/月</w:t>
            </w:r>
          </w:p>
        </w:tc>
        <w:tc>
          <w:tcPr>
            <w:tcW w:w="1813" w:type="dxa"/>
            <w:tcBorders>
              <w:top w:val="single" w:sz="4" w:space="0" w:color="auto"/>
              <w:left w:val="single" w:sz="4" w:space="0" w:color="auto"/>
              <w:bottom w:val="single" w:sz="4" w:space="0" w:color="auto"/>
              <w:right w:val="single" w:sz="4" w:space="0" w:color="000000"/>
            </w:tcBorders>
            <w:shd w:val="clear" w:color="000000" w:fill="auto"/>
            <w:tcMar>
              <w:left w:w="57" w:type="dxa"/>
              <w:right w:w="57" w:type="dxa"/>
            </w:tcMar>
            <w:vAlign w:val="center"/>
          </w:tcPr>
          <w:p w:rsidR="00BB3137" w:rsidRPr="006D2318" w:rsidRDefault="00BB3137" w:rsidP="000C4431">
            <w:pPr>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kern w:val="0"/>
                <w:sz w:val="22"/>
                <w:szCs w:val="22"/>
              </w:rPr>
              <w:t>24</w:t>
            </w:r>
            <w:r w:rsidRPr="006D2318">
              <w:rPr>
                <w:rFonts w:ascii="BIZ UDゴシック" w:eastAsia="BIZ UDゴシック" w:hAnsi="BIZ UDゴシック" w:hint="eastAsia"/>
                <w:color w:val="000000" w:themeColor="text1"/>
                <w:kern w:val="0"/>
                <w:sz w:val="22"/>
                <w:szCs w:val="22"/>
              </w:rPr>
              <w:t>日</w:t>
            </w:r>
            <w:r w:rsidRPr="006D2318">
              <w:rPr>
                <w:rFonts w:ascii="BIZ UDゴシック" w:eastAsia="BIZ UDゴシック" w:hAnsi="BIZ UDゴシック"/>
                <w:color w:val="000000" w:themeColor="text1"/>
                <w:kern w:val="0"/>
                <w:sz w:val="22"/>
                <w:szCs w:val="22"/>
              </w:rPr>
              <w:t>/</w:t>
            </w:r>
            <w:r w:rsidRPr="006D2318">
              <w:rPr>
                <w:rFonts w:ascii="BIZ UDゴシック" w:eastAsia="BIZ UDゴシック" w:hAnsi="BIZ UDゴシック" w:hint="eastAsia"/>
                <w:color w:val="000000" w:themeColor="text1"/>
                <w:kern w:val="0"/>
                <w:sz w:val="22"/>
                <w:szCs w:val="22"/>
              </w:rPr>
              <w:t>月</w:t>
            </w:r>
          </w:p>
        </w:tc>
      </w:tr>
    </w:tbl>
    <w:p w:rsidR="00BB3137" w:rsidRPr="006D2318" w:rsidRDefault="00BB3137" w:rsidP="00BB3137">
      <w:pPr>
        <w:rPr>
          <w:rFonts w:ascii="BIZ UDゴシック" w:eastAsia="BIZ UDゴシック" w:hAnsi="BIZ UDゴシック"/>
          <w:color w:val="000000" w:themeColor="text1"/>
          <w:sz w:val="22"/>
        </w:rPr>
      </w:pPr>
    </w:p>
    <w:p w:rsidR="0069148A" w:rsidRPr="006D2318" w:rsidRDefault="0069148A" w:rsidP="0069148A">
      <w:pPr>
        <w:spacing w:beforeLines="50" w:before="180"/>
        <w:ind w:leftChars="50" w:left="120"/>
        <w:jc w:val="left"/>
        <w:rPr>
          <w:rFonts w:ascii="BIZ UDゴシック" w:eastAsia="BIZ UDゴシック" w:hAnsi="BIZ UDゴシック"/>
        </w:rPr>
      </w:pPr>
      <w:r w:rsidRPr="006D2318">
        <w:rPr>
          <w:rFonts w:ascii="BIZ UDゴシック" w:eastAsia="BIZ UDゴシック" w:hAnsi="BIZ UDゴシック" w:hint="eastAsia"/>
          <w:color w:val="1F497D" w:themeColor="text2"/>
        </w:rPr>
        <w:t>■</w:t>
      </w:r>
      <w:r w:rsidR="00957038" w:rsidRPr="006D2318">
        <w:rPr>
          <w:rFonts w:ascii="BIZ UDゴシック" w:eastAsia="BIZ UDゴシック" w:hAnsi="BIZ UDゴシック" w:hint="eastAsia"/>
          <w:color w:val="1F497D" w:themeColor="text2"/>
        </w:rPr>
        <w:t xml:space="preserve"> </w:t>
      </w:r>
      <w:r w:rsidRPr="006D2318">
        <w:rPr>
          <w:rFonts w:ascii="BIZ UDゴシック" w:eastAsia="BIZ UDゴシック" w:hAnsi="BIZ UDゴシック" w:hint="eastAsia"/>
        </w:rPr>
        <w:t>第６期計画における見込量</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3"/>
        <w:gridCol w:w="1810"/>
        <w:gridCol w:w="1810"/>
        <w:gridCol w:w="1810"/>
      </w:tblGrid>
      <w:tr w:rsidR="009859A3" w:rsidRPr="006D2318" w:rsidTr="00387263">
        <w:trPr>
          <w:trHeight w:val="446"/>
        </w:trPr>
        <w:tc>
          <w:tcPr>
            <w:tcW w:w="3693" w:type="dxa"/>
            <w:tcBorders>
              <w:bottom w:val="double" w:sz="4" w:space="0" w:color="auto"/>
            </w:tcBorders>
            <w:shd w:val="clear" w:color="auto" w:fill="B8CCE4" w:themeFill="accent1" w:themeFillTint="66"/>
            <w:vAlign w:val="center"/>
          </w:tcPr>
          <w:p w:rsidR="009859A3" w:rsidRPr="006D2318" w:rsidRDefault="009859A3" w:rsidP="009859A3">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種　類</w:t>
            </w:r>
          </w:p>
        </w:tc>
        <w:tc>
          <w:tcPr>
            <w:tcW w:w="1810" w:type="dxa"/>
            <w:tcBorders>
              <w:bottom w:val="double" w:sz="4" w:space="0" w:color="auto"/>
            </w:tcBorders>
            <w:shd w:val="clear" w:color="auto" w:fill="B8CCE4" w:themeFill="accent1" w:themeFillTint="66"/>
            <w:vAlign w:val="center"/>
          </w:tcPr>
          <w:p w:rsidR="009859A3" w:rsidRPr="006D2318" w:rsidRDefault="009859A3" w:rsidP="009859A3">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令和３年度</w:t>
            </w:r>
          </w:p>
        </w:tc>
        <w:tc>
          <w:tcPr>
            <w:tcW w:w="1810" w:type="dxa"/>
            <w:tcBorders>
              <w:bottom w:val="double" w:sz="4" w:space="0" w:color="auto"/>
            </w:tcBorders>
            <w:shd w:val="clear" w:color="auto" w:fill="B8CCE4" w:themeFill="accent1" w:themeFillTint="66"/>
            <w:vAlign w:val="center"/>
          </w:tcPr>
          <w:p w:rsidR="009859A3" w:rsidRPr="006D2318" w:rsidRDefault="009859A3" w:rsidP="009859A3">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令和４年度</w:t>
            </w:r>
          </w:p>
        </w:tc>
        <w:tc>
          <w:tcPr>
            <w:tcW w:w="1810" w:type="dxa"/>
            <w:tcBorders>
              <w:bottom w:val="double" w:sz="4" w:space="0" w:color="auto"/>
            </w:tcBorders>
            <w:shd w:val="clear" w:color="auto" w:fill="B8CCE4" w:themeFill="accent1" w:themeFillTint="66"/>
            <w:vAlign w:val="center"/>
          </w:tcPr>
          <w:p w:rsidR="009859A3" w:rsidRPr="006D2318" w:rsidRDefault="009859A3" w:rsidP="009859A3">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令和５年度</w:t>
            </w:r>
          </w:p>
        </w:tc>
      </w:tr>
      <w:tr w:rsidR="009859A3" w:rsidRPr="006D2318" w:rsidTr="00387263">
        <w:trPr>
          <w:trHeight w:val="510"/>
        </w:trPr>
        <w:tc>
          <w:tcPr>
            <w:tcW w:w="3693" w:type="dxa"/>
            <w:vMerge w:val="restart"/>
            <w:tcBorders>
              <w:top w:val="double" w:sz="4" w:space="0" w:color="auto"/>
            </w:tcBorders>
            <w:shd w:val="clear" w:color="auto" w:fill="F2F2F2" w:themeFill="background1" w:themeFillShade="F2"/>
            <w:vAlign w:val="center"/>
          </w:tcPr>
          <w:p w:rsidR="009859A3" w:rsidRPr="006D2318" w:rsidRDefault="009859A3" w:rsidP="009859A3">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児童発達支援</w:t>
            </w:r>
          </w:p>
        </w:tc>
        <w:tc>
          <w:tcPr>
            <w:tcW w:w="1810" w:type="dxa"/>
            <w:tcBorders>
              <w:top w:val="double" w:sz="4" w:space="0" w:color="auto"/>
              <w:left w:val="single" w:sz="4" w:space="0" w:color="auto"/>
              <w:bottom w:val="dashSmallGap" w:sz="4" w:space="0" w:color="auto"/>
              <w:right w:val="single" w:sz="4" w:space="0" w:color="000000"/>
            </w:tcBorders>
            <w:shd w:val="clear" w:color="000000" w:fill="auto"/>
            <w:vAlign w:val="center"/>
          </w:tcPr>
          <w:p w:rsidR="009859A3" w:rsidRPr="006D2318" w:rsidRDefault="009859A3" w:rsidP="009859A3">
            <w:pPr>
              <w:jc w:val="right"/>
              <w:rPr>
                <w:rFonts w:ascii="BIZ UDゴシック" w:eastAsia="BIZ UDゴシック" w:hAnsi="BIZ UDゴシック"/>
                <w:sz w:val="22"/>
              </w:rPr>
            </w:pPr>
            <w:r w:rsidRPr="006D2318">
              <w:rPr>
                <w:rFonts w:ascii="BIZ UDゴシック" w:eastAsia="BIZ UDゴシック" w:hAnsi="BIZ UDゴシック" w:hint="eastAsia"/>
                <w:sz w:val="22"/>
              </w:rPr>
              <w:t>4,</w:t>
            </w:r>
            <w:r w:rsidR="000E0F9E" w:rsidRPr="006D2318">
              <w:rPr>
                <w:rFonts w:ascii="BIZ UDゴシック" w:eastAsia="BIZ UDゴシック" w:hAnsi="BIZ UDゴシック" w:hint="eastAsia"/>
                <w:sz w:val="22"/>
              </w:rPr>
              <w:t>172</w:t>
            </w:r>
            <w:r w:rsidRPr="006D2318">
              <w:rPr>
                <w:rFonts w:ascii="BIZ UDゴシック" w:eastAsia="BIZ UDゴシック" w:hAnsi="BIZ UDゴシック" w:hint="eastAsia"/>
                <w:sz w:val="22"/>
              </w:rPr>
              <w:t>日/月</w:t>
            </w:r>
          </w:p>
        </w:tc>
        <w:tc>
          <w:tcPr>
            <w:tcW w:w="1810" w:type="dxa"/>
            <w:tcBorders>
              <w:top w:val="double" w:sz="4" w:space="0" w:color="auto"/>
              <w:left w:val="single" w:sz="4" w:space="0" w:color="auto"/>
              <w:bottom w:val="dashSmallGap" w:sz="4" w:space="0" w:color="auto"/>
              <w:right w:val="single" w:sz="4" w:space="0" w:color="000000"/>
            </w:tcBorders>
            <w:shd w:val="clear" w:color="000000" w:fill="auto"/>
            <w:vAlign w:val="center"/>
          </w:tcPr>
          <w:p w:rsidR="009859A3" w:rsidRPr="006D2318" w:rsidRDefault="00262858" w:rsidP="009859A3">
            <w:pPr>
              <w:jc w:val="right"/>
              <w:rPr>
                <w:rFonts w:ascii="BIZ UDゴシック" w:eastAsia="BIZ UDゴシック" w:hAnsi="BIZ UDゴシック"/>
                <w:sz w:val="22"/>
              </w:rPr>
            </w:pPr>
            <w:r w:rsidRPr="006D2318">
              <w:rPr>
                <w:rFonts w:ascii="BIZ UDゴシック" w:eastAsia="BIZ UDゴシック" w:hAnsi="BIZ UDゴシック" w:hint="eastAsia"/>
                <w:sz w:val="22"/>
              </w:rPr>
              <w:t>4,</w:t>
            </w:r>
            <w:r w:rsidR="000E0F9E" w:rsidRPr="006D2318">
              <w:rPr>
                <w:rFonts w:ascii="BIZ UDゴシック" w:eastAsia="BIZ UDゴシック" w:hAnsi="BIZ UDゴシック" w:hint="eastAsia"/>
                <w:sz w:val="22"/>
              </w:rPr>
              <w:t>463</w:t>
            </w:r>
            <w:r w:rsidR="009859A3" w:rsidRPr="006D2318">
              <w:rPr>
                <w:rFonts w:ascii="BIZ UDゴシック" w:eastAsia="BIZ UDゴシック" w:hAnsi="BIZ UDゴシック" w:hint="eastAsia"/>
                <w:sz w:val="22"/>
              </w:rPr>
              <w:t>日/月</w:t>
            </w:r>
          </w:p>
        </w:tc>
        <w:tc>
          <w:tcPr>
            <w:tcW w:w="1810" w:type="dxa"/>
            <w:tcBorders>
              <w:top w:val="double" w:sz="4" w:space="0" w:color="auto"/>
              <w:left w:val="single" w:sz="4" w:space="0" w:color="auto"/>
              <w:bottom w:val="dashSmallGap" w:sz="4" w:space="0" w:color="auto"/>
              <w:right w:val="single" w:sz="4" w:space="0" w:color="000000"/>
            </w:tcBorders>
            <w:shd w:val="clear" w:color="000000" w:fill="auto"/>
            <w:vAlign w:val="center"/>
          </w:tcPr>
          <w:p w:rsidR="009859A3" w:rsidRPr="006D2318" w:rsidRDefault="00262858" w:rsidP="009859A3">
            <w:pPr>
              <w:jc w:val="right"/>
              <w:rPr>
                <w:rFonts w:ascii="BIZ UDゴシック" w:eastAsia="BIZ UDゴシック" w:hAnsi="BIZ UDゴシック"/>
                <w:sz w:val="22"/>
              </w:rPr>
            </w:pPr>
            <w:r w:rsidRPr="006D2318">
              <w:rPr>
                <w:rFonts w:ascii="BIZ UDゴシック" w:eastAsia="BIZ UDゴシック" w:hAnsi="BIZ UDゴシック" w:hint="eastAsia"/>
                <w:sz w:val="22"/>
              </w:rPr>
              <w:t>4,</w:t>
            </w:r>
            <w:r w:rsidR="000E0F9E" w:rsidRPr="006D2318">
              <w:rPr>
                <w:rFonts w:ascii="BIZ UDゴシック" w:eastAsia="BIZ UDゴシック" w:hAnsi="BIZ UDゴシック" w:hint="eastAsia"/>
                <w:sz w:val="22"/>
              </w:rPr>
              <w:t>774</w:t>
            </w:r>
            <w:r w:rsidR="009859A3" w:rsidRPr="006D2318">
              <w:rPr>
                <w:rFonts w:ascii="BIZ UDゴシック" w:eastAsia="BIZ UDゴシック" w:hAnsi="BIZ UDゴシック" w:hint="eastAsia"/>
                <w:sz w:val="22"/>
              </w:rPr>
              <w:t>日/月</w:t>
            </w:r>
          </w:p>
        </w:tc>
      </w:tr>
      <w:tr w:rsidR="009859A3" w:rsidRPr="006D2318" w:rsidTr="00387263">
        <w:trPr>
          <w:trHeight w:val="510"/>
        </w:trPr>
        <w:tc>
          <w:tcPr>
            <w:tcW w:w="3693" w:type="dxa"/>
            <w:vMerge/>
            <w:shd w:val="clear" w:color="auto" w:fill="F2F2F2" w:themeFill="background1" w:themeFillShade="F2"/>
            <w:vAlign w:val="center"/>
          </w:tcPr>
          <w:p w:rsidR="009859A3" w:rsidRPr="006D2318" w:rsidRDefault="009859A3" w:rsidP="009859A3">
            <w:pPr>
              <w:rPr>
                <w:rFonts w:ascii="BIZ UDゴシック" w:eastAsia="BIZ UDゴシック" w:hAnsi="BIZ UDゴシック"/>
                <w:color w:val="000000" w:themeColor="text1"/>
                <w:sz w:val="22"/>
              </w:rPr>
            </w:pPr>
          </w:p>
        </w:tc>
        <w:tc>
          <w:tcPr>
            <w:tcW w:w="1810" w:type="dxa"/>
            <w:tcBorders>
              <w:top w:val="dashSmallGap" w:sz="4" w:space="0" w:color="auto"/>
              <w:left w:val="single" w:sz="4" w:space="0" w:color="auto"/>
              <w:bottom w:val="single" w:sz="4" w:space="0" w:color="auto"/>
              <w:right w:val="single" w:sz="4" w:space="0" w:color="000000"/>
            </w:tcBorders>
            <w:shd w:val="clear" w:color="000000" w:fill="auto"/>
            <w:vAlign w:val="center"/>
          </w:tcPr>
          <w:p w:rsidR="009859A3" w:rsidRPr="006D2318" w:rsidRDefault="00262858" w:rsidP="009859A3">
            <w:pPr>
              <w:jc w:val="right"/>
              <w:rPr>
                <w:rFonts w:ascii="BIZ UDゴシック" w:eastAsia="BIZ UDゴシック" w:hAnsi="BIZ UDゴシック"/>
                <w:sz w:val="22"/>
              </w:rPr>
            </w:pPr>
            <w:r w:rsidRPr="006D2318">
              <w:rPr>
                <w:rFonts w:ascii="BIZ UDゴシック" w:eastAsia="BIZ UDゴシック" w:hAnsi="BIZ UDゴシック" w:hint="eastAsia"/>
                <w:sz w:val="22"/>
              </w:rPr>
              <w:t>45</w:t>
            </w:r>
            <w:r w:rsidR="000E0F9E" w:rsidRPr="006D2318">
              <w:rPr>
                <w:rFonts w:ascii="BIZ UDゴシック" w:eastAsia="BIZ UDゴシック" w:hAnsi="BIZ UDゴシック" w:hint="eastAsia"/>
                <w:sz w:val="22"/>
              </w:rPr>
              <w:t>4</w:t>
            </w:r>
            <w:r w:rsidR="009859A3" w:rsidRPr="006D2318">
              <w:rPr>
                <w:rFonts w:ascii="BIZ UDゴシック" w:eastAsia="BIZ UDゴシック" w:hAnsi="BIZ UDゴシック" w:hint="eastAsia"/>
                <w:sz w:val="22"/>
              </w:rPr>
              <w:t>人/月</w:t>
            </w:r>
          </w:p>
        </w:tc>
        <w:tc>
          <w:tcPr>
            <w:tcW w:w="1810" w:type="dxa"/>
            <w:tcBorders>
              <w:top w:val="dashSmallGap" w:sz="4" w:space="0" w:color="auto"/>
              <w:left w:val="single" w:sz="4" w:space="0" w:color="auto"/>
              <w:bottom w:val="single" w:sz="4" w:space="0" w:color="auto"/>
              <w:right w:val="single" w:sz="4" w:space="0" w:color="000000"/>
            </w:tcBorders>
            <w:shd w:val="clear" w:color="000000" w:fill="auto"/>
            <w:vAlign w:val="center"/>
          </w:tcPr>
          <w:p w:rsidR="009859A3" w:rsidRPr="006D2318" w:rsidRDefault="00262858" w:rsidP="009859A3">
            <w:pPr>
              <w:jc w:val="right"/>
              <w:rPr>
                <w:rFonts w:ascii="BIZ UDゴシック" w:eastAsia="BIZ UDゴシック" w:hAnsi="BIZ UDゴシック"/>
                <w:sz w:val="22"/>
              </w:rPr>
            </w:pPr>
            <w:r w:rsidRPr="006D2318">
              <w:rPr>
                <w:rFonts w:ascii="BIZ UDゴシック" w:eastAsia="BIZ UDゴシック" w:hAnsi="BIZ UDゴシック" w:hint="eastAsia"/>
                <w:sz w:val="22"/>
              </w:rPr>
              <w:t>48</w:t>
            </w:r>
            <w:r w:rsidR="000E0F9E" w:rsidRPr="006D2318">
              <w:rPr>
                <w:rFonts w:ascii="BIZ UDゴシック" w:eastAsia="BIZ UDゴシック" w:hAnsi="BIZ UDゴシック" w:hint="eastAsia"/>
                <w:sz w:val="22"/>
              </w:rPr>
              <w:t>3</w:t>
            </w:r>
            <w:r w:rsidR="009859A3" w:rsidRPr="006D2318">
              <w:rPr>
                <w:rFonts w:ascii="BIZ UDゴシック" w:eastAsia="BIZ UDゴシック" w:hAnsi="BIZ UDゴシック" w:hint="eastAsia"/>
                <w:sz w:val="22"/>
              </w:rPr>
              <w:t>人/月</w:t>
            </w:r>
          </w:p>
        </w:tc>
        <w:tc>
          <w:tcPr>
            <w:tcW w:w="1810" w:type="dxa"/>
            <w:tcBorders>
              <w:top w:val="dashSmallGap" w:sz="4" w:space="0" w:color="auto"/>
              <w:left w:val="single" w:sz="4" w:space="0" w:color="auto"/>
              <w:bottom w:val="single" w:sz="4" w:space="0" w:color="auto"/>
              <w:right w:val="single" w:sz="4" w:space="0" w:color="000000"/>
            </w:tcBorders>
            <w:shd w:val="clear" w:color="000000" w:fill="auto"/>
            <w:vAlign w:val="center"/>
          </w:tcPr>
          <w:p w:rsidR="009859A3" w:rsidRPr="006D2318" w:rsidRDefault="009859A3" w:rsidP="009859A3">
            <w:pPr>
              <w:jc w:val="right"/>
              <w:rPr>
                <w:rFonts w:ascii="BIZ UDゴシック" w:eastAsia="BIZ UDゴシック" w:hAnsi="BIZ UDゴシック"/>
                <w:sz w:val="22"/>
              </w:rPr>
            </w:pPr>
            <w:r w:rsidRPr="006D2318">
              <w:rPr>
                <w:rFonts w:ascii="BIZ UDゴシック" w:eastAsia="BIZ UDゴシック" w:hAnsi="BIZ UDゴシック" w:hint="eastAsia"/>
                <w:sz w:val="22"/>
              </w:rPr>
              <w:t>51</w:t>
            </w:r>
            <w:r w:rsidR="000E0F9E" w:rsidRPr="006D2318">
              <w:rPr>
                <w:rFonts w:ascii="BIZ UDゴシック" w:eastAsia="BIZ UDゴシック" w:hAnsi="BIZ UDゴシック" w:hint="eastAsia"/>
                <w:sz w:val="22"/>
              </w:rPr>
              <w:t>4</w:t>
            </w:r>
            <w:r w:rsidRPr="006D2318">
              <w:rPr>
                <w:rFonts w:ascii="BIZ UDゴシック" w:eastAsia="BIZ UDゴシック" w:hAnsi="BIZ UDゴシック" w:hint="eastAsia"/>
                <w:sz w:val="22"/>
              </w:rPr>
              <w:t>人/月</w:t>
            </w:r>
          </w:p>
        </w:tc>
      </w:tr>
      <w:tr w:rsidR="009859A3" w:rsidRPr="006D2318" w:rsidTr="00387263">
        <w:trPr>
          <w:trHeight w:val="510"/>
        </w:trPr>
        <w:tc>
          <w:tcPr>
            <w:tcW w:w="3693" w:type="dxa"/>
            <w:vMerge w:val="restart"/>
            <w:shd w:val="clear" w:color="auto" w:fill="F2F2F2" w:themeFill="background1" w:themeFillShade="F2"/>
            <w:vAlign w:val="center"/>
          </w:tcPr>
          <w:p w:rsidR="009859A3" w:rsidRPr="006D2318" w:rsidRDefault="009859A3" w:rsidP="009859A3">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医療型児童発達支援</w:t>
            </w:r>
          </w:p>
        </w:tc>
        <w:tc>
          <w:tcPr>
            <w:tcW w:w="1810" w:type="dxa"/>
            <w:tcBorders>
              <w:top w:val="single" w:sz="4" w:space="0" w:color="auto"/>
              <w:left w:val="single" w:sz="4" w:space="0" w:color="auto"/>
              <w:bottom w:val="dashSmallGap" w:sz="4" w:space="0" w:color="auto"/>
              <w:right w:val="single" w:sz="4" w:space="0" w:color="000000"/>
            </w:tcBorders>
            <w:shd w:val="clear" w:color="auto" w:fill="auto"/>
            <w:vAlign w:val="center"/>
          </w:tcPr>
          <w:p w:rsidR="009859A3" w:rsidRPr="006D2318" w:rsidRDefault="009859A3" w:rsidP="009859A3">
            <w:pPr>
              <w:jc w:val="right"/>
              <w:rPr>
                <w:rFonts w:ascii="BIZ UDゴシック" w:eastAsia="BIZ UDゴシック" w:hAnsi="BIZ UDゴシック"/>
                <w:sz w:val="22"/>
              </w:rPr>
            </w:pPr>
            <w:r w:rsidRPr="006D2318">
              <w:rPr>
                <w:rFonts w:ascii="BIZ UDゴシック" w:eastAsia="BIZ UDゴシック" w:hAnsi="BIZ UDゴシック" w:hint="eastAsia"/>
                <w:sz w:val="22"/>
              </w:rPr>
              <w:t>272日/月</w:t>
            </w:r>
          </w:p>
        </w:tc>
        <w:tc>
          <w:tcPr>
            <w:tcW w:w="1810" w:type="dxa"/>
            <w:tcBorders>
              <w:top w:val="single" w:sz="4" w:space="0" w:color="auto"/>
              <w:left w:val="single" w:sz="4" w:space="0" w:color="auto"/>
              <w:bottom w:val="dashSmallGap" w:sz="4" w:space="0" w:color="auto"/>
              <w:right w:val="single" w:sz="4" w:space="0" w:color="000000"/>
            </w:tcBorders>
            <w:shd w:val="clear" w:color="auto" w:fill="auto"/>
            <w:vAlign w:val="center"/>
          </w:tcPr>
          <w:p w:rsidR="009859A3" w:rsidRPr="006D2318" w:rsidRDefault="00262858" w:rsidP="009859A3">
            <w:pPr>
              <w:jc w:val="right"/>
              <w:rPr>
                <w:rFonts w:ascii="BIZ UDゴシック" w:eastAsia="BIZ UDゴシック" w:hAnsi="BIZ UDゴシック"/>
                <w:sz w:val="22"/>
              </w:rPr>
            </w:pPr>
            <w:r w:rsidRPr="006D2318">
              <w:rPr>
                <w:rFonts w:ascii="BIZ UDゴシック" w:eastAsia="BIZ UDゴシック" w:hAnsi="BIZ UDゴシック" w:hint="eastAsia"/>
                <w:sz w:val="22"/>
              </w:rPr>
              <w:t>272</w:t>
            </w:r>
            <w:r w:rsidR="009859A3" w:rsidRPr="006D2318">
              <w:rPr>
                <w:rFonts w:ascii="BIZ UDゴシック" w:eastAsia="BIZ UDゴシック" w:hAnsi="BIZ UDゴシック" w:hint="eastAsia"/>
                <w:sz w:val="22"/>
              </w:rPr>
              <w:t>日/月</w:t>
            </w:r>
          </w:p>
        </w:tc>
        <w:tc>
          <w:tcPr>
            <w:tcW w:w="1810" w:type="dxa"/>
            <w:tcBorders>
              <w:top w:val="single" w:sz="4" w:space="0" w:color="auto"/>
              <w:left w:val="single" w:sz="4" w:space="0" w:color="auto"/>
              <w:bottom w:val="dashSmallGap" w:sz="4" w:space="0" w:color="auto"/>
              <w:right w:val="single" w:sz="4" w:space="0" w:color="000000"/>
            </w:tcBorders>
            <w:shd w:val="clear" w:color="auto" w:fill="auto"/>
            <w:vAlign w:val="center"/>
          </w:tcPr>
          <w:p w:rsidR="009859A3" w:rsidRPr="006D2318" w:rsidRDefault="009859A3" w:rsidP="009859A3">
            <w:pPr>
              <w:jc w:val="right"/>
              <w:rPr>
                <w:rFonts w:ascii="BIZ UDゴシック" w:eastAsia="BIZ UDゴシック" w:hAnsi="BIZ UDゴシック"/>
                <w:sz w:val="22"/>
              </w:rPr>
            </w:pPr>
            <w:r w:rsidRPr="006D2318">
              <w:rPr>
                <w:rFonts w:ascii="BIZ UDゴシック" w:eastAsia="BIZ UDゴシック" w:hAnsi="BIZ UDゴシック" w:hint="eastAsia"/>
                <w:sz w:val="22"/>
              </w:rPr>
              <w:t>272日/月</w:t>
            </w:r>
          </w:p>
        </w:tc>
      </w:tr>
      <w:tr w:rsidR="009859A3" w:rsidRPr="006D2318" w:rsidTr="00387263">
        <w:trPr>
          <w:trHeight w:val="510"/>
        </w:trPr>
        <w:tc>
          <w:tcPr>
            <w:tcW w:w="3693" w:type="dxa"/>
            <w:vMerge/>
            <w:shd w:val="clear" w:color="auto" w:fill="F2F2F2" w:themeFill="background1" w:themeFillShade="F2"/>
            <w:vAlign w:val="center"/>
          </w:tcPr>
          <w:p w:rsidR="009859A3" w:rsidRPr="006D2318" w:rsidRDefault="009859A3" w:rsidP="009859A3">
            <w:pPr>
              <w:rPr>
                <w:rFonts w:ascii="BIZ UDゴシック" w:eastAsia="BIZ UDゴシック" w:hAnsi="BIZ UDゴシック"/>
                <w:color w:val="000000" w:themeColor="text1"/>
                <w:sz w:val="22"/>
              </w:rPr>
            </w:pPr>
          </w:p>
        </w:tc>
        <w:tc>
          <w:tcPr>
            <w:tcW w:w="1810" w:type="dxa"/>
            <w:tcBorders>
              <w:top w:val="dashSmallGap" w:sz="4" w:space="0" w:color="auto"/>
              <w:left w:val="single" w:sz="4" w:space="0" w:color="auto"/>
              <w:bottom w:val="single" w:sz="4" w:space="0" w:color="auto"/>
              <w:right w:val="single" w:sz="4" w:space="0" w:color="000000"/>
            </w:tcBorders>
            <w:shd w:val="clear" w:color="auto" w:fill="auto"/>
            <w:vAlign w:val="center"/>
          </w:tcPr>
          <w:p w:rsidR="009859A3" w:rsidRPr="006D2318" w:rsidRDefault="009859A3" w:rsidP="009859A3">
            <w:pPr>
              <w:jc w:val="right"/>
              <w:rPr>
                <w:rFonts w:ascii="BIZ UDゴシック" w:eastAsia="BIZ UDゴシック" w:hAnsi="BIZ UDゴシック"/>
                <w:sz w:val="22"/>
              </w:rPr>
            </w:pPr>
            <w:r w:rsidRPr="006D2318">
              <w:rPr>
                <w:rFonts w:ascii="BIZ UDゴシック" w:eastAsia="BIZ UDゴシック" w:hAnsi="BIZ UDゴシック" w:hint="eastAsia"/>
                <w:sz w:val="22"/>
              </w:rPr>
              <w:t>3</w:t>
            </w:r>
            <w:r w:rsidRPr="006D2318">
              <w:rPr>
                <w:rFonts w:ascii="BIZ UDゴシック" w:eastAsia="BIZ UDゴシック" w:hAnsi="BIZ UDゴシック"/>
                <w:sz w:val="22"/>
              </w:rPr>
              <w:t>4</w:t>
            </w:r>
            <w:r w:rsidRPr="006D2318">
              <w:rPr>
                <w:rFonts w:ascii="BIZ UDゴシック" w:eastAsia="BIZ UDゴシック" w:hAnsi="BIZ UDゴシック" w:hint="eastAsia"/>
                <w:sz w:val="22"/>
              </w:rPr>
              <w:t>人/月</w:t>
            </w:r>
          </w:p>
        </w:tc>
        <w:tc>
          <w:tcPr>
            <w:tcW w:w="1810" w:type="dxa"/>
            <w:tcBorders>
              <w:top w:val="dashSmallGap" w:sz="4" w:space="0" w:color="auto"/>
              <w:left w:val="single" w:sz="4" w:space="0" w:color="auto"/>
              <w:bottom w:val="single" w:sz="4" w:space="0" w:color="auto"/>
              <w:right w:val="single" w:sz="4" w:space="0" w:color="000000"/>
            </w:tcBorders>
            <w:shd w:val="clear" w:color="auto" w:fill="auto"/>
            <w:vAlign w:val="center"/>
          </w:tcPr>
          <w:p w:rsidR="009859A3" w:rsidRPr="006D2318" w:rsidRDefault="00262858" w:rsidP="009859A3">
            <w:pPr>
              <w:jc w:val="right"/>
              <w:rPr>
                <w:rFonts w:ascii="BIZ UDゴシック" w:eastAsia="BIZ UDゴシック" w:hAnsi="BIZ UDゴシック"/>
                <w:sz w:val="22"/>
              </w:rPr>
            </w:pPr>
            <w:r w:rsidRPr="006D2318">
              <w:rPr>
                <w:rFonts w:ascii="BIZ UDゴシック" w:eastAsia="BIZ UDゴシック" w:hAnsi="BIZ UDゴシック" w:hint="eastAsia"/>
                <w:sz w:val="22"/>
              </w:rPr>
              <w:t>34</w:t>
            </w:r>
            <w:r w:rsidR="009859A3" w:rsidRPr="006D2318">
              <w:rPr>
                <w:rFonts w:ascii="BIZ UDゴシック" w:eastAsia="BIZ UDゴシック" w:hAnsi="BIZ UDゴシック" w:hint="eastAsia"/>
                <w:sz w:val="22"/>
              </w:rPr>
              <w:t>人/月</w:t>
            </w:r>
          </w:p>
        </w:tc>
        <w:tc>
          <w:tcPr>
            <w:tcW w:w="1810" w:type="dxa"/>
            <w:tcBorders>
              <w:top w:val="dashSmallGap" w:sz="4" w:space="0" w:color="auto"/>
              <w:left w:val="single" w:sz="4" w:space="0" w:color="auto"/>
              <w:bottom w:val="single" w:sz="4" w:space="0" w:color="auto"/>
              <w:right w:val="single" w:sz="4" w:space="0" w:color="000000"/>
            </w:tcBorders>
            <w:shd w:val="clear" w:color="auto" w:fill="auto"/>
            <w:vAlign w:val="center"/>
          </w:tcPr>
          <w:p w:rsidR="009859A3" w:rsidRPr="006D2318" w:rsidRDefault="00262858" w:rsidP="009859A3">
            <w:pPr>
              <w:jc w:val="right"/>
              <w:rPr>
                <w:rFonts w:ascii="BIZ UDゴシック" w:eastAsia="BIZ UDゴシック" w:hAnsi="BIZ UDゴシック"/>
                <w:sz w:val="22"/>
              </w:rPr>
            </w:pPr>
            <w:r w:rsidRPr="006D2318">
              <w:rPr>
                <w:rFonts w:ascii="BIZ UDゴシック" w:eastAsia="BIZ UDゴシック" w:hAnsi="BIZ UDゴシック" w:hint="eastAsia"/>
                <w:sz w:val="22"/>
              </w:rPr>
              <w:t>34</w:t>
            </w:r>
            <w:r w:rsidR="009859A3" w:rsidRPr="006D2318">
              <w:rPr>
                <w:rFonts w:ascii="BIZ UDゴシック" w:eastAsia="BIZ UDゴシック" w:hAnsi="BIZ UDゴシック" w:hint="eastAsia"/>
                <w:sz w:val="22"/>
              </w:rPr>
              <w:t>人/月</w:t>
            </w:r>
          </w:p>
        </w:tc>
      </w:tr>
      <w:tr w:rsidR="009859A3" w:rsidRPr="006D2318" w:rsidTr="00387263">
        <w:trPr>
          <w:trHeight w:val="510"/>
        </w:trPr>
        <w:tc>
          <w:tcPr>
            <w:tcW w:w="3693" w:type="dxa"/>
            <w:vMerge w:val="restart"/>
            <w:shd w:val="clear" w:color="auto" w:fill="F2F2F2" w:themeFill="background1" w:themeFillShade="F2"/>
            <w:vAlign w:val="center"/>
          </w:tcPr>
          <w:p w:rsidR="009859A3" w:rsidRPr="006D2318" w:rsidRDefault="009859A3" w:rsidP="009859A3">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放課後等デイサービス</w:t>
            </w:r>
          </w:p>
        </w:tc>
        <w:tc>
          <w:tcPr>
            <w:tcW w:w="1810" w:type="dxa"/>
            <w:tcBorders>
              <w:top w:val="single" w:sz="4" w:space="0" w:color="auto"/>
              <w:left w:val="single" w:sz="4" w:space="0" w:color="auto"/>
              <w:bottom w:val="dashSmallGap" w:sz="4" w:space="0" w:color="auto"/>
              <w:right w:val="single" w:sz="4" w:space="0" w:color="000000"/>
            </w:tcBorders>
            <w:shd w:val="clear" w:color="000000" w:fill="auto"/>
            <w:vAlign w:val="center"/>
          </w:tcPr>
          <w:p w:rsidR="009859A3" w:rsidRPr="006D2318" w:rsidRDefault="00262858" w:rsidP="009859A3">
            <w:pPr>
              <w:jc w:val="right"/>
              <w:rPr>
                <w:rFonts w:ascii="BIZ UDゴシック" w:eastAsia="BIZ UDゴシック" w:hAnsi="BIZ UDゴシック"/>
                <w:sz w:val="22"/>
              </w:rPr>
            </w:pPr>
            <w:r w:rsidRPr="006D2318">
              <w:rPr>
                <w:rFonts w:ascii="BIZ UDゴシック" w:eastAsia="BIZ UDゴシック" w:hAnsi="BIZ UDゴシック" w:hint="eastAsia"/>
                <w:sz w:val="22"/>
              </w:rPr>
              <w:t>14,</w:t>
            </w:r>
            <w:r w:rsidR="000E0F9E" w:rsidRPr="006D2318">
              <w:rPr>
                <w:rFonts w:ascii="BIZ UDゴシック" w:eastAsia="BIZ UDゴシック" w:hAnsi="BIZ UDゴシック" w:hint="eastAsia"/>
                <w:sz w:val="22"/>
              </w:rPr>
              <w:t>292</w:t>
            </w:r>
            <w:r w:rsidR="009859A3" w:rsidRPr="006D2318">
              <w:rPr>
                <w:rFonts w:ascii="BIZ UDゴシック" w:eastAsia="BIZ UDゴシック" w:hAnsi="BIZ UDゴシック" w:hint="eastAsia"/>
                <w:sz w:val="22"/>
              </w:rPr>
              <w:t>日/月</w:t>
            </w:r>
          </w:p>
        </w:tc>
        <w:tc>
          <w:tcPr>
            <w:tcW w:w="1810" w:type="dxa"/>
            <w:tcBorders>
              <w:top w:val="single" w:sz="4" w:space="0" w:color="auto"/>
              <w:left w:val="single" w:sz="4" w:space="0" w:color="auto"/>
              <w:bottom w:val="dashSmallGap" w:sz="4" w:space="0" w:color="auto"/>
              <w:right w:val="single" w:sz="4" w:space="0" w:color="000000"/>
            </w:tcBorders>
            <w:shd w:val="clear" w:color="000000" w:fill="auto"/>
            <w:vAlign w:val="center"/>
          </w:tcPr>
          <w:p w:rsidR="009859A3" w:rsidRPr="006D2318" w:rsidRDefault="00262858" w:rsidP="009859A3">
            <w:pPr>
              <w:jc w:val="right"/>
              <w:rPr>
                <w:rFonts w:ascii="BIZ UDゴシック" w:eastAsia="BIZ UDゴシック" w:hAnsi="BIZ UDゴシック"/>
                <w:sz w:val="22"/>
              </w:rPr>
            </w:pPr>
            <w:r w:rsidRPr="006D2318">
              <w:rPr>
                <w:rFonts w:ascii="BIZ UDゴシック" w:eastAsia="BIZ UDゴシック" w:hAnsi="BIZ UDゴシック" w:hint="eastAsia"/>
                <w:sz w:val="22"/>
              </w:rPr>
              <w:t>1</w:t>
            </w:r>
            <w:r w:rsidR="000E0F9E" w:rsidRPr="006D2318">
              <w:rPr>
                <w:rFonts w:ascii="BIZ UDゴシック" w:eastAsia="BIZ UDゴシック" w:hAnsi="BIZ UDゴシック" w:hint="eastAsia"/>
                <w:sz w:val="22"/>
              </w:rPr>
              <w:t>5,902</w:t>
            </w:r>
            <w:r w:rsidR="009859A3" w:rsidRPr="006D2318">
              <w:rPr>
                <w:rFonts w:ascii="BIZ UDゴシック" w:eastAsia="BIZ UDゴシック" w:hAnsi="BIZ UDゴシック" w:hint="eastAsia"/>
                <w:sz w:val="22"/>
              </w:rPr>
              <w:t>日/月</w:t>
            </w:r>
          </w:p>
        </w:tc>
        <w:tc>
          <w:tcPr>
            <w:tcW w:w="1810" w:type="dxa"/>
            <w:tcBorders>
              <w:top w:val="single" w:sz="4" w:space="0" w:color="auto"/>
              <w:left w:val="single" w:sz="4" w:space="0" w:color="auto"/>
              <w:bottom w:val="dashSmallGap" w:sz="4" w:space="0" w:color="auto"/>
              <w:right w:val="single" w:sz="4" w:space="0" w:color="000000"/>
            </w:tcBorders>
            <w:shd w:val="clear" w:color="000000" w:fill="auto"/>
            <w:vAlign w:val="center"/>
          </w:tcPr>
          <w:p w:rsidR="009859A3" w:rsidRPr="006D2318" w:rsidRDefault="00262858" w:rsidP="009859A3">
            <w:pPr>
              <w:jc w:val="right"/>
              <w:rPr>
                <w:rFonts w:ascii="BIZ UDゴシック" w:eastAsia="BIZ UDゴシック" w:hAnsi="BIZ UDゴシック"/>
                <w:sz w:val="22"/>
              </w:rPr>
            </w:pPr>
            <w:r w:rsidRPr="006D2318">
              <w:rPr>
                <w:rFonts w:ascii="BIZ UDゴシック" w:eastAsia="BIZ UDゴシック" w:hAnsi="BIZ UDゴシック" w:hint="eastAsia"/>
                <w:sz w:val="22"/>
              </w:rPr>
              <w:t>1</w:t>
            </w:r>
            <w:r w:rsidR="000E0F9E" w:rsidRPr="006D2318">
              <w:rPr>
                <w:rFonts w:ascii="BIZ UDゴシック" w:eastAsia="BIZ UDゴシック" w:hAnsi="BIZ UDゴシック" w:hint="eastAsia"/>
                <w:sz w:val="22"/>
              </w:rPr>
              <w:t>7,694</w:t>
            </w:r>
            <w:r w:rsidR="009859A3" w:rsidRPr="006D2318">
              <w:rPr>
                <w:rFonts w:ascii="BIZ UDゴシック" w:eastAsia="BIZ UDゴシック" w:hAnsi="BIZ UDゴシック" w:hint="eastAsia"/>
                <w:sz w:val="22"/>
              </w:rPr>
              <w:t>日/月</w:t>
            </w:r>
          </w:p>
        </w:tc>
      </w:tr>
      <w:tr w:rsidR="009859A3" w:rsidRPr="006D2318" w:rsidTr="00387263">
        <w:trPr>
          <w:trHeight w:val="510"/>
        </w:trPr>
        <w:tc>
          <w:tcPr>
            <w:tcW w:w="3693" w:type="dxa"/>
            <w:vMerge/>
            <w:shd w:val="clear" w:color="auto" w:fill="F2F2F2" w:themeFill="background1" w:themeFillShade="F2"/>
            <w:vAlign w:val="center"/>
          </w:tcPr>
          <w:p w:rsidR="009859A3" w:rsidRPr="006D2318" w:rsidRDefault="009859A3" w:rsidP="009859A3">
            <w:pPr>
              <w:rPr>
                <w:rFonts w:ascii="BIZ UDゴシック" w:eastAsia="BIZ UDゴシック" w:hAnsi="BIZ UDゴシック"/>
                <w:color w:val="000000" w:themeColor="text1"/>
                <w:sz w:val="22"/>
              </w:rPr>
            </w:pPr>
          </w:p>
        </w:tc>
        <w:tc>
          <w:tcPr>
            <w:tcW w:w="1810" w:type="dxa"/>
            <w:tcBorders>
              <w:top w:val="dashSmallGap" w:sz="4" w:space="0" w:color="auto"/>
              <w:left w:val="single" w:sz="4" w:space="0" w:color="auto"/>
              <w:bottom w:val="single" w:sz="4" w:space="0" w:color="auto"/>
              <w:right w:val="single" w:sz="4" w:space="0" w:color="000000"/>
            </w:tcBorders>
            <w:vAlign w:val="center"/>
          </w:tcPr>
          <w:p w:rsidR="009859A3" w:rsidRPr="006D2318" w:rsidRDefault="009859A3" w:rsidP="009859A3">
            <w:pPr>
              <w:jc w:val="right"/>
              <w:rPr>
                <w:rFonts w:ascii="BIZ UDゴシック" w:eastAsia="BIZ UDゴシック" w:hAnsi="BIZ UDゴシック"/>
                <w:sz w:val="22"/>
              </w:rPr>
            </w:pPr>
            <w:r w:rsidRPr="006D2318">
              <w:rPr>
                <w:rFonts w:ascii="BIZ UDゴシック" w:eastAsia="BIZ UDゴシック" w:hAnsi="BIZ UDゴシック" w:hint="eastAsia"/>
                <w:sz w:val="22"/>
              </w:rPr>
              <w:t>1,2</w:t>
            </w:r>
            <w:r w:rsidR="000E0F9E" w:rsidRPr="006D2318">
              <w:rPr>
                <w:rFonts w:ascii="BIZ UDゴシック" w:eastAsia="BIZ UDゴシック" w:hAnsi="BIZ UDゴシック" w:hint="eastAsia"/>
                <w:sz w:val="22"/>
              </w:rPr>
              <w:t>18</w:t>
            </w:r>
            <w:r w:rsidRPr="006D2318">
              <w:rPr>
                <w:rFonts w:ascii="BIZ UDゴシック" w:eastAsia="BIZ UDゴシック" w:hAnsi="BIZ UDゴシック" w:hint="eastAsia"/>
                <w:sz w:val="22"/>
              </w:rPr>
              <w:t>人/月</w:t>
            </w:r>
          </w:p>
        </w:tc>
        <w:tc>
          <w:tcPr>
            <w:tcW w:w="1810" w:type="dxa"/>
            <w:tcBorders>
              <w:top w:val="dashSmallGap" w:sz="4" w:space="0" w:color="auto"/>
              <w:left w:val="single" w:sz="4" w:space="0" w:color="auto"/>
              <w:bottom w:val="single" w:sz="4" w:space="0" w:color="auto"/>
              <w:right w:val="single" w:sz="4" w:space="0" w:color="000000"/>
            </w:tcBorders>
            <w:vAlign w:val="center"/>
          </w:tcPr>
          <w:p w:rsidR="009859A3" w:rsidRPr="006D2318" w:rsidRDefault="00262858" w:rsidP="009859A3">
            <w:pPr>
              <w:jc w:val="right"/>
              <w:rPr>
                <w:rFonts w:ascii="BIZ UDゴシック" w:eastAsia="BIZ UDゴシック" w:hAnsi="BIZ UDゴシック"/>
                <w:sz w:val="22"/>
              </w:rPr>
            </w:pPr>
            <w:r w:rsidRPr="006D2318">
              <w:rPr>
                <w:rFonts w:ascii="BIZ UDゴシック" w:eastAsia="BIZ UDゴシック" w:hAnsi="BIZ UDゴシック" w:hint="eastAsia"/>
                <w:sz w:val="22"/>
              </w:rPr>
              <w:t>1,</w:t>
            </w:r>
            <w:r w:rsidR="000E0F9E" w:rsidRPr="006D2318">
              <w:rPr>
                <w:rFonts w:ascii="BIZ UDゴシック" w:eastAsia="BIZ UDゴシック" w:hAnsi="BIZ UDゴシック" w:hint="eastAsia"/>
                <w:sz w:val="22"/>
              </w:rPr>
              <w:t>381</w:t>
            </w:r>
            <w:r w:rsidR="009859A3" w:rsidRPr="006D2318">
              <w:rPr>
                <w:rFonts w:ascii="BIZ UDゴシック" w:eastAsia="BIZ UDゴシック" w:hAnsi="BIZ UDゴシック" w:hint="eastAsia"/>
                <w:sz w:val="22"/>
              </w:rPr>
              <w:t>人/月</w:t>
            </w:r>
          </w:p>
        </w:tc>
        <w:tc>
          <w:tcPr>
            <w:tcW w:w="1810" w:type="dxa"/>
            <w:tcBorders>
              <w:top w:val="dashSmallGap" w:sz="4" w:space="0" w:color="auto"/>
              <w:left w:val="single" w:sz="4" w:space="0" w:color="auto"/>
              <w:bottom w:val="single" w:sz="4" w:space="0" w:color="auto"/>
              <w:right w:val="single" w:sz="4" w:space="0" w:color="000000"/>
            </w:tcBorders>
            <w:vAlign w:val="center"/>
          </w:tcPr>
          <w:p w:rsidR="009859A3" w:rsidRPr="006D2318" w:rsidRDefault="00262858" w:rsidP="009859A3">
            <w:pPr>
              <w:jc w:val="right"/>
              <w:rPr>
                <w:rFonts w:ascii="BIZ UDゴシック" w:eastAsia="BIZ UDゴシック" w:hAnsi="BIZ UDゴシック"/>
                <w:sz w:val="22"/>
              </w:rPr>
            </w:pPr>
            <w:r w:rsidRPr="006D2318">
              <w:rPr>
                <w:rFonts w:ascii="BIZ UDゴシック" w:eastAsia="BIZ UDゴシック" w:hAnsi="BIZ UDゴシック" w:hint="eastAsia"/>
                <w:sz w:val="22"/>
              </w:rPr>
              <w:t>1,</w:t>
            </w:r>
            <w:r w:rsidR="000E0F9E" w:rsidRPr="006D2318">
              <w:rPr>
                <w:rFonts w:ascii="BIZ UDゴシック" w:eastAsia="BIZ UDゴシック" w:hAnsi="BIZ UDゴシック" w:hint="eastAsia"/>
                <w:sz w:val="22"/>
              </w:rPr>
              <w:t>564</w:t>
            </w:r>
            <w:r w:rsidR="009859A3" w:rsidRPr="006D2318">
              <w:rPr>
                <w:rFonts w:ascii="BIZ UDゴシック" w:eastAsia="BIZ UDゴシック" w:hAnsi="BIZ UDゴシック" w:hint="eastAsia"/>
                <w:sz w:val="22"/>
              </w:rPr>
              <w:t>人/月</w:t>
            </w:r>
          </w:p>
        </w:tc>
      </w:tr>
      <w:tr w:rsidR="009859A3" w:rsidRPr="006D2318" w:rsidTr="00387263">
        <w:trPr>
          <w:trHeight w:val="510"/>
        </w:trPr>
        <w:tc>
          <w:tcPr>
            <w:tcW w:w="3693" w:type="dxa"/>
            <w:vMerge w:val="restart"/>
            <w:shd w:val="clear" w:color="auto" w:fill="F2F2F2" w:themeFill="background1" w:themeFillShade="F2"/>
            <w:vAlign w:val="center"/>
          </w:tcPr>
          <w:p w:rsidR="009859A3" w:rsidRPr="006D2318" w:rsidRDefault="009859A3" w:rsidP="009859A3">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保育所等訪問支援</w:t>
            </w:r>
          </w:p>
        </w:tc>
        <w:tc>
          <w:tcPr>
            <w:tcW w:w="1810" w:type="dxa"/>
            <w:tcBorders>
              <w:top w:val="single" w:sz="4" w:space="0" w:color="auto"/>
              <w:left w:val="single" w:sz="4" w:space="0" w:color="auto"/>
              <w:bottom w:val="dashSmallGap" w:sz="4" w:space="0" w:color="auto"/>
              <w:right w:val="single" w:sz="4" w:space="0" w:color="000000"/>
            </w:tcBorders>
            <w:shd w:val="clear" w:color="auto" w:fill="auto"/>
            <w:vAlign w:val="center"/>
          </w:tcPr>
          <w:p w:rsidR="009859A3" w:rsidRPr="006D2318" w:rsidRDefault="00262858" w:rsidP="009859A3">
            <w:pPr>
              <w:jc w:val="right"/>
              <w:rPr>
                <w:rFonts w:ascii="BIZ UDゴシック" w:eastAsia="BIZ UDゴシック" w:hAnsi="BIZ UDゴシック"/>
                <w:sz w:val="22"/>
              </w:rPr>
            </w:pPr>
            <w:r w:rsidRPr="006D2318">
              <w:rPr>
                <w:rFonts w:ascii="BIZ UDゴシック" w:eastAsia="BIZ UDゴシック" w:hAnsi="BIZ UDゴシック" w:hint="eastAsia"/>
                <w:sz w:val="22"/>
              </w:rPr>
              <w:t>94</w:t>
            </w:r>
            <w:r w:rsidR="009859A3" w:rsidRPr="006D2318">
              <w:rPr>
                <w:rFonts w:ascii="BIZ UDゴシック" w:eastAsia="BIZ UDゴシック" w:hAnsi="BIZ UDゴシック" w:hint="eastAsia"/>
                <w:sz w:val="22"/>
              </w:rPr>
              <w:t>日/月</w:t>
            </w:r>
          </w:p>
        </w:tc>
        <w:tc>
          <w:tcPr>
            <w:tcW w:w="1810" w:type="dxa"/>
            <w:tcBorders>
              <w:top w:val="single" w:sz="4" w:space="0" w:color="auto"/>
              <w:left w:val="single" w:sz="4" w:space="0" w:color="auto"/>
              <w:bottom w:val="dashSmallGap" w:sz="4" w:space="0" w:color="auto"/>
              <w:right w:val="single" w:sz="4" w:space="0" w:color="000000"/>
            </w:tcBorders>
            <w:shd w:val="clear" w:color="auto" w:fill="auto"/>
            <w:vAlign w:val="center"/>
          </w:tcPr>
          <w:p w:rsidR="009859A3" w:rsidRPr="006D2318" w:rsidRDefault="00262858" w:rsidP="009859A3">
            <w:pPr>
              <w:jc w:val="right"/>
              <w:rPr>
                <w:rFonts w:ascii="BIZ UDゴシック" w:eastAsia="BIZ UDゴシック" w:hAnsi="BIZ UDゴシック"/>
                <w:sz w:val="22"/>
              </w:rPr>
            </w:pPr>
            <w:r w:rsidRPr="006D2318">
              <w:rPr>
                <w:rFonts w:ascii="BIZ UDゴシック" w:eastAsia="BIZ UDゴシック" w:hAnsi="BIZ UDゴシック" w:hint="eastAsia"/>
                <w:sz w:val="22"/>
              </w:rPr>
              <w:t>153</w:t>
            </w:r>
            <w:r w:rsidR="009859A3" w:rsidRPr="006D2318">
              <w:rPr>
                <w:rFonts w:ascii="BIZ UDゴシック" w:eastAsia="BIZ UDゴシック" w:hAnsi="BIZ UDゴシック" w:hint="eastAsia"/>
                <w:sz w:val="22"/>
              </w:rPr>
              <w:t>日/月</w:t>
            </w:r>
          </w:p>
        </w:tc>
        <w:tc>
          <w:tcPr>
            <w:tcW w:w="1810" w:type="dxa"/>
            <w:tcBorders>
              <w:top w:val="single" w:sz="4" w:space="0" w:color="auto"/>
              <w:left w:val="single" w:sz="4" w:space="0" w:color="auto"/>
              <w:bottom w:val="dashSmallGap" w:sz="4" w:space="0" w:color="auto"/>
              <w:right w:val="single" w:sz="4" w:space="0" w:color="000000"/>
            </w:tcBorders>
            <w:shd w:val="clear" w:color="auto" w:fill="auto"/>
            <w:vAlign w:val="center"/>
          </w:tcPr>
          <w:p w:rsidR="009859A3" w:rsidRPr="006D2318" w:rsidRDefault="00262858" w:rsidP="009859A3">
            <w:pPr>
              <w:jc w:val="right"/>
              <w:rPr>
                <w:rFonts w:ascii="BIZ UDゴシック" w:eastAsia="BIZ UDゴシック" w:hAnsi="BIZ UDゴシック"/>
                <w:sz w:val="22"/>
              </w:rPr>
            </w:pPr>
            <w:r w:rsidRPr="006D2318">
              <w:rPr>
                <w:rFonts w:ascii="BIZ UDゴシック" w:eastAsia="BIZ UDゴシック" w:hAnsi="BIZ UDゴシック" w:hint="eastAsia"/>
                <w:sz w:val="22"/>
              </w:rPr>
              <w:t>249</w:t>
            </w:r>
            <w:r w:rsidR="009859A3" w:rsidRPr="006D2318">
              <w:rPr>
                <w:rFonts w:ascii="BIZ UDゴシック" w:eastAsia="BIZ UDゴシック" w:hAnsi="BIZ UDゴシック" w:hint="eastAsia"/>
                <w:sz w:val="22"/>
              </w:rPr>
              <w:t>日/月</w:t>
            </w:r>
          </w:p>
        </w:tc>
      </w:tr>
      <w:tr w:rsidR="009859A3" w:rsidRPr="006D2318" w:rsidTr="00387263">
        <w:trPr>
          <w:trHeight w:val="510"/>
        </w:trPr>
        <w:tc>
          <w:tcPr>
            <w:tcW w:w="3693" w:type="dxa"/>
            <w:vMerge/>
            <w:shd w:val="clear" w:color="auto" w:fill="F2F2F2" w:themeFill="background1" w:themeFillShade="F2"/>
            <w:vAlign w:val="center"/>
          </w:tcPr>
          <w:p w:rsidR="009859A3" w:rsidRPr="006D2318" w:rsidRDefault="009859A3" w:rsidP="009859A3">
            <w:pPr>
              <w:rPr>
                <w:rFonts w:ascii="BIZ UDゴシック" w:eastAsia="BIZ UDゴシック" w:hAnsi="BIZ UDゴシック"/>
                <w:color w:val="000000" w:themeColor="text1"/>
                <w:sz w:val="22"/>
              </w:rPr>
            </w:pPr>
          </w:p>
        </w:tc>
        <w:tc>
          <w:tcPr>
            <w:tcW w:w="1810" w:type="dxa"/>
            <w:tcBorders>
              <w:top w:val="dashSmallGap" w:sz="4" w:space="0" w:color="auto"/>
              <w:left w:val="single" w:sz="4" w:space="0" w:color="auto"/>
              <w:bottom w:val="single" w:sz="4" w:space="0" w:color="auto"/>
              <w:right w:val="single" w:sz="4" w:space="0" w:color="000000"/>
            </w:tcBorders>
            <w:vAlign w:val="center"/>
          </w:tcPr>
          <w:p w:rsidR="009859A3" w:rsidRPr="006D2318" w:rsidRDefault="00262858" w:rsidP="009859A3">
            <w:pPr>
              <w:jc w:val="right"/>
              <w:rPr>
                <w:rFonts w:ascii="BIZ UDゴシック" w:eastAsia="BIZ UDゴシック" w:hAnsi="BIZ UDゴシック"/>
                <w:sz w:val="22"/>
              </w:rPr>
            </w:pPr>
            <w:r w:rsidRPr="006D2318">
              <w:rPr>
                <w:rFonts w:ascii="BIZ UDゴシック" w:eastAsia="BIZ UDゴシック" w:hAnsi="BIZ UDゴシック" w:hint="eastAsia"/>
                <w:sz w:val="22"/>
              </w:rPr>
              <w:t>59</w:t>
            </w:r>
            <w:r w:rsidR="009859A3" w:rsidRPr="006D2318">
              <w:rPr>
                <w:rFonts w:ascii="BIZ UDゴシック" w:eastAsia="BIZ UDゴシック" w:hAnsi="BIZ UDゴシック" w:hint="eastAsia"/>
                <w:sz w:val="22"/>
              </w:rPr>
              <w:t>人/月</w:t>
            </w:r>
          </w:p>
        </w:tc>
        <w:tc>
          <w:tcPr>
            <w:tcW w:w="1810" w:type="dxa"/>
            <w:tcBorders>
              <w:top w:val="dashSmallGap" w:sz="4" w:space="0" w:color="auto"/>
              <w:left w:val="single" w:sz="4" w:space="0" w:color="auto"/>
              <w:bottom w:val="single" w:sz="4" w:space="0" w:color="auto"/>
              <w:right w:val="single" w:sz="4" w:space="0" w:color="000000"/>
            </w:tcBorders>
            <w:vAlign w:val="center"/>
          </w:tcPr>
          <w:p w:rsidR="009859A3" w:rsidRPr="006D2318" w:rsidRDefault="00262858" w:rsidP="009859A3">
            <w:pPr>
              <w:jc w:val="right"/>
              <w:rPr>
                <w:rFonts w:ascii="BIZ UDゴシック" w:eastAsia="BIZ UDゴシック" w:hAnsi="BIZ UDゴシック"/>
                <w:sz w:val="22"/>
              </w:rPr>
            </w:pPr>
            <w:r w:rsidRPr="006D2318">
              <w:rPr>
                <w:rFonts w:ascii="BIZ UDゴシック" w:eastAsia="BIZ UDゴシック" w:hAnsi="BIZ UDゴシック" w:hint="eastAsia"/>
                <w:sz w:val="22"/>
              </w:rPr>
              <w:t>86</w:t>
            </w:r>
            <w:r w:rsidR="009859A3" w:rsidRPr="006D2318">
              <w:rPr>
                <w:rFonts w:ascii="BIZ UDゴシック" w:eastAsia="BIZ UDゴシック" w:hAnsi="BIZ UDゴシック" w:hint="eastAsia"/>
                <w:sz w:val="22"/>
              </w:rPr>
              <w:t>人/月</w:t>
            </w:r>
          </w:p>
        </w:tc>
        <w:tc>
          <w:tcPr>
            <w:tcW w:w="1810" w:type="dxa"/>
            <w:tcBorders>
              <w:top w:val="dashSmallGap" w:sz="4" w:space="0" w:color="auto"/>
              <w:left w:val="single" w:sz="4" w:space="0" w:color="auto"/>
              <w:bottom w:val="single" w:sz="4" w:space="0" w:color="auto"/>
              <w:right w:val="single" w:sz="4" w:space="0" w:color="000000"/>
            </w:tcBorders>
            <w:vAlign w:val="center"/>
          </w:tcPr>
          <w:p w:rsidR="009859A3" w:rsidRPr="006D2318" w:rsidRDefault="00262858" w:rsidP="009859A3">
            <w:pPr>
              <w:jc w:val="right"/>
              <w:rPr>
                <w:rFonts w:ascii="BIZ UDゴシック" w:eastAsia="BIZ UDゴシック" w:hAnsi="BIZ UDゴシック"/>
                <w:sz w:val="22"/>
              </w:rPr>
            </w:pPr>
            <w:r w:rsidRPr="006D2318">
              <w:rPr>
                <w:rFonts w:ascii="BIZ UDゴシック" w:eastAsia="BIZ UDゴシック" w:hAnsi="BIZ UDゴシック" w:hint="eastAsia"/>
                <w:sz w:val="22"/>
              </w:rPr>
              <w:t>125</w:t>
            </w:r>
            <w:r w:rsidR="009859A3" w:rsidRPr="006D2318">
              <w:rPr>
                <w:rFonts w:ascii="BIZ UDゴシック" w:eastAsia="BIZ UDゴシック" w:hAnsi="BIZ UDゴシック" w:hint="eastAsia"/>
                <w:sz w:val="22"/>
              </w:rPr>
              <w:t>人/月</w:t>
            </w:r>
          </w:p>
        </w:tc>
      </w:tr>
      <w:tr w:rsidR="009859A3" w:rsidRPr="006D2318" w:rsidTr="00387263">
        <w:trPr>
          <w:trHeight w:val="510"/>
        </w:trPr>
        <w:tc>
          <w:tcPr>
            <w:tcW w:w="3693" w:type="dxa"/>
            <w:vMerge w:val="restart"/>
            <w:shd w:val="clear" w:color="auto" w:fill="F2F2F2" w:themeFill="background1" w:themeFillShade="F2"/>
            <w:vAlign w:val="center"/>
          </w:tcPr>
          <w:p w:rsidR="009859A3" w:rsidRPr="006D2318" w:rsidRDefault="009859A3" w:rsidP="009859A3">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居宅訪問型児童発達支援</w:t>
            </w:r>
          </w:p>
        </w:tc>
        <w:tc>
          <w:tcPr>
            <w:tcW w:w="1810" w:type="dxa"/>
            <w:tcBorders>
              <w:top w:val="single" w:sz="4" w:space="0" w:color="auto"/>
              <w:left w:val="single" w:sz="4" w:space="0" w:color="auto"/>
              <w:bottom w:val="dashSmallGap" w:sz="4" w:space="0" w:color="auto"/>
              <w:right w:val="single" w:sz="4" w:space="0" w:color="000000"/>
            </w:tcBorders>
            <w:shd w:val="clear" w:color="000000" w:fill="auto"/>
            <w:vAlign w:val="center"/>
          </w:tcPr>
          <w:p w:rsidR="009859A3" w:rsidRPr="006D2318" w:rsidRDefault="00262858" w:rsidP="009859A3">
            <w:pPr>
              <w:jc w:val="right"/>
              <w:rPr>
                <w:rFonts w:ascii="BIZ UDゴシック" w:eastAsia="BIZ UDゴシック" w:hAnsi="BIZ UDゴシック"/>
                <w:sz w:val="22"/>
              </w:rPr>
            </w:pPr>
            <w:r w:rsidRPr="006D2318">
              <w:rPr>
                <w:rFonts w:ascii="BIZ UDゴシック" w:eastAsia="BIZ UDゴシック" w:hAnsi="BIZ UDゴシック" w:hint="eastAsia"/>
                <w:sz w:val="22"/>
              </w:rPr>
              <w:t>5</w:t>
            </w:r>
            <w:r w:rsidR="000E0F9E" w:rsidRPr="006D2318">
              <w:rPr>
                <w:rFonts w:ascii="BIZ UDゴシック" w:eastAsia="BIZ UDゴシック" w:hAnsi="BIZ UDゴシック" w:hint="eastAsia"/>
                <w:sz w:val="22"/>
              </w:rPr>
              <w:t>6</w:t>
            </w:r>
            <w:r w:rsidR="009859A3" w:rsidRPr="006D2318">
              <w:rPr>
                <w:rFonts w:ascii="BIZ UDゴシック" w:eastAsia="BIZ UDゴシック" w:hAnsi="BIZ UDゴシック" w:hint="eastAsia"/>
                <w:sz w:val="22"/>
              </w:rPr>
              <w:t>日/月</w:t>
            </w:r>
          </w:p>
        </w:tc>
        <w:tc>
          <w:tcPr>
            <w:tcW w:w="1810" w:type="dxa"/>
            <w:tcBorders>
              <w:top w:val="single" w:sz="4" w:space="0" w:color="auto"/>
              <w:left w:val="single" w:sz="4" w:space="0" w:color="auto"/>
              <w:bottom w:val="dashSmallGap" w:sz="4" w:space="0" w:color="auto"/>
              <w:right w:val="single" w:sz="4" w:space="0" w:color="000000"/>
            </w:tcBorders>
            <w:shd w:val="clear" w:color="000000" w:fill="auto"/>
            <w:vAlign w:val="center"/>
          </w:tcPr>
          <w:p w:rsidR="009859A3" w:rsidRPr="006D2318" w:rsidRDefault="00262858" w:rsidP="009859A3">
            <w:pPr>
              <w:jc w:val="right"/>
              <w:rPr>
                <w:rFonts w:ascii="BIZ UDゴシック" w:eastAsia="BIZ UDゴシック" w:hAnsi="BIZ UDゴシック"/>
                <w:sz w:val="22"/>
              </w:rPr>
            </w:pPr>
            <w:r w:rsidRPr="006D2318">
              <w:rPr>
                <w:rFonts w:ascii="BIZ UDゴシック" w:eastAsia="BIZ UDゴシック" w:hAnsi="BIZ UDゴシック" w:hint="eastAsia"/>
                <w:sz w:val="22"/>
              </w:rPr>
              <w:t>7</w:t>
            </w:r>
            <w:r w:rsidR="000E0F9E" w:rsidRPr="006D2318">
              <w:rPr>
                <w:rFonts w:ascii="BIZ UDゴシック" w:eastAsia="BIZ UDゴシック" w:hAnsi="BIZ UDゴシック" w:hint="eastAsia"/>
                <w:sz w:val="22"/>
              </w:rPr>
              <w:t>2</w:t>
            </w:r>
            <w:r w:rsidR="009859A3" w:rsidRPr="006D2318">
              <w:rPr>
                <w:rFonts w:ascii="BIZ UDゴシック" w:eastAsia="BIZ UDゴシック" w:hAnsi="BIZ UDゴシック" w:hint="eastAsia"/>
                <w:sz w:val="22"/>
              </w:rPr>
              <w:t>日/月</w:t>
            </w:r>
          </w:p>
        </w:tc>
        <w:tc>
          <w:tcPr>
            <w:tcW w:w="1810" w:type="dxa"/>
            <w:tcBorders>
              <w:top w:val="single" w:sz="4" w:space="0" w:color="auto"/>
              <w:left w:val="single" w:sz="4" w:space="0" w:color="auto"/>
              <w:bottom w:val="dashSmallGap" w:sz="4" w:space="0" w:color="auto"/>
              <w:right w:val="single" w:sz="4" w:space="0" w:color="000000"/>
            </w:tcBorders>
            <w:shd w:val="clear" w:color="000000" w:fill="auto"/>
            <w:vAlign w:val="center"/>
          </w:tcPr>
          <w:p w:rsidR="009859A3" w:rsidRPr="006D2318" w:rsidRDefault="000E0F9E" w:rsidP="009859A3">
            <w:pPr>
              <w:jc w:val="right"/>
              <w:rPr>
                <w:rFonts w:ascii="BIZ UDゴシック" w:eastAsia="BIZ UDゴシック" w:hAnsi="BIZ UDゴシック"/>
                <w:sz w:val="22"/>
              </w:rPr>
            </w:pPr>
            <w:r w:rsidRPr="006D2318">
              <w:rPr>
                <w:rFonts w:ascii="BIZ UDゴシック" w:eastAsia="BIZ UDゴシック" w:hAnsi="BIZ UDゴシック" w:hint="eastAsia"/>
                <w:sz w:val="22"/>
              </w:rPr>
              <w:t>89</w:t>
            </w:r>
            <w:r w:rsidR="009859A3" w:rsidRPr="006D2318">
              <w:rPr>
                <w:rFonts w:ascii="BIZ UDゴシック" w:eastAsia="BIZ UDゴシック" w:hAnsi="BIZ UDゴシック" w:hint="eastAsia"/>
                <w:sz w:val="22"/>
              </w:rPr>
              <w:t>日/月</w:t>
            </w:r>
          </w:p>
        </w:tc>
      </w:tr>
      <w:tr w:rsidR="009859A3" w:rsidRPr="006D2318" w:rsidTr="00387263">
        <w:trPr>
          <w:trHeight w:val="510"/>
        </w:trPr>
        <w:tc>
          <w:tcPr>
            <w:tcW w:w="3693" w:type="dxa"/>
            <w:vMerge/>
            <w:shd w:val="clear" w:color="auto" w:fill="F2F2F2" w:themeFill="background1" w:themeFillShade="F2"/>
            <w:vAlign w:val="center"/>
          </w:tcPr>
          <w:p w:rsidR="009859A3" w:rsidRPr="006D2318" w:rsidRDefault="009859A3" w:rsidP="009859A3">
            <w:pPr>
              <w:rPr>
                <w:rFonts w:ascii="BIZ UDゴシック" w:eastAsia="BIZ UDゴシック" w:hAnsi="BIZ UDゴシック"/>
                <w:color w:val="000000" w:themeColor="text1"/>
                <w:sz w:val="22"/>
              </w:rPr>
            </w:pPr>
          </w:p>
        </w:tc>
        <w:tc>
          <w:tcPr>
            <w:tcW w:w="1810" w:type="dxa"/>
            <w:tcBorders>
              <w:top w:val="dashSmallGap" w:sz="4" w:space="0" w:color="auto"/>
              <w:left w:val="single" w:sz="4" w:space="0" w:color="auto"/>
              <w:bottom w:val="single" w:sz="4" w:space="0" w:color="auto"/>
              <w:right w:val="single" w:sz="4" w:space="0" w:color="000000"/>
            </w:tcBorders>
            <w:shd w:val="clear" w:color="000000" w:fill="auto"/>
            <w:vAlign w:val="center"/>
          </w:tcPr>
          <w:p w:rsidR="009859A3" w:rsidRPr="006D2318" w:rsidRDefault="00476EDE" w:rsidP="009859A3">
            <w:pPr>
              <w:jc w:val="right"/>
              <w:rPr>
                <w:rFonts w:ascii="BIZ UDゴシック" w:eastAsia="BIZ UDゴシック" w:hAnsi="BIZ UDゴシック"/>
                <w:sz w:val="22"/>
              </w:rPr>
            </w:pPr>
            <w:r w:rsidRPr="006D2318">
              <w:rPr>
                <w:rFonts w:ascii="BIZ UDゴシック" w:eastAsia="BIZ UDゴシック" w:hAnsi="BIZ UDゴシック" w:hint="eastAsia"/>
                <w:sz w:val="22"/>
              </w:rPr>
              <w:t>７</w:t>
            </w:r>
            <w:r w:rsidR="009859A3" w:rsidRPr="006D2318">
              <w:rPr>
                <w:rFonts w:ascii="BIZ UDゴシック" w:eastAsia="BIZ UDゴシック" w:hAnsi="BIZ UDゴシック" w:hint="eastAsia"/>
                <w:sz w:val="22"/>
              </w:rPr>
              <w:t>人/月</w:t>
            </w:r>
          </w:p>
        </w:tc>
        <w:tc>
          <w:tcPr>
            <w:tcW w:w="1810" w:type="dxa"/>
            <w:tcBorders>
              <w:top w:val="dashSmallGap" w:sz="4" w:space="0" w:color="auto"/>
              <w:left w:val="single" w:sz="4" w:space="0" w:color="auto"/>
              <w:bottom w:val="single" w:sz="4" w:space="0" w:color="auto"/>
              <w:right w:val="single" w:sz="4" w:space="0" w:color="000000"/>
            </w:tcBorders>
            <w:shd w:val="clear" w:color="000000" w:fill="auto"/>
            <w:vAlign w:val="center"/>
          </w:tcPr>
          <w:p w:rsidR="009859A3" w:rsidRPr="006D2318" w:rsidRDefault="00476EDE" w:rsidP="009859A3">
            <w:pPr>
              <w:jc w:val="right"/>
              <w:rPr>
                <w:rFonts w:ascii="BIZ UDゴシック" w:eastAsia="BIZ UDゴシック" w:hAnsi="BIZ UDゴシック"/>
                <w:sz w:val="22"/>
              </w:rPr>
            </w:pPr>
            <w:r w:rsidRPr="006D2318">
              <w:rPr>
                <w:rFonts w:ascii="BIZ UDゴシック" w:eastAsia="BIZ UDゴシック" w:hAnsi="BIZ UDゴシック" w:hint="eastAsia"/>
                <w:sz w:val="22"/>
              </w:rPr>
              <w:t>９</w:t>
            </w:r>
            <w:r w:rsidR="009859A3" w:rsidRPr="006D2318">
              <w:rPr>
                <w:rFonts w:ascii="BIZ UDゴシック" w:eastAsia="BIZ UDゴシック" w:hAnsi="BIZ UDゴシック" w:hint="eastAsia"/>
                <w:sz w:val="22"/>
              </w:rPr>
              <w:t>人/月</w:t>
            </w:r>
          </w:p>
        </w:tc>
        <w:tc>
          <w:tcPr>
            <w:tcW w:w="1810" w:type="dxa"/>
            <w:tcBorders>
              <w:top w:val="dashSmallGap" w:sz="4" w:space="0" w:color="auto"/>
              <w:left w:val="single" w:sz="4" w:space="0" w:color="auto"/>
              <w:bottom w:val="single" w:sz="4" w:space="0" w:color="auto"/>
              <w:right w:val="single" w:sz="4" w:space="0" w:color="000000"/>
            </w:tcBorders>
            <w:shd w:val="clear" w:color="000000" w:fill="auto"/>
            <w:vAlign w:val="center"/>
          </w:tcPr>
          <w:p w:rsidR="009859A3" w:rsidRPr="006D2318" w:rsidRDefault="00262858" w:rsidP="009859A3">
            <w:pPr>
              <w:jc w:val="right"/>
              <w:rPr>
                <w:rFonts w:ascii="BIZ UDゴシック" w:eastAsia="BIZ UDゴシック" w:hAnsi="BIZ UDゴシック"/>
                <w:sz w:val="22"/>
              </w:rPr>
            </w:pPr>
            <w:r w:rsidRPr="006D2318">
              <w:rPr>
                <w:rFonts w:ascii="BIZ UDゴシック" w:eastAsia="BIZ UDゴシック" w:hAnsi="BIZ UDゴシック" w:hint="eastAsia"/>
                <w:sz w:val="22"/>
              </w:rPr>
              <w:t>11</w:t>
            </w:r>
            <w:r w:rsidR="009859A3" w:rsidRPr="006D2318">
              <w:rPr>
                <w:rFonts w:ascii="BIZ UDゴシック" w:eastAsia="BIZ UDゴシック" w:hAnsi="BIZ UDゴシック" w:hint="eastAsia"/>
                <w:sz w:val="22"/>
              </w:rPr>
              <w:t>人/月</w:t>
            </w:r>
          </w:p>
        </w:tc>
      </w:tr>
    </w:tbl>
    <w:p w:rsidR="00B13256" w:rsidRPr="006D2318" w:rsidRDefault="00B13256" w:rsidP="00285A0B">
      <w:pPr>
        <w:spacing w:beforeLines="50" w:before="180"/>
        <w:ind w:leftChars="50" w:left="120"/>
        <w:rPr>
          <w:rFonts w:ascii="BIZ UDゴシック" w:eastAsia="BIZ UDゴシック" w:hAnsi="BIZ UDゴシック"/>
          <w:color w:val="000000" w:themeColor="text1"/>
        </w:rPr>
      </w:pPr>
    </w:p>
    <w:p w:rsidR="009600C2" w:rsidRPr="006D2318" w:rsidRDefault="009600C2" w:rsidP="009600C2">
      <w:pPr>
        <w:pageBreakBefore/>
        <w:rPr>
          <w:rFonts w:ascii="BIZ UDゴシック" w:eastAsia="BIZ UDゴシック" w:hAnsi="BIZ UDゴシック"/>
        </w:rPr>
      </w:pPr>
      <w:bookmarkStart w:id="140" w:name="_Toc53647393"/>
      <w:bookmarkStart w:id="141" w:name="_Toc53647533"/>
      <w:bookmarkStart w:id="142" w:name="_Toc53780284"/>
      <w:bookmarkStart w:id="143" w:name="_Toc54362559"/>
      <w:bookmarkStart w:id="144" w:name="_Toc54606160"/>
    </w:p>
    <w:p w:rsidR="00285A0B" w:rsidRPr="006D2318" w:rsidRDefault="00285A0B" w:rsidP="009600C2">
      <w:pPr>
        <w:pStyle w:val="41"/>
        <w:ind w:firstLineChars="0" w:firstLine="0"/>
        <w:rPr>
          <w:rFonts w:ascii="BIZ UDゴシック" w:eastAsia="BIZ UDゴシック" w:hAnsi="BIZ UDゴシック"/>
          <w:color w:val="1F497D" w:themeColor="text2"/>
          <w:spacing w:val="0"/>
          <w:sz w:val="28"/>
          <w:szCs w:val="26"/>
        </w:rPr>
      </w:pPr>
      <w:bookmarkStart w:id="145" w:name="_Toc65850608"/>
      <w:r w:rsidRPr="006D2318">
        <w:rPr>
          <w:rFonts w:ascii="BIZ UDゴシック" w:eastAsia="BIZ UDゴシック" w:hAnsi="BIZ UDゴシック" w:hint="eastAsia"/>
          <w:color w:val="1F497D" w:themeColor="text2"/>
          <w:spacing w:val="0"/>
          <w:sz w:val="28"/>
          <w:szCs w:val="26"/>
        </w:rPr>
        <w:t>（６）障害児相談支援等</w:t>
      </w:r>
      <w:bookmarkEnd w:id="140"/>
      <w:bookmarkEnd w:id="141"/>
      <w:bookmarkEnd w:id="142"/>
      <w:bookmarkEnd w:id="143"/>
      <w:bookmarkEnd w:id="144"/>
      <w:bookmarkEnd w:id="145"/>
    </w:p>
    <w:p w:rsidR="00285A0B" w:rsidRPr="006D2318" w:rsidRDefault="00285A0B" w:rsidP="00285A0B">
      <w:pPr>
        <w:ind w:firstLineChars="58" w:firstLine="139"/>
        <w:rPr>
          <w:rFonts w:ascii="BIZ UDゴシック" w:eastAsia="BIZ UDゴシック" w:hAnsi="BIZ UDゴシック"/>
          <w:b/>
          <w:color w:val="000000" w:themeColor="text1"/>
          <w:shd w:val="clear" w:color="auto" w:fill="DBE5F1" w:themeFill="accent1" w:themeFillTint="33"/>
        </w:rPr>
      </w:pPr>
      <w:r w:rsidRPr="006D2318">
        <w:rPr>
          <w:rFonts w:ascii="BIZ UDゴシック" w:eastAsia="BIZ UDゴシック" w:hAnsi="BIZ UDゴシック" w:hint="eastAsia"/>
          <w:b/>
          <w:color w:val="000000" w:themeColor="text1"/>
          <w:shd w:val="clear" w:color="auto" w:fill="DBE5F1" w:themeFill="accent1" w:themeFillTint="33"/>
        </w:rPr>
        <w:t>（必要量の見込み）</w:t>
      </w:r>
    </w:p>
    <w:p w:rsidR="00285A0B" w:rsidRPr="006D2318" w:rsidRDefault="00285A0B" w:rsidP="0069148A">
      <w:pPr>
        <w:spacing w:line="400" w:lineRule="atLeast"/>
        <w:ind w:leftChars="100" w:left="240" w:firstLineChars="100" w:firstLine="220"/>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「障害児相談支援」については、第</w:t>
      </w:r>
      <w:r w:rsidR="00F93452" w:rsidRPr="006D2318">
        <w:rPr>
          <w:rFonts w:ascii="BIZ UDゴシック" w:eastAsia="BIZ UDゴシック" w:hAnsi="BIZ UDゴシック" w:hint="eastAsia"/>
          <w:color w:val="000000" w:themeColor="text1"/>
          <w:sz w:val="22"/>
        </w:rPr>
        <w:t>５</w:t>
      </w:r>
      <w:r w:rsidRPr="006D2318">
        <w:rPr>
          <w:rFonts w:ascii="BIZ UDゴシック" w:eastAsia="BIZ UDゴシック" w:hAnsi="BIZ UDゴシック" w:hint="eastAsia"/>
          <w:color w:val="000000" w:themeColor="text1"/>
          <w:sz w:val="22"/>
        </w:rPr>
        <w:t>期計画の期間内で、本市の支給決定者全員に作成されるよう必要量を見込んでいましたが、</w:t>
      </w:r>
      <w:r w:rsidR="00F93452" w:rsidRPr="006D2318">
        <w:rPr>
          <w:rFonts w:ascii="BIZ UDゴシック" w:eastAsia="BIZ UDゴシック" w:hAnsi="BIZ UDゴシック" w:hint="eastAsia"/>
          <w:color w:val="000000" w:themeColor="text1"/>
          <w:sz w:val="22"/>
        </w:rPr>
        <w:t>令和２</w:t>
      </w:r>
      <w:r w:rsidRPr="006D2318">
        <w:rPr>
          <w:rFonts w:ascii="BIZ UDゴシック" w:eastAsia="BIZ UDゴシック" w:hAnsi="BIZ UDゴシック" w:hint="eastAsia"/>
          <w:color w:val="000000" w:themeColor="text1"/>
          <w:sz w:val="22"/>
        </w:rPr>
        <w:t>年度の作成率は</w:t>
      </w:r>
      <w:r w:rsidR="00F93452" w:rsidRPr="006D2318">
        <w:rPr>
          <w:rFonts w:ascii="BIZ UDゴシック" w:eastAsia="BIZ UDゴシック" w:hAnsi="BIZ UDゴシック" w:hint="eastAsia"/>
          <w:color w:val="000000" w:themeColor="text1"/>
          <w:sz w:val="22"/>
        </w:rPr>
        <w:t>約９</w:t>
      </w:r>
      <w:r w:rsidRPr="006D2318">
        <w:rPr>
          <w:rFonts w:ascii="BIZ UDゴシック" w:eastAsia="BIZ UDゴシック" w:hAnsi="BIZ UDゴシック" w:hint="eastAsia"/>
          <w:color w:val="000000" w:themeColor="text1"/>
          <w:sz w:val="22"/>
        </w:rPr>
        <w:t>割</w:t>
      </w:r>
      <w:r w:rsidR="00F93452" w:rsidRPr="006D2318">
        <w:rPr>
          <w:rFonts w:ascii="BIZ UDゴシック" w:eastAsia="BIZ UDゴシック" w:hAnsi="BIZ UDゴシック" w:hint="eastAsia"/>
          <w:color w:val="000000" w:themeColor="text1"/>
          <w:sz w:val="22"/>
        </w:rPr>
        <w:t>となっており</w:t>
      </w:r>
      <w:r w:rsidRPr="006D2318">
        <w:rPr>
          <w:rFonts w:ascii="BIZ UDゴシック" w:eastAsia="BIZ UDゴシック" w:hAnsi="BIZ UDゴシック" w:hint="eastAsia"/>
          <w:color w:val="000000" w:themeColor="text1"/>
          <w:sz w:val="22"/>
        </w:rPr>
        <w:t>、早急に</w:t>
      </w:r>
      <w:r w:rsidR="00BA0DB8" w:rsidRPr="006D2318">
        <w:rPr>
          <w:rFonts w:ascii="BIZ UDゴシック" w:eastAsia="BIZ UDゴシック" w:hAnsi="BIZ UDゴシック" w:hint="eastAsia"/>
          <w:color w:val="000000" w:themeColor="text1"/>
          <w:sz w:val="22"/>
        </w:rPr>
        <w:t>対応していく</w:t>
      </w:r>
      <w:r w:rsidR="00F93452" w:rsidRPr="006D2318">
        <w:rPr>
          <w:rFonts w:ascii="BIZ UDゴシック" w:eastAsia="BIZ UDゴシック" w:hAnsi="BIZ UDゴシック" w:hint="eastAsia"/>
          <w:color w:val="000000" w:themeColor="text1"/>
          <w:sz w:val="22"/>
        </w:rPr>
        <w:t>必</w:t>
      </w:r>
      <w:r w:rsidRPr="006D2318">
        <w:rPr>
          <w:rFonts w:ascii="BIZ UDゴシック" w:eastAsia="BIZ UDゴシック" w:hAnsi="BIZ UDゴシック" w:hint="eastAsia"/>
          <w:color w:val="000000" w:themeColor="text1"/>
          <w:sz w:val="22"/>
        </w:rPr>
        <w:t>要があります。そのため、</w:t>
      </w:r>
      <w:r w:rsidR="00BA0DB8" w:rsidRPr="006D2318">
        <w:rPr>
          <w:rFonts w:ascii="BIZ UDゴシック" w:eastAsia="BIZ UDゴシック" w:hAnsi="BIZ UDゴシック" w:hint="eastAsia"/>
          <w:color w:val="000000" w:themeColor="text1"/>
          <w:sz w:val="22"/>
        </w:rPr>
        <w:t>改めて</w:t>
      </w:r>
      <w:r w:rsidR="00C77F4C" w:rsidRPr="003675F0">
        <w:rPr>
          <w:rFonts w:ascii="BIZ UDゴシック" w:eastAsia="BIZ UDゴシック" w:hAnsi="BIZ UDゴシック" w:hint="eastAsia"/>
          <w:color w:val="000000" w:themeColor="text1"/>
          <w:sz w:val="22"/>
        </w:rPr>
        <w:t>第６期</w:t>
      </w:r>
      <w:r w:rsidRPr="006D2318">
        <w:rPr>
          <w:rFonts w:ascii="BIZ UDゴシック" w:eastAsia="BIZ UDゴシック" w:hAnsi="BIZ UDゴシック" w:hint="eastAsia"/>
          <w:color w:val="000000" w:themeColor="text1"/>
          <w:sz w:val="22"/>
        </w:rPr>
        <w:t>計画の期間内において、本市の支給決定者全員に作成されるよう、必要量を見込みます。</w:t>
      </w:r>
    </w:p>
    <w:p w:rsidR="00285A0B" w:rsidRPr="006D2318" w:rsidRDefault="00F93452" w:rsidP="0069148A">
      <w:pPr>
        <w:spacing w:line="400" w:lineRule="atLeast"/>
        <w:ind w:leftChars="100" w:left="240" w:firstLineChars="100" w:firstLine="220"/>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また、</w:t>
      </w:r>
      <w:r w:rsidR="00285A0B" w:rsidRPr="006D2318">
        <w:rPr>
          <w:rFonts w:ascii="BIZ UDゴシック" w:eastAsia="BIZ UDゴシック" w:hAnsi="BIZ UDゴシック" w:hint="eastAsia"/>
          <w:color w:val="000000" w:themeColor="text1"/>
          <w:sz w:val="22"/>
        </w:rPr>
        <w:t>「医療的ケア児に対する関連分野の支援を調整するコーディネーターの配置」については、</w:t>
      </w:r>
      <w:r w:rsidR="002B5EA6" w:rsidRPr="006D2318">
        <w:rPr>
          <w:rFonts w:ascii="BIZ UDゴシック" w:eastAsia="BIZ UDゴシック" w:hAnsi="BIZ UDゴシック" w:hint="eastAsia"/>
          <w:color w:val="000000" w:themeColor="text1"/>
          <w:sz w:val="22"/>
        </w:rPr>
        <w:t>現在、南北の</w:t>
      </w:r>
      <w:r w:rsidR="003552BD" w:rsidRPr="006D2318">
        <w:rPr>
          <w:rFonts w:ascii="BIZ UDゴシック" w:eastAsia="BIZ UDゴシック" w:hAnsi="BIZ UDゴシック" w:hint="eastAsia"/>
          <w:color w:val="000000" w:themeColor="text1"/>
          <w:sz w:val="22"/>
        </w:rPr>
        <w:t>「</w:t>
      </w:r>
      <w:r w:rsidR="002B5EA6" w:rsidRPr="006D2318">
        <w:rPr>
          <w:rFonts w:ascii="BIZ UDゴシック" w:eastAsia="BIZ UDゴシック" w:hAnsi="BIZ UDゴシック" w:hint="eastAsia"/>
          <w:color w:val="000000" w:themeColor="text1"/>
          <w:sz w:val="22"/>
        </w:rPr>
        <w:t>基幹相談支援センター</w:t>
      </w:r>
      <w:r w:rsidR="003552BD" w:rsidRPr="006D2318">
        <w:rPr>
          <w:rFonts w:ascii="BIZ UDゴシック" w:eastAsia="BIZ UDゴシック" w:hAnsi="BIZ UDゴシック" w:hint="eastAsia"/>
          <w:color w:val="000000" w:themeColor="text1"/>
          <w:sz w:val="22"/>
        </w:rPr>
        <w:t>」</w:t>
      </w:r>
      <w:r w:rsidR="002B5EA6" w:rsidRPr="006D2318">
        <w:rPr>
          <w:rFonts w:ascii="BIZ UDゴシック" w:eastAsia="BIZ UDゴシック" w:hAnsi="BIZ UDゴシック" w:hint="eastAsia"/>
          <w:color w:val="000000" w:themeColor="text1"/>
          <w:sz w:val="22"/>
        </w:rPr>
        <w:t>に配置しているコーディネーターを確保して</w:t>
      </w:r>
      <w:r w:rsidR="00E57CBC">
        <w:rPr>
          <w:rFonts w:ascii="BIZ UDゴシック" w:eastAsia="BIZ UDゴシック" w:hAnsi="BIZ UDゴシック" w:hint="eastAsia"/>
          <w:color w:val="000000" w:themeColor="text1"/>
          <w:sz w:val="22"/>
        </w:rPr>
        <w:t>い</w:t>
      </w:r>
      <w:r w:rsidR="002B5EA6" w:rsidRPr="006D2318">
        <w:rPr>
          <w:rFonts w:ascii="BIZ UDゴシック" w:eastAsia="BIZ UDゴシック" w:hAnsi="BIZ UDゴシック" w:hint="eastAsia"/>
          <w:color w:val="000000" w:themeColor="text1"/>
          <w:sz w:val="22"/>
        </w:rPr>
        <w:t>くよう必要量（配置人数）を見込みます</w:t>
      </w:r>
      <w:r w:rsidR="00285A0B" w:rsidRPr="006D2318">
        <w:rPr>
          <w:rFonts w:ascii="BIZ UDゴシック" w:eastAsia="BIZ UDゴシック" w:hAnsi="BIZ UDゴシック" w:hint="eastAsia"/>
          <w:color w:val="000000" w:themeColor="text1"/>
          <w:sz w:val="22"/>
        </w:rPr>
        <w:t>。</w:t>
      </w:r>
    </w:p>
    <w:p w:rsidR="00285A0B" w:rsidRPr="006D2318" w:rsidRDefault="00285A0B" w:rsidP="00285A0B">
      <w:pPr>
        <w:rPr>
          <w:rFonts w:ascii="BIZ UDゴシック" w:eastAsia="BIZ UDゴシック" w:hAnsi="BIZ UDゴシック"/>
          <w:color w:val="000000" w:themeColor="text1"/>
        </w:rPr>
      </w:pPr>
    </w:p>
    <w:p w:rsidR="00285A0B" w:rsidRPr="006D2318" w:rsidRDefault="00285A0B" w:rsidP="00285A0B">
      <w:pPr>
        <w:ind w:firstLineChars="58" w:firstLine="139"/>
        <w:rPr>
          <w:rFonts w:ascii="BIZ UDゴシック" w:eastAsia="BIZ UDゴシック" w:hAnsi="BIZ UDゴシック"/>
          <w:b/>
          <w:color w:val="000000" w:themeColor="text1"/>
          <w:shd w:val="clear" w:color="auto" w:fill="DBE5F1" w:themeFill="accent1" w:themeFillTint="33"/>
        </w:rPr>
      </w:pPr>
      <w:r w:rsidRPr="006D2318">
        <w:rPr>
          <w:rFonts w:ascii="BIZ UDゴシック" w:eastAsia="BIZ UDゴシック" w:hAnsi="BIZ UDゴシック" w:hint="eastAsia"/>
          <w:b/>
          <w:color w:val="000000" w:themeColor="text1"/>
          <w:shd w:val="clear" w:color="auto" w:fill="DBE5F1" w:themeFill="accent1" w:themeFillTint="33"/>
        </w:rPr>
        <w:t>（確保の方策）</w:t>
      </w:r>
    </w:p>
    <w:p w:rsidR="002B5EA6" w:rsidRPr="006D2318" w:rsidRDefault="002B5EA6" w:rsidP="0069148A">
      <w:pPr>
        <w:spacing w:line="400" w:lineRule="atLeast"/>
        <w:ind w:leftChars="100" w:left="240" w:firstLineChars="100" w:firstLine="220"/>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障害児支援利用計</w:t>
      </w:r>
      <w:r w:rsidRPr="006D2318">
        <w:rPr>
          <w:rFonts w:ascii="BIZ UDゴシック" w:eastAsia="BIZ UDゴシック" w:hAnsi="BIZ UDゴシック" w:hint="eastAsia"/>
          <w:sz w:val="22"/>
        </w:rPr>
        <w:t>画の作成</w:t>
      </w:r>
      <w:r w:rsidR="00EE0962" w:rsidRPr="006D2318">
        <w:rPr>
          <w:rFonts w:ascii="BIZ UDゴシック" w:eastAsia="BIZ UDゴシック" w:hAnsi="BIZ UDゴシック" w:hint="eastAsia"/>
          <w:sz w:val="22"/>
        </w:rPr>
        <w:t>達成率の一層の向上や質の高い利用計画の作成に向けては、委託相談支援事業所（８か所）と今後の進め方等について協議を重ねながら、一層の連携・協力を図っていくほか</w:t>
      </w:r>
      <w:r w:rsidRPr="006D2318">
        <w:rPr>
          <w:rFonts w:ascii="BIZ UDゴシック" w:eastAsia="BIZ UDゴシック" w:hAnsi="BIZ UDゴシック" w:hint="eastAsia"/>
          <w:sz w:val="22"/>
        </w:rPr>
        <w:t>、引き続き、</w:t>
      </w:r>
      <w:r w:rsidR="003552BD" w:rsidRPr="006D2318">
        <w:rPr>
          <w:rFonts w:ascii="BIZ UDゴシック" w:eastAsia="BIZ UDゴシック" w:hAnsi="BIZ UDゴシック" w:hint="eastAsia"/>
          <w:sz w:val="22"/>
        </w:rPr>
        <w:t>「</w:t>
      </w:r>
      <w:r w:rsidRPr="006D2318">
        <w:rPr>
          <w:rFonts w:ascii="BIZ UDゴシック" w:eastAsia="BIZ UDゴシック" w:hAnsi="BIZ UDゴシック" w:hint="eastAsia"/>
          <w:sz w:val="22"/>
        </w:rPr>
        <w:t>基幹相談支援センター</w:t>
      </w:r>
      <w:r w:rsidR="003552BD" w:rsidRPr="006D2318">
        <w:rPr>
          <w:rFonts w:ascii="BIZ UDゴシック" w:eastAsia="BIZ UDゴシック" w:hAnsi="BIZ UDゴシック" w:hint="eastAsia"/>
          <w:sz w:val="22"/>
        </w:rPr>
        <w:t>」</w:t>
      </w:r>
      <w:r w:rsidRPr="006D2318">
        <w:rPr>
          <w:rFonts w:ascii="BIZ UDゴシック" w:eastAsia="BIZ UDゴシック" w:hAnsi="BIZ UDゴシック" w:hint="eastAsia"/>
          <w:sz w:val="22"/>
        </w:rPr>
        <w:t>が中心となって、障害児相談支援事業所への</w:t>
      </w:r>
      <w:r w:rsidR="00EE0962" w:rsidRPr="006D2318">
        <w:rPr>
          <w:rFonts w:ascii="BIZ UDゴシック" w:eastAsia="BIZ UDゴシック" w:hAnsi="BIZ UDゴシック" w:hint="eastAsia"/>
          <w:sz w:val="22"/>
        </w:rPr>
        <w:t>連絡</w:t>
      </w:r>
      <w:r w:rsidRPr="006D2318">
        <w:rPr>
          <w:rFonts w:ascii="BIZ UDゴシック" w:eastAsia="BIZ UDゴシック" w:hAnsi="BIZ UDゴシック" w:hint="eastAsia"/>
          <w:sz w:val="22"/>
        </w:rPr>
        <w:t>会や</w:t>
      </w:r>
      <w:r w:rsidR="00EE0962" w:rsidRPr="006D2318">
        <w:rPr>
          <w:rFonts w:ascii="BIZ UDゴシック" w:eastAsia="BIZ UDゴシック" w:hAnsi="BIZ UDゴシック" w:hint="eastAsia"/>
          <w:sz w:val="22"/>
        </w:rPr>
        <w:t>研修</w:t>
      </w:r>
      <w:r w:rsidRPr="006D2318">
        <w:rPr>
          <w:rFonts w:ascii="BIZ UDゴシック" w:eastAsia="BIZ UDゴシック" w:hAnsi="BIZ UDゴシック" w:hint="eastAsia"/>
          <w:sz w:val="22"/>
        </w:rPr>
        <w:t>会等を継続的に実施するなど、事</w:t>
      </w:r>
      <w:r w:rsidRPr="006D2318">
        <w:rPr>
          <w:rFonts w:ascii="BIZ UDゴシック" w:eastAsia="BIZ UDゴシック" w:hAnsi="BIZ UDゴシック" w:hint="eastAsia"/>
          <w:color w:val="000000" w:themeColor="text1"/>
          <w:sz w:val="22"/>
        </w:rPr>
        <w:t>業所の人材育成や連携強化に取り組むとともに、障害児支援利用計画の作成にあたる相談支援専門員の養成を県に働きかけていきます。また、本市においては、障害児相談支援事業所が不足しているため、指定基準や運営方法等についての情報提供に努め、事業所の設置につなげていきます。</w:t>
      </w:r>
    </w:p>
    <w:p w:rsidR="00285A0B" w:rsidRPr="006D2318" w:rsidRDefault="00051915" w:rsidP="0069148A">
      <w:pPr>
        <w:spacing w:line="400" w:lineRule="atLeast"/>
        <w:ind w:leftChars="100" w:left="240" w:firstLineChars="100" w:firstLine="220"/>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w:t>
      </w:r>
      <w:r w:rsidR="00285A0B" w:rsidRPr="006D2318">
        <w:rPr>
          <w:rFonts w:ascii="BIZ UDゴシック" w:eastAsia="BIZ UDゴシック" w:hAnsi="BIZ UDゴシック" w:hint="eastAsia"/>
          <w:color w:val="000000" w:themeColor="text1"/>
          <w:sz w:val="22"/>
        </w:rPr>
        <w:t>医療的ケア児に対する関連分野の支援を調整するコーディネーターの配置</w:t>
      </w:r>
      <w:r w:rsidR="009D4DFF" w:rsidRPr="006D2318">
        <w:rPr>
          <w:rFonts w:ascii="BIZ UDゴシック" w:eastAsia="BIZ UDゴシック" w:hAnsi="BIZ UDゴシック" w:hint="eastAsia"/>
          <w:color w:val="000000" w:themeColor="text1"/>
          <w:sz w:val="22"/>
        </w:rPr>
        <w:t>人数</w:t>
      </w:r>
      <w:r w:rsidRPr="006D2318">
        <w:rPr>
          <w:rFonts w:ascii="BIZ UDゴシック" w:eastAsia="BIZ UDゴシック" w:hAnsi="BIZ UDゴシック" w:hint="eastAsia"/>
          <w:color w:val="000000" w:themeColor="text1"/>
          <w:sz w:val="22"/>
        </w:rPr>
        <w:t>」</w:t>
      </w:r>
      <w:r w:rsidR="00285A0B" w:rsidRPr="006D2318">
        <w:rPr>
          <w:rFonts w:ascii="BIZ UDゴシック" w:eastAsia="BIZ UDゴシック" w:hAnsi="BIZ UDゴシック" w:hint="eastAsia"/>
          <w:color w:val="000000" w:themeColor="text1"/>
          <w:sz w:val="22"/>
        </w:rPr>
        <w:t>については、</w:t>
      </w:r>
      <w:r w:rsidRPr="006D2318">
        <w:rPr>
          <w:rFonts w:ascii="BIZ UDゴシック" w:eastAsia="BIZ UDゴシック" w:hAnsi="BIZ UDゴシック" w:hint="eastAsia"/>
          <w:color w:val="000000" w:themeColor="text1"/>
          <w:sz w:val="22"/>
        </w:rPr>
        <w:t>引き続き</w:t>
      </w:r>
      <w:r w:rsidR="00285A0B" w:rsidRPr="006D2318">
        <w:rPr>
          <w:rFonts w:ascii="BIZ UDゴシック" w:eastAsia="BIZ UDゴシック" w:hAnsi="BIZ UDゴシック" w:hint="eastAsia"/>
          <w:color w:val="000000" w:themeColor="text1"/>
          <w:sz w:val="22"/>
        </w:rPr>
        <w:t>、</w:t>
      </w:r>
      <w:r w:rsidR="003552BD" w:rsidRPr="006D2318">
        <w:rPr>
          <w:rFonts w:ascii="BIZ UDゴシック" w:eastAsia="BIZ UDゴシック" w:hAnsi="BIZ UDゴシック" w:hint="eastAsia"/>
          <w:color w:val="000000" w:themeColor="text1"/>
          <w:sz w:val="22"/>
        </w:rPr>
        <w:t>「</w:t>
      </w:r>
      <w:r w:rsidR="00285A0B" w:rsidRPr="006D2318">
        <w:rPr>
          <w:rFonts w:ascii="BIZ UDゴシック" w:eastAsia="BIZ UDゴシック" w:hAnsi="BIZ UDゴシック" w:hint="eastAsia"/>
          <w:color w:val="000000" w:themeColor="text1"/>
          <w:sz w:val="22"/>
        </w:rPr>
        <w:t>基幹相談支援センター</w:t>
      </w:r>
      <w:r w:rsidR="003552BD" w:rsidRPr="006D2318">
        <w:rPr>
          <w:rFonts w:ascii="BIZ UDゴシック" w:eastAsia="BIZ UDゴシック" w:hAnsi="BIZ UDゴシック" w:hint="eastAsia"/>
          <w:color w:val="000000" w:themeColor="text1"/>
          <w:sz w:val="22"/>
        </w:rPr>
        <w:t>」</w:t>
      </w:r>
      <w:r w:rsidRPr="006D2318">
        <w:rPr>
          <w:rFonts w:ascii="BIZ UDゴシック" w:eastAsia="BIZ UDゴシック" w:hAnsi="BIZ UDゴシック" w:hint="eastAsia"/>
          <w:color w:val="000000" w:themeColor="text1"/>
          <w:sz w:val="22"/>
        </w:rPr>
        <w:t>の相談支援専門員に兵庫県が実施する専門研修を受講させるなどして、現在の配置人数を確保していきます。また、保健・医療</w:t>
      </w:r>
      <w:r w:rsidR="00C20737" w:rsidRPr="006D2318">
        <w:rPr>
          <w:rFonts w:ascii="BIZ UDゴシック" w:eastAsia="BIZ UDゴシック" w:hAnsi="BIZ UDゴシック" w:hint="eastAsia"/>
          <w:color w:val="000000" w:themeColor="text1"/>
          <w:sz w:val="22"/>
        </w:rPr>
        <w:t>・</w:t>
      </w:r>
      <w:r w:rsidRPr="006D2318">
        <w:rPr>
          <w:rFonts w:ascii="BIZ UDゴシック" w:eastAsia="BIZ UDゴシック" w:hAnsi="BIZ UDゴシック" w:hint="eastAsia"/>
          <w:color w:val="000000" w:themeColor="text1"/>
          <w:sz w:val="22"/>
        </w:rPr>
        <w:t>障害福祉</w:t>
      </w:r>
      <w:r w:rsidR="00C20737" w:rsidRPr="006D2318">
        <w:rPr>
          <w:rFonts w:ascii="BIZ UDゴシック" w:eastAsia="BIZ UDゴシック" w:hAnsi="BIZ UDゴシック" w:hint="eastAsia"/>
          <w:color w:val="000000" w:themeColor="text1"/>
          <w:sz w:val="22"/>
        </w:rPr>
        <w:t>・</w:t>
      </w:r>
      <w:r w:rsidRPr="006D2318">
        <w:rPr>
          <w:rFonts w:ascii="BIZ UDゴシック" w:eastAsia="BIZ UDゴシック" w:hAnsi="BIZ UDゴシック" w:hint="eastAsia"/>
          <w:color w:val="000000" w:themeColor="text1"/>
          <w:sz w:val="22"/>
        </w:rPr>
        <w:t>教育等の関係者が参画する「医療的ケア児支援部会」への参加や</w:t>
      </w:r>
      <w:r w:rsidR="00EE0962" w:rsidRPr="006D2318">
        <w:rPr>
          <w:rFonts w:ascii="BIZ UDゴシック" w:eastAsia="BIZ UDゴシック" w:hAnsi="BIZ UDゴシック" w:hint="eastAsia"/>
          <w:color w:val="000000" w:themeColor="text1"/>
          <w:sz w:val="22"/>
        </w:rPr>
        <w:t>ОＪ</w:t>
      </w:r>
      <w:r w:rsidR="00EE0962" w:rsidRPr="006D2318">
        <w:rPr>
          <w:rFonts w:ascii="BIZ UDゴシック" w:eastAsia="BIZ UDゴシック" w:hAnsi="BIZ UDゴシック" w:cs="ＭＳ 明朝" w:hint="eastAsia"/>
          <w:color w:val="000000" w:themeColor="text1"/>
          <w:sz w:val="22"/>
        </w:rPr>
        <w:t>Ｔ</w:t>
      </w:r>
      <w:r w:rsidR="00C739A0" w:rsidRPr="006D2318">
        <w:rPr>
          <w:rFonts w:ascii="BIZ UDゴシック" w:eastAsia="BIZ UDゴシック" w:hAnsi="BIZ UDゴシック" w:hint="eastAsia"/>
          <w:color w:val="000000" w:themeColor="text1"/>
          <w:sz w:val="22"/>
        </w:rPr>
        <w:t>による人材育成、総合病院や訪問看護ステーションなど地域の支援機関との連携に取り組んでいきます。</w:t>
      </w:r>
    </w:p>
    <w:p w:rsidR="0069148A" w:rsidRPr="006D2318" w:rsidRDefault="0069148A" w:rsidP="0069148A">
      <w:pPr>
        <w:ind w:leftChars="50" w:left="120"/>
        <w:rPr>
          <w:rFonts w:ascii="BIZ UDゴシック" w:eastAsia="BIZ UDゴシック" w:hAnsi="BIZ UDゴシック"/>
        </w:rPr>
      </w:pPr>
      <w:bookmarkStart w:id="146" w:name="_Toc400034783"/>
      <w:bookmarkStart w:id="147" w:name="_Toc400034845"/>
      <w:bookmarkStart w:id="148" w:name="_Toc400035111"/>
      <w:bookmarkStart w:id="149" w:name="_Toc400035314"/>
      <w:bookmarkStart w:id="150" w:name="_Toc400126042"/>
      <w:bookmarkStart w:id="151" w:name="_Toc400126382"/>
      <w:bookmarkStart w:id="152" w:name="_Toc401941959"/>
      <w:bookmarkStart w:id="153" w:name="_Toc401942037"/>
      <w:bookmarkStart w:id="154" w:name="_Toc409789136"/>
    </w:p>
    <w:p w:rsidR="0069148A" w:rsidRPr="006D2318" w:rsidRDefault="0069148A" w:rsidP="0069148A">
      <w:pPr>
        <w:spacing w:beforeLines="50" w:before="180"/>
        <w:ind w:leftChars="50" w:left="120"/>
        <w:rPr>
          <w:rFonts w:ascii="BIZ UDゴシック" w:eastAsia="BIZ UDゴシック" w:hAnsi="BIZ UDゴシック"/>
        </w:rPr>
      </w:pPr>
      <w:r w:rsidRPr="006D2318">
        <w:rPr>
          <w:rFonts w:ascii="BIZ UDゴシック" w:eastAsia="BIZ UDゴシック" w:hAnsi="BIZ UDゴシック" w:hint="eastAsia"/>
          <w:color w:val="1F497D" w:themeColor="text2"/>
        </w:rPr>
        <w:t>□</w:t>
      </w:r>
      <w:r w:rsidR="00957038" w:rsidRPr="006D2318">
        <w:rPr>
          <w:rFonts w:ascii="BIZ UDゴシック" w:eastAsia="BIZ UDゴシック" w:hAnsi="BIZ UDゴシック" w:hint="eastAsia"/>
          <w:color w:val="1F497D" w:themeColor="text2"/>
        </w:rPr>
        <w:t xml:space="preserve"> </w:t>
      </w:r>
      <w:r w:rsidRPr="006D2318">
        <w:rPr>
          <w:rFonts w:ascii="BIZ UDゴシック" w:eastAsia="BIZ UDゴシック" w:hAnsi="BIZ UDゴシック" w:hint="eastAsia"/>
        </w:rPr>
        <w:t>第５期計画における利用（実施）状況</w:t>
      </w:r>
    </w:p>
    <w:tbl>
      <w:tblPr>
        <w:tblW w:w="9124"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992"/>
        <w:gridCol w:w="1813"/>
        <w:gridCol w:w="1813"/>
        <w:gridCol w:w="1813"/>
      </w:tblGrid>
      <w:tr w:rsidR="00BB3137" w:rsidRPr="006D2318" w:rsidTr="0069148A">
        <w:trPr>
          <w:trHeight w:val="450"/>
        </w:trPr>
        <w:tc>
          <w:tcPr>
            <w:tcW w:w="3685" w:type="dxa"/>
            <w:gridSpan w:val="2"/>
            <w:tcBorders>
              <w:bottom w:val="double" w:sz="4" w:space="0" w:color="auto"/>
            </w:tcBorders>
            <w:shd w:val="clear" w:color="auto" w:fill="DBE5F1" w:themeFill="accent1" w:themeFillTint="33"/>
            <w:vAlign w:val="center"/>
          </w:tcPr>
          <w:p w:rsidR="00BB3137" w:rsidRPr="006D2318" w:rsidRDefault="00BB3137" w:rsidP="000C4431">
            <w:pPr>
              <w:jc w:val="center"/>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hint="eastAsia"/>
                <w:color w:val="000000" w:themeColor="text1"/>
                <w:kern w:val="0"/>
                <w:sz w:val="22"/>
                <w:szCs w:val="22"/>
              </w:rPr>
              <w:t>種　類</w:t>
            </w:r>
          </w:p>
        </w:tc>
        <w:tc>
          <w:tcPr>
            <w:tcW w:w="1813" w:type="dxa"/>
            <w:tcBorders>
              <w:bottom w:val="double" w:sz="4" w:space="0" w:color="auto"/>
            </w:tcBorders>
            <w:shd w:val="clear" w:color="auto" w:fill="DBE5F1" w:themeFill="accent1" w:themeFillTint="33"/>
            <w:vAlign w:val="center"/>
          </w:tcPr>
          <w:p w:rsidR="00BB3137" w:rsidRPr="006D2318" w:rsidRDefault="00BB3137" w:rsidP="000C4431">
            <w:pPr>
              <w:snapToGrid w:val="0"/>
              <w:jc w:val="center"/>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hint="eastAsia"/>
                <w:color w:val="000000" w:themeColor="text1"/>
                <w:kern w:val="0"/>
                <w:sz w:val="22"/>
                <w:szCs w:val="22"/>
              </w:rPr>
              <w:t>平成30年度</w:t>
            </w:r>
          </w:p>
        </w:tc>
        <w:tc>
          <w:tcPr>
            <w:tcW w:w="1813" w:type="dxa"/>
            <w:tcBorders>
              <w:bottom w:val="double" w:sz="4" w:space="0" w:color="auto"/>
            </w:tcBorders>
            <w:shd w:val="clear" w:color="auto" w:fill="DBE5F1" w:themeFill="accent1" w:themeFillTint="33"/>
            <w:vAlign w:val="center"/>
          </w:tcPr>
          <w:p w:rsidR="00BB3137" w:rsidRPr="006D2318" w:rsidRDefault="00BB3137" w:rsidP="000C4431">
            <w:pPr>
              <w:snapToGrid w:val="0"/>
              <w:jc w:val="center"/>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hint="eastAsia"/>
                <w:color w:val="000000" w:themeColor="text1"/>
                <w:kern w:val="0"/>
                <w:sz w:val="22"/>
                <w:szCs w:val="22"/>
              </w:rPr>
              <w:t>令和元年度</w:t>
            </w:r>
          </w:p>
        </w:tc>
        <w:tc>
          <w:tcPr>
            <w:tcW w:w="1813" w:type="dxa"/>
            <w:tcBorders>
              <w:bottom w:val="double" w:sz="4" w:space="0" w:color="auto"/>
            </w:tcBorders>
            <w:shd w:val="clear" w:color="auto" w:fill="DBE5F1" w:themeFill="accent1" w:themeFillTint="33"/>
            <w:vAlign w:val="center"/>
          </w:tcPr>
          <w:p w:rsidR="00BB3137" w:rsidRPr="006D2318" w:rsidRDefault="00BB3137" w:rsidP="000C4431">
            <w:pPr>
              <w:snapToGrid w:val="0"/>
              <w:jc w:val="center"/>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hint="eastAsia"/>
                <w:color w:val="000000" w:themeColor="text1"/>
                <w:kern w:val="0"/>
                <w:sz w:val="22"/>
                <w:szCs w:val="22"/>
              </w:rPr>
              <w:t>令和２年度</w:t>
            </w:r>
          </w:p>
        </w:tc>
      </w:tr>
      <w:tr w:rsidR="00BB3137" w:rsidRPr="006D2318" w:rsidTr="0069148A">
        <w:trPr>
          <w:trHeight w:val="498"/>
        </w:trPr>
        <w:tc>
          <w:tcPr>
            <w:tcW w:w="2693" w:type="dxa"/>
            <w:vMerge w:val="restart"/>
            <w:tcBorders>
              <w:top w:val="double" w:sz="4" w:space="0" w:color="auto"/>
            </w:tcBorders>
            <w:shd w:val="clear" w:color="auto" w:fill="F2F2F2" w:themeFill="background1" w:themeFillShade="F2"/>
            <w:vAlign w:val="center"/>
          </w:tcPr>
          <w:p w:rsidR="00BB3137" w:rsidRPr="006D2318" w:rsidRDefault="00BB3137" w:rsidP="000C4431">
            <w:pPr>
              <w:jc w:val="lef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hint="eastAsia"/>
                <w:color w:val="000000" w:themeColor="text1"/>
                <w:kern w:val="0"/>
                <w:sz w:val="22"/>
                <w:szCs w:val="22"/>
              </w:rPr>
              <w:t>障害児相談支援</w:t>
            </w:r>
          </w:p>
          <w:p w:rsidR="00F007A6" w:rsidRPr="00D00A2D" w:rsidRDefault="00BB3137" w:rsidP="00D00A2D">
            <w:pPr>
              <w:topLinePunct/>
              <w:ind w:left="220" w:hangingChars="100" w:hanging="220"/>
              <w:jc w:val="left"/>
              <w:rPr>
                <w:rFonts w:ascii="BIZ UDゴシック" w:eastAsia="BIZ UDゴシック" w:hAnsi="BIZ UDゴシック"/>
                <w:color w:val="000000" w:themeColor="text1"/>
                <w:kern w:val="0"/>
                <w:sz w:val="22"/>
                <w:szCs w:val="22"/>
              </w:rPr>
            </w:pPr>
            <w:r w:rsidRPr="00D00A2D">
              <w:rPr>
                <w:rFonts w:ascii="BIZ UDゴシック" w:eastAsia="BIZ UDゴシック" w:hAnsi="BIZ UDゴシック" w:hint="eastAsia"/>
                <w:color w:val="000000" w:themeColor="text1"/>
                <w:kern w:val="0"/>
                <w:sz w:val="22"/>
                <w:szCs w:val="22"/>
              </w:rPr>
              <w:t>（障害児支援利用計画</w:t>
            </w:r>
            <w:r w:rsidR="00F007A6" w:rsidRPr="00D00A2D">
              <w:rPr>
                <w:rFonts w:ascii="BIZ UDゴシック" w:eastAsia="BIZ UDゴシック" w:hAnsi="BIZ UDゴシック" w:hint="eastAsia"/>
                <w:color w:val="000000" w:themeColor="text1"/>
                <w:kern w:val="0"/>
                <w:sz w:val="22"/>
                <w:szCs w:val="22"/>
              </w:rPr>
              <w:t>、</w:t>
            </w:r>
          </w:p>
          <w:p w:rsidR="00BB3137" w:rsidRPr="006D2318" w:rsidRDefault="00F007A6" w:rsidP="00D00A2D">
            <w:pPr>
              <w:ind w:firstLineChars="100" w:firstLine="220"/>
              <w:jc w:val="left"/>
              <w:rPr>
                <w:rFonts w:ascii="BIZ UDゴシック" w:eastAsia="BIZ UDゴシック" w:hAnsi="BIZ UDゴシック"/>
                <w:color w:val="000000" w:themeColor="text1"/>
                <w:spacing w:val="-2"/>
                <w:kern w:val="0"/>
                <w:sz w:val="22"/>
                <w:szCs w:val="22"/>
              </w:rPr>
            </w:pPr>
            <w:r w:rsidRPr="00D00A2D">
              <w:rPr>
                <w:rFonts w:ascii="BIZ UDゴシック" w:eastAsia="BIZ UDゴシック" w:hAnsi="BIZ UDゴシック" w:hint="eastAsia"/>
                <w:color w:val="000000" w:themeColor="text1"/>
                <w:kern w:val="0"/>
                <w:sz w:val="22"/>
                <w:szCs w:val="22"/>
              </w:rPr>
              <w:t>モニタリング</w:t>
            </w:r>
            <w:r w:rsidR="00BB3137" w:rsidRPr="00D00A2D">
              <w:rPr>
                <w:rFonts w:ascii="BIZ UDゴシック" w:eastAsia="BIZ UDゴシック" w:hAnsi="BIZ UDゴシック" w:hint="eastAsia"/>
                <w:color w:val="000000" w:themeColor="text1"/>
                <w:kern w:val="0"/>
                <w:sz w:val="22"/>
                <w:szCs w:val="22"/>
              </w:rPr>
              <w:t>）</w:t>
            </w:r>
          </w:p>
        </w:tc>
        <w:tc>
          <w:tcPr>
            <w:tcW w:w="992" w:type="dxa"/>
            <w:tcBorders>
              <w:top w:val="double" w:sz="4" w:space="0" w:color="auto"/>
            </w:tcBorders>
            <w:shd w:val="clear" w:color="auto" w:fill="auto"/>
            <w:vAlign w:val="center"/>
          </w:tcPr>
          <w:p w:rsidR="00BB3137" w:rsidRPr="006D2318" w:rsidRDefault="00BB3137" w:rsidP="000C4431">
            <w:pPr>
              <w:widowControl/>
              <w:jc w:val="center"/>
              <w:rPr>
                <w:rFonts w:ascii="BIZ UDゴシック" w:eastAsia="BIZ UDゴシック" w:hAnsi="BIZ UDゴシック" w:cs="ＭＳ Ｐゴシック"/>
                <w:color w:val="000000" w:themeColor="text1"/>
                <w:kern w:val="0"/>
                <w:sz w:val="22"/>
                <w:szCs w:val="22"/>
              </w:rPr>
            </w:pPr>
            <w:r w:rsidRPr="006D2318">
              <w:rPr>
                <w:rFonts w:ascii="BIZ UDゴシック" w:eastAsia="BIZ UDゴシック" w:hAnsi="BIZ UDゴシック" w:cs="ＭＳ Ｐゴシック" w:hint="eastAsia"/>
                <w:color w:val="000000" w:themeColor="text1"/>
                <w:kern w:val="0"/>
                <w:sz w:val="22"/>
                <w:szCs w:val="22"/>
              </w:rPr>
              <w:t>実績値</w:t>
            </w:r>
          </w:p>
        </w:tc>
        <w:tc>
          <w:tcPr>
            <w:tcW w:w="1813" w:type="dxa"/>
            <w:tcBorders>
              <w:top w:val="doub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B3137" w:rsidRPr="006D2318" w:rsidRDefault="00BB3137" w:rsidP="000C4431">
            <w:pPr>
              <w:widowControl/>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sz w:val="22"/>
                <w:szCs w:val="22"/>
              </w:rPr>
              <w:t>101</w:t>
            </w:r>
            <w:r w:rsidRPr="006D2318">
              <w:rPr>
                <w:rFonts w:ascii="BIZ UDゴシック" w:eastAsia="BIZ UDゴシック" w:hAnsi="BIZ UDゴシック" w:hint="eastAsia"/>
                <w:color w:val="000000" w:themeColor="text1"/>
                <w:sz w:val="22"/>
                <w:szCs w:val="22"/>
              </w:rPr>
              <w:t>人/月</w:t>
            </w:r>
          </w:p>
        </w:tc>
        <w:tc>
          <w:tcPr>
            <w:tcW w:w="1813" w:type="dxa"/>
            <w:tcBorders>
              <w:top w:val="doub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B3137" w:rsidRPr="006D2318" w:rsidRDefault="00BB3137" w:rsidP="000C4431">
            <w:pPr>
              <w:widowControl/>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sz w:val="22"/>
                <w:szCs w:val="22"/>
              </w:rPr>
              <w:t>122</w:t>
            </w:r>
            <w:r w:rsidRPr="006D2318">
              <w:rPr>
                <w:rFonts w:ascii="BIZ UDゴシック" w:eastAsia="BIZ UDゴシック" w:hAnsi="BIZ UDゴシック" w:hint="eastAsia"/>
                <w:color w:val="000000" w:themeColor="text1"/>
                <w:sz w:val="22"/>
                <w:szCs w:val="22"/>
              </w:rPr>
              <w:t>人/月</w:t>
            </w:r>
          </w:p>
        </w:tc>
        <w:tc>
          <w:tcPr>
            <w:tcW w:w="1813" w:type="dxa"/>
            <w:tcBorders>
              <w:top w:val="double" w:sz="4" w:space="0" w:color="auto"/>
              <w:left w:val="single" w:sz="4" w:space="0" w:color="auto"/>
              <w:bottom w:val="single" w:sz="4" w:space="0" w:color="auto"/>
              <w:right w:val="single" w:sz="4" w:space="0" w:color="000000"/>
            </w:tcBorders>
            <w:shd w:val="clear" w:color="000000" w:fill="auto"/>
            <w:tcMar>
              <w:left w:w="57" w:type="dxa"/>
              <w:right w:w="57" w:type="dxa"/>
            </w:tcMar>
            <w:vAlign w:val="center"/>
          </w:tcPr>
          <w:p w:rsidR="00BB3137" w:rsidRPr="006D2318" w:rsidRDefault="00BB3137" w:rsidP="000C4431">
            <w:pPr>
              <w:widowControl/>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sz w:val="22"/>
                <w:szCs w:val="22"/>
              </w:rPr>
              <w:t>148</w:t>
            </w:r>
            <w:r w:rsidRPr="006D2318">
              <w:rPr>
                <w:rFonts w:ascii="BIZ UDゴシック" w:eastAsia="BIZ UDゴシック" w:hAnsi="BIZ UDゴシック" w:hint="eastAsia"/>
                <w:color w:val="000000" w:themeColor="text1"/>
                <w:sz w:val="22"/>
                <w:szCs w:val="22"/>
              </w:rPr>
              <w:t>人/月</w:t>
            </w:r>
          </w:p>
        </w:tc>
      </w:tr>
      <w:tr w:rsidR="00BB3137" w:rsidRPr="006D2318" w:rsidTr="0069148A">
        <w:trPr>
          <w:trHeight w:val="498"/>
        </w:trPr>
        <w:tc>
          <w:tcPr>
            <w:tcW w:w="2693" w:type="dxa"/>
            <w:vMerge/>
            <w:shd w:val="clear" w:color="auto" w:fill="F2F2F2" w:themeFill="background1" w:themeFillShade="F2"/>
            <w:vAlign w:val="center"/>
          </w:tcPr>
          <w:p w:rsidR="00BB3137" w:rsidRPr="006D2318" w:rsidRDefault="00BB3137" w:rsidP="000C4431">
            <w:pPr>
              <w:rPr>
                <w:rFonts w:ascii="BIZ UDゴシック" w:eastAsia="BIZ UDゴシック" w:hAnsi="BIZ UDゴシック"/>
                <w:color w:val="000000" w:themeColor="text1"/>
                <w:kern w:val="0"/>
                <w:sz w:val="22"/>
                <w:szCs w:val="22"/>
              </w:rPr>
            </w:pPr>
          </w:p>
        </w:tc>
        <w:tc>
          <w:tcPr>
            <w:tcW w:w="992" w:type="dxa"/>
            <w:shd w:val="clear" w:color="auto" w:fill="auto"/>
            <w:vAlign w:val="center"/>
          </w:tcPr>
          <w:p w:rsidR="00BB3137" w:rsidRPr="006D2318" w:rsidRDefault="00BB3137" w:rsidP="000C4431">
            <w:pPr>
              <w:widowControl/>
              <w:jc w:val="center"/>
              <w:rPr>
                <w:rFonts w:ascii="BIZ UDゴシック" w:eastAsia="BIZ UDゴシック" w:hAnsi="BIZ UDゴシック" w:cs="ＭＳ Ｐゴシック"/>
                <w:color w:val="000000" w:themeColor="text1"/>
                <w:kern w:val="0"/>
                <w:sz w:val="22"/>
                <w:szCs w:val="22"/>
              </w:rPr>
            </w:pPr>
            <w:r w:rsidRPr="006D2318">
              <w:rPr>
                <w:rFonts w:ascii="BIZ UDゴシック" w:eastAsia="BIZ UDゴシック" w:hAnsi="BIZ UDゴシック" w:cs="ＭＳ Ｐゴシック" w:hint="eastAsia"/>
                <w:color w:val="000000" w:themeColor="text1"/>
                <w:kern w:val="0"/>
                <w:sz w:val="22"/>
                <w:szCs w:val="22"/>
              </w:rPr>
              <w:t>計画値</w:t>
            </w:r>
          </w:p>
        </w:tc>
        <w:tc>
          <w:tcPr>
            <w:tcW w:w="181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B3137" w:rsidRPr="006D2318" w:rsidRDefault="00BB3137" w:rsidP="000C4431">
            <w:pPr>
              <w:widowControl/>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sz w:val="22"/>
                <w:szCs w:val="22"/>
              </w:rPr>
              <w:t>73</w:t>
            </w:r>
            <w:r w:rsidRPr="006D2318">
              <w:rPr>
                <w:rFonts w:ascii="BIZ UDゴシック" w:eastAsia="BIZ UDゴシック" w:hAnsi="BIZ UDゴシック" w:hint="eastAsia"/>
                <w:color w:val="000000" w:themeColor="text1"/>
                <w:sz w:val="22"/>
                <w:szCs w:val="22"/>
              </w:rPr>
              <w:t>人/月</w:t>
            </w:r>
          </w:p>
        </w:tc>
        <w:tc>
          <w:tcPr>
            <w:tcW w:w="181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B3137" w:rsidRPr="006D2318" w:rsidRDefault="00BB3137" w:rsidP="000C4431">
            <w:pPr>
              <w:widowControl/>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sz w:val="22"/>
                <w:szCs w:val="22"/>
              </w:rPr>
              <w:t>99</w:t>
            </w:r>
            <w:r w:rsidRPr="006D2318">
              <w:rPr>
                <w:rFonts w:ascii="BIZ UDゴシック" w:eastAsia="BIZ UDゴシック" w:hAnsi="BIZ UDゴシック" w:hint="eastAsia"/>
                <w:color w:val="000000" w:themeColor="text1"/>
                <w:sz w:val="22"/>
                <w:szCs w:val="22"/>
              </w:rPr>
              <w:t>人/月</w:t>
            </w:r>
          </w:p>
        </w:tc>
        <w:tc>
          <w:tcPr>
            <w:tcW w:w="1813" w:type="dxa"/>
            <w:tcBorders>
              <w:top w:val="single" w:sz="4" w:space="0" w:color="auto"/>
              <w:left w:val="single" w:sz="4" w:space="0" w:color="auto"/>
              <w:bottom w:val="single" w:sz="4" w:space="0" w:color="auto"/>
              <w:right w:val="single" w:sz="4" w:space="0" w:color="000000"/>
            </w:tcBorders>
            <w:shd w:val="clear" w:color="000000" w:fill="auto"/>
            <w:tcMar>
              <w:left w:w="57" w:type="dxa"/>
              <w:right w:w="57" w:type="dxa"/>
            </w:tcMar>
            <w:vAlign w:val="center"/>
          </w:tcPr>
          <w:p w:rsidR="00BB3137" w:rsidRPr="006D2318" w:rsidRDefault="00BB3137" w:rsidP="000C4431">
            <w:pPr>
              <w:widowControl/>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sz w:val="22"/>
                <w:szCs w:val="22"/>
              </w:rPr>
              <w:t>132</w:t>
            </w:r>
            <w:r w:rsidRPr="006D2318">
              <w:rPr>
                <w:rFonts w:ascii="BIZ UDゴシック" w:eastAsia="BIZ UDゴシック" w:hAnsi="BIZ UDゴシック" w:hint="eastAsia"/>
                <w:color w:val="000000" w:themeColor="text1"/>
                <w:sz w:val="22"/>
                <w:szCs w:val="22"/>
              </w:rPr>
              <w:t>人/月</w:t>
            </w:r>
          </w:p>
        </w:tc>
      </w:tr>
      <w:tr w:rsidR="00BB3137" w:rsidRPr="006D2318" w:rsidTr="0069148A">
        <w:trPr>
          <w:trHeight w:val="498"/>
        </w:trPr>
        <w:tc>
          <w:tcPr>
            <w:tcW w:w="2693" w:type="dxa"/>
            <w:vMerge w:val="restart"/>
            <w:shd w:val="clear" w:color="auto" w:fill="F2F2F2" w:themeFill="background1" w:themeFillShade="F2"/>
            <w:vAlign w:val="center"/>
          </w:tcPr>
          <w:p w:rsidR="00BB3137" w:rsidRPr="006D2318" w:rsidRDefault="00BB3137" w:rsidP="000C4431">
            <w:pPr>
              <w:jc w:val="lef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hint="eastAsia"/>
                <w:color w:val="000000" w:themeColor="text1"/>
                <w:kern w:val="0"/>
                <w:sz w:val="22"/>
                <w:szCs w:val="22"/>
              </w:rPr>
              <w:t>医療的ケア児に対する関連分野の支援を調整するコーディネーターの配置</w:t>
            </w:r>
          </w:p>
        </w:tc>
        <w:tc>
          <w:tcPr>
            <w:tcW w:w="992" w:type="dxa"/>
            <w:shd w:val="clear" w:color="auto" w:fill="auto"/>
            <w:vAlign w:val="center"/>
          </w:tcPr>
          <w:p w:rsidR="00BB3137" w:rsidRPr="006D2318" w:rsidRDefault="00BB3137" w:rsidP="000C4431">
            <w:pPr>
              <w:widowControl/>
              <w:jc w:val="center"/>
              <w:rPr>
                <w:rFonts w:ascii="BIZ UDゴシック" w:eastAsia="BIZ UDゴシック" w:hAnsi="BIZ UDゴシック" w:cs="ＭＳ Ｐゴシック"/>
                <w:color w:val="000000" w:themeColor="text1"/>
                <w:kern w:val="0"/>
                <w:sz w:val="22"/>
                <w:szCs w:val="22"/>
              </w:rPr>
            </w:pPr>
            <w:r w:rsidRPr="006D2318">
              <w:rPr>
                <w:rFonts w:ascii="BIZ UDゴシック" w:eastAsia="BIZ UDゴシック" w:hAnsi="BIZ UDゴシック" w:cs="ＭＳ Ｐゴシック" w:hint="eastAsia"/>
                <w:color w:val="000000" w:themeColor="text1"/>
                <w:kern w:val="0"/>
                <w:sz w:val="22"/>
                <w:szCs w:val="22"/>
              </w:rPr>
              <w:t>実績値</w:t>
            </w:r>
          </w:p>
        </w:tc>
        <w:tc>
          <w:tcPr>
            <w:tcW w:w="181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B3137" w:rsidRPr="006D2318" w:rsidRDefault="00476EDE" w:rsidP="000C4431">
            <w:pPr>
              <w:widowControl/>
              <w:jc w:val="right"/>
              <w:rPr>
                <w:rFonts w:ascii="BIZ UDゴシック" w:eastAsia="BIZ UDゴシック" w:hAnsi="BIZ UDゴシック"/>
                <w:color w:val="000000" w:themeColor="text1"/>
                <w:sz w:val="22"/>
                <w:szCs w:val="22"/>
              </w:rPr>
            </w:pPr>
            <w:r w:rsidRPr="006D2318">
              <w:rPr>
                <w:rFonts w:ascii="BIZ UDゴシック" w:eastAsia="BIZ UDゴシック" w:hAnsi="BIZ UDゴシック" w:hint="eastAsia"/>
                <w:color w:val="000000" w:themeColor="text1"/>
                <w:sz w:val="22"/>
                <w:szCs w:val="22"/>
              </w:rPr>
              <w:t>４</w:t>
            </w:r>
            <w:r w:rsidR="00BB3137" w:rsidRPr="006D2318">
              <w:rPr>
                <w:rFonts w:ascii="BIZ UDゴシック" w:eastAsia="BIZ UDゴシック" w:hAnsi="BIZ UDゴシック" w:hint="eastAsia"/>
                <w:color w:val="000000" w:themeColor="text1"/>
                <w:sz w:val="22"/>
                <w:szCs w:val="22"/>
              </w:rPr>
              <w:t>人</w:t>
            </w:r>
          </w:p>
        </w:tc>
        <w:tc>
          <w:tcPr>
            <w:tcW w:w="181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B3137" w:rsidRPr="006D2318" w:rsidRDefault="00476EDE" w:rsidP="000C4431">
            <w:pPr>
              <w:widowControl/>
              <w:jc w:val="right"/>
              <w:rPr>
                <w:rFonts w:ascii="BIZ UDゴシック" w:eastAsia="BIZ UDゴシック" w:hAnsi="BIZ UDゴシック"/>
                <w:color w:val="000000" w:themeColor="text1"/>
                <w:sz w:val="22"/>
                <w:szCs w:val="22"/>
              </w:rPr>
            </w:pPr>
            <w:r w:rsidRPr="006D2318">
              <w:rPr>
                <w:rFonts w:ascii="BIZ UDゴシック" w:eastAsia="BIZ UDゴシック" w:hAnsi="BIZ UDゴシック" w:hint="eastAsia"/>
                <w:color w:val="000000" w:themeColor="text1"/>
                <w:sz w:val="22"/>
                <w:szCs w:val="22"/>
              </w:rPr>
              <w:t>４</w:t>
            </w:r>
            <w:r w:rsidR="00BB3137" w:rsidRPr="006D2318">
              <w:rPr>
                <w:rFonts w:ascii="BIZ UDゴシック" w:eastAsia="BIZ UDゴシック" w:hAnsi="BIZ UDゴシック" w:hint="eastAsia"/>
                <w:color w:val="000000" w:themeColor="text1"/>
                <w:sz w:val="22"/>
                <w:szCs w:val="22"/>
              </w:rPr>
              <w:t>人</w:t>
            </w:r>
          </w:p>
        </w:tc>
        <w:tc>
          <w:tcPr>
            <w:tcW w:w="1813" w:type="dxa"/>
            <w:tcBorders>
              <w:top w:val="single" w:sz="4" w:space="0" w:color="auto"/>
              <w:left w:val="single" w:sz="4" w:space="0" w:color="auto"/>
              <w:bottom w:val="single" w:sz="4" w:space="0" w:color="auto"/>
              <w:right w:val="single" w:sz="4" w:space="0" w:color="000000"/>
            </w:tcBorders>
            <w:shd w:val="clear" w:color="000000" w:fill="auto"/>
            <w:tcMar>
              <w:left w:w="57" w:type="dxa"/>
              <w:right w:w="57" w:type="dxa"/>
            </w:tcMar>
            <w:vAlign w:val="center"/>
          </w:tcPr>
          <w:p w:rsidR="00BB3137" w:rsidRPr="006D2318" w:rsidRDefault="00476EDE" w:rsidP="000C4431">
            <w:pPr>
              <w:widowControl/>
              <w:jc w:val="right"/>
              <w:rPr>
                <w:rFonts w:ascii="BIZ UDゴシック" w:eastAsia="BIZ UDゴシック" w:hAnsi="BIZ UDゴシック"/>
                <w:color w:val="000000" w:themeColor="text1"/>
                <w:sz w:val="22"/>
                <w:szCs w:val="22"/>
              </w:rPr>
            </w:pPr>
            <w:r w:rsidRPr="006D2318">
              <w:rPr>
                <w:rFonts w:ascii="BIZ UDゴシック" w:eastAsia="BIZ UDゴシック" w:hAnsi="BIZ UDゴシック" w:hint="eastAsia"/>
                <w:color w:val="000000" w:themeColor="text1"/>
                <w:sz w:val="22"/>
                <w:szCs w:val="22"/>
              </w:rPr>
              <w:t>４</w:t>
            </w:r>
            <w:r w:rsidR="00BB3137" w:rsidRPr="006D2318">
              <w:rPr>
                <w:rFonts w:ascii="BIZ UDゴシック" w:eastAsia="BIZ UDゴシック" w:hAnsi="BIZ UDゴシック" w:hint="eastAsia"/>
                <w:color w:val="000000" w:themeColor="text1"/>
                <w:sz w:val="22"/>
                <w:szCs w:val="22"/>
              </w:rPr>
              <w:t>人</w:t>
            </w:r>
          </w:p>
        </w:tc>
      </w:tr>
      <w:tr w:rsidR="00BB3137" w:rsidRPr="006D2318" w:rsidTr="0069148A">
        <w:trPr>
          <w:trHeight w:val="498"/>
        </w:trPr>
        <w:tc>
          <w:tcPr>
            <w:tcW w:w="2693" w:type="dxa"/>
            <w:vMerge/>
            <w:shd w:val="clear" w:color="auto" w:fill="F2F2F2" w:themeFill="background1" w:themeFillShade="F2"/>
            <w:vAlign w:val="center"/>
          </w:tcPr>
          <w:p w:rsidR="00BB3137" w:rsidRPr="006D2318" w:rsidRDefault="00BB3137" w:rsidP="000C4431">
            <w:pPr>
              <w:rPr>
                <w:rFonts w:ascii="BIZ UDゴシック" w:eastAsia="BIZ UDゴシック" w:hAnsi="BIZ UDゴシック"/>
                <w:color w:val="000000" w:themeColor="text1"/>
                <w:kern w:val="0"/>
                <w:sz w:val="22"/>
                <w:szCs w:val="22"/>
              </w:rPr>
            </w:pPr>
          </w:p>
        </w:tc>
        <w:tc>
          <w:tcPr>
            <w:tcW w:w="992" w:type="dxa"/>
            <w:shd w:val="clear" w:color="auto" w:fill="auto"/>
            <w:vAlign w:val="center"/>
          </w:tcPr>
          <w:p w:rsidR="00BB3137" w:rsidRPr="006D2318" w:rsidRDefault="00BB3137" w:rsidP="000C4431">
            <w:pPr>
              <w:widowControl/>
              <w:jc w:val="center"/>
              <w:rPr>
                <w:rFonts w:ascii="BIZ UDゴシック" w:eastAsia="BIZ UDゴシック" w:hAnsi="BIZ UDゴシック" w:cs="ＭＳ Ｐゴシック"/>
                <w:color w:val="000000" w:themeColor="text1"/>
                <w:kern w:val="0"/>
                <w:sz w:val="22"/>
                <w:szCs w:val="22"/>
              </w:rPr>
            </w:pPr>
            <w:r w:rsidRPr="006D2318">
              <w:rPr>
                <w:rFonts w:ascii="BIZ UDゴシック" w:eastAsia="BIZ UDゴシック" w:hAnsi="BIZ UDゴシック" w:cs="ＭＳ Ｐゴシック" w:hint="eastAsia"/>
                <w:color w:val="000000" w:themeColor="text1"/>
                <w:kern w:val="0"/>
                <w:sz w:val="22"/>
                <w:szCs w:val="22"/>
              </w:rPr>
              <w:t>計画値</w:t>
            </w:r>
          </w:p>
        </w:tc>
        <w:tc>
          <w:tcPr>
            <w:tcW w:w="181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B3137" w:rsidRPr="006D2318" w:rsidRDefault="00476EDE" w:rsidP="000C4431">
            <w:pPr>
              <w:widowControl/>
              <w:jc w:val="right"/>
              <w:rPr>
                <w:rFonts w:ascii="BIZ UDゴシック" w:eastAsia="BIZ UDゴシック" w:hAnsi="BIZ UDゴシック"/>
                <w:color w:val="000000" w:themeColor="text1"/>
                <w:sz w:val="22"/>
                <w:szCs w:val="22"/>
              </w:rPr>
            </w:pPr>
            <w:r w:rsidRPr="006D2318">
              <w:rPr>
                <w:rFonts w:ascii="BIZ UDゴシック" w:eastAsia="BIZ UDゴシック" w:hAnsi="BIZ UDゴシック" w:hint="eastAsia"/>
                <w:color w:val="000000" w:themeColor="text1"/>
                <w:sz w:val="22"/>
                <w:szCs w:val="22"/>
              </w:rPr>
              <w:t>１</w:t>
            </w:r>
            <w:r w:rsidR="00BB3137" w:rsidRPr="006D2318">
              <w:rPr>
                <w:rFonts w:ascii="BIZ UDゴシック" w:eastAsia="BIZ UDゴシック" w:hAnsi="BIZ UDゴシック" w:hint="eastAsia"/>
                <w:color w:val="000000" w:themeColor="text1"/>
                <w:sz w:val="22"/>
                <w:szCs w:val="22"/>
              </w:rPr>
              <w:t>人</w:t>
            </w:r>
          </w:p>
        </w:tc>
        <w:tc>
          <w:tcPr>
            <w:tcW w:w="181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B3137" w:rsidRPr="006D2318" w:rsidRDefault="00476EDE" w:rsidP="000C4431">
            <w:pPr>
              <w:widowControl/>
              <w:jc w:val="right"/>
              <w:rPr>
                <w:rFonts w:ascii="BIZ UDゴシック" w:eastAsia="BIZ UDゴシック" w:hAnsi="BIZ UDゴシック"/>
                <w:color w:val="000000" w:themeColor="text1"/>
                <w:sz w:val="22"/>
                <w:szCs w:val="22"/>
              </w:rPr>
            </w:pPr>
            <w:r w:rsidRPr="006D2318">
              <w:rPr>
                <w:rFonts w:ascii="BIZ UDゴシック" w:eastAsia="BIZ UDゴシック" w:hAnsi="BIZ UDゴシック" w:hint="eastAsia"/>
                <w:color w:val="000000" w:themeColor="text1"/>
                <w:sz w:val="22"/>
                <w:szCs w:val="22"/>
              </w:rPr>
              <w:t>１</w:t>
            </w:r>
            <w:r w:rsidR="00BB3137" w:rsidRPr="006D2318">
              <w:rPr>
                <w:rFonts w:ascii="BIZ UDゴシック" w:eastAsia="BIZ UDゴシック" w:hAnsi="BIZ UDゴシック" w:hint="eastAsia"/>
                <w:color w:val="000000" w:themeColor="text1"/>
                <w:sz w:val="22"/>
                <w:szCs w:val="22"/>
              </w:rPr>
              <w:t>人</w:t>
            </w:r>
          </w:p>
        </w:tc>
        <w:tc>
          <w:tcPr>
            <w:tcW w:w="1813" w:type="dxa"/>
            <w:tcBorders>
              <w:top w:val="single" w:sz="4" w:space="0" w:color="auto"/>
              <w:left w:val="single" w:sz="4" w:space="0" w:color="auto"/>
              <w:bottom w:val="single" w:sz="4" w:space="0" w:color="auto"/>
              <w:right w:val="single" w:sz="4" w:space="0" w:color="000000"/>
            </w:tcBorders>
            <w:shd w:val="clear" w:color="000000" w:fill="auto"/>
            <w:tcMar>
              <w:left w:w="57" w:type="dxa"/>
              <w:right w:w="57" w:type="dxa"/>
            </w:tcMar>
            <w:vAlign w:val="center"/>
          </w:tcPr>
          <w:p w:rsidR="00BB3137" w:rsidRPr="006D2318" w:rsidRDefault="00476EDE" w:rsidP="000C4431">
            <w:pPr>
              <w:widowControl/>
              <w:jc w:val="right"/>
              <w:rPr>
                <w:rFonts w:ascii="BIZ UDゴシック" w:eastAsia="BIZ UDゴシック" w:hAnsi="BIZ UDゴシック"/>
                <w:color w:val="000000" w:themeColor="text1"/>
                <w:sz w:val="22"/>
                <w:szCs w:val="22"/>
              </w:rPr>
            </w:pPr>
            <w:r w:rsidRPr="006D2318">
              <w:rPr>
                <w:rFonts w:ascii="BIZ UDゴシック" w:eastAsia="BIZ UDゴシック" w:hAnsi="BIZ UDゴシック" w:hint="eastAsia"/>
                <w:color w:val="000000" w:themeColor="text1"/>
                <w:sz w:val="22"/>
                <w:szCs w:val="22"/>
              </w:rPr>
              <w:t>１</w:t>
            </w:r>
            <w:r w:rsidR="00BB3137" w:rsidRPr="006D2318">
              <w:rPr>
                <w:rFonts w:ascii="BIZ UDゴシック" w:eastAsia="BIZ UDゴシック" w:hAnsi="BIZ UDゴシック" w:hint="eastAsia"/>
                <w:color w:val="000000" w:themeColor="text1"/>
                <w:sz w:val="22"/>
                <w:szCs w:val="22"/>
              </w:rPr>
              <w:t>人</w:t>
            </w:r>
          </w:p>
        </w:tc>
      </w:tr>
    </w:tbl>
    <w:p w:rsidR="00754390" w:rsidRPr="006D2318" w:rsidRDefault="00754390" w:rsidP="00285A0B">
      <w:pPr>
        <w:rPr>
          <w:rFonts w:ascii="BIZ UDゴシック" w:eastAsia="BIZ UDゴシック" w:hAnsi="BIZ UDゴシック"/>
          <w:color w:val="000000" w:themeColor="text1"/>
        </w:rPr>
      </w:pPr>
    </w:p>
    <w:p w:rsidR="00637D93" w:rsidRPr="006D2318" w:rsidRDefault="00637D93" w:rsidP="00637D93">
      <w:pPr>
        <w:pageBreakBefore/>
        <w:rPr>
          <w:rFonts w:ascii="BIZ UDゴシック" w:eastAsia="BIZ UDゴシック" w:hAnsi="BIZ UDゴシック"/>
        </w:rPr>
      </w:pPr>
    </w:p>
    <w:p w:rsidR="00637D93" w:rsidRPr="006D2318" w:rsidRDefault="00637D93" w:rsidP="00637D93"/>
    <w:p w:rsidR="0069148A" w:rsidRPr="006D2318" w:rsidRDefault="0069148A" w:rsidP="0069148A">
      <w:pPr>
        <w:spacing w:beforeLines="50" w:before="180"/>
        <w:ind w:leftChars="50" w:left="120"/>
        <w:jc w:val="left"/>
        <w:rPr>
          <w:rFonts w:ascii="BIZ UDゴシック" w:eastAsia="BIZ UDゴシック" w:hAnsi="BIZ UDゴシック"/>
        </w:rPr>
      </w:pPr>
      <w:r w:rsidRPr="006D2318">
        <w:rPr>
          <w:rFonts w:ascii="BIZ UDゴシック" w:eastAsia="BIZ UDゴシック" w:hAnsi="BIZ UDゴシック" w:hint="eastAsia"/>
          <w:color w:val="1F497D" w:themeColor="text2"/>
        </w:rPr>
        <w:t>■</w:t>
      </w:r>
      <w:r w:rsidR="00957038" w:rsidRPr="006D2318">
        <w:rPr>
          <w:rFonts w:ascii="BIZ UDゴシック" w:eastAsia="BIZ UDゴシック" w:hAnsi="BIZ UDゴシック" w:hint="eastAsia"/>
          <w:color w:val="1F497D" w:themeColor="text2"/>
        </w:rPr>
        <w:t xml:space="preserve"> </w:t>
      </w:r>
      <w:r w:rsidRPr="006D2318">
        <w:rPr>
          <w:rFonts w:ascii="BIZ UDゴシック" w:eastAsia="BIZ UDゴシック" w:hAnsi="BIZ UDゴシック" w:hint="eastAsia"/>
        </w:rPr>
        <w:t>第６期計画における見込量</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3"/>
        <w:gridCol w:w="1810"/>
        <w:gridCol w:w="1810"/>
        <w:gridCol w:w="1810"/>
      </w:tblGrid>
      <w:tr w:rsidR="009859A3" w:rsidRPr="006D2318" w:rsidTr="00387263">
        <w:trPr>
          <w:trHeight w:val="446"/>
        </w:trPr>
        <w:tc>
          <w:tcPr>
            <w:tcW w:w="3693" w:type="dxa"/>
            <w:tcBorders>
              <w:bottom w:val="double" w:sz="4" w:space="0" w:color="auto"/>
            </w:tcBorders>
            <w:shd w:val="clear" w:color="auto" w:fill="B8CCE4" w:themeFill="accent1" w:themeFillTint="66"/>
            <w:vAlign w:val="center"/>
          </w:tcPr>
          <w:p w:rsidR="009859A3" w:rsidRPr="006D2318" w:rsidRDefault="009859A3" w:rsidP="009859A3">
            <w:pPr>
              <w:jc w:val="center"/>
              <w:rPr>
                <w:rFonts w:ascii="BIZ UDゴシック" w:eastAsia="BIZ UDゴシック" w:hAnsi="BIZ UDゴシック"/>
                <w:sz w:val="22"/>
              </w:rPr>
            </w:pPr>
            <w:r w:rsidRPr="006D2318">
              <w:rPr>
                <w:rFonts w:ascii="BIZ UDゴシック" w:eastAsia="BIZ UDゴシック" w:hAnsi="BIZ UDゴシック" w:hint="eastAsia"/>
                <w:sz w:val="22"/>
              </w:rPr>
              <w:t>種　類</w:t>
            </w:r>
          </w:p>
        </w:tc>
        <w:tc>
          <w:tcPr>
            <w:tcW w:w="1810" w:type="dxa"/>
            <w:tcBorders>
              <w:bottom w:val="double" w:sz="4" w:space="0" w:color="auto"/>
            </w:tcBorders>
            <w:shd w:val="clear" w:color="auto" w:fill="B8CCE4" w:themeFill="accent1" w:themeFillTint="66"/>
            <w:vAlign w:val="center"/>
          </w:tcPr>
          <w:p w:rsidR="009859A3" w:rsidRPr="006D2318" w:rsidRDefault="009859A3" w:rsidP="009859A3">
            <w:pPr>
              <w:jc w:val="center"/>
              <w:rPr>
                <w:rFonts w:ascii="BIZ UDゴシック" w:eastAsia="BIZ UDゴシック" w:hAnsi="BIZ UDゴシック"/>
                <w:sz w:val="22"/>
              </w:rPr>
            </w:pPr>
            <w:r w:rsidRPr="006D2318">
              <w:rPr>
                <w:rFonts w:ascii="BIZ UDゴシック" w:eastAsia="BIZ UDゴシック" w:hAnsi="BIZ UDゴシック" w:hint="eastAsia"/>
                <w:sz w:val="22"/>
              </w:rPr>
              <w:t>令和３年度</w:t>
            </w:r>
          </w:p>
        </w:tc>
        <w:tc>
          <w:tcPr>
            <w:tcW w:w="1810" w:type="dxa"/>
            <w:tcBorders>
              <w:bottom w:val="double" w:sz="4" w:space="0" w:color="auto"/>
            </w:tcBorders>
            <w:shd w:val="clear" w:color="auto" w:fill="B8CCE4" w:themeFill="accent1" w:themeFillTint="66"/>
            <w:vAlign w:val="center"/>
          </w:tcPr>
          <w:p w:rsidR="009859A3" w:rsidRPr="006D2318" w:rsidRDefault="009859A3" w:rsidP="009859A3">
            <w:pPr>
              <w:jc w:val="center"/>
              <w:rPr>
                <w:rFonts w:ascii="BIZ UDゴシック" w:eastAsia="BIZ UDゴシック" w:hAnsi="BIZ UDゴシック"/>
                <w:sz w:val="22"/>
              </w:rPr>
            </w:pPr>
            <w:r w:rsidRPr="006D2318">
              <w:rPr>
                <w:rFonts w:ascii="BIZ UDゴシック" w:eastAsia="BIZ UDゴシック" w:hAnsi="BIZ UDゴシック" w:hint="eastAsia"/>
                <w:sz w:val="22"/>
              </w:rPr>
              <w:t>令和４年度</w:t>
            </w:r>
          </w:p>
        </w:tc>
        <w:tc>
          <w:tcPr>
            <w:tcW w:w="1810" w:type="dxa"/>
            <w:tcBorders>
              <w:bottom w:val="double" w:sz="4" w:space="0" w:color="auto"/>
            </w:tcBorders>
            <w:shd w:val="clear" w:color="auto" w:fill="B8CCE4" w:themeFill="accent1" w:themeFillTint="66"/>
            <w:vAlign w:val="center"/>
          </w:tcPr>
          <w:p w:rsidR="009859A3" w:rsidRPr="006D2318" w:rsidRDefault="009859A3" w:rsidP="009859A3">
            <w:pPr>
              <w:jc w:val="center"/>
              <w:rPr>
                <w:rFonts w:ascii="BIZ UDゴシック" w:eastAsia="BIZ UDゴシック" w:hAnsi="BIZ UDゴシック"/>
                <w:sz w:val="22"/>
              </w:rPr>
            </w:pPr>
            <w:r w:rsidRPr="006D2318">
              <w:rPr>
                <w:rFonts w:ascii="BIZ UDゴシック" w:eastAsia="BIZ UDゴシック" w:hAnsi="BIZ UDゴシック" w:hint="eastAsia"/>
                <w:sz w:val="22"/>
              </w:rPr>
              <w:t>令和５年度</w:t>
            </w:r>
          </w:p>
        </w:tc>
      </w:tr>
      <w:tr w:rsidR="004908C4" w:rsidRPr="006D2318" w:rsidTr="00387263">
        <w:trPr>
          <w:trHeight w:val="1080"/>
        </w:trPr>
        <w:tc>
          <w:tcPr>
            <w:tcW w:w="3693" w:type="dxa"/>
            <w:tcBorders>
              <w:top w:val="double" w:sz="4" w:space="0" w:color="auto"/>
              <w:bottom w:val="single" w:sz="4" w:space="0" w:color="auto"/>
            </w:tcBorders>
            <w:shd w:val="clear" w:color="auto" w:fill="F2F2F2" w:themeFill="background1" w:themeFillShade="F2"/>
            <w:vAlign w:val="center"/>
          </w:tcPr>
          <w:p w:rsidR="004908C4" w:rsidRPr="006D2318" w:rsidRDefault="004908C4" w:rsidP="004908C4">
            <w:pPr>
              <w:jc w:val="lef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hint="eastAsia"/>
                <w:color w:val="000000" w:themeColor="text1"/>
                <w:kern w:val="0"/>
                <w:sz w:val="22"/>
                <w:szCs w:val="22"/>
              </w:rPr>
              <w:t>障害児相談支援</w:t>
            </w:r>
          </w:p>
          <w:p w:rsidR="004908C4" w:rsidRPr="006D2318" w:rsidRDefault="004908C4" w:rsidP="00D00A2D">
            <w:pPr>
              <w:topLinePunct/>
              <w:ind w:left="220" w:hangingChars="100" w:hanging="220"/>
              <w:jc w:val="left"/>
              <w:rPr>
                <w:rFonts w:ascii="BIZ UDゴシック" w:eastAsia="BIZ UDゴシック" w:hAnsi="BIZ UDゴシック"/>
                <w:w w:val="80"/>
                <w:sz w:val="22"/>
              </w:rPr>
            </w:pPr>
            <w:r w:rsidRPr="00BC0310">
              <w:rPr>
                <w:rFonts w:ascii="BIZ UDゴシック" w:eastAsia="BIZ UDゴシック" w:hAnsi="BIZ UDゴシック" w:hint="eastAsia"/>
                <w:color w:val="000000" w:themeColor="text1"/>
                <w:kern w:val="0"/>
                <w:sz w:val="22"/>
                <w:szCs w:val="22"/>
              </w:rPr>
              <w:t>（</w:t>
            </w:r>
            <w:r w:rsidRPr="00F81A42">
              <w:rPr>
                <w:rFonts w:ascii="BIZ UDゴシック" w:eastAsia="BIZ UDゴシック" w:hAnsi="BIZ UDゴシック" w:hint="eastAsia"/>
                <w:color w:val="000000" w:themeColor="text1"/>
                <w:w w:val="87"/>
                <w:kern w:val="0"/>
                <w:sz w:val="22"/>
                <w:szCs w:val="22"/>
                <w:fitText w:val="3080" w:id="-1825858301"/>
              </w:rPr>
              <w:t>障害児支援利用計画、モニタリン</w:t>
            </w:r>
            <w:r w:rsidRPr="00F81A42">
              <w:rPr>
                <w:rFonts w:ascii="BIZ UDゴシック" w:eastAsia="BIZ UDゴシック" w:hAnsi="BIZ UDゴシック" w:hint="eastAsia"/>
                <w:color w:val="000000" w:themeColor="text1"/>
                <w:spacing w:val="8"/>
                <w:w w:val="87"/>
                <w:kern w:val="0"/>
                <w:sz w:val="22"/>
                <w:szCs w:val="22"/>
                <w:fitText w:val="3080" w:id="-1825858301"/>
              </w:rPr>
              <w:t>グ</w:t>
            </w:r>
            <w:r w:rsidRPr="00BC0310">
              <w:rPr>
                <w:rFonts w:ascii="BIZ UDゴシック" w:eastAsia="BIZ UDゴシック" w:hAnsi="BIZ UDゴシック" w:hint="eastAsia"/>
                <w:color w:val="000000" w:themeColor="text1"/>
                <w:kern w:val="0"/>
                <w:sz w:val="22"/>
                <w:szCs w:val="22"/>
              </w:rPr>
              <w:t>）</w:t>
            </w:r>
          </w:p>
        </w:tc>
        <w:tc>
          <w:tcPr>
            <w:tcW w:w="1810" w:type="dxa"/>
            <w:tcBorders>
              <w:top w:val="double" w:sz="4" w:space="0" w:color="auto"/>
              <w:left w:val="single" w:sz="4" w:space="0" w:color="auto"/>
              <w:bottom w:val="single" w:sz="4" w:space="0" w:color="auto"/>
              <w:right w:val="single" w:sz="4" w:space="0" w:color="000000"/>
            </w:tcBorders>
            <w:shd w:val="clear" w:color="000000" w:fill="auto"/>
            <w:vAlign w:val="center"/>
          </w:tcPr>
          <w:p w:rsidR="004908C4" w:rsidRPr="006D2318" w:rsidRDefault="004908C4" w:rsidP="004908C4">
            <w:pPr>
              <w:jc w:val="right"/>
              <w:rPr>
                <w:rFonts w:ascii="BIZ UDゴシック" w:eastAsia="BIZ UDゴシック" w:hAnsi="BIZ UDゴシック"/>
                <w:sz w:val="22"/>
              </w:rPr>
            </w:pPr>
            <w:r w:rsidRPr="006D2318">
              <w:rPr>
                <w:rFonts w:ascii="BIZ UDゴシック" w:eastAsia="BIZ UDゴシック" w:hAnsi="BIZ UDゴシック" w:hint="eastAsia"/>
                <w:sz w:val="22"/>
              </w:rPr>
              <w:t>168人/月</w:t>
            </w:r>
          </w:p>
        </w:tc>
        <w:tc>
          <w:tcPr>
            <w:tcW w:w="1810" w:type="dxa"/>
            <w:tcBorders>
              <w:top w:val="double" w:sz="4" w:space="0" w:color="auto"/>
              <w:left w:val="single" w:sz="4" w:space="0" w:color="auto"/>
              <w:bottom w:val="single" w:sz="4" w:space="0" w:color="auto"/>
              <w:right w:val="single" w:sz="4" w:space="0" w:color="000000"/>
            </w:tcBorders>
            <w:shd w:val="clear" w:color="000000" w:fill="auto"/>
            <w:vAlign w:val="center"/>
          </w:tcPr>
          <w:p w:rsidR="004908C4" w:rsidRPr="006D2318" w:rsidRDefault="004908C4" w:rsidP="004908C4">
            <w:pPr>
              <w:jc w:val="right"/>
              <w:rPr>
                <w:rFonts w:ascii="BIZ UDゴシック" w:eastAsia="BIZ UDゴシック" w:hAnsi="BIZ UDゴシック"/>
                <w:sz w:val="22"/>
              </w:rPr>
            </w:pPr>
            <w:r w:rsidRPr="006D2318">
              <w:rPr>
                <w:rFonts w:ascii="BIZ UDゴシック" w:eastAsia="BIZ UDゴシック" w:hAnsi="BIZ UDゴシック" w:hint="eastAsia"/>
                <w:sz w:val="22"/>
              </w:rPr>
              <w:t>191人/月</w:t>
            </w:r>
          </w:p>
        </w:tc>
        <w:tc>
          <w:tcPr>
            <w:tcW w:w="1810" w:type="dxa"/>
            <w:tcBorders>
              <w:top w:val="double" w:sz="4" w:space="0" w:color="auto"/>
              <w:left w:val="single" w:sz="4" w:space="0" w:color="auto"/>
              <w:bottom w:val="single" w:sz="4" w:space="0" w:color="auto"/>
              <w:right w:val="single" w:sz="4" w:space="0" w:color="000000"/>
            </w:tcBorders>
            <w:shd w:val="clear" w:color="000000" w:fill="auto"/>
            <w:vAlign w:val="center"/>
          </w:tcPr>
          <w:p w:rsidR="004908C4" w:rsidRPr="006D2318" w:rsidRDefault="004908C4" w:rsidP="004908C4">
            <w:pPr>
              <w:jc w:val="right"/>
              <w:rPr>
                <w:rFonts w:ascii="BIZ UDゴシック" w:eastAsia="BIZ UDゴシック" w:hAnsi="BIZ UDゴシック"/>
                <w:sz w:val="22"/>
              </w:rPr>
            </w:pPr>
            <w:r w:rsidRPr="006D2318">
              <w:rPr>
                <w:rFonts w:ascii="BIZ UDゴシック" w:eastAsia="BIZ UDゴシック" w:hAnsi="BIZ UDゴシック" w:hint="eastAsia"/>
                <w:sz w:val="22"/>
              </w:rPr>
              <w:t>207人/月</w:t>
            </w:r>
          </w:p>
        </w:tc>
      </w:tr>
      <w:tr w:rsidR="004908C4" w:rsidRPr="006D2318" w:rsidTr="00387263">
        <w:trPr>
          <w:trHeight w:val="1080"/>
        </w:trPr>
        <w:tc>
          <w:tcPr>
            <w:tcW w:w="3693" w:type="dxa"/>
            <w:tcBorders>
              <w:top w:val="single" w:sz="4" w:space="0" w:color="auto"/>
              <w:bottom w:val="single" w:sz="4" w:space="0" w:color="auto"/>
            </w:tcBorders>
            <w:shd w:val="clear" w:color="auto" w:fill="F2F2F2" w:themeFill="background1" w:themeFillShade="F2"/>
            <w:vAlign w:val="center"/>
          </w:tcPr>
          <w:p w:rsidR="004908C4" w:rsidRPr="006D2318" w:rsidRDefault="004908C4" w:rsidP="004908C4">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医療的ケア児に対する関連分野の支援を調整するコーディネーターの配置</w:t>
            </w:r>
          </w:p>
        </w:tc>
        <w:tc>
          <w:tcPr>
            <w:tcW w:w="1810" w:type="dxa"/>
            <w:tcBorders>
              <w:top w:val="single" w:sz="4" w:space="0" w:color="auto"/>
              <w:left w:val="single" w:sz="4" w:space="0" w:color="auto"/>
              <w:bottom w:val="single" w:sz="4" w:space="0" w:color="auto"/>
              <w:right w:val="single" w:sz="4" w:space="0" w:color="000000"/>
            </w:tcBorders>
            <w:shd w:val="clear" w:color="000000" w:fill="auto"/>
            <w:vAlign w:val="center"/>
          </w:tcPr>
          <w:p w:rsidR="004908C4" w:rsidRPr="006D2318" w:rsidRDefault="004908C4" w:rsidP="004908C4">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４人</w:t>
            </w:r>
          </w:p>
        </w:tc>
        <w:tc>
          <w:tcPr>
            <w:tcW w:w="1810" w:type="dxa"/>
            <w:tcBorders>
              <w:top w:val="single" w:sz="4" w:space="0" w:color="auto"/>
              <w:left w:val="single" w:sz="4" w:space="0" w:color="auto"/>
              <w:bottom w:val="single" w:sz="4" w:space="0" w:color="auto"/>
              <w:right w:val="single" w:sz="4" w:space="0" w:color="000000"/>
            </w:tcBorders>
            <w:shd w:val="clear" w:color="000000" w:fill="auto"/>
            <w:vAlign w:val="center"/>
          </w:tcPr>
          <w:p w:rsidR="004908C4" w:rsidRPr="006D2318" w:rsidRDefault="004908C4" w:rsidP="004908C4">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４人</w:t>
            </w:r>
          </w:p>
        </w:tc>
        <w:tc>
          <w:tcPr>
            <w:tcW w:w="1810" w:type="dxa"/>
            <w:tcBorders>
              <w:top w:val="single" w:sz="4" w:space="0" w:color="auto"/>
              <w:left w:val="single" w:sz="4" w:space="0" w:color="auto"/>
              <w:bottom w:val="single" w:sz="4" w:space="0" w:color="auto"/>
              <w:right w:val="single" w:sz="4" w:space="0" w:color="000000"/>
            </w:tcBorders>
            <w:shd w:val="clear" w:color="000000" w:fill="auto"/>
            <w:vAlign w:val="center"/>
          </w:tcPr>
          <w:p w:rsidR="004908C4" w:rsidRPr="006D2318" w:rsidRDefault="004908C4" w:rsidP="004908C4">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４人</w:t>
            </w:r>
          </w:p>
        </w:tc>
      </w:tr>
    </w:tbl>
    <w:p w:rsidR="00637D93" w:rsidRPr="006D2318" w:rsidRDefault="00637D93" w:rsidP="00637D93">
      <w:pPr>
        <w:ind w:leftChars="50" w:left="120"/>
        <w:rPr>
          <w:rFonts w:ascii="BIZ UDゴシック" w:eastAsia="BIZ UDゴシック" w:hAnsi="BIZ UDゴシック"/>
        </w:rPr>
      </w:pPr>
      <w:bookmarkStart w:id="155" w:name="_Toc53647394"/>
      <w:bookmarkStart w:id="156" w:name="_Toc53647534"/>
      <w:bookmarkStart w:id="157" w:name="_Toc53780285"/>
      <w:bookmarkStart w:id="158" w:name="_Toc54362560"/>
      <w:bookmarkStart w:id="159" w:name="_Toc54606161"/>
      <w:bookmarkStart w:id="160" w:name="_Toc497946879"/>
      <w:bookmarkStart w:id="161" w:name="_Toc508356653"/>
    </w:p>
    <w:p w:rsidR="00637D93" w:rsidRPr="006D2318" w:rsidRDefault="00637D93" w:rsidP="00637D93">
      <w:pPr>
        <w:ind w:leftChars="50" w:left="120"/>
        <w:rPr>
          <w:rFonts w:ascii="BIZ UDゴシック" w:eastAsia="BIZ UDゴシック" w:hAnsi="BIZ UDゴシック"/>
        </w:rPr>
      </w:pPr>
    </w:p>
    <w:p w:rsidR="00CE6268" w:rsidRPr="006D2318" w:rsidRDefault="00CE6268" w:rsidP="009600C2">
      <w:pPr>
        <w:pStyle w:val="41"/>
        <w:ind w:firstLineChars="0" w:firstLine="0"/>
        <w:rPr>
          <w:rFonts w:ascii="BIZ UDゴシック" w:eastAsia="BIZ UDゴシック" w:hAnsi="BIZ UDゴシック"/>
          <w:color w:val="1F497D" w:themeColor="text2"/>
          <w:spacing w:val="0"/>
          <w:sz w:val="28"/>
          <w:szCs w:val="26"/>
        </w:rPr>
      </w:pPr>
      <w:bookmarkStart w:id="162" w:name="_Toc65850609"/>
      <w:r w:rsidRPr="006D2318">
        <w:rPr>
          <w:rFonts w:ascii="BIZ UDゴシック" w:eastAsia="BIZ UDゴシック" w:hAnsi="BIZ UDゴシック" w:hint="eastAsia"/>
          <w:color w:val="1F497D" w:themeColor="text2"/>
          <w:spacing w:val="0"/>
          <w:sz w:val="28"/>
          <w:szCs w:val="26"/>
        </w:rPr>
        <w:t>（７）精神障害にも対応した地域包括ケアシステムの構築</w:t>
      </w:r>
      <w:bookmarkEnd w:id="155"/>
      <w:bookmarkEnd w:id="156"/>
      <w:bookmarkEnd w:id="157"/>
      <w:bookmarkEnd w:id="158"/>
      <w:bookmarkEnd w:id="159"/>
      <w:bookmarkEnd w:id="162"/>
    </w:p>
    <w:p w:rsidR="00CE6268" w:rsidRPr="006D2318" w:rsidRDefault="00CE6268" w:rsidP="00CE6268">
      <w:pPr>
        <w:ind w:firstLineChars="58" w:firstLine="139"/>
        <w:rPr>
          <w:rFonts w:ascii="BIZ UDゴシック" w:eastAsia="BIZ UDゴシック" w:hAnsi="BIZ UDゴシック"/>
          <w:b/>
          <w:color w:val="000000" w:themeColor="text1"/>
          <w:shd w:val="clear" w:color="auto" w:fill="DBE5F1" w:themeFill="accent1" w:themeFillTint="33"/>
        </w:rPr>
      </w:pPr>
      <w:r w:rsidRPr="006D2318">
        <w:rPr>
          <w:rFonts w:ascii="BIZ UDゴシック" w:eastAsia="BIZ UDゴシック" w:hAnsi="BIZ UDゴシック" w:hint="eastAsia"/>
          <w:b/>
          <w:color w:val="000000" w:themeColor="text1"/>
          <w:shd w:val="clear" w:color="auto" w:fill="DBE5F1" w:themeFill="accent1" w:themeFillTint="33"/>
        </w:rPr>
        <w:t>（必要量の見込み）</w:t>
      </w:r>
    </w:p>
    <w:p w:rsidR="00660815" w:rsidRPr="006D2318" w:rsidRDefault="000277D8" w:rsidP="00A034A6">
      <w:pPr>
        <w:spacing w:line="400" w:lineRule="exact"/>
        <w:ind w:leftChars="100" w:left="240" w:firstLineChars="100" w:firstLine="220"/>
        <w:rPr>
          <w:rFonts w:ascii="BIZ UDゴシック" w:eastAsia="BIZ UDゴシック" w:hAnsi="BIZ UDゴシック"/>
          <w:sz w:val="22"/>
        </w:rPr>
      </w:pPr>
      <w:r w:rsidRPr="006D2318">
        <w:rPr>
          <w:rFonts w:ascii="BIZ UDゴシック" w:eastAsia="BIZ UDゴシック" w:hAnsi="BIZ UDゴシック" w:hint="eastAsia"/>
          <w:color w:val="000000" w:themeColor="text1"/>
          <w:sz w:val="22"/>
        </w:rPr>
        <w:t>精神障害にも対応した地域包括ケアシステムの構築に向けては、第５期計画の期間内で、</w:t>
      </w:r>
      <w:r w:rsidR="004B5437" w:rsidRPr="006D2318">
        <w:rPr>
          <w:rFonts w:ascii="BIZ UDゴシック" w:eastAsia="BIZ UDゴシック" w:hAnsi="BIZ UDゴシック" w:hint="eastAsia"/>
          <w:color w:val="000000" w:themeColor="text1"/>
          <w:sz w:val="22"/>
        </w:rPr>
        <w:t>「</w:t>
      </w:r>
      <w:r w:rsidR="00CB71C4" w:rsidRPr="006D2318">
        <w:rPr>
          <w:rFonts w:ascii="BIZ UDゴシック" w:eastAsia="BIZ UDゴシック" w:hAnsi="BIZ UDゴシック" w:hint="eastAsia"/>
          <w:color w:val="000000" w:themeColor="text1"/>
          <w:sz w:val="22"/>
        </w:rPr>
        <w:t>保健、医療及び福祉関係者による協議の場</w:t>
      </w:r>
      <w:r w:rsidR="004B5437" w:rsidRPr="006D2318">
        <w:rPr>
          <w:rFonts w:ascii="BIZ UDゴシック" w:eastAsia="BIZ UDゴシック" w:hAnsi="BIZ UDゴシック" w:hint="eastAsia"/>
          <w:color w:val="000000" w:themeColor="text1"/>
          <w:sz w:val="22"/>
        </w:rPr>
        <w:t>」</w:t>
      </w:r>
      <w:r w:rsidR="00CB71C4" w:rsidRPr="006D2318">
        <w:rPr>
          <w:rFonts w:ascii="BIZ UDゴシック" w:eastAsia="BIZ UDゴシック" w:hAnsi="BIZ UDゴシック" w:hint="eastAsia"/>
          <w:color w:val="000000" w:themeColor="text1"/>
          <w:sz w:val="22"/>
        </w:rPr>
        <w:t>を設置することとされて</w:t>
      </w:r>
      <w:r w:rsidR="007E0F31" w:rsidRPr="006D2318">
        <w:rPr>
          <w:rFonts w:ascii="BIZ UDゴシック" w:eastAsia="BIZ UDゴシック" w:hAnsi="BIZ UDゴシック" w:hint="eastAsia"/>
          <w:color w:val="000000" w:themeColor="text1"/>
          <w:sz w:val="22"/>
        </w:rPr>
        <w:t>いました。本市では、</w:t>
      </w:r>
      <w:r w:rsidR="00CB71C4" w:rsidRPr="006D2318">
        <w:rPr>
          <w:rFonts w:ascii="BIZ UDゴシック" w:eastAsia="BIZ UDゴシック" w:hAnsi="BIZ UDゴシック" w:hint="eastAsia"/>
          <w:color w:val="000000" w:themeColor="text1"/>
          <w:sz w:val="22"/>
        </w:rPr>
        <w:t>地域の支援機関を中心に開催して</w:t>
      </w:r>
      <w:r w:rsidR="007E0F31" w:rsidRPr="006D2318">
        <w:rPr>
          <w:rFonts w:ascii="BIZ UDゴシック" w:eastAsia="BIZ UDゴシック" w:hAnsi="BIZ UDゴシック" w:hint="eastAsia"/>
          <w:color w:val="000000" w:themeColor="text1"/>
          <w:sz w:val="22"/>
        </w:rPr>
        <w:t>いる</w:t>
      </w:r>
      <w:r w:rsidR="007931C9" w:rsidRPr="006D2318">
        <w:rPr>
          <w:rFonts w:ascii="BIZ UDゴシック" w:eastAsia="BIZ UDゴシック" w:hAnsi="BIZ UDゴシック" w:hint="eastAsia"/>
          <w:color w:val="000000" w:themeColor="text1"/>
          <w:sz w:val="22"/>
        </w:rPr>
        <w:t>「</w:t>
      </w:r>
      <w:r w:rsidR="00CB71C4" w:rsidRPr="006D2318">
        <w:rPr>
          <w:rFonts w:ascii="BIZ UDゴシック" w:eastAsia="BIZ UDゴシック" w:hAnsi="BIZ UDゴシック" w:hint="eastAsia"/>
          <w:color w:val="000000" w:themeColor="text1"/>
          <w:sz w:val="22"/>
        </w:rPr>
        <w:t>地域</w:t>
      </w:r>
      <w:r w:rsidR="00CB71C4" w:rsidRPr="006D2318">
        <w:rPr>
          <w:rFonts w:ascii="BIZ UDゴシック" w:eastAsia="BIZ UDゴシック" w:hAnsi="BIZ UDゴシック" w:hint="eastAsia"/>
          <w:sz w:val="22"/>
        </w:rPr>
        <w:t>移行・地域定着推進会議」</w:t>
      </w:r>
      <w:r w:rsidR="00391A60" w:rsidRPr="006D2318">
        <w:rPr>
          <w:rFonts w:ascii="BIZ UDゴシック" w:eastAsia="BIZ UDゴシック" w:hAnsi="BIZ UDゴシック" w:hint="eastAsia"/>
          <w:sz w:val="22"/>
        </w:rPr>
        <w:t>や精神障害の当事者団体とそ</w:t>
      </w:r>
      <w:r w:rsidR="00CB71C4" w:rsidRPr="006D2318">
        <w:rPr>
          <w:rFonts w:ascii="BIZ UDゴシック" w:eastAsia="BIZ UDゴシック" w:hAnsi="BIZ UDゴシック" w:hint="eastAsia"/>
          <w:sz w:val="22"/>
        </w:rPr>
        <w:t>の</w:t>
      </w:r>
      <w:r w:rsidR="007931C9" w:rsidRPr="006D2318">
        <w:rPr>
          <w:rFonts w:ascii="BIZ UDゴシック" w:eastAsia="BIZ UDゴシック" w:hAnsi="BIZ UDゴシック" w:hint="eastAsia"/>
          <w:sz w:val="22"/>
        </w:rPr>
        <w:t>あり方</w:t>
      </w:r>
      <w:r w:rsidR="00CB71C4" w:rsidRPr="006D2318">
        <w:rPr>
          <w:rFonts w:ascii="BIZ UDゴシック" w:eastAsia="BIZ UDゴシック" w:hAnsi="BIZ UDゴシック" w:hint="eastAsia"/>
          <w:sz w:val="22"/>
        </w:rPr>
        <w:t>について協議を重ね</w:t>
      </w:r>
      <w:r w:rsidR="007E0F31" w:rsidRPr="006D2318">
        <w:rPr>
          <w:rFonts w:ascii="BIZ UDゴシック" w:eastAsia="BIZ UDゴシック" w:hAnsi="BIZ UDゴシック" w:hint="eastAsia"/>
          <w:sz w:val="22"/>
        </w:rPr>
        <w:t>、令和２年度に</w:t>
      </w:r>
      <w:r w:rsidR="00391A60" w:rsidRPr="006D2318">
        <w:rPr>
          <w:rFonts w:ascii="BIZ UDゴシック" w:eastAsia="BIZ UDゴシック" w:hAnsi="BIZ UDゴシック" w:hint="eastAsia"/>
          <w:sz w:val="22"/>
        </w:rPr>
        <w:t>当事者も参画する</w:t>
      </w:r>
      <w:r w:rsidR="00660815" w:rsidRPr="006D2318">
        <w:rPr>
          <w:rFonts w:ascii="BIZ UDゴシック" w:eastAsia="BIZ UDゴシック" w:hAnsi="BIZ UDゴシック" w:hint="eastAsia"/>
          <w:sz w:val="22"/>
        </w:rPr>
        <w:t>「</w:t>
      </w:r>
      <w:r w:rsidR="00873D42" w:rsidRPr="006D2318">
        <w:rPr>
          <w:rFonts w:ascii="BIZ UDゴシック" w:eastAsia="BIZ UDゴシック" w:hAnsi="BIZ UDゴシック" w:hint="eastAsia"/>
          <w:sz w:val="22"/>
        </w:rPr>
        <w:t>精神障害にも対応した地域包括ケアシステムの構築推進会議</w:t>
      </w:r>
      <w:r w:rsidR="00660815" w:rsidRPr="006D2318">
        <w:rPr>
          <w:rFonts w:ascii="BIZ UDゴシック" w:eastAsia="BIZ UDゴシック" w:hAnsi="BIZ UDゴシック" w:hint="eastAsia"/>
          <w:sz w:val="22"/>
        </w:rPr>
        <w:t>」を</w:t>
      </w:r>
      <w:r w:rsidR="00391A60" w:rsidRPr="006D2318">
        <w:rPr>
          <w:rFonts w:ascii="BIZ UDゴシック" w:eastAsia="BIZ UDゴシック" w:hAnsi="BIZ UDゴシック" w:hint="eastAsia"/>
          <w:sz w:val="22"/>
        </w:rPr>
        <w:t>設置しています。</w:t>
      </w:r>
    </w:p>
    <w:p w:rsidR="00CE6268" w:rsidRPr="006D2318" w:rsidRDefault="00391A60" w:rsidP="00A034A6">
      <w:pPr>
        <w:spacing w:line="400" w:lineRule="exact"/>
        <w:ind w:leftChars="100" w:left="240" w:firstLineChars="100" w:firstLine="220"/>
        <w:rPr>
          <w:rFonts w:ascii="BIZ UDゴシック" w:eastAsia="BIZ UDゴシック" w:hAnsi="BIZ UDゴシック"/>
          <w:sz w:val="22"/>
        </w:rPr>
      </w:pPr>
      <w:r w:rsidRPr="006D2318">
        <w:rPr>
          <w:rFonts w:ascii="BIZ UDゴシック" w:eastAsia="BIZ UDゴシック" w:hAnsi="BIZ UDゴシック" w:hint="eastAsia"/>
          <w:sz w:val="22"/>
        </w:rPr>
        <w:t>この</w:t>
      </w:r>
      <w:r w:rsidR="00DA5D9A" w:rsidRPr="006D2318">
        <w:rPr>
          <w:rFonts w:ascii="BIZ UDゴシック" w:eastAsia="BIZ UDゴシック" w:hAnsi="BIZ UDゴシック" w:hint="eastAsia"/>
          <w:sz w:val="22"/>
        </w:rPr>
        <w:t>新たな</w:t>
      </w:r>
      <w:r w:rsidR="00873D42" w:rsidRPr="006D2318">
        <w:rPr>
          <w:rFonts w:ascii="BIZ UDゴシック" w:eastAsia="BIZ UDゴシック" w:hAnsi="BIZ UDゴシック" w:hint="eastAsia"/>
          <w:sz w:val="22"/>
        </w:rPr>
        <w:t>推進会議について</w:t>
      </w:r>
      <w:r w:rsidRPr="006D2318">
        <w:rPr>
          <w:rFonts w:ascii="BIZ UDゴシック" w:eastAsia="BIZ UDゴシック" w:hAnsi="BIZ UDゴシック" w:hint="eastAsia"/>
          <w:sz w:val="22"/>
        </w:rPr>
        <w:t>、これまでの協議内容などを</w:t>
      </w:r>
      <w:r w:rsidR="007931C9" w:rsidRPr="006D2318">
        <w:rPr>
          <w:rFonts w:ascii="BIZ UDゴシック" w:eastAsia="BIZ UDゴシック" w:hAnsi="BIZ UDゴシック" w:hint="eastAsia"/>
          <w:sz w:val="22"/>
        </w:rPr>
        <w:t>踏まえ</w:t>
      </w:r>
      <w:r w:rsidRPr="006D2318">
        <w:rPr>
          <w:rFonts w:ascii="BIZ UDゴシック" w:eastAsia="BIZ UDゴシック" w:hAnsi="BIZ UDゴシック" w:hint="eastAsia"/>
          <w:sz w:val="22"/>
        </w:rPr>
        <w:t>た形で</w:t>
      </w:r>
      <w:r w:rsidR="00CB71C4" w:rsidRPr="006D2318">
        <w:rPr>
          <w:rFonts w:ascii="BIZ UDゴシック" w:eastAsia="BIZ UDゴシック" w:hAnsi="BIZ UDゴシック" w:hint="eastAsia"/>
          <w:sz w:val="22"/>
        </w:rPr>
        <w:t>開催</w:t>
      </w:r>
      <w:r w:rsidR="007931C9" w:rsidRPr="006D2318">
        <w:rPr>
          <w:rFonts w:ascii="BIZ UDゴシック" w:eastAsia="BIZ UDゴシック" w:hAnsi="BIZ UDゴシック" w:hint="eastAsia"/>
          <w:sz w:val="22"/>
        </w:rPr>
        <w:t>していくよう</w:t>
      </w:r>
      <w:r w:rsidR="00CB71C4" w:rsidRPr="006D2318">
        <w:rPr>
          <w:rFonts w:ascii="BIZ UDゴシック" w:eastAsia="BIZ UDゴシック" w:hAnsi="BIZ UDゴシック" w:hint="eastAsia"/>
          <w:sz w:val="22"/>
        </w:rPr>
        <w:t>必要量</w:t>
      </w:r>
      <w:r w:rsidR="007931C9" w:rsidRPr="006D2318">
        <w:rPr>
          <w:rFonts w:ascii="BIZ UDゴシック" w:eastAsia="BIZ UDゴシック" w:hAnsi="BIZ UDゴシック" w:hint="eastAsia"/>
          <w:sz w:val="22"/>
        </w:rPr>
        <w:t>（開催回数、参加者数、目標設定及び評価の実施回数）</w:t>
      </w:r>
      <w:r w:rsidR="00CB71C4" w:rsidRPr="006D2318">
        <w:rPr>
          <w:rFonts w:ascii="BIZ UDゴシック" w:eastAsia="BIZ UDゴシック" w:hAnsi="BIZ UDゴシック" w:hint="eastAsia"/>
          <w:sz w:val="22"/>
        </w:rPr>
        <w:t>を見込みます。</w:t>
      </w:r>
    </w:p>
    <w:p w:rsidR="00CE6268" w:rsidRPr="006D2318" w:rsidRDefault="00CE6268" w:rsidP="00CE6268">
      <w:pPr>
        <w:ind w:left="240" w:hangingChars="100" w:hanging="240"/>
        <w:rPr>
          <w:rFonts w:ascii="BIZ UDゴシック" w:eastAsia="BIZ UDゴシック" w:hAnsi="BIZ UDゴシック"/>
        </w:rPr>
      </w:pPr>
    </w:p>
    <w:p w:rsidR="00CE6268" w:rsidRPr="006D2318" w:rsidRDefault="00CE6268" w:rsidP="00CE6268">
      <w:pPr>
        <w:ind w:firstLineChars="58" w:firstLine="139"/>
        <w:rPr>
          <w:rFonts w:ascii="BIZ UDゴシック" w:eastAsia="BIZ UDゴシック" w:hAnsi="BIZ UDゴシック"/>
          <w:b/>
          <w:color w:val="000000" w:themeColor="text1"/>
          <w:shd w:val="clear" w:color="auto" w:fill="DBE5F1" w:themeFill="accent1" w:themeFillTint="33"/>
        </w:rPr>
      </w:pPr>
      <w:r w:rsidRPr="006D2318">
        <w:rPr>
          <w:rFonts w:ascii="BIZ UDゴシック" w:eastAsia="BIZ UDゴシック" w:hAnsi="BIZ UDゴシック" w:hint="eastAsia"/>
          <w:b/>
          <w:color w:val="000000" w:themeColor="text1"/>
          <w:shd w:val="clear" w:color="auto" w:fill="DBE5F1" w:themeFill="accent1" w:themeFillTint="33"/>
        </w:rPr>
        <w:t>（確保の方策）</w:t>
      </w:r>
    </w:p>
    <w:p w:rsidR="00CE6268" w:rsidRPr="006D2318" w:rsidRDefault="00CE6268" w:rsidP="00A034A6">
      <w:pPr>
        <w:spacing w:line="400" w:lineRule="exact"/>
        <w:ind w:leftChars="100" w:left="240" w:firstLineChars="100" w:firstLine="220"/>
        <w:rPr>
          <w:rFonts w:ascii="BIZ UDゴシック" w:eastAsia="BIZ UDゴシック" w:hAnsi="BIZ UDゴシック"/>
          <w:sz w:val="22"/>
        </w:rPr>
      </w:pPr>
      <w:r w:rsidRPr="006D2318">
        <w:rPr>
          <w:rFonts w:ascii="BIZ UDゴシック" w:eastAsia="BIZ UDゴシック" w:hAnsi="BIZ UDゴシック" w:hint="eastAsia"/>
          <w:sz w:val="22"/>
        </w:rPr>
        <w:t>「</w:t>
      </w:r>
      <w:r w:rsidR="00506CEF" w:rsidRPr="006D2318">
        <w:rPr>
          <w:rFonts w:ascii="BIZ UDゴシック" w:eastAsia="BIZ UDゴシック" w:hAnsi="BIZ UDゴシック" w:hint="eastAsia"/>
          <w:sz w:val="22"/>
        </w:rPr>
        <w:t>保健、医療及び福祉関係者による協議の場</w:t>
      </w:r>
      <w:r w:rsidR="00010B5F" w:rsidRPr="006D2318">
        <w:rPr>
          <w:rFonts w:ascii="BIZ UDゴシック" w:eastAsia="BIZ UDゴシック" w:hAnsi="BIZ UDゴシック" w:hint="eastAsia"/>
          <w:sz w:val="22"/>
        </w:rPr>
        <w:t>」の開催にあたって</w:t>
      </w:r>
      <w:r w:rsidRPr="006D2318">
        <w:rPr>
          <w:rFonts w:ascii="BIZ UDゴシック" w:eastAsia="BIZ UDゴシック" w:hAnsi="BIZ UDゴシック" w:hint="eastAsia"/>
          <w:sz w:val="22"/>
        </w:rPr>
        <w:t>は、</w:t>
      </w:r>
      <w:r w:rsidR="00010B5F" w:rsidRPr="006D2318">
        <w:rPr>
          <w:rFonts w:ascii="BIZ UDゴシック" w:eastAsia="BIZ UDゴシック" w:hAnsi="BIZ UDゴシック" w:hint="eastAsia"/>
          <w:sz w:val="22"/>
        </w:rPr>
        <w:t>現在の「地域移行・地域定着推進会議」による地域アセスメントに基づいた課題抽出</w:t>
      </w:r>
      <w:r w:rsidR="00C20737" w:rsidRPr="006D2318">
        <w:rPr>
          <w:rFonts w:ascii="BIZ UDゴシック" w:eastAsia="BIZ UDゴシック" w:hAnsi="BIZ UDゴシック" w:hint="eastAsia"/>
          <w:sz w:val="22"/>
        </w:rPr>
        <w:t>等</w:t>
      </w:r>
      <w:r w:rsidR="00010B5F" w:rsidRPr="006D2318">
        <w:rPr>
          <w:rFonts w:ascii="BIZ UDゴシック" w:eastAsia="BIZ UDゴシック" w:hAnsi="BIZ UDゴシック" w:hint="eastAsia"/>
          <w:sz w:val="22"/>
        </w:rPr>
        <w:t>は維持しつつ、新たに当事者や地域の支援機関の代表者</w:t>
      </w:r>
      <w:r w:rsidR="00C20737" w:rsidRPr="006D2318">
        <w:rPr>
          <w:rFonts w:ascii="BIZ UDゴシック" w:eastAsia="BIZ UDゴシック" w:hAnsi="BIZ UDゴシック" w:hint="eastAsia"/>
          <w:sz w:val="22"/>
        </w:rPr>
        <w:t>等</w:t>
      </w:r>
      <w:r w:rsidR="00010B5F" w:rsidRPr="006D2318">
        <w:rPr>
          <w:rFonts w:ascii="BIZ UDゴシック" w:eastAsia="BIZ UDゴシック" w:hAnsi="BIZ UDゴシック" w:hint="eastAsia"/>
          <w:sz w:val="22"/>
        </w:rPr>
        <w:t>が参画する</w:t>
      </w:r>
      <w:r w:rsidR="00DA5D9A" w:rsidRPr="006D2318">
        <w:rPr>
          <w:rFonts w:ascii="BIZ UDゴシック" w:eastAsia="BIZ UDゴシック" w:hAnsi="BIZ UDゴシック" w:hint="eastAsia"/>
          <w:sz w:val="22"/>
        </w:rPr>
        <w:t>「</w:t>
      </w:r>
      <w:r w:rsidR="00873D42" w:rsidRPr="006D2318">
        <w:rPr>
          <w:rFonts w:ascii="BIZ UDゴシック" w:eastAsia="BIZ UDゴシック" w:hAnsi="BIZ UDゴシック" w:hint="eastAsia"/>
          <w:sz w:val="22"/>
        </w:rPr>
        <w:t>精神障害にも対応した地域包括ケアシステムの構築推進会議</w:t>
      </w:r>
      <w:r w:rsidR="00DA5D9A" w:rsidRPr="006D2318">
        <w:rPr>
          <w:rFonts w:ascii="BIZ UDゴシック" w:eastAsia="BIZ UDゴシック" w:hAnsi="BIZ UDゴシック" w:hint="eastAsia"/>
          <w:sz w:val="22"/>
        </w:rPr>
        <w:t>」</w:t>
      </w:r>
      <w:r w:rsidR="00010B5F" w:rsidRPr="006D2318">
        <w:rPr>
          <w:rFonts w:ascii="BIZ UDゴシック" w:eastAsia="BIZ UDゴシック" w:hAnsi="BIZ UDゴシック" w:hint="eastAsia"/>
          <w:sz w:val="22"/>
        </w:rPr>
        <w:t>を</w:t>
      </w:r>
      <w:r w:rsidR="007657A3" w:rsidRPr="006D2318">
        <w:rPr>
          <w:rFonts w:ascii="BIZ UDゴシック" w:eastAsia="BIZ UDゴシック" w:hAnsi="BIZ UDゴシック" w:hint="eastAsia"/>
          <w:sz w:val="22"/>
        </w:rPr>
        <w:t>開催し</w:t>
      </w:r>
      <w:r w:rsidR="00010B5F" w:rsidRPr="006D2318">
        <w:rPr>
          <w:rFonts w:ascii="BIZ UDゴシック" w:eastAsia="BIZ UDゴシック" w:hAnsi="BIZ UDゴシック" w:hint="eastAsia"/>
          <w:sz w:val="22"/>
        </w:rPr>
        <w:t>、より幅広い視点</w:t>
      </w:r>
      <w:r w:rsidR="007657A3" w:rsidRPr="006D2318">
        <w:rPr>
          <w:rFonts w:ascii="BIZ UDゴシック" w:eastAsia="BIZ UDゴシック" w:hAnsi="BIZ UDゴシック" w:hint="eastAsia"/>
          <w:sz w:val="22"/>
        </w:rPr>
        <w:t>から支援体制に係る目標設定やその評価等を行うことで、地域における重層的な連携による支援の充実につなげていきます。</w:t>
      </w:r>
    </w:p>
    <w:p w:rsidR="007657A3" w:rsidRPr="006D2318" w:rsidRDefault="007657A3" w:rsidP="00A034A6">
      <w:pPr>
        <w:spacing w:line="400" w:lineRule="exact"/>
        <w:ind w:leftChars="100" w:left="240" w:firstLineChars="100" w:firstLine="220"/>
        <w:rPr>
          <w:rFonts w:ascii="BIZ UDゴシック" w:eastAsia="BIZ UDゴシック" w:hAnsi="BIZ UDゴシック"/>
          <w:color w:val="000000" w:themeColor="text1"/>
          <w:sz w:val="22"/>
        </w:rPr>
      </w:pPr>
      <w:r w:rsidRPr="006D2318">
        <w:rPr>
          <w:rFonts w:ascii="BIZ UDゴシック" w:eastAsia="BIZ UDゴシック" w:hAnsi="BIZ UDゴシック" w:hint="eastAsia"/>
          <w:sz w:val="22"/>
        </w:rPr>
        <w:t>また、これらの会議</w:t>
      </w:r>
      <w:r w:rsidR="00245E82" w:rsidRPr="006D2318">
        <w:rPr>
          <w:rFonts w:ascii="BIZ UDゴシック" w:eastAsia="BIZ UDゴシック" w:hAnsi="BIZ UDゴシック" w:hint="eastAsia"/>
          <w:sz w:val="22"/>
        </w:rPr>
        <w:t>を活用して、地域の支援機関とともに</w:t>
      </w:r>
      <w:r w:rsidRPr="006D2318">
        <w:rPr>
          <w:rFonts w:ascii="BIZ UDゴシック" w:eastAsia="BIZ UDゴシック" w:hAnsi="BIZ UDゴシック" w:hint="eastAsia"/>
          <w:sz w:val="22"/>
        </w:rPr>
        <w:t>、精神障害の</w:t>
      </w:r>
      <w:r w:rsidRPr="006D2318">
        <w:rPr>
          <w:rFonts w:ascii="BIZ UDゴシック" w:eastAsia="BIZ UDゴシック" w:hAnsi="BIZ UDゴシック" w:hint="eastAsia"/>
          <w:color w:val="000000" w:themeColor="text1"/>
          <w:sz w:val="22"/>
        </w:rPr>
        <w:t>ある人の地域生活を支える</w:t>
      </w:r>
      <w:r w:rsidR="00245E82" w:rsidRPr="006D2318">
        <w:rPr>
          <w:rFonts w:ascii="BIZ UDゴシック" w:eastAsia="BIZ UDゴシック" w:hAnsi="BIZ UDゴシック" w:hint="eastAsia"/>
          <w:color w:val="000000" w:themeColor="text1"/>
          <w:sz w:val="22"/>
        </w:rPr>
        <w:t>各種</w:t>
      </w:r>
      <w:r w:rsidRPr="006D2318">
        <w:rPr>
          <w:rFonts w:ascii="BIZ UDゴシック" w:eastAsia="BIZ UDゴシック" w:hAnsi="BIZ UDゴシック" w:hint="eastAsia"/>
          <w:color w:val="000000" w:themeColor="text1"/>
          <w:sz w:val="22"/>
        </w:rPr>
        <w:t>サービス</w:t>
      </w:r>
      <w:r w:rsidR="00245E82" w:rsidRPr="006D2318">
        <w:rPr>
          <w:rFonts w:ascii="BIZ UDゴシック" w:eastAsia="BIZ UDゴシック" w:hAnsi="BIZ UDゴシック" w:hint="eastAsia"/>
          <w:color w:val="000000" w:themeColor="text1"/>
          <w:sz w:val="22"/>
        </w:rPr>
        <w:t>の必要量</w:t>
      </w:r>
      <w:r w:rsidR="00C20737" w:rsidRPr="006D2318">
        <w:rPr>
          <w:rFonts w:ascii="BIZ UDゴシック" w:eastAsia="BIZ UDゴシック" w:hAnsi="BIZ UDゴシック" w:hint="eastAsia"/>
          <w:sz w:val="22"/>
        </w:rPr>
        <w:t>等</w:t>
      </w:r>
      <w:r w:rsidR="00245E82" w:rsidRPr="006D2318">
        <w:rPr>
          <w:rFonts w:ascii="BIZ UDゴシック" w:eastAsia="BIZ UDゴシック" w:hAnsi="BIZ UDゴシック" w:hint="eastAsia"/>
          <w:color w:val="000000" w:themeColor="text1"/>
          <w:sz w:val="22"/>
        </w:rPr>
        <w:t>についても、その検証と共有を進めていきます。</w:t>
      </w:r>
    </w:p>
    <w:p w:rsidR="00BE1E30" w:rsidRPr="006D2318" w:rsidRDefault="00BE1E30" w:rsidP="00CE6268">
      <w:pPr>
        <w:ind w:left="240" w:hangingChars="100" w:hanging="240"/>
        <w:rPr>
          <w:rFonts w:ascii="BIZ UDゴシック" w:eastAsia="BIZ UDゴシック" w:hAnsi="BIZ UDゴシック"/>
          <w:color w:val="000000" w:themeColor="text1"/>
        </w:rPr>
      </w:pPr>
    </w:p>
    <w:p w:rsidR="00637D93" w:rsidRPr="006D2318" w:rsidRDefault="00637D93" w:rsidP="00637D93">
      <w:pPr>
        <w:pageBreakBefore/>
        <w:rPr>
          <w:rFonts w:ascii="BIZ UDゴシック" w:eastAsia="BIZ UDゴシック" w:hAnsi="BIZ UDゴシック"/>
        </w:rPr>
      </w:pPr>
    </w:p>
    <w:p w:rsidR="00637D93" w:rsidRPr="006D2318" w:rsidRDefault="00637D93" w:rsidP="00637D93"/>
    <w:p w:rsidR="0069148A" w:rsidRPr="006D2318" w:rsidRDefault="0069148A" w:rsidP="0069148A">
      <w:pPr>
        <w:spacing w:beforeLines="50" w:before="180"/>
        <w:ind w:leftChars="50" w:left="120"/>
        <w:jc w:val="left"/>
        <w:rPr>
          <w:rFonts w:ascii="BIZ UDゴシック" w:eastAsia="BIZ UDゴシック" w:hAnsi="BIZ UDゴシック"/>
        </w:rPr>
      </w:pPr>
      <w:r w:rsidRPr="006D2318">
        <w:rPr>
          <w:rFonts w:ascii="BIZ UDゴシック" w:eastAsia="BIZ UDゴシック" w:hAnsi="BIZ UDゴシック" w:hint="eastAsia"/>
          <w:color w:val="1F497D" w:themeColor="text2"/>
        </w:rPr>
        <w:t>■</w:t>
      </w:r>
      <w:r w:rsidR="00957038" w:rsidRPr="006D2318">
        <w:rPr>
          <w:rFonts w:ascii="BIZ UDゴシック" w:eastAsia="BIZ UDゴシック" w:hAnsi="BIZ UDゴシック" w:hint="eastAsia"/>
          <w:color w:val="1F497D" w:themeColor="text2"/>
        </w:rPr>
        <w:t xml:space="preserve"> </w:t>
      </w:r>
      <w:r w:rsidRPr="006D2318">
        <w:rPr>
          <w:rFonts w:ascii="BIZ UDゴシック" w:eastAsia="BIZ UDゴシック" w:hAnsi="BIZ UDゴシック" w:hint="eastAsia"/>
        </w:rPr>
        <w:t>第６期計画における見込量</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
        <w:gridCol w:w="3529"/>
        <w:gridCol w:w="1763"/>
        <w:gridCol w:w="1764"/>
        <w:gridCol w:w="1764"/>
      </w:tblGrid>
      <w:tr w:rsidR="00E8567D" w:rsidRPr="006D2318" w:rsidTr="00A034A6">
        <w:trPr>
          <w:trHeight w:val="478"/>
        </w:trPr>
        <w:tc>
          <w:tcPr>
            <w:tcW w:w="3833" w:type="dxa"/>
            <w:gridSpan w:val="2"/>
            <w:tcBorders>
              <w:bottom w:val="double" w:sz="4" w:space="0" w:color="auto"/>
            </w:tcBorders>
            <w:shd w:val="clear" w:color="auto" w:fill="B8CCE4" w:themeFill="accent1" w:themeFillTint="66"/>
            <w:vAlign w:val="center"/>
          </w:tcPr>
          <w:p w:rsidR="00CE6268" w:rsidRPr="006D2318" w:rsidRDefault="00CE6268" w:rsidP="00172CEA">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種　類</w:t>
            </w:r>
          </w:p>
        </w:tc>
        <w:tc>
          <w:tcPr>
            <w:tcW w:w="1763" w:type="dxa"/>
            <w:tcBorders>
              <w:bottom w:val="double" w:sz="4" w:space="0" w:color="auto"/>
            </w:tcBorders>
            <w:shd w:val="clear" w:color="auto" w:fill="B8CCE4" w:themeFill="accent1" w:themeFillTint="66"/>
            <w:vAlign w:val="center"/>
          </w:tcPr>
          <w:p w:rsidR="00CE6268" w:rsidRPr="006D2318" w:rsidRDefault="00CE6268" w:rsidP="00172CEA">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令和３年度</w:t>
            </w:r>
          </w:p>
        </w:tc>
        <w:tc>
          <w:tcPr>
            <w:tcW w:w="1764" w:type="dxa"/>
            <w:tcBorders>
              <w:bottom w:val="double" w:sz="4" w:space="0" w:color="auto"/>
            </w:tcBorders>
            <w:shd w:val="clear" w:color="auto" w:fill="B8CCE4" w:themeFill="accent1" w:themeFillTint="66"/>
            <w:vAlign w:val="center"/>
          </w:tcPr>
          <w:p w:rsidR="00CE6268" w:rsidRPr="006D2318" w:rsidRDefault="00CE6268" w:rsidP="00172CEA">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令和４年度</w:t>
            </w:r>
          </w:p>
        </w:tc>
        <w:tc>
          <w:tcPr>
            <w:tcW w:w="1764" w:type="dxa"/>
            <w:tcBorders>
              <w:bottom w:val="double" w:sz="4" w:space="0" w:color="auto"/>
            </w:tcBorders>
            <w:shd w:val="clear" w:color="auto" w:fill="B8CCE4" w:themeFill="accent1" w:themeFillTint="66"/>
            <w:vAlign w:val="center"/>
          </w:tcPr>
          <w:p w:rsidR="00CE6268" w:rsidRPr="006D2318" w:rsidRDefault="00CE6268" w:rsidP="00172CEA">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令和５年度</w:t>
            </w:r>
          </w:p>
        </w:tc>
      </w:tr>
      <w:tr w:rsidR="00E8567D" w:rsidRPr="006D2318" w:rsidTr="00637D93">
        <w:trPr>
          <w:trHeight w:val="738"/>
        </w:trPr>
        <w:tc>
          <w:tcPr>
            <w:tcW w:w="3833" w:type="dxa"/>
            <w:gridSpan w:val="2"/>
            <w:tcBorders>
              <w:top w:val="double" w:sz="4" w:space="0" w:color="auto"/>
              <w:bottom w:val="single" w:sz="4" w:space="0" w:color="auto"/>
            </w:tcBorders>
            <w:shd w:val="clear" w:color="auto" w:fill="F2F2F2" w:themeFill="background1" w:themeFillShade="F2"/>
            <w:vAlign w:val="center"/>
          </w:tcPr>
          <w:p w:rsidR="00486BA7" w:rsidRPr="006D2318" w:rsidRDefault="00CE6268" w:rsidP="00637D93">
            <w:pPr>
              <w:spacing w:line="300" w:lineRule="exac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保健、医療及び福祉関係者による</w:t>
            </w:r>
          </w:p>
          <w:p w:rsidR="00CE6268" w:rsidRPr="006D2318" w:rsidRDefault="00CE6268" w:rsidP="00637D93">
            <w:pPr>
              <w:spacing w:line="300" w:lineRule="exac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協議の場の開催</w:t>
            </w:r>
            <w:r w:rsidR="009D4DFF" w:rsidRPr="006D2318">
              <w:rPr>
                <w:rFonts w:ascii="BIZ UDゴシック" w:eastAsia="BIZ UDゴシック" w:hAnsi="BIZ UDゴシック" w:hint="eastAsia"/>
                <w:color w:val="000000" w:themeColor="text1"/>
                <w:sz w:val="22"/>
              </w:rPr>
              <w:t>回数</w:t>
            </w:r>
          </w:p>
        </w:tc>
        <w:tc>
          <w:tcPr>
            <w:tcW w:w="1763" w:type="dxa"/>
            <w:tcBorders>
              <w:top w:val="double" w:sz="4" w:space="0" w:color="auto"/>
              <w:left w:val="single" w:sz="4" w:space="0" w:color="auto"/>
              <w:bottom w:val="single" w:sz="4" w:space="0" w:color="auto"/>
              <w:right w:val="single" w:sz="4" w:space="0" w:color="000000"/>
            </w:tcBorders>
            <w:vAlign w:val="center"/>
          </w:tcPr>
          <w:p w:rsidR="00CE6268" w:rsidRPr="006D2318" w:rsidRDefault="00CE6268" w:rsidP="00D00A2D">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３回</w:t>
            </w:r>
            <w:r w:rsidR="00172CEA" w:rsidRPr="006D2318">
              <w:rPr>
                <w:rFonts w:ascii="BIZ UDゴシック" w:eastAsia="BIZ UDゴシック" w:hAnsi="BIZ UDゴシック" w:hint="eastAsia"/>
                <w:color w:val="000000" w:themeColor="text1"/>
                <w:sz w:val="22"/>
              </w:rPr>
              <w:t>/年</w:t>
            </w:r>
          </w:p>
        </w:tc>
        <w:tc>
          <w:tcPr>
            <w:tcW w:w="1764" w:type="dxa"/>
            <w:tcBorders>
              <w:top w:val="double" w:sz="4" w:space="0" w:color="auto"/>
              <w:left w:val="single" w:sz="4" w:space="0" w:color="auto"/>
              <w:bottom w:val="single" w:sz="4" w:space="0" w:color="auto"/>
              <w:right w:val="single" w:sz="4" w:space="0" w:color="000000"/>
            </w:tcBorders>
            <w:vAlign w:val="center"/>
          </w:tcPr>
          <w:p w:rsidR="00CE6268" w:rsidRPr="006D2318" w:rsidRDefault="00CE6268" w:rsidP="00D00A2D">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３回</w:t>
            </w:r>
            <w:r w:rsidR="00172CEA" w:rsidRPr="006D2318">
              <w:rPr>
                <w:rFonts w:ascii="BIZ UDゴシック" w:eastAsia="BIZ UDゴシック" w:hAnsi="BIZ UDゴシック" w:hint="eastAsia"/>
                <w:color w:val="000000" w:themeColor="text1"/>
                <w:sz w:val="22"/>
              </w:rPr>
              <w:t>/年</w:t>
            </w:r>
          </w:p>
        </w:tc>
        <w:tc>
          <w:tcPr>
            <w:tcW w:w="1764" w:type="dxa"/>
            <w:tcBorders>
              <w:top w:val="double" w:sz="4" w:space="0" w:color="auto"/>
              <w:left w:val="single" w:sz="4" w:space="0" w:color="auto"/>
              <w:bottom w:val="single" w:sz="4" w:space="0" w:color="auto"/>
              <w:right w:val="single" w:sz="4" w:space="0" w:color="000000"/>
            </w:tcBorders>
            <w:vAlign w:val="center"/>
          </w:tcPr>
          <w:p w:rsidR="00CE6268" w:rsidRPr="006D2318" w:rsidRDefault="00CE6268" w:rsidP="00D00A2D">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３回</w:t>
            </w:r>
            <w:r w:rsidR="00172CEA" w:rsidRPr="006D2318">
              <w:rPr>
                <w:rFonts w:ascii="BIZ UDゴシック" w:eastAsia="BIZ UDゴシック" w:hAnsi="BIZ UDゴシック" w:hint="eastAsia"/>
                <w:color w:val="000000" w:themeColor="text1"/>
                <w:sz w:val="22"/>
              </w:rPr>
              <w:t>/年</w:t>
            </w:r>
          </w:p>
        </w:tc>
      </w:tr>
      <w:tr w:rsidR="00E8567D" w:rsidRPr="006D2318" w:rsidTr="00637D93">
        <w:trPr>
          <w:trHeight w:val="600"/>
        </w:trPr>
        <w:tc>
          <w:tcPr>
            <w:tcW w:w="3833" w:type="dxa"/>
            <w:gridSpan w:val="2"/>
            <w:tcBorders>
              <w:bottom w:val="nil"/>
            </w:tcBorders>
            <w:shd w:val="clear" w:color="auto" w:fill="F2F2F2" w:themeFill="background1" w:themeFillShade="F2"/>
            <w:vAlign w:val="center"/>
          </w:tcPr>
          <w:p w:rsidR="00CE6268" w:rsidRPr="006D2318" w:rsidRDefault="00644B08" w:rsidP="00CE6268">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協議の場への関係者の参加者数</w:t>
            </w:r>
          </w:p>
        </w:tc>
        <w:tc>
          <w:tcPr>
            <w:tcW w:w="1763" w:type="dxa"/>
            <w:tcBorders>
              <w:top w:val="single" w:sz="4" w:space="0" w:color="auto"/>
              <w:left w:val="single" w:sz="4" w:space="0" w:color="auto"/>
              <w:bottom w:val="nil"/>
              <w:right w:val="single" w:sz="4" w:space="0" w:color="000000"/>
            </w:tcBorders>
            <w:shd w:val="clear" w:color="000000" w:fill="auto"/>
            <w:vAlign w:val="center"/>
          </w:tcPr>
          <w:p w:rsidR="00CE6268" w:rsidRPr="006D2318" w:rsidRDefault="00172CEA" w:rsidP="00D00A2D">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29人</w:t>
            </w:r>
          </w:p>
        </w:tc>
        <w:tc>
          <w:tcPr>
            <w:tcW w:w="1764" w:type="dxa"/>
            <w:tcBorders>
              <w:top w:val="single" w:sz="4" w:space="0" w:color="auto"/>
              <w:left w:val="single" w:sz="4" w:space="0" w:color="auto"/>
              <w:bottom w:val="nil"/>
              <w:right w:val="single" w:sz="4" w:space="0" w:color="000000"/>
            </w:tcBorders>
            <w:shd w:val="clear" w:color="000000" w:fill="auto"/>
            <w:vAlign w:val="center"/>
          </w:tcPr>
          <w:p w:rsidR="00CE6268" w:rsidRPr="006D2318" w:rsidRDefault="00172CEA" w:rsidP="00D00A2D">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34人</w:t>
            </w:r>
          </w:p>
        </w:tc>
        <w:tc>
          <w:tcPr>
            <w:tcW w:w="1764" w:type="dxa"/>
            <w:tcBorders>
              <w:top w:val="single" w:sz="4" w:space="0" w:color="auto"/>
              <w:left w:val="single" w:sz="4" w:space="0" w:color="auto"/>
              <w:bottom w:val="nil"/>
              <w:right w:val="single" w:sz="4" w:space="0" w:color="000000"/>
            </w:tcBorders>
            <w:shd w:val="clear" w:color="000000" w:fill="auto"/>
            <w:vAlign w:val="center"/>
          </w:tcPr>
          <w:p w:rsidR="00CE6268" w:rsidRPr="006D2318" w:rsidRDefault="00172CEA" w:rsidP="00D00A2D">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34人</w:t>
            </w:r>
          </w:p>
        </w:tc>
      </w:tr>
      <w:tr w:rsidR="00E8567D" w:rsidRPr="006D2318" w:rsidTr="00637D93">
        <w:trPr>
          <w:trHeight w:val="600"/>
        </w:trPr>
        <w:tc>
          <w:tcPr>
            <w:tcW w:w="304" w:type="dxa"/>
            <w:tcBorders>
              <w:top w:val="nil"/>
              <w:bottom w:val="nil"/>
            </w:tcBorders>
            <w:shd w:val="clear" w:color="auto" w:fill="F2F2F2" w:themeFill="background1" w:themeFillShade="F2"/>
            <w:vAlign w:val="center"/>
          </w:tcPr>
          <w:p w:rsidR="00172CEA" w:rsidRPr="006D2318" w:rsidRDefault="00172CEA" w:rsidP="00172CEA">
            <w:pPr>
              <w:rPr>
                <w:rFonts w:ascii="BIZ UDゴシック" w:eastAsia="BIZ UDゴシック" w:hAnsi="BIZ UDゴシック"/>
                <w:color w:val="000000" w:themeColor="text1"/>
                <w:sz w:val="22"/>
              </w:rPr>
            </w:pPr>
          </w:p>
        </w:tc>
        <w:tc>
          <w:tcPr>
            <w:tcW w:w="3529" w:type="dxa"/>
            <w:tcBorders>
              <w:top w:val="single" w:sz="4" w:space="0" w:color="auto"/>
            </w:tcBorders>
            <w:shd w:val="clear" w:color="auto" w:fill="F2F2F2" w:themeFill="background1" w:themeFillShade="F2"/>
            <w:vAlign w:val="center"/>
          </w:tcPr>
          <w:p w:rsidR="00172CEA" w:rsidRPr="006D2318" w:rsidRDefault="00172CEA" w:rsidP="00172CEA">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保健関係</w:t>
            </w:r>
          </w:p>
        </w:tc>
        <w:tc>
          <w:tcPr>
            <w:tcW w:w="1763" w:type="dxa"/>
            <w:tcBorders>
              <w:top w:val="single" w:sz="4" w:space="0" w:color="auto"/>
              <w:left w:val="single" w:sz="4" w:space="0" w:color="auto"/>
              <w:bottom w:val="nil"/>
              <w:right w:val="single" w:sz="4" w:space="0" w:color="000000"/>
            </w:tcBorders>
            <w:shd w:val="clear" w:color="000000" w:fill="auto"/>
            <w:vAlign w:val="center"/>
          </w:tcPr>
          <w:p w:rsidR="00172CEA" w:rsidRPr="006D2318" w:rsidRDefault="00172CEA" w:rsidP="00D00A2D">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w:t>
            </w:r>
            <w:r w:rsidR="00476EDE" w:rsidRPr="006D2318">
              <w:rPr>
                <w:rFonts w:ascii="BIZ UDゴシック" w:eastAsia="BIZ UDゴシック" w:hAnsi="BIZ UDゴシック" w:hint="eastAsia"/>
                <w:color w:val="000000" w:themeColor="text1"/>
                <w:sz w:val="22"/>
              </w:rPr>
              <w:t>４</w:t>
            </w:r>
            <w:r w:rsidRPr="006D2318">
              <w:rPr>
                <w:rFonts w:ascii="BIZ UDゴシック" w:eastAsia="BIZ UDゴシック" w:hAnsi="BIZ UDゴシック" w:hint="eastAsia"/>
                <w:color w:val="000000" w:themeColor="text1"/>
                <w:sz w:val="22"/>
              </w:rPr>
              <w:t>人）</w:t>
            </w:r>
          </w:p>
        </w:tc>
        <w:tc>
          <w:tcPr>
            <w:tcW w:w="1764" w:type="dxa"/>
            <w:tcBorders>
              <w:top w:val="single" w:sz="4" w:space="0" w:color="auto"/>
              <w:left w:val="single" w:sz="4" w:space="0" w:color="auto"/>
              <w:bottom w:val="nil"/>
              <w:right w:val="single" w:sz="4" w:space="0" w:color="000000"/>
            </w:tcBorders>
            <w:shd w:val="clear" w:color="000000" w:fill="auto"/>
            <w:vAlign w:val="center"/>
          </w:tcPr>
          <w:p w:rsidR="00172CEA" w:rsidRPr="006D2318" w:rsidRDefault="00172CEA" w:rsidP="00D00A2D">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w:t>
            </w:r>
            <w:r w:rsidR="00476EDE" w:rsidRPr="006D2318">
              <w:rPr>
                <w:rFonts w:ascii="BIZ UDゴシック" w:eastAsia="BIZ UDゴシック" w:hAnsi="BIZ UDゴシック" w:hint="eastAsia"/>
                <w:color w:val="000000" w:themeColor="text1"/>
                <w:sz w:val="22"/>
              </w:rPr>
              <w:t>４</w:t>
            </w:r>
            <w:r w:rsidRPr="006D2318">
              <w:rPr>
                <w:rFonts w:ascii="BIZ UDゴシック" w:eastAsia="BIZ UDゴシック" w:hAnsi="BIZ UDゴシック" w:hint="eastAsia"/>
                <w:color w:val="000000" w:themeColor="text1"/>
                <w:sz w:val="22"/>
              </w:rPr>
              <w:t>人）</w:t>
            </w:r>
          </w:p>
        </w:tc>
        <w:tc>
          <w:tcPr>
            <w:tcW w:w="1764" w:type="dxa"/>
            <w:tcBorders>
              <w:top w:val="single" w:sz="4" w:space="0" w:color="auto"/>
              <w:left w:val="single" w:sz="4" w:space="0" w:color="auto"/>
              <w:bottom w:val="nil"/>
              <w:right w:val="single" w:sz="4" w:space="0" w:color="000000"/>
            </w:tcBorders>
            <w:shd w:val="clear" w:color="000000" w:fill="auto"/>
            <w:vAlign w:val="center"/>
          </w:tcPr>
          <w:p w:rsidR="00172CEA" w:rsidRPr="006D2318" w:rsidRDefault="00172CEA" w:rsidP="00D00A2D">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w:t>
            </w:r>
            <w:r w:rsidR="00476EDE" w:rsidRPr="006D2318">
              <w:rPr>
                <w:rFonts w:ascii="BIZ UDゴシック" w:eastAsia="BIZ UDゴシック" w:hAnsi="BIZ UDゴシック" w:hint="eastAsia"/>
                <w:color w:val="000000" w:themeColor="text1"/>
                <w:sz w:val="22"/>
              </w:rPr>
              <w:t>４</w:t>
            </w:r>
            <w:r w:rsidRPr="006D2318">
              <w:rPr>
                <w:rFonts w:ascii="BIZ UDゴシック" w:eastAsia="BIZ UDゴシック" w:hAnsi="BIZ UDゴシック" w:hint="eastAsia"/>
                <w:color w:val="000000" w:themeColor="text1"/>
                <w:sz w:val="22"/>
              </w:rPr>
              <w:t>人）</w:t>
            </w:r>
          </w:p>
        </w:tc>
      </w:tr>
      <w:tr w:rsidR="00E8567D" w:rsidRPr="006D2318" w:rsidTr="00637D93">
        <w:trPr>
          <w:trHeight w:val="600"/>
        </w:trPr>
        <w:tc>
          <w:tcPr>
            <w:tcW w:w="304" w:type="dxa"/>
            <w:tcBorders>
              <w:top w:val="nil"/>
              <w:bottom w:val="nil"/>
            </w:tcBorders>
            <w:shd w:val="clear" w:color="auto" w:fill="F2F2F2" w:themeFill="background1" w:themeFillShade="F2"/>
            <w:vAlign w:val="center"/>
          </w:tcPr>
          <w:p w:rsidR="00172CEA" w:rsidRPr="006D2318" w:rsidRDefault="00172CEA" w:rsidP="00172CEA">
            <w:pPr>
              <w:rPr>
                <w:rFonts w:ascii="BIZ UDゴシック" w:eastAsia="BIZ UDゴシック" w:hAnsi="BIZ UDゴシック"/>
                <w:color w:val="000000" w:themeColor="text1"/>
                <w:sz w:val="22"/>
              </w:rPr>
            </w:pPr>
          </w:p>
        </w:tc>
        <w:tc>
          <w:tcPr>
            <w:tcW w:w="3529" w:type="dxa"/>
            <w:shd w:val="clear" w:color="auto" w:fill="F2F2F2" w:themeFill="background1" w:themeFillShade="F2"/>
            <w:vAlign w:val="center"/>
          </w:tcPr>
          <w:p w:rsidR="00172CEA" w:rsidRPr="006D2318" w:rsidRDefault="00172CEA" w:rsidP="00172CEA">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医療関係（精神科）</w:t>
            </w:r>
          </w:p>
        </w:tc>
        <w:tc>
          <w:tcPr>
            <w:tcW w:w="1763" w:type="dxa"/>
            <w:tcBorders>
              <w:top w:val="single" w:sz="4" w:space="0" w:color="auto"/>
              <w:left w:val="single" w:sz="4" w:space="0" w:color="auto"/>
              <w:bottom w:val="nil"/>
              <w:right w:val="single" w:sz="4" w:space="0" w:color="000000"/>
            </w:tcBorders>
            <w:shd w:val="clear" w:color="000000" w:fill="auto"/>
            <w:vAlign w:val="center"/>
          </w:tcPr>
          <w:p w:rsidR="00172CEA" w:rsidRPr="006D2318" w:rsidRDefault="00172CEA" w:rsidP="00D00A2D">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w:t>
            </w:r>
            <w:r w:rsidR="00476EDE" w:rsidRPr="006D2318">
              <w:rPr>
                <w:rFonts w:ascii="BIZ UDゴシック" w:eastAsia="BIZ UDゴシック" w:hAnsi="BIZ UDゴシック" w:hint="eastAsia"/>
                <w:color w:val="000000" w:themeColor="text1"/>
                <w:sz w:val="22"/>
              </w:rPr>
              <w:t>４</w:t>
            </w:r>
            <w:r w:rsidRPr="006D2318">
              <w:rPr>
                <w:rFonts w:ascii="BIZ UDゴシック" w:eastAsia="BIZ UDゴシック" w:hAnsi="BIZ UDゴシック" w:hint="eastAsia"/>
                <w:color w:val="000000" w:themeColor="text1"/>
                <w:sz w:val="22"/>
              </w:rPr>
              <w:t>人）</w:t>
            </w:r>
          </w:p>
        </w:tc>
        <w:tc>
          <w:tcPr>
            <w:tcW w:w="1764" w:type="dxa"/>
            <w:tcBorders>
              <w:top w:val="single" w:sz="4" w:space="0" w:color="auto"/>
              <w:left w:val="single" w:sz="4" w:space="0" w:color="auto"/>
              <w:bottom w:val="nil"/>
              <w:right w:val="single" w:sz="4" w:space="0" w:color="000000"/>
            </w:tcBorders>
            <w:shd w:val="clear" w:color="000000" w:fill="auto"/>
            <w:vAlign w:val="center"/>
          </w:tcPr>
          <w:p w:rsidR="00172CEA" w:rsidRPr="006D2318" w:rsidRDefault="00172CEA" w:rsidP="00D00A2D">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w:t>
            </w:r>
            <w:r w:rsidR="00476EDE" w:rsidRPr="006D2318">
              <w:rPr>
                <w:rFonts w:ascii="BIZ UDゴシック" w:eastAsia="BIZ UDゴシック" w:hAnsi="BIZ UDゴシック" w:hint="eastAsia"/>
                <w:color w:val="000000" w:themeColor="text1"/>
                <w:sz w:val="22"/>
              </w:rPr>
              <w:t>６</w:t>
            </w:r>
            <w:r w:rsidRPr="006D2318">
              <w:rPr>
                <w:rFonts w:ascii="BIZ UDゴシック" w:eastAsia="BIZ UDゴシック" w:hAnsi="BIZ UDゴシック" w:hint="eastAsia"/>
                <w:color w:val="000000" w:themeColor="text1"/>
                <w:sz w:val="22"/>
              </w:rPr>
              <w:t>人）</w:t>
            </w:r>
          </w:p>
        </w:tc>
        <w:tc>
          <w:tcPr>
            <w:tcW w:w="1764" w:type="dxa"/>
            <w:tcBorders>
              <w:top w:val="single" w:sz="4" w:space="0" w:color="auto"/>
              <w:left w:val="single" w:sz="4" w:space="0" w:color="auto"/>
              <w:bottom w:val="nil"/>
              <w:right w:val="single" w:sz="4" w:space="0" w:color="000000"/>
            </w:tcBorders>
            <w:shd w:val="clear" w:color="000000" w:fill="auto"/>
            <w:vAlign w:val="center"/>
          </w:tcPr>
          <w:p w:rsidR="00172CEA" w:rsidRPr="006D2318" w:rsidRDefault="00172CEA" w:rsidP="00D00A2D">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w:t>
            </w:r>
            <w:r w:rsidR="00476EDE" w:rsidRPr="006D2318">
              <w:rPr>
                <w:rFonts w:ascii="BIZ UDゴシック" w:eastAsia="BIZ UDゴシック" w:hAnsi="BIZ UDゴシック" w:hint="eastAsia"/>
                <w:color w:val="000000" w:themeColor="text1"/>
                <w:sz w:val="22"/>
              </w:rPr>
              <w:t>６</w:t>
            </w:r>
            <w:r w:rsidRPr="006D2318">
              <w:rPr>
                <w:rFonts w:ascii="BIZ UDゴシック" w:eastAsia="BIZ UDゴシック" w:hAnsi="BIZ UDゴシック" w:hint="eastAsia"/>
                <w:color w:val="000000" w:themeColor="text1"/>
                <w:sz w:val="22"/>
              </w:rPr>
              <w:t>人）</w:t>
            </w:r>
          </w:p>
        </w:tc>
      </w:tr>
      <w:tr w:rsidR="00E8567D" w:rsidRPr="006D2318" w:rsidTr="00637D93">
        <w:trPr>
          <w:trHeight w:val="600"/>
        </w:trPr>
        <w:tc>
          <w:tcPr>
            <w:tcW w:w="304" w:type="dxa"/>
            <w:tcBorders>
              <w:top w:val="nil"/>
              <w:bottom w:val="nil"/>
            </w:tcBorders>
            <w:shd w:val="clear" w:color="auto" w:fill="F2F2F2" w:themeFill="background1" w:themeFillShade="F2"/>
            <w:vAlign w:val="center"/>
          </w:tcPr>
          <w:p w:rsidR="00172CEA" w:rsidRPr="006D2318" w:rsidRDefault="00172CEA" w:rsidP="00172CEA">
            <w:pPr>
              <w:rPr>
                <w:rFonts w:ascii="BIZ UDゴシック" w:eastAsia="BIZ UDゴシック" w:hAnsi="BIZ UDゴシック"/>
                <w:color w:val="000000" w:themeColor="text1"/>
                <w:sz w:val="22"/>
              </w:rPr>
            </w:pPr>
          </w:p>
        </w:tc>
        <w:tc>
          <w:tcPr>
            <w:tcW w:w="3529" w:type="dxa"/>
            <w:shd w:val="clear" w:color="auto" w:fill="F2F2F2" w:themeFill="background1" w:themeFillShade="F2"/>
            <w:vAlign w:val="center"/>
          </w:tcPr>
          <w:p w:rsidR="00172CEA" w:rsidRPr="006D2318" w:rsidRDefault="00172CEA" w:rsidP="00172CEA">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医療関係（精神科以外）</w:t>
            </w:r>
          </w:p>
        </w:tc>
        <w:tc>
          <w:tcPr>
            <w:tcW w:w="1763" w:type="dxa"/>
            <w:tcBorders>
              <w:top w:val="single" w:sz="4" w:space="0" w:color="auto"/>
              <w:left w:val="single" w:sz="4" w:space="0" w:color="auto"/>
              <w:bottom w:val="nil"/>
              <w:right w:val="single" w:sz="4" w:space="0" w:color="000000"/>
            </w:tcBorders>
            <w:shd w:val="clear" w:color="000000" w:fill="auto"/>
            <w:vAlign w:val="center"/>
          </w:tcPr>
          <w:p w:rsidR="00172CEA" w:rsidRPr="006D2318" w:rsidRDefault="00172CEA" w:rsidP="00D00A2D">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w:t>
            </w:r>
            <w:r w:rsidR="00476EDE" w:rsidRPr="006D2318">
              <w:rPr>
                <w:rFonts w:ascii="BIZ UDゴシック" w:eastAsia="BIZ UDゴシック" w:hAnsi="BIZ UDゴシック" w:hint="eastAsia"/>
                <w:color w:val="000000" w:themeColor="text1"/>
                <w:sz w:val="22"/>
              </w:rPr>
              <w:t>０</w:t>
            </w:r>
            <w:r w:rsidRPr="006D2318">
              <w:rPr>
                <w:rFonts w:ascii="BIZ UDゴシック" w:eastAsia="BIZ UDゴシック" w:hAnsi="BIZ UDゴシック" w:hint="eastAsia"/>
                <w:color w:val="000000" w:themeColor="text1"/>
                <w:sz w:val="22"/>
              </w:rPr>
              <w:t>人）</w:t>
            </w:r>
          </w:p>
        </w:tc>
        <w:tc>
          <w:tcPr>
            <w:tcW w:w="1764" w:type="dxa"/>
            <w:tcBorders>
              <w:top w:val="single" w:sz="4" w:space="0" w:color="auto"/>
              <w:left w:val="single" w:sz="4" w:space="0" w:color="auto"/>
              <w:bottom w:val="nil"/>
              <w:right w:val="single" w:sz="4" w:space="0" w:color="000000"/>
            </w:tcBorders>
            <w:shd w:val="clear" w:color="000000" w:fill="auto"/>
            <w:vAlign w:val="center"/>
          </w:tcPr>
          <w:p w:rsidR="00172CEA" w:rsidRPr="006D2318" w:rsidRDefault="00172CEA" w:rsidP="00D00A2D">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w:t>
            </w:r>
            <w:r w:rsidR="00476EDE" w:rsidRPr="006D2318">
              <w:rPr>
                <w:rFonts w:ascii="BIZ UDゴシック" w:eastAsia="BIZ UDゴシック" w:hAnsi="BIZ UDゴシック" w:hint="eastAsia"/>
                <w:color w:val="000000" w:themeColor="text1"/>
                <w:sz w:val="22"/>
              </w:rPr>
              <w:t>２</w:t>
            </w:r>
            <w:r w:rsidRPr="006D2318">
              <w:rPr>
                <w:rFonts w:ascii="BIZ UDゴシック" w:eastAsia="BIZ UDゴシック" w:hAnsi="BIZ UDゴシック" w:hint="eastAsia"/>
                <w:color w:val="000000" w:themeColor="text1"/>
                <w:sz w:val="22"/>
              </w:rPr>
              <w:t>人）</w:t>
            </w:r>
          </w:p>
        </w:tc>
        <w:tc>
          <w:tcPr>
            <w:tcW w:w="1764" w:type="dxa"/>
            <w:tcBorders>
              <w:top w:val="single" w:sz="4" w:space="0" w:color="auto"/>
              <w:left w:val="single" w:sz="4" w:space="0" w:color="auto"/>
              <w:bottom w:val="nil"/>
              <w:right w:val="single" w:sz="4" w:space="0" w:color="000000"/>
            </w:tcBorders>
            <w:shd w:val="clear" w:color="000000" w:fill="auto"/>
            <w:vAlign w:val="center"/>
          </w:tcPr>
          <w:p w:rsidR="00172CEA" w:rsidRPr="006D2318" w:rsidRDefault="00172CEA" w:rsidP="00D00A2D">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w:t>
            </w:r>
            <w:r w:rsidR="00476EDE" w:rsidRPr="006D2318">
              <w:rPr>
                <w:rFonts w:ascii="BIZ UDゴシック" w:eastAsia="BIZ UDゴシック" w:hAnsi="BIZ UDゴシック" w:hint="eastAsia"/>
                <w:color w:val="000000" w:themeColor="text1"/>
                <w:sz w:val="22"/>
              </w:rPr>
              <w:t>２</w:t>
            </w:r>
            <w:r w:rsidRPr="006D2318">
              <w:rPr>
                <w:rFonts w:ascii="BIZ UDゴシック" w:eastAsia="BIZ UDゴシック" w:hAnsi="BIZ UDゴシック" w:hint="eastAsia"/>
                <w:color w:val="000000" w:themeColor="text1"/>
                <w:sz w:val="22"/>
              </w:rPr>
              <w:t>人）</w:t>
            </w:r>
          </w:p>
        </w:tc>
      </w:tr>
      <w:tr w:rsidR="00E8567D" w:rsidRPr="006D2318" w:rsidTr="00637D93">
        <w:trPr>
          <w:trHeight w:val="600"/>
        </w:trPr>
        <w:tc>
          <w:tcPr>
            <w:tcW w:w="304" w:type="dxa"/>
            <w:tcBorders>
              <w:top w:val="nil"/>
              <w:bottom w:val="nil"/>
            </w:tcBorders>
            <w:shd w:val="clear" w:color="auto" w:fill="F2F2F2" w:themeFill="background1" w:themeFillShade="F2"/>
            <w:vAlign w:val="center"/>
          </w:tcPr>
          <w:p w:rsidR="00172CEA" w:rsidRPr="006D2318" w:rsidRDefault="00172CEA" w:rsidP="00172CEA">
            <w:pPr>
              <w:rPr>
                <w:rFonts w:ascii="BIZ UDゴシック" w:eastAsia="BIZ UDゴシック" w:hAnsi="BIZ UDゴシック"/>
                <w:color w:val="000000" w:themeColor="text1"/>
                <w:sz w:val="22"/>
              </w:rPr>
            </w:pPr>
          </w:p>
        </w:tc>
        <w:tc>
          <w:tcPr>
            <w:tcW w:w="3529" w:type="dxa"/>
            <w:shd w:val="clear" w:color="auto" w:fill="F2F2F2" w:themeFill="background1" w:themeFillShade="F2"/>
            <w:vAlign w:val="center"/>
          </w:tcPr>
          <w:p w:rsidR="00172CEA" w:rsidRPr="006D2318" w:rsidRDefault="00172CEA" w:rsidP="00172CEA">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福祉関係</w:t>
            </w:r>
          </w:p>
        </w:tc>
        <w:tc>
          <w:tcPr>
            <w:tcW w:w="1763" w:type="dxa"/>
            <w:tcBorders>
              <w:top w:val="single" w:sz="4" w:space="0" w:color="auto"/>
              <w:left w:val="single" w:sz="4" w:space="0" w:color="auto"/>
              <w:bottom w:val="nil"/>
              <w:right w:val="single" w:sz="4" w:space="0" w:color="000000"/>
            </w:tcBorders>
            <w:shd w:val="clear" w:color="000000" w:fill="auto"/>
            <w:vAlign w:val="center"/>
          </w:tcPr>
          <w:p w:rsidR="00172CEA" w:rsidRPr="006D2318" w:rsidRDefault="00172CEA" w:rsidP="00D00A2D">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（14人）</w:t>
            </w:r>
          </w:p>
        </w:tc>
        <w:tc>
          <w:tcPr>
            <w:tcW w:w="1764" w:type="dxa"/>
            <w:tcBorders>
              <w:top w:val="single" w:sz="4" w:space="0" w:color="auto"/>
              <w:left w:val="single" w:sz="4" w:space="0" w:color="auto"/>
              <w:bottom w:val="nil"/>
              <w:right w:val="single" w:sz="4" w:space="0" w:color="000000"/>
            </w:tcBorders>
            <w:shd w:val="clear" w:color="000000" w:fill="auto"/>
            <w:vAlign w:val="center"/>
          </w:tcPr>
          <w:p w:rsidR="00172CEA" w:rsidRPr="006D2318" w:rsidRDefault="00172CEA" w:rsidP="00D00A2D">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（15人）</w:t>
            </w:r>
          </w:p>
        </w:tc>
        <w:tc>
          <w:tcPr>
            <w:tcW w:w="1764" w:type="dxa"/>
            <w:tcBorders>
              <w:top w:val="single" w:sz="4" w:space="0" w:color="auto"/>
              <w:left w:val="single" w:sz="4" w:space="0" w:color="auto"/>
              <w:bottom w:val="nil"/>
              <w:right w:val="single" w:sz="4" w:space="0" w:color="000000"/>
            </w:tcBorders>
            <w:shd w:val="clear" w:color="000000" w:fill="auto"/>
            <w:vAlign w:val="center"/>
          </w:tcPr>
          <w:p w:rsidR="00172CEA" w:rsidRPr="006D2318" w:rsidRDefault="00172CEA" w:rsidP="00D00A2D">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（15人）</w:t>
            </w:r>
          </w:p>
        </w:tc>
      </w:tr>
      <w:tr w:rsidR="00E8567D" w:rsidRPr="006D2318" w:rsidTr="00637D93">
        <w:trPr>
          <w:trHeight w:val="600"/>
        </w:trPr>
        <w:tc>
          <w:tcPr>
            <w:tcW w:w="304" w:type="dxa"/>
            <w:tcBorders>
              <w:top w:val="nil"/>
              <w:bottom w:val="nil"/>
            </w:tcBorders>
            <w:shd w:val="clear" w:color="auto" w:fill="F2F2F2" w:themeFill="background1" w:themeFillShade="F2"/>
            <w:vAlign w:val="center"/>
          </w:tcPr>
          <w:p w:rsidR="00172CEA" w:rsidRPr="006D2318" w:rsidRDefault="00172CEA" w:rsidP="00172CEA">
            <w:pPr>
              <w:rPr>
                <w:rFonts w:ascii="BIZ UDゴシック" w:eastAsia="BIZ UDゴシック" w:hAnsi="BIZ UDゴシック"/>
                <w:color w:val="000000" w:themeColor="text1"/>
                <w:sz w:val="22"/>
              </w:rPr>
            </w:pPr>
          </w:p>
        </w:tc>
        <w:tc>
          <w:tcPr>
            <w:tcW w:w="3529" w:type="dxa"/>
            <w:shd w:val="clear" w:color="auto" w:fill="F2F2F2" w:themeFill="background1" w:themeFillShade="F2"/>
            <w:vAlign w:val="center"/>
          </w:tcPr>
          <w:p w:rsidR="00172CEA" w:rsidRPr="006D2318" w:rsidRDefault="00172CEA" w:rsidP="00172CEA">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当事者及び家族等</w:t>
            </w:r>
          </w:p>
        </w:tc>
        <w:tc>
          <w:tcPr>
            <w:tcW w:w="1763" w:type="dxa"/>
            <w:tcBorders>
              <w:top w:val="single" w:sz="4" w:space="0" w:color="auto"/>
              <w:left w:val="single" w:sz="4" w:space="0" w:color="auto"/>
              <w:bottom w:val="nil"/>
              <w:right w:val="single" w:sz="4" w:space="0" w:color="000000"/>
            </w:tcBorders>
            <w:shd w:val="clear" w:color="000000" w:fill="auto"/>
            <w:vAlign w:val="center"/>
          </w:tcPr>
          <w:p w:rsidR="00172CEA" w:rsidRPr="006D2318" w:rsidRDefault="00172CEA" w:rsidP="00D00A2D">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w:t>
            </w:r>
            <w:r w:rsidR="00476EDE" w:rsidRPr="006D2318">
              <w:rPr>
                <w:rFonts w:ascii="BIZ UDゴシック" w:eastAsia="BIZ UDゴシック" w:hAnsi="BIZ UDゴシック" w:hint="eastAsia"/>
                <w:color w:val="000000" w:themeColor="text1"/>
                <w:sz w:val="22"/>
              </w:rPr>
              <w:t>４</w:t>
            </w:r>
            <w:r w:rsidRPr="006D2318">
              <w:rPr>
                <w:rFonts w:ascii="BIZ UDゴシック" w:eastAsia="BIZ UDゴシック" w:hAnsi="BIZ UDゴシック" w:hint="eastAsia"/>
                <w:color w:val="000000" w:themeColor="text1"/>
                <w:sz w:val="22"/>
              </w:rPr>
              <w:t>人）</w:t>
            </w:r>
          </w:p>
        </w:tc>
        <w:tc>
          <w:tcPr>
            <w:tcW w:w="1764" w:type="dxa"/>
            <w:tcBorders>
              <w:top w:val="single" w:sz="4" w:space="0" w:color="auto"/>
              <w:left w:val="single" w:sz="4" w:space="0" w:color="auto"/>
              <w:bottom w:val="nil"/>
              <w:right w:val="single" w:sz="4" w:space="0" w:color="000000"/>
            </w:tcBorders>
            <w:shd w:val="clear" w:color="000000" w:fill="auto"/>
            <w:vAlign w:val="center"/>
          </w:tcPr>
          <w:p w:rsidR="00172CEA" w:rsidRPr="006D2318" w:rsidRDefault="00172CEA" w:rsidP="00D00A2D">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w:t>
            </w:r>
            <w:r w:rsidR="00476EDE" w:rsidRPr="006D2318">
              <w:rPr>
                <w:rFonts w:ascii="BIZ UDゴシック" w:eastAsia="BIZ UDゴシック" w:hAnsi="BIZ UDゴシック" w:hint="eastAsia"/>
                <w:color w:val="000000" w:themeColor="text1"/>
                <w:sz w:val="22"/>
              </w:rPr>
              <w:t>４</w:t>
            </w:r>
            <w:r w:rsidRPr="006D2318">
              <w:rPr>
                <w:rFonts w:ascii="BIZ UDゴシック" w:eastAsia="BIZ UDゴシック" w:hAnsi="BIZ UDゴシック" w:hint="eastAsia"/>
                <w:color w:val="000000" w:themeColor="text1"/>
                <w:sz w:val="22"/>
              </w:rPr>
              <w:t>人）</w:t>
            </w:r>
          </w:p>
        </w:tc>
        <w:tc>
          <w:tcPr>
            <w:tcW w:w="1764" w:type="dxa"/>
            <w:tcBorders>
              <w:top w:val="single" w:sz="4" w:space="0" w:color="auto"/>
              <w:left w:val="single" w:sz="4" w:space="0" w:color="auto"/>
              <w:bottom w:val="nil"/>
              <w:right w:val="single" w:sz="4" w:space="0" w:color="000000"/>
            </w:tcBorders>
            <w:shd w:val="clear" w:color="000000" w:fill="auto"/>
            <w:vAlign w:val="center"/>
          </w:tcPr>
          <w:p w:rsidR="00172CEA" w:rsidRPr="006D2318" w:rsidRDefault="00172CEA" w:rsidP="00D00A2D">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w:t>
            </w:r>
            <w:r w:rsidR="00476EDE" w:rsidRPr="006D2318">
              <w:rPr>
                <w:rFonts w:ascii="BIZ UDゴシック" w:eastAsia="BIZ UDゴシック" w:hAnsi="BIZ UDゴシック" w:hint="eastAsia"/>
                <w:color w:val="000000" w:themeColor="text1"/>
                <w:sz w:val="22"/>
              </w:rPr>
              <w:t>４</w:t>
            </w:r>
            <w:r w:rsidRPr="006D2318">
              <w:rPr>
                <w:rFonts w:ascii="BIZ UDゴシック" w:eastAsia="BIZ UDゴシック" w:hAnsi="BIZ UDゴシック" w:hint="eastAsia"/>
                <w:color w:val="000000" w:themeColor="text1"/>
                <w:sz w:val="22"/>
              </w:rPr>
              <w:t>人）</w:t>
            </w:r>
          </w:p>
        </w:tc>
      </w:tr>
      <w:tr w:rsidR="00E8567D" w:rsidRPr="006D2318" w:rsidTr="00637D93">
        <w:trPr>
          <w:trHeight w:val="600"/>
        </w:trPr>
        <w:tc>
          <w:tcPr>
            <w:tcW w:w="304" w:type="dxa"/>
            <w:tcBorders>
              <w:top w:val="nil"/>
              <w:bottom w:val="single" w:sz="4" w:space="0" w:color="auto"/>
            </w:tcBorders>
            <w:shd w:val="clear" w:color="auto" w:fill="F2F2F2" w:themeFill="background1" w:themeFillShade="F2"/>
            <w:vAlign w:val="center"/>
          </w:tcPr>
          <w:p w:rsidR="00172CEA" w:rsidRPr="006D2318" w:rsidRDefault="00172CEA" w:rsidP="00172CEA">
            <w:pPr>
              <w:rPr>
                <w:rFonts w:ascii="BIZ UDゴシック" w:eastAsia="BIZ UDゴシック" w:hAnsi="BIZ UDゴシック"/>
                <w:color w:val="000000" w:themeColor="text1"/>
                <w:sz w:val="22"/>
              </w:rPr>
            </w:pPr>
          </w:p>
        </w:tc>
        <w:tc>
          <w:tcPr>
            <w:tcW w:w="3529" w:type="dxa"/>
            <w:tcBorders>
              <w:bottom w:val="single" w:sz="4" w:space="0" w:color="auto"/>
            </w:tcBorders>
            <w:shd w:val="clear" w:color="auto" w:fill="F2F2F2" w:themeFill="background1" w:themeFillShade="F2"/>
            <w:vAlign w:val="center"/>
          </w:tcPr>
          <w:p w:rsidR="00172CEA" w:rsidRPr="006D2318" w:rsidRDefault="00172CEA" w:rsidP="00172CEA">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その他</w:t>
            </w:r>
          </w:p>
        </w:tc>
        <w:tc>
          <w:tcPr>
            <w:tcW w:w="1763" w:type="dxa"/>
            <w:tcBorders>
              <w:top w:val="single" w:sz="4" w:space="0" w:color="auto"/>
              <w:left w:val="single" w:sz="4" w:space="0" w:color="auto"/>
              <w:bottom w:val="single" w:sz="4" w:space="0" w:color="auto"/>
              <w:right w:val="single" w:sz="4" w:space="0" w:color="000000"/>
            </w:tcBorders>
            <w:shd w:val="clear" w:color="000000" w:fill="auto"/>
            <w:vAlign w:val="center"/>
          </w:tcPr>
          <w:p w:rsidR="00172CEA" w:rsidRPr="006D2318" w:rsidRDefault="00172CEA" w:rsidP="00D00A2D">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w:t>
            </w:r>
            <w:r w:rsidR="00476EDE" w:rsidRPr="006D2318">
              <w:rPr>
                <w:rFonts w:ascii="BIZ UDゴシック" w:eastAsia="BIZ UDゴシック" w:hAnsi="BIZ UDゴシック" w:hint="eastAsia"/>
                <w:color w:val="000000" w:themeColor="text1"/>
                <w:sz w:val="22"/>
              </w:rPr>
              <w:t>３</w:t>
            </w:r>
            <w:r w:rsidRPr="006D2318">
              <w:rPr>
                <w:rFonts w:ascii="BIZ UDゴシック" w:eastAsia="BIZ UDゴシック" w:hAnsi="BIZ UDゴシック" w:hint="eastAsia"/>
                <w:color w:val="000000" w:themeColor="text1"/>
                <w:sz w:val="22"/>
              </w:rPr>
              <w:t>人）</w:t>
            </w:r>
          </w:p>
        </w:tc>
        <w:tc>
          <w:tcPr>
            <w:tcW w:w="1764" w:type="dxa"/>
            <w:tcBorders>
              <w:top w:val="single" w:sz="4" w:space="0" w:color="auto"/>
              <w:left w:val="single" w:sz="4" w:space="0" w:color="auto"/>
              <w:bottom w:val="single" w:sz="4" w:space="0" w:color="auto"/>
              <w:right w:val="single" w:sz="4" w:space="0" w:color="000000"/>
            </w:tcBorders>
            <w:shd w:val="clear" w:color="000000" w:fill="auto"/>
            <w:vAlign w:val="center"/>
          </w:tcPr>
          <w:p w:rsidR="00172CEA" w:rsidRPr="006D2318" w:rsidRDefault="00172CEA" w:rsidP="00D00A2D">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w:t>
            </w:r>
            <w:r w:rsidR="00476EDE" w:rsidRPr="006D2318">
              <w:rPr>
                <w:rFonts w:ascii="BIZ UDゴシック" w:eastAsia="BIZ UDゴシック" w:hAnsi="BIZ UDゴシック" w:hint="eastAsia"/>
                <w:color w:val="000000" w:themeColor="text1"/>
                <w:sz w:val="22"/>
              </w:rPr>
              <w:t>３</w:t>
            </w:r>
            <w:r w:rsidRPr="006D2318">
              <w:rPr>
                <w:rFonts w:ascii="BIZ UDゴシック" w:eastAsia="BIZ UDゴシック" w:hAnsi="BIZ UDゴシック" w:hint="eastAsia"/>
                <w:color w:val="000000" w:themeColor="text1"/>
                <w:sz w:val="22"/>
              </w:rPr>
              <w:t>人）</w:t>
            </w:r>
          </w:p>
        </w:tc>
        <w:tc>
          <w:tcPr>
            <w:tcW w:w="1764" w:type="dxa"/>
            <w:tcBorders>
              <w:top w:val="single" w:sz="4" w:space="0" w:color="auto"/>
              <w:left w:val="single" w:sz="4" w:space="0" w:color="auto"/>
              <w:bottom w:val="single" w:sz="4" w:space="0" w:color="auto"/>
              <w:right w:val="single" w:sz="4" w:space="0" w:color="000000"/>
            </w:tcBorders>
            <w:shd w:val="clear" w:color="000000" w:fill="auto"/>
            <w:vAlign w:val="center"/>
          </w:tcPr>
          <w:p w:rsidR="00172CEA" w:rsidRPr="006D2318" w:rsidRDefault="00172CEA" w:rsidP="00D00A2D">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w:t>
            </w:r>
            <w:r w:rsidR="00476EDE" w:rsidRPr="006D2318">
              <w:rPr>
                <w:rFonts w:ascii="BIZ UDゴシック" w:eastAsia="BIZ UDゴシック" w:hAnsi="BIZ UDゴシック" w:hint="eastAsia"/>
                <w:color w:val="000000" w:themeColor="text1"/>
                <w:sz w:val="22"/>
              </w:rPr>
              <w:t>３</w:t>
            </w:r>
            <w:r w:rsidRPr="006D2318">
              <w:rPr>
                <w:rFonts w:ascii="BIZ UDゴシック" w:eastAsia="BIZ UDゴシック" w:hAnsi="BIZ UDゴシック" w:hint="eastAsia"/>
                <w:color w:val="000000" w:themeColor="text1"/>
                <w:sz w:val="22"/>
              </w:rPr>
              <w:t>人）</w:t>
            </w:r>
          </w:p>
        </w:tc>
      </w:tr>
      <w:tr w:rsidR="009649DC" w:rsidRPr="006D2318" w:rsidTr="00637D93">
        <w:trPr>
          <w:trHeight w:val="600"/>
        </w:trPr>
        <w:tc>
          <w:tcPr>
            <w:tcW w:w="3833" w:type="dxa"/>
            <w:gridSpan w:val="2"/>
            <w:shd w:val="clear" w:color="auto" w:fill="F2F2F2" w:themeFill="background1" w:themeFillShade="F2"/>
            <w:vAlign w:val="center"/>
          </w:tcPr>
          <w:p w:rsidR="009649DC" w:rsidRPr="006D2318" w:rsidRDefault="009649DC" w:rsidP="009649DC">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目標設定及び評価の実施回数</w:t>
            </w:r>
          </w:p>
        </w:tc>
        <w:tc>
          <w:tcPr>
            <w:tcW w:w="1763" w:type="dxa"/>
            <w:tcBorders>
              <w:top w:val="single" w:sz="4" w:space="0" w:color="auto"/>
              <w:left w:val="single" w:sz="4" w:space="0" w:color="auto"/>
              <w:bottom w:val="single" w:sz="4" w:space="0" w:color="auto"/>
              <w:right w:val="single" w:sz="4" w:space="0" w:color="000000"/>
            </w:tcBorders>
            <w:shd w:val="clear" w:color="000000" w:fill="auto"/>
            <w:vAlign w:val="center"/>
          </w:tcPr>
          <w:p w:rsidR="009649DC" w:rsidRPr="006D2318" w:rsidRDefault="00476EDE" w:rsidP="00D00A2D">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１</w:t>
            </w:r>
            <w:r w:rsidR="009649DC" w:rsidRPr="006D2318">
              <w:rPr>
                <w:rFonts w:ascii="BIZ UDゴシック" w:eastAsia="BIZ UDゴシック" w:hAnsi="BIZ UDゴシック" w:hint="eastAsia"/>
                <w:color w:val="000000" w:themeColor="text1"/>
                <w:sz w:val="22"/>
              </w:rPr>
              <w:t>回/年</w:t>
            </w:r>
          </w:p>
        </w:tc>
        <w:tc>
          <w:tcPr>
            <w:tcW w:w="1764" w:type="dxa"/>
            <w:tcBorders>
              <w:top w:val="single" w:sz="4" w:space="0" w:color="auto"/>
              <w:left w:val="single" w:sz="4" w:space="0" w:color="auto"/>
              <w:bottom w:val="single" w:sz="4" w:space="0" w:color="auto"/>
              <w:right w:val="single" w:sz="4" w:space="0" w:color="000000"/>
            </w:tcBorders>
            <w:shd w:val="clear" w:color="000000" w:fill="auto"/>
            <w:vAlign w:val="center"/>
          </w:tcPr>
          <w:p w:rsidR="009649DC" w:rsidRPr="006D2318" w:rsidRDefault="00476EDE" w:rsidP="00D00A2D">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１</w:t>
            </w:r>
            <w:r w:rsidR="009649DC" w:rsidRPr="006D2318">
              <w:rPr>
                <w:rFonts w:ascii="BIZ UDゴシック" w:eastAsia="BIZ UDゴシック" w:hAnsi="BIZ UDゴシック" w:hint="eastAsia"/>
                <w:color w:val="000000" w:themeColor="text1"/>
                <w:sz w:val="22"/>
              </w:rPr>
              <w:t>回/年</w:t>
            </w:r>
          </w:p>
        </w:tc>
        <w:tc>
          <w:tcPr>
            <w:tcW w:w="1764" w:type="dxa"/>
            <w:tcBorders>
              <w:top w:val="single" w:sz="4" w:space="0" w:color="auto"/>
              <w:left w:val="single" w:sz="4" w:space="0" w:color="auto"/>
              <w:bottom w:val="single" w:sz="4" w:space="0" w:color="auto"/>
              <w:right w:val="single" w:sz="4" w:space="0" w:color="000000"/>
            </w:tcBorders>
            <w:shd w:val="clear" w:color="000000" w:fill="auto"/>
            <w:vAlign w:val="center"/>
          </w:tcPr>
          <w:p w:rsidR="009649DC" w:rsidRPr="006D2318" w:rsidRDefault="00476EDE" w:rsidP="00D00A2D">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１</w:t>
            </w:r>
            <w:r w:rsidR="009649DC" w:rsidRPr="006D2318">
              <w:rPr>
                <w:rFonts w:ascii="BIZ UDゴシック" w:eastAsia="BIZ UDゴシック" w:hAnsi="BIZ UDゴシック" w:hint="eastAsia"/>
                <w:color w:val="000000" w:themeColor="text1"/>
                <w:sz w:val="22"/>
              </w:rPr>
              <w:t>回/年</w:t>
            </w:r>
          </w:p>
        </w:tc>
      </w:tr>
      <w:tr w:rsidR="003E4B6C" w:rsidRPr="006D2318" w:rsidTr="00EA20E6">
        <w:trPr>
          <w:trHeight w:val="535"/>
        </w:trPr>
        <w:tc>
          <w:tcPr>
            <w:tcW w:w="9124" w:type="dxa"/>
            <w:gridSpan w:val="5"/>
            <w:tcBorders>
              <w:top w:val="single" w:sz="4" w:space="0" w:color="auto"/>
              <w:bottom w:val="nil"/>
              <w:right w:val="single" w:sz="4" w:space="0" w:color="000000"/>
            </w:tcBorders>
            <w:shd w:val="clear" w:color="auto" w:fill="F2F2F2" w:themeFill="background1" w:themeFillShade="F2"/>
            <w:vAlign w:val="center"/>
          </w:tcPr>
          <w:p w:rsidR="003E4B6C" w:rsidRPr="006D2318" w:rsidRDefault="003E4B6C" w:rsidP="00EA20E6">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サービス利用者数（精神障害のみ）</w:t>
            </w:r>
          </w:p>
        </w:tc>
      </w:tr>
      <w:tr w:rsidR="00E8567D" w:rsidRPr="006D2318" w:rsidTr="00637D93">
        <w:trPr>
          <w:trHeight w:val="600"/>
        </w:trPr>
        <w:tc>
          <w:tcPr>
            <w:tcW w:w="304" w:type="dxa"/>
            <w:tcBorders>
              <w:top w:val="nil"/>
              <w:bottom w:val="nil"/>
            </w:tcBorders>
            <w:shd w:val="clear" w:color="auto" w:fill="F2F2F2" w:themeFill="background1" w:themeFillShade="F2"/>
            <w:vAlign w:val="center"/>
          </w:tcPr>
          <w:p w:rsidR="00644B08" w:rsidRPr="006D2318" w:rsidRDefault="00644B08" w:rsidP="0093641F">
            <w:pPr>
              <w:rPr>
                <w:rFonts w:ascii="BIZ UDゴシック" w:eastAsia="BIZ UDゴシック" w:hAnsi="BIZ UDゴシック"/>
                <w:color w:val="000000" w:themeColor="text1"/>
                <w:sz w:val="22"/>
              </w:rPr>
            </w:pPr>
          </w:p>
        </w:tc>
        <w:tc>
          <w:tcPr>
            <w:tcW w:w="3529" w:type="dxa"/>
            <w:tcBorders>
              <w:top w:val="single" w:sz="4" w:space="0" w:color="auto"/>
            </w:tcBorders>
            <w:shd w:val="clear" w:color="auto" w:fill="F2F2F2" w:themeFill="background1" w:themeFillShade="F2"/>
            <w:vAlign w:val="center"/>
          </w:tcPr>
          <w:p w:rsidR="00644B08" w:rsidRPr="006D2318" w:rsidRDefault="00644B08" w:rsidP="0093641F">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地域移行支援</w:t>
            </w:r>
          </w:p>
        </w:tc>
        <w:tc>
          <w:tcPr>
            <w:tcW w:w="1763" w:type="dxa"/>
            <w:tcBorders>
              <w:top w:val="single" w:sz="4" w:space="0" w:color="auto"/>
              <w:left w:val="single" w:sz="4" w:space="0" w:color="auto"/>
              <w:bottom w:val="nil"/>
              <w:right w:val="single" w:sz="4" w:space="0" w:color="000000"/>
            </w:tcBorders>
            <w:shd w:val="clear" w:color="000000" w:fill="auto"/>
            <w:vAlign w:val="center"/>
          </w:tcPr>
          <w:p w:rsidR="00644B08" w:rsidRPr="006D2318" w:rsidRDefault="00D12E0C" w:rsidP="00D00A2D">
            <w:pPr>
              <w:jc w:val="right"/>
              <w:rPr>
                <w:rFonts w:ascii="BIZ UDゴシック" w:eastAsia="BIZ UDゴシック" w:hAnsi="BIZ UDゴシック"/>
                <w:sz w:val="22"/>
              </w:rPr>
            </w:pPr>
            <w:r w:rsidRPr="006D2318">
              <w:rPr>
                <w:rFonts w:ascii="BIZ UDゴシック" w:eastAsia="BIZ UDゴシック" w:hAnsi="BIZ UDゴシック" w:hint="eastAsia"/>
                <w:sz w:val="22"/>
              </w:rPr>
              <w:t>７</w:t>
            </w:r>
            <w:r w:rsidR="00644B08" w:rsidRPr="006D2318">
              <w:rPr>
                <w:rFonts w:ascii="BIZ UDゴシック" w:eastAsia="BIZ UDゴシック" w:hAnsi="BIZ UDゴシック" w:hint="eastAsia"/>
                <w:sz w:val="22"/>
              </w:rPr>
              <w:t>人/月</w:t>
            </w:r>
          </w:p>
        </w:tc>
        <w:tc>
          <w:tcPr>
            <w:tcW w:w="1764" w:type="dxa"/>
            <w:tcBorders>
              <w:top w:val="single" w:sz="4" w:space="0" w:color="auto"/>
              <w:left w:val="single" w:sz="4" w:space="0" w:color="auto"/>
              <w:bottom w:val="nil"/>
              <w:right w:val="single" w:sz="4" w:space="0" w:color="000000"/>
            </w:tcBorders>
            <w:shd w:val="clear" w:color="000000" w:fill="auto"/>
            <w:vAlign w:val="center"/>
          </w:tcPr>
          <w:p w:rsidR="00644B08" w:rsidRPr="006D2318" w:rsidRDefault="00644B08" w:rsidP="00D00A2D">
            <w:pPr>
              <w:jc w:val="right"/>
              <w:rPr>
                <w:rFonts w:ascii="BIZ UDゴシック" w:eastAsia="BIZ UDゴシック" w:hAnsi="BIZ UDゴシック"/>
                <w:sz w:val="22"/>
              </w:rPr>
            </w:pPr>
            <w:r w:rsidRPr="006D2318">
              <w:rPr>
                <w:rFonts w:ascii="BIZ UDゴシック" w:eastAsia="BIZ UDゴシック" w:hAnsi="BIZ UDゴシック" w:hint="eastAsia"/>
                <w:sz w:val="22"/>
              </w:rPr>
              <w:t>８人/月</w:t>
            </w:r>
          </w:p>
        </w:tc>
        <w:tc>
          <w:tcPr>
            <w:tcW w:w="1764" w:type="dxa"/>
            <w:tcBorders>
              <w:top w:val="single" w:sz="4" w:space="0" w:color="auto"/>
              <w:left w:val="single" w:sz="4" w:space="0" w:color="auto"/>
              <w:bottom w:val="nil"/>
              <w:right w:val="single" w:sz="4" w:space="0" w:color="000000"/>
            </w:tcBorders>
            <w:shd w:val="clear" w:color="000000" w:fill="auto"/>
            <w:vAlign w:val="center"/>
          </w:tcPr>
          <w:p w:rsidR="00644B08" w:rsidRPr="006D2318" w:rsidRDefault="00D12E0C" w:rsidP="00D00A2D">
            <w:pPr>
              <w:jc w:val="right"/>
              <w:rPr>
                <w:rFonts w:ascii="BIZ UDゴシック" w:eastAsia="BIZ UDゴシック" w:hAnsi="BIZ UDゴシック"/>
                <w:sz w:val="22"/>
              </w:rPr>
            </w:pPr>
            <w:r w:rsidRPr="006D2318">
              <w:rPr>
                <w:rFonts w:ascii="BIZ UDゴシック" w:eastAsia="BIZ UDゴシック" w:hAnsi="BIZ UDゴシック" w:hint="eastAsia"/>
                <w:sz w:val="22"/>
              </w:rPr>
              <w:t>８</w:t>
            </w:r>
            <w:r w:rsidR="00644B08" w:rsidRPr="006D2318">
              <w:rPr>
                <w:rFonts w:ascii="BIZ UDゴシック" w:eastAsia="BIZ UDゴシック" w:hAnsi="BIZ UDゴシック" w:hint="eastAsia"/>
                <w:sz w:val="22"/>
              </w:rPr>
              <w:t>人/月</w:t>
            </w:r>
          </w:p>
        </w:tc>
      </w:tr>
      <w:tr w:rsidR="009649DC" w:rsidRPr="006D2318" w:rsidTr="00637D93">
        <w:trPr>
          <w:trHeight w:val="600"/>
        </w:trPr>
        <w:tc>
          <w:tcPr>
            <w:tcW w:w="304" w:type="dxa"/>
            <w:tcBorders>
              <w:top w:val="nil"/>
              <w:bottom w:val="nil"/>
            </w:tcBorders>
            <w:shd w:val="clear" w:color="auto" w:fill="F2F2F2" w:themeFill="background1" w:themeFillShade="F2"/>
            <w:vAlign w:val="center"/>
          </w:tcPr>
          <w:p w:rsidR="009649DC" w:rsidRPr="006D2318" w:rsidRDefault="009649DC" w:rsidP="009649DC">
            <w:pPr>
              <w:rPr>
                <w:rFonts w:ascii="BIZ UDゴシック" w:eastAsia="BIZ UDゴシック" w:hAnsi="BIZ UDゴシック"/>
                <w:color w:val="000000" w:themeColor="text1"/>
                <w:sz w:val="22"/>
              </w:rPr>
            </w:pPr>
          </w:p>
        </w:tc>
        <w:tc>
          <w:tcPr>
            <w:tcW w:w="3529" w:type="dxa"/>
            <w:shd w:val="clear" w:color="auto" w:fill="F2F2F2" w:themeFill="background1" w:themeFillShade="F2"/>
            <w:vAlign w:val="center"/>
          </w:tcPr>
          <w:p w:rsidR="009649DC" w:rsidRPr="006D2318" w:rsidRDefault="009649DC" w:rsidP="009649DC">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地域定着支援</w:t>
            </w:r>
          </w:p>
        </w:tc>
        <w:tc>
          <w:tcPr>
            <w:tcW w:w="1763" w:type="dxa"/>
            <w:tcBorders>
              <w:top w:val="single" w:sz="4" w:space="0" w:color="auto"/>
              <w:left w:val="single" w:sz="4" w:space="0" w:color="auto"/>
              <w:bottom w:val="nil"/>
              <w:right w:val="single" w:sz="4" w:space="0" w:color="000000"/>
            </w:tcBorders>
            <w:shd w:val="clear" w:color="000000" w:fill="auto"/>
            <w:vAlign w:val="center"/>
          </w:tcPr>
          <w:p w:rsidR="009649DC" w:rsidRPr="006D2318" w:rsidRDefault="009649DC" w:rsidP="00D00A2D">
            <w:pPr>
              <w:jc w:val="right"/>
              <w:rPr>
                <w:rFonts w:ascii="BIZ UDゴシック" w:eastAsia="BIZ UDゴシック" w:hAnsi="BIZ UDゴシック"/>
                <w:sz w:val="22"/>
              </w:rPr>
            </w:pPr>
            <w:r w:rsidRPr="006D2318">
              <w:rPr>
                <w:rFonts w:ascii="BIZ UDゴシック" w:eastAsia="BIZ UDゴシック" w:hAnsi="BIZ UDゴシック" w:hint="eastAsia"/>
                <w:sz w:val="22"/>
              </w:rPr>
              <w:t>２人/月</w:t>
            </w:r>
          </w:p>
        </w:tc>
        <w:tc>
          <w:tcPr>
            <w:tcW w:w="1764" w:type="dxa"/>
            <w:tcBorders>
              <w:top w:val="single" w:sz="4" w:space="0" w:color="auto"/>
              <w:left w:val="single" w:sz="4" w:space="0" w:color="auto"/>
              <w:bottom w:val="nil"/>
              <w:right w:val="single" w:sz="4" w:space="0" w:color="000000"/>
            </w:tcBorders>
            <w:shd w:val="clear" w:color="000000" w:fill="auto"/>
            <w:vAlign w:val="center"/>
          </w:tcPr>
          <w:p w:rsidR="009649DC" w:rsidRPr="006D2318" w:rsidRDefault="009649DC" w:rsidP="00D00A2D">
            <w:pPr>
              <w:jc w:val="right"/>
              <w:rPr>
                <w:rFonts w:ascii="BIZ UDゴシック" w:eastAsia="BIZ UDゴシック" w:hAnsi="BIZ UDゴシック"/>
                <w:sz w:val="22"/>
              </w:rPr>
            </w:pPr>
            <w:r w:rsidRPr="006D2318">
              <w:rPr>
                <w:rFonts w:ascii="BIZ UDゴシック" w:eastAsia="BIZ UDゴシック" w:hAnsi="BIZ UDゴシック" w:hint="eastAsia"/>
                <w:sz w:val="22"/>
              </w:rPr>
              <w:t>２人/月</w:t>
            </w:r>
          </w:p>
        </w:tc>
        <w:tc>
          <w:tcPr>
            <w:tcW w:w="1764" w:type="dxa"/>
            <w:tcBorders>
              <w:top w:val="single" w:sz="4" w:space="0" w:color="auto"/>
              <w:left w:val="single" w:sz="4" w:space="0" w:color="auto"/>
              <w:bottom w:val="nil"/>
              <w:right w:val="single" w:sz="4" w:space="0" w:color="000000"/>
            </w:tcBorders>
            <w:shd w:val="clear" w:color="000000" w:fill="auto"/>
            <w:vAlign w:val="center"/>
          </w:tcPr>
          <w:p w:rsidR="009649DC" w:rsidRPr="006D2318" w:rsidRDefault="009649DC" w:rsidP="00D00A2D">
            <w:pPr>
              <w:jc w:val="right"/>
              <w:rPr>
                <w:rFonts w:ascii="BIZ UDゴシック" w:eastAsia="BIZ UDゴシック" w:hAnsi="BIZ UDゴシック"/>
                <w:sz w:val="22"/>
              </w:rPr>
            </w:pPr>
            <w:r w:rsidRPr="006D2318">
              <w:rPr>
                <w:rFonts w:ascii="BIZ UDゴシック" w:eastAsia="BIZ UDゴシック" w:hAnsi="BIZ UDゴシック" w:hint="eastAsia"/>
                <w:sz w:val="22"/>
              </w:rPr>
              <w:t>２人/月</w:t>
            </w:r>
          </w:p>
        </w:tc>
      </w:tr>
      <w:tr w:rsidR="00E8567D" w:rsidRPr="006D2318" w:rsidTr="00637D93">
        <w:trPr>
          <w:trHeight w:val="600"/>
        </w:trPr>
        <w:tc>
          <w:tcPr>
            <w:tcW w:w="304" w:type="dxa"/>
            <w:tcBorders>
              <w:top w:val="nil"/>
              <w:bottom w:val="nil"/>
            </w:tcBorders>
            <w:shd w:val="clear" w:color="auto" w:fill="F2F2F2" w:themeFill="background1" w:themeFillShade="F2"/>
            <w:vAlign w:val="center"/>
          </w:tcPr>
          <w:p w:rsidR="00644B08" w:rsidRPr="006D2318" w:rsidRDefault="00644B08" w:rsidP="0093641F">
            <w:pPr>
              <w:rPr>
                <w:rFonts w:ascii="BIZ UDゴシック" w:eastAsia="BIZ UDゴシック" w:hAnsi="BIZ UDゴシック"/>
                <w:color w:val="000000" w:themeColor="text1"/>
                <w:sz w:val="22"/>
              </w:rPr>
            </w:pPr>
          </w:p>
        </w:tc>
        <w:tc>
          <w:tcPr>
            <w:tcW w:w="3529" w:type="dxa"/>
            <w:shd w:val="clear" w:color="auto" w:fill="F2F2F2" w:themeFill="background1" w:themeFillShade="F2"/>
            <w:vAlign w:val="center"/>
          </w:tcPr>
          <w:p w:rsidR="00644B08" w:rsidRPr="006D2318" w:rsidRDefault="00644B08" w:rsidP="0093641F">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共同生活援助（グループホーム）</w:t>
            </w:r>
          </w:p>
        </w:tc>
        <w:tc>
          <w:tcPr>
            <w:tcW w:w="1763" w:type="dxa"/>
            <w:tcBorders>
              <w:top w:val="single" w:sz="4" w:space="0" w:color="auto"/>
              <w:left w:val="single" w:sz="4" w:space="0" w:color="auto"/>
              <w:bottom w:val="nil"/>
              <w:right w:val="single" w:sz="4" w:space="0" w:color="000000"/>
            </w:tcBorders>
            <w:shd w:val="clear" w:color="000000" w:fill="auto"/>
            <w:vAlign w:val="center"/>
          </w:tcPr>
          <w:p w:rsidR="00644B08" w:rsidRPr="006D2318" w:rsidRDefault="00D12E0C" w:rsidP="00D00A2D">
            <w:pPr>
              <w:jc w:val="right"/>
              <w:rPr>
                <w:rFonts w:ascii="BIZ UDゴシック" w:eastAsia="BIZ UDゴシック" w:hAnsi="BIZ UDゴシック"/>
                <w:sz w:val="22"/>
              </w:rPr>
            </w:pPr>
            <w:r w:rsidRPr="006D2318">
              <w:rPr>
                <w:rFonts w:ascii="BIZ UDゴシック" w:eastAsia="BIZ UDゴシック" w:hAnsi="BIZ UDゴシック" w:hint="eastAsia"/>
                <w:sz w:val="22"/>
              </w:rPr>
              <w:t>65</w:t>
            </w:r>
            <w:r w:rsidR="00644B08" w:rsidRPr="006D2318">
              <w:rPr>
                <w:rFonts w:ascii="BIZ UDゴシック" w:eastAsia="BIZ UDゴシック" w:hAnsi="BIZ UDゴシック" w:hint="eastAsia"/>
                <w:sz w:val="22"/>
              </w:rPr>
              <w:t>人/月</w:t>
            </w:r>
          </w:p>
        </w:tc>
        <w:tc>
          <w:tcPr>
            <w:tcW w:w="1764" w:type="dxa"/>
            <w:tcBorders>
              <w:top w:val="single" w:sz="4" w:space="0" w:color="auto"/>
              <w:left w:val="single" w:sz="4" w:space="0" w:color="auto"/>
              <w:bottom w:val="nil"/>
              <w:right w:val="single" w:sz="4" w:space="0" w:color="000000"/>
            </w:tcBorders>
            <w:shd w:val="clear" w:color="000000" w:fill="auto"/>
            <w:vAlign w:val="center"/>
          </w:tcPr>
          <w:p w:rsidR="00644B08" w:rsidRPr="006D2318" w:rsidRDefault="00D12E0C" w:rsidP="00D00A2D">
            <w:pPr>
              <w:jc w:val="right"/>
              <w:rPr>
                <w:rFonts w:ascii="BIZ UDゴシック" w:eastAsia="BIZ UDゴシック" w:hAnsi="BIZ UDゴシック"/>
                <w:sz w:val="22"/>
              </w:rPr>
            </w:pPr>
            <w:r w:rsidRPr="006D2318">
              <w:rPr>
                <w:rFonts w:ascii="BIZ UDゴシック" w:eastAsia="BIZ UDゴシック" w:hAnsi="BIZ UDゴシック" w:hint="eastAsia"/>
                <w:sz w:val="22"/>
              </w:rPr>
              <w:t>68</w:t>
            </w:r>
            <w:r w:rsidR="00644B08" w:rsidRPr="006D2318">
              <w:rPr>
                <w:rFonts w:ascii="BIZ UDゴシック" w:eastAsia="BIZ UDゴシック" w:hAnsi="BIZ UDゴシック" w:hint="eastAsia"/>
                <w:sz w:val="22"/>
              </w:rPr>
              <w:t>人/月</w:t>
            </w:r>
          </w:p>
        </w:tc>
        <w:tc>
          <w:tcPr>
            <w:tcW w:w="1764" w:type="dxa"/>
            <w:tcBorders>
              <w:top w:val="single" w:sz="4" w:space="0" w:color="auto"/>
              <w:left w:val="single" w:sz="4" w:space="0" w:color="auto"/>
              <w:bottom w:val="nil"/>
              <w:right w:val="single" w:sz="4" w:space="0" w:color="000000"/>
            </w:tcBorders>
            <w:shd w:val="clear" w:color="000000" w:fill="auto"/>
            <w:vAlign w:val="center"/>
          </w:tcPr>
          <w:p w:rsidR="00644B08" w:rsidRPr="006D2318" w:rsidRDefault="00D12E0C" w:rsidP="00D00A2D">
            <w:pPr>
              <w:jc w:val="right"/>
              <w:rPr>
                <w:rFonts w:ascii="BIZ UDゴシック" w:eastAsia="BIZ UDゴシック" w:hAnsi="BIZ UDゴシック"/>
                <w:sz w:val="22"/>
              </w:rPr>
            </w:pPr>
            <w:r w:rsidRPr="006D2318">
              <w:rPr>
                <w:rFonts w:ascii="BIZ UDゴシック" w:eastAsia="BIZ UDゴシック" w:hAnsi="BIZ UDゴシック" w:hint="eastAsia"/>
                <w:sz w:val="22"/>
              </w:rPr>
              <w:t>72</w:t>
            </w:r>
            <w:r w:rsidR="00644B08" w:rsidRPr="006D2318">
              <w:rPr>
                <w:rFonts w:ascii="BIZ UDゴシック" w:eastAsia="BIZ UDゴシック" w:hAnsi="BIZ UDゴシック" w:hint="eastAsia"/>
                <w:sz w:val="22"/>
              </w:rPr>
              <w:t>人/月</w:t>
            </w:r>
          </w:p>
        </w:tc>
      </w:tr>
      <w:tr w:rsidR="00E8567D" w:rsidRPr="006D2318" w:rsidTr="00637D93">
        <w:trPr>
          <w:trHeight w:val="600"/>
        </w:trPr>
        <w:tc>
          <w:tcPr>
            <w:tcW w:w="304" w:type="dxa"/>
            <w:tcBorders>
              <w:top w:val="nil"/>
              <w:bottom w:val="single" w:sz="4" w:space="0" w:color="auto"/>
            </w:tcBorders>
            <w:shd w:val="clear" w:color="auto" w:fill="F2F2F2" w:themeFill="background1" w:themeFillShade="F2"/>
            <w:vAlign w:val="center"/>
          </w:tcPr>
          <w:p w:rsidR="00644B08" w:rsidRPr="006D2318" w:rsidRDefault="00644B08" w:rsidP="0093641F">
            <w:pPr>
              <w:rPr>
                <w:rFonts w:ascii="BIZ UDゴシック" w:eastAsia="BIZ UDゴシック" w:hAnsi="BIZ UDゴシック"/>
                <w:color w:val="000000" w:themeColor="text1"/>
                <w:sz w:val="22"/>
              </w:rPr>
            </w:pPr>
          </w:p>
        </w:tc>
        <w:tc>
          <w:tcPr>
            <w:tcW w:w="3529" w:type="dxa"/>
            <w:tcBorders>
              <w:bottom w:val="single" w:sz="4" w:space="0" w:color="auto"/>
            </w:tcBorders>
            <w:shd w:val="clear" w:color="auto" w:fill="F2F2F2" w:themeFill="background1" w:themeFillShade="F2"/>
            <w:vAlign w:val="center"/>
          </w:tcPr>
          <w:p w:rsidR="00644B08" w:rsidRPr="006D2318" w:rsidRDefault="00644B08" w:rsidP="0093641F">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自立生活援助</w:t>
            </w:r>
          </w:p>
        </w:tc>
        <w:tc>
          <w:tcPr>
            <w:tcW w:w="1763" w:type="dxa"/>
            <w:tcBorders>
              <w:top w:val="single" w:sz="4" w:space="0" w:color="auto"/>
              <w:left w:val="single" w:sz="4" w:space="0" w:color="auto"/>
              <w:bottom w:val="single" w:sz="4" w:space="0" w:color="auto"/>
              <w:right w:val="single" w:sz="4" w:space="0" w:color="000000"/>
            </w:tcBorders>
            <w:shd w:val="clear" w:color="000000" w:fill="auto"/>
            <w:vAlign w:val="center"/>
          </w:tcPr>
          <w:p w:rsidR="00644B08" w:rsidRPr="006D2318" w:rsidRDefault="009649DC" w:rsidP="00D00A2D">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２</w:t>
            </w:r>
            <w:r w:rsidR="00644B08" w:rsidRPr="006D2318">
              <w:rPr>
                <w:rFonts w:ascii="BIZ UDゴシック" w:eastAsia="BIZ UDゴシック" w:hAnsi="BIZ UDゴシック" w:hint="eastAsia"/>
                <w:color w:val="000000" w:themeColor="text1"/>
                <w:sz w:val="22"/>
              </w:rPr>
              <w:t>人/月</w:t>
            </w:r>
          </w:p>
        </w:tc>
        <w:tc>
          <w:tcPr>
            <w:tcW w:w="1764" w:type="dxa"/>
            <w:tcBorders>
              <w:top w:val="single" w:sz="4" w:space="0" w:color="auto"/>
              <w:left w:val="single" w:sz="4" w:space="0" w:color="auto"/>
              <w:bottom w:val="single" w:sz="4" w:space="0" w:color="auto"/>
              <w:right w:val="single" w:sz="4" w:space="0" w:color="000000"/>
            </w:tcBorders>
            <w:shd w:val="clear" w:color="000000" w:fill="auto"/>
            <w:vAlign w:val="center"/>
          </w:tcPr>
          <w:p w:rsidR="00644B08" w:rsidRPr="006D2318" w:rsidRDefault="009649DC" w:rsidP="00D00A2D">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３</w:t>
            </w:r>
            <w:r w:rsidR="00644B08" w:rsidRPr="006D2318">
              <w:rPr>
                <w:rFonts w:ascii="BIZ UDゴシック" w:eastAsia="BIZ UDゴシック" w:hAnsi="BIZ UDゴシック" w:hint="eastAsia"/>
                <w:color w:val="000000" w:themeColor="text1"/>
                <w:sz w:val="22"/>
              </w:rPr>
              <w:t>人/月</w:t>
            </w:r>
          </w:p>
        </w:tc>
        <w:tc>
          <w:tcPr>
            <w:tcW w:w="1764" w:type="dxa"/>
            <w:tcBorders>
              <w:top w:val="single" w:sz="4" w:space="0" w:color="auto"/>
              <w:left w:val="single" w:sz="4" w:space="0" w:color="auto"/>
              <w:bottom w:val="single" w:sz="4" w:space="0" w:color="auto"/>
              <w:right w:val="single" w:sz="4" w:space="0" w:color="000000"/>
            </w:tcBorders>
            <w:shd w:val="clear" w:color="000000" w:fill="auto"/>
            <w:vAlign w:val="center"/>
          </w:tcPr>
          <w:p w:rsidR="00644B08" w:rsidRPr="006D2318" w:rsidRDefault="009649DC" w:rsidP="00D00A2D">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６</w:t>
            </w:r>
            <w:r w:rsidR="00644B08" w:rsidRPr="006D2318">
              <w:rPr>
                <w:rFonts w:ascii="BIZ UDゴシック" w:eastAsia="BIZ UDゴシック" w:hAnsi="BIZ UDゴシック" w:hint="eastAsia"/>
                <w:color w:val="000000" w:themeColor="text1"/>
                <w:sz w:val="22"/>
              </w:rPr>
              <w:t>人/月</w:t>
            </w:r>
          </w:p>
        </w:tc>
      </w:tr>
    </w:tbl>
    <w:p w:rsidR="00464CDD" w:rsidRPr="006D2318" w:rsidRDefault="00464CDD">
      <w:pPr>
        <w:widowControl/>
        <w:jc w:val="left"/>
        <w:rPr>
          <w:rFonts w:ascii="BIZ UDゴシック" w:eastAsia="BIZ UDゴシック" w:hAnsi="BIZ UDゴシック"/>
          <w:color w:val="000000" w:themeColor="text1"/>
        </w:rPr>
      </w:pPr>
    </w:p>
    <w:p w:rsidR="009600C2" w:rsidRPr="006D2318" w:rsidRDefault="009600C2" w:rsidP="009600C2">
      <w:pPr>
        <w:pageBreakBefore/>
        <w:rPr>
          <w:rFonts w:ascii="BIZ UDゴシック" w:eastAsia="BIZ UDゴシック" w:hAnsi="BIZ UDゴシック"/>
        </w:rPr>
      </w:pPr>
      <w:bookmarkStart w:id="163" w:name="_Toc53647395"/>
      <w:bookmarkStart w:id="164" w:name="_Toc53647535"/>
      <w:bookmarkStart w:id="165" w:name="_Toc53780286"/>
      <w:bookmarkStart w:id="166" w:name="_Toc54362561"/>
      <w:bookmarkStart w:id="167" w:name="_Toc54606162"/>
    </w:p>
    <w:p w:rsidR="00172CEA" w:rsidRPr="006D2318" w:rsidRDefault="00172CEA" w:rsidP="009600C2">
      <w:pPr>
        <w:pStyle w:val="41"/>
        <w:ind w:firstLineChars="0" w:firstLine="0"/>
        <w:rPr>
          <w:rFonts w:ascii="BIZ UDゴシック" w:eastAsia="BIZ UDゴシック" w:hAnsi="BIZ UDゴシック"/>
          <w:color w:val="1F497D" w:themeColor="text2"/>
          <w:spacing w:val="0"/>
          <w:sz w:val="28"/>
          <w:szCs w:val="26"/>
        </w:rPr>
      </w:pPr>
      <w:bookmarkStart w:id="168" w:name="_Toc65850610"/>
      <w:r w:rsidRPr="006D2318">
        <w:rPr>
          <w:rFonts w:ascii="BIZ UDゴシック" w:eastAsia="BIZ UDゴシック" w:hAnsi="BIZ UDゴシック" w:hint="eastAsia"/>
          <w:color w:val="1F497D" w:themeColor="text2"/>
          <w:spacing w:val="0"/>
          <w:sz w:val="28"/>
          <w:szCs w:val="26"/>
        </w:rPr>
        <w:t>（８）相談支援体制の充実・強化のための取組</w:t>
      </w:r>
      <w:bookmarkEnd w:id="163"/>
      <w:bookmarkEnd w:id="164"/>
      <w:bookmarkEnd w:id="165"/>
      <w:bookmarkEnd w:id="166"/>
      <w:bookmarkEnd w:id="167"/>
      <w:bookmarkEnd w:id="168"/>
    </w:p>
    <w:p w:rsidR="00172CEA" w:rsidRPr="006D2318" w:rsidRDefault="00172CEA" w:rsidP="00172CEA">
      <w:pPr>
        <w:ind w:firstLineChars="58" w:firstLine="139"/>
        <w:rPr>
          <w:rFonts w:ascii="BIZ UDゴシック" w:eastAsia="BIZ UDゴシック" w:hAnsi="BIZ UDゴシック"/>
          <w:b/>
          <w:color w:val="000000" w:themeColor="text1"/>
          <w:shd w:val="clear" w:color="auto" w:fill="DBE5F1" w:themeFill="accent1" w:themeFillTint="33"/>
        </w:rPr>
      </w:pPr>
      <w:r w:rsidRPr="006D2318">
        <w:rPr>
          <w:rFonts w:ascii="BIZ UDゴシック" w:eastAsia="BIZ UDゴシック" w:hAnsi="BIZ UDゴシック" w:hint="eastAsia"/>
          <w:b/>
          <w:color w:val="000000" w:themeColor="text1"/>
          <w:shd w:val="clear" w:color="auto" w:fill="DBE5F1" w:themeFill="accent1" w:themeFillTint="33"/>
        </w:rPr>
        <w:t>（必要量の見込み）</w:t>
      </w:r>
    </w:p>
    <w:p w:rsidR="00172CEA" w:rsidRPr="006D2318" w:rsidRDefault="004E278D" w:rsidP="00637D93">
      <w:pPr>
        <w:spacing w:line="400" w:lineRule="exact"/>
        <w:ind w:leftChars="100" w:left="240" w:firstLineChars="100" w:firstLine="220"/>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相談支援体制の充実・強化のための取組については、本市では「基幹相談支援センター」において、総合的かつ専門的な相談支援や地域の相談支援体制の強化に向けた</w:t>
      </w:r>
      <w:r w:rsidR="00A8331E" w:rsidRPr="006D2318">
        <w:rPr>
          <w:rFonts w:ascii="BIZ UDゴシック" w:eastAsia="BIZ UDゴシック" w:hAnsi="BIZ UDゴシック" w:hint="eastAsia"/>
          <w:color w:val="000000" w:themeColor="text1"/>
          <w:sz w:val="22"/>
        </w:rPr>
        <w:t>様々</w:t>
      </w:r>
      <w:r w:rsidRPr="006D2318">
        <w:rPr>
          <w:rFonts w:ascii="BIZ UDゴシック" w:eastAsia="BIZ UDゴシック" w:hAnsi="BIZ UDゴシック" w:hint="eastAsia"/>
          <w:color w:val="000000" w:themeColor="text1"/>
          <w:sz w:val="22"/>
        </w:rPr>
        <w:t>な取組を行っているため、これらの取組を継続していくよう必要量を見込みます。</w:t>
      </w:r>
    </w:p>
    <w:p w:rsidR="004E278D" w:rsidRPr="006D2318" w:rsidRDefault="004E278D" w:rsidP="00172CEA">
      <w:pPr>
        <w:ind w:left="240" w:hangingChars="100" w:hanging="240"/>
        <w:rPr>
          <w:rFonts w:ascii="BIZ UDゴシック" w:eastAsia="BIZ UDゴシック" w:hAnsi="BIZ UDゴシック"/>
          <w:color w:val="000000" w:themeColor="text1"/>
        </w:rPr>
      </w:pPr>
    </w:p>
    <w:p w:rsidR="00172CEA" w:rsidRPr="006D2318" w:rsidRDefault="00172CEA" w:rsidP="00172CEA">
      <w:pPr>
        <w:ind w:firstLineChars="58" w:firstLine="139"/>
        <w:rPr>
          <w:rFonts w:ascii="BIZ UDゴシック" w:eastAsia="BIZ UDゴシック" w:hAnsi="BIZ UDゴシック"/>
          <w:b/>
          <w:color w:val="000000" w:themeColor="text1"/>
          <w:shd w:val="clear" w:color="auto" w:fill="DBE5F1" w:themeFill="accent1" w:themeFillTint="33"/>
        </w:rPr>
      </w:pPr>
      <w:r w:rsidRPr="006D2318">
        <w:rPr>
          <w:rFonts w:ascii="BIZ UDゴシック" w:eastAsia="BIZ UDゴシック" w:hAnsi="BIZ UDゴシック" w:hint="eastAsia"/>
          <w:b/>
          <w:color w:val="000000" w:themeColor="text1"/>
          <w:shd w:val="clear" w:color="auto" w:fill="DBE5F1" w:themeFill="accent1" w:themeFillTint="33"/>
        </w:rPr>
        <w:t>（確保の方策）</w:t>
      </w:r>
    </w:p>
    <w:p w:rsidR="00AB1C74" w:rsidRPr="006D2318" w:rsidRDefault="004E278D" w:rsidP="00637D93">
      <w:pPr>
        <w:spacing w:line="400" w:lineRule="exact"/>
        <w:ind w:leftChars="100" w:left="240" w:firstLineChars="100" w:firstLine="220"/>
        <w:rPr>
          <w:rFonts w:ascii="BIZ UDゴシック" w:eastAsia="BIZ UDゴシック" w:hAnsi="BIZ UDゴシック"/>
          <w:sz w:val="22"/>
        </w:rPr>
      </w:pPr>
      <w:r w:rsidRPr="006D2318">
        <w:rPr>
          <w:rFonts w:ascii="BIZ UDゴシック" w:eastAsia="BIZ UDゴシック" w:hAnsi="BIZ UDゴシック" w:hint="eastAsia"/>
          <w:color w:val="000000" w:themeColor="text1"/>
          <w:sz w:val="22"/>
        </w:rPr>
        <w:t>本市の</w:t>
      </w:r>
      <w:r w:rsidR="009C6851" w:rsidRPr="006D2318">
        <w:rPr>
          <w:rFonts w:ascii="BIZ UDゴシック" w:eastAsia="BIZ UDゴシック" w:hAnsi="BIZ UDゴシック" w:hint="eastAsia"/>
          <w:color w:val="000000" w:themeColor="text1"/>
          <w:sz w:val="22"/>
        </w:rPr>
        <w:t>「基幹相談支援センター」には、地域の相談支援事業所からの相談事案などにも対応できるよう、正規職員のほか、専門の相談支援専門員を４名（南北に２名ずつ）配置し、その支援にあたっていま</w:t>
      </w:r>
      <w:r w:rsidR="009C6851" w:rsidRPr="006D2318">
        <w:rPr>
          <w:rFonts w:ascii="BIZ UDゴシック" w:eastAsia="BIZ UDゴシック" w:hAnsi="BIZ UDゴシック" w:hint="eastAsia"/>
          <w:sz w:val="22"/>
        </w:rPr>
        <w:t>す。</w:t>
      </w:r>
    </w:p>
    <w:p w:rsidR="00F955E3" w:rsidRPr="006D2318" w:rsidRDefault="00172CEA" w:rsidP="00637D93">
      <w:pPr>
        <w:spacing w:line="400" w:lineRule="exact"/>
        <w:ind w:leftChars="100" w:left="240" w:firstLineChars="100" w:firstLine="220"/>
        <w:rPr>
          <w:rFonts w:ascii="BIZ UDゴシック" w:eastAsia="BIZ UDゴシック" w:hAnsi="BIZ UDゴシック"/>
          <w:sz w:val="22"/>
        </w:rPr>
      </w:pPr>
      <w:r w:rsidRPr="006D2318">
        <w:rPr>
          <w:rFonts w:ascii="BIZ UDゴシック" w:eastAsia="BIZ UDゴシック" w:hAnsi="BIZ UDゴシック" w:hint="eastAsia"/>
          <w:sz w:val="22"/>
        </w:rPr>
        <w:t>「</w:t>
      </w:r>
      <w:r w:rsidR="004E278D" w:rsidRPr="006D2318">
        <w:rPr>
          <w:rFonts w:ascii="BIZ UDゴシック" w:eastAsia="BIZ UDゴシック" w:hAnsi="BIZ UDゴシック" w:hint="eastAsia"/>
          <w:sz w:val="22"/>
        </w:rPr>
        <w:t>総合的・専門的な相談支援</w:t>
      </w:r>
      <w:r w:rsidR="006B15DA" w:rsidRPr="006D2318">
        <w:rPr>
          <w:rFonts w:ascii="BIZ UDゴシック" w:eastAsia="BIZ UDゴシック" w:hAnsi="BIZ UDゴシック" w:hint="eastAsia"/>
          <w:sz w:val="22"/>
        </w:rPr>
        <w:t>体制</w:t>
      </w:r>
      <w:r w:rsidRPr="006D2318">
        <w:rPr>
          <w:rFonts w:ascii="BIZ UDゴシック" w:eastAsia="BIZ UDゴシック" w:hAnsi="BIZ UDゴシック" w:hint="eastAsia"/>
          <w:sz w:val="22"/>
        </w:rPr>
        <w:t>」については、</w:t>
      </w:r>
      <w:r w:rsidR="00AB1C74" w:rsidRPr="006D2318">
        <w:rPr>
          <w:rFonts w:ascii="BIZ UDゴシック" w:eastAsia="BIZ UDゴシック" w:hAnsi="BIZ UDゴシック" w:hint="eastAsia"/>
          <w:sz w:val="22"/>
        </w:rPr>
        <w:t>ガイドラインに</w:t>
      </w:r>
      <w:r w:rsidR="00440871" w:rsidRPr="006D2318">
        <w:rPr>
          <w:rFonts w:ascii="BIZ UDゴシック" w:eastAsia="BIZ UDゴシック" w:hAnsi="BIZ UDゴシック" w:hint="eastAsia"/>
          <w:sz w:val="22"/>
        </w:rPr>
        <w:t>定めるサービス支給量の上限を超える</w:t>
      </w:r>
      <w:r w:rsidR="009C6851" w:rsidRPr="006D2318">
        <w:rPr>
          <w:rFonts w:ascii="BIZ UDゴシック" w:eastAsia="BIZ UDゴシック" w:hAnsi="BIZ UDゴシック" w:hint="eastAsia"/>
          <w:sz w:val="22"/>
        </w:rPr>
        <w:t>非定型</w:t>
      </w:r>
      <w:r w:rsidR="00EE4451" w:rsidRPr="006D2318">
        <w:rPr>
          <w:rFonts w:ascii="BIZ UDゴシック" w:eastAsia="BIZ UDゴシック" w:hAnsi="BIZ UDゴシック" w:hint="eastAsia"/>
          <w:sz w:val="22"/>
        </w:rPr>
        <w:t>の</w:t>
      </w:r>
      <w:r w:rsidR="003F6299" w:rsidRPr="006D2318">
        <w:rPr>
          <w:rFonts w:ascii="BIZ UDゴシック" w:eastAsia="BIZ UDゴシック" w:hAnsi="BIZ UDゴシック" w:hint="eastAsia"/>
          <w:sz w:val="22"/>
        </w:rPr>
        <w:t>利用者</w:t>
      </w:r>
      <w:r w:rsidR="00EE4451" w:rsidRPr="006D2318">
        <w:rPr>
          <w:rFonts w:ascii="BIZ UDゴシック" w:eastAsia="BIZ UDゴシック" w:hAnsi="BIZ UDゴシック" w:hint="eastAsia"/>
          <w:sz w:val="22"/>
        </w:rPr>
        <w:t>や</w:t>
      </w:r>
      <w:r w:rsidR="00076B2F" w:rsidRPr="006D2318">
        <w:rPr>
          <w:rFonts w:ascii="BIZ UDゴシック" w:eastAsia="BIZ UDゴシック" w:hAnsi="BIZ UDゴシック" w:hint="eastAsia"/>
          <w:sz w:val="22"/>
        </w:rPr>
        <w:t>退院後の</w:t>
      </w:r>
      <w:r w:rsidR="00EE4451" w:rsidRPr="006D2318">
        <w:rPr>
          <w:rFonts w:ascii="BIZ UDゴシック" w:eastAsia="BIZ UDゴシック" w:hAnsi="BIZ UDゴシック" w:hint="eastAsia"/>
          <w:sz w:val="22"/>
        </w:rPr>
        <w:t>生活に必要な支援</w:t>
      </w:r>
      <w:r w:rsidR="00076B2F" w:rsidRPr="006D2318">
        <w:rPr>
          <w:rFonts w:ascii="BIZ UDゴシック" w:eastAsia="BIZ UDゴシック" w:hAnsi="BIZ UDゴシック" w:hint="eastAsia"/>
          <w:sz w:val="22"/>
        </w:rPr>
        <w:t>の</w:t>
      </w:r>
      <w:r w:rsidR="00EE4451" w:rsidRPr="006D2318">
        <w:rPr>
          <w:rFonts w:ascii="BIZ UDゴシック" w:eastAsia="BIZ UDゴシック" w:hAnsi="BIZ UDゴシック" w:hint="eastAsia"/>
          <w:sz w:val="22"/>
        </w:rPr>
        <w:t>調整等が</w:t>
      </w:r>
      <w:r w:rsidR="00076B2F" w:rsidRPr="006D2318">
        <w:rPr>
          <w:rFonts w:ascii="BIZ UDゴシック" w:eastAsia="BIZ UDゴシック" w:hAnsi="BIZ UDゴシック" w:hint="eastAsia"/>
          <w:sz w:val="22"/>
        </w:rPr>
        <w:t>難しい</w:t>
      </w:r>
      <w:r w:rsidR="00EE4451" w:rsidRPr="006D2318">
        <w:rPr>
          <w:rFonts w:ascii="BIZ UDゴシック" w:eastAsia="BIZ UDゴシック" w:hAnsi="BIZ UDゴシック" w:hint="eastAsia"/>
          <w:sz w:val="22"/>
        </w:rPr>
        <w:t>医療的ケア児</w:t>
      </w:r>
      <w:r w:rsidR="003F6299" w:rsidRPr="006D2318">
        <w:rPr>
          <w:rFonts w:ascii="BIZ UDゴシック" w:eastAsia="BIZ UDゴシック" w:hAnsi="BIZ UDゴシック" w:hint="eastAsia"/>
          <w:sz w:val="22"/>
        </w:rPr>
        <w:t>など</w:t>
      </w:r>
      <w:r w:rsidR="00076B2F" w:rsidRPr="006D2318">
        <w:rPr>
          <w:rFonts w:ascii="BIZ UDゴシック" w:eastAsia="BIZ UDゴシック" w:hAnsi="BIZ UDゴシック" w:hint="eastAsia"/>
          <w:sz w:val="22"/>
        </w:rPr>
        <w:t>、</w:t>
      </w:r>
      <w:r w:rsidR="003F6299" w:rsidRPr="006D2318">
        <w:rPr>
          <w:rFonts w:ascii="BIZ UDゴシック" w:eastAsia="BIZ UDゴシック" w:hAnsi="BIZ UDゴシック" w:hint="eastAsia"/>
          <w:sz w:val="22"/>
        </w:rPr>
        <w:t>計画相談支援</w:t>
      </w:r>
      <w:r w:rsidR="00076B2F" w:rsidRPr="006D2318">
        <w:rPr>
          <w:rFonts w:ascii="BIZ UDゴシック" w:eastAsia="BIZ UDゴシック" w:hAnsi="BIZ UDゴシック" w:hint="eastAsia"/>
          <w:sz w:val="22"/>
        </w:rPr>
        <w:t>に時間を要する</w:t>
      </w:r>
      <w:r w:rsidR="003F6299" w:rsidRPr="006D2318">
        <w:rPr>
          <w:rFonts w:ascii="BIZ UDゴシック" w:eastAsia="BIZ UDゴシック" w:hAnsi="BIZ UDゴシック" w:hint="eastAsia"/>
          <w:sz w:val="22"/>
        </w:rPr>
        <w:t>ケースやその他複合的な課題を抱えるケースへの対応</w:t>
      </w:r>
      <w:r w:rsidR="00076B2F" w:rsidRPr="006D2318">
        <w:rPr>
          <w:rFonts w:ascii="BIZ UDゴシック" w:eastAsia="BIZ UDゴシック" w:hAnsi="BIZ UDゴシック" w:hint="eastAsia"/>
          <w:sz w:val="22"/>
        </w:rPr>
        <w:t>・</w:t>
      </w:r>
      <w:r w:rsidR="003F6299" w:rsidRPr="006D2318">
        <w:rPr>
          <w:rFonts w:ascii="BIZ UDゴシック" w:eastAsia="BIZ UDゴシック" w:hAnsi="BIZ UDゴシック" w:hint="eastAsia"/>
          <w:sz w:val="22"/>
        </w:rPr>
        <w:t>後方支援</w:t>
      </w:r>
      <w:r w:rsidR="00076B2F" w:rsidRPr="006D2318">
        <w:rPr>
          <w:rFonts w:ascii="BIZ UDゴシック" w:eastAsia="BIZ UDゴシック" w:hAnsi="BIZ UDゴシック" w:hint="eastAsia"/>
          <w:sz w:val="22"/>
        </w:rPr>
        <w:t>等</w:t>
      </w:r>
      <w:r w:rsidR="00AB1C74" w:rsidRPr="006D2318">
        <w:rPr>
          <w:rFonts w:ascii="BIZ UDゴシック" w:eastAsia="BIZ UDゴシック" w:hAnsi="BIZ UDゴシック" w:hint="eastAsia"/>
          <w:sz w:val="22"/>
        </w:rPr>
        <w:t>を想定して</w:t>
      </w:r>
      <w:r w:rsidR="003F6299" w:rsidRPr="006D2318">
        <w:rPr>
          <w:rFonts w:ascii="BIZ UDゴシック" w:eastAsia="BIZ UDゴシック" w:hAnsi="BIZ UDゴシック" w:hint="eastAsia"/>
          <w:sz w:val="22"/>
        </w:rPr>
        <w:t>いますが</w:t>
      </w:r>
      <w:r w:rsidR="00440871" w:rsidRPr="006D2318">
        <w:rPr>
          <w:rFonts w:ascii="BIZ UDゴシック" w:eastAsia="BIZ UDゴシック" w:hAnsi="BIZ UDゴシック" w:hint="eastAsia"/>
          <w:sz w:val="22"/>
        </w:rPr>
        <w:t>、</w:t>
      </w:r>
      <w:r w:rsidR="003F6299" w:rsidRPr="006D2318">
        <w:rPr>
          <w:rFonts w:ascii="BIZ UDゴシック" w:eastAsia="BIZ UDゴシック" w:hAnsi="BIZ UDゴシック" w:hint="eastAsia"/>
          <w:sz w:val="22"/>
        </w:rPr>
        <w:t>本市では「基幹相談支援センター」がその役割を担っているため、引き続き、現行体制においてこれらの対応にあたります。</w:t>
      </w:r>
    </w:p>
    <w:p w:rsidR="00993B4F" w:rsidRPr="006D2318" w:rsidRDefault="009C6851" w:rsidP="00637D93">
      <w:pPr>
        <w:spacing w:line="400" w:lineRule="exact"/>
        <w:ind w:leftChars="100" w:left="240" w:firstLineChars="100" w:firstLine="220"/>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また、「地域の相談支援体制の強化」については、</w:t>
      </w:r>
      <w:r w:rsidR="00172CEA" w:rsidRPr="006D2318">
        <w:rPr>
          <w:rFonts w:ascii="BIZ UDゴシック" w:eastAsia="BIZ UDゴシック" w:hAnsi="BIZ UDゴシック" w:hint="eastAsia"/>
          <w:color w:val="000000" w:themeColor="text1"/>
          <w:sz w:val="22"/>
        </w:rPr>
        <w:t>現在</w:t>
      </w:r>
      <w:r w:rsidR="00440871" w:rsidRPr="006D2318">
        <w:rPr>
          <w:rFonts w:ascii="BIZ UDゴシック" w:eastAsia="BIZ UDゴシック" w:hAnsi="BIZ UDゴシック" w:hint="eastAsia"/>
          <w:color w:val="000000" w:themeColor="text1"/>
          <w:sz w:val="22"/>
        </w:rPr>
        <w:t>も定期的に開催</w:t>
      </w:r>
      <w:r w:rsidRPr="006D2318">
        <w:rPr>
          <w:rFonts w:ascii="BIZ UDゴシック" w:eastAsia="BIZ UDゴシック" w:hAnsi="BIZ UDゴシック" w:hint="eastAsia"/>
          <w:color w:val="000000" w:themeColor="text1"/>
          <w:sz w:val="22"/>
        </w:rPr>
        <w:t>している地域の相談支援事業所</w:t>
      </w:r>
      <w:r w:rsidR="00440871" w:rsidRPr="006D2318">
        <w:rPr>
          <w:rFonts w:ascii="BIZ UDゴシック" w:eastAsia="BIZ UDゴシック" w:hAnsi="BIZ UDゴシック" w:hint="eastAsia"/>
          <w:color w:val="000000" w:themeColor="text1"/>
          <w:sz w:val="22"/>
        </w:rPr>
        <w:t>を対象とした連絡会や研修会（あまがさき相談支援連絡会や特定・障害児相談支援</w:t>
      </w:r>
      <w:r w:rsidR="00993B4F" w:rsidRPr="006D2318">
        <w:rPr>
          <w:rFonts w:ascii="BIZ UDゴシック" w:eastAsia="BIZ UDゴシック" w:hAnsi="BIZ UDゴシック" w:hint="eastAsia"/>
          <w:color w:val="000000" w:themeColor="text1"/>
          <w:sz w:val="22"/>
        </w:rPr>
        <w:t>事業所担当者会、スキルアップ研修、書き方教室など</w:t>
      </w:r>
      <w:r w:rsidR="00440871" w:rsidRPr="006D2318">
        <w:rPr>
          <w:rFonts w:ascii="BIZ UDゴシック" w:eastAsia="BIZ UDゴシック" w:hAnsi="BIZ UDゴシック" w:hint="eastAsia"/>
          <w:color w:val="000000" w:themeColor="text1"/>
          <w:sz w:val="22"/>
        </w:rPr>
        <w:t>）を継続</w:t>
      </w:r>
      <w:r w:rsidR="00F955E3" w:rsidRPr="006D2318">
        <w:rPr>
          <w:rFonts w:ascii="BIZ UDゴシック" w:eastAsia="BIZ UDゴシック" w:hAnsi="BIZ UDゴシック" w:hint="eastAsia"/>
          <w:color w:val="000000" w:themeColor="text1"/>
          <w:sz w:val="22"/>
        </w:rPr>
        <w:t>します。</w:t>
      </w:r>
    </w:p>
    <w:p w:rsidR="00172CEA" w:rsidRPr="006D2318" w:rsidRDefault="00172CEA" w:rsidP="00637D93">
      <w:pPr>
        <w:spacing w:line="400" w:lineRule="exact"/>
        <w:ind w:leftChars="100" w:left="240" w:firstLineChars="100" w:firstLine="220"/>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これら</w:t>
      </w:r>
      <w:r w:rsidR="00993B4F" w:rsidRPr="006D2318">
        <w:rPr>
          <w:rFonts w:ascii="BIZ UDゴシック" w:eastAsia="BIZ UDゴシック" w:hAnsi="BIZ UDゴシック" w:hint="eastAsia"/>
          <w:color w:val="000000" w:themeColor="text1"/>
          <w:sz w:val="22"/>
        </w:rPr>
        <w:t>の取組を継続することで</w:t>
      </w:r>
      <w:r w:rsidRPr="006D2318">
        <w:rPr>
          <w:rFonts w:ascii="BIZ UDゴシック" w:eastAsia="BIZ UDゴシック" w:hAnsi="BIZ UDゴシック" w:hint="eastAsia"/>
          <w:color w:val="000000" w:themeColor="text1"/>
          <w:sz w:val="22"/>
        </w:rPr>
        <w:t>、</w:t>
      </w:r>
      <w:r w:rsidR="00440871" w:rsidRPr="006D2318">
        <w:rPr>
          <w:rFonts w:ascii="BIZ UDゴシック" w:eastAsia="BIZ UDゴシック" w:hAnsi="BIZ UDゴシック" w:hint="eastAsia"/>
          <w:color w:val="000000" w:themeColor="text1"/>
          <w:sz w:val="22"/>
        </w:rPr>
        <w:t>地域の相談支援体制の</w:t>
      </w:r>
      <w:r w:rsidR="00993B4F" w:rsidRPr="006D2318">
        <w:rPr>
          <w:rFonts w:ascii="BIZ UDゴシック" w:eastAsia="BIZ UDゴシック" w:hAnsi="BIZ UDゴシック" w:hint="eastAsia"/>
          <w:color w:val="000000" w:themeColor="text1"/>
          <w:sz w:val="22"/>
        </w:rPr>
        <w:t>充実と強化</w:t>
      </w:r>
      <w:r w:rsidR="00440871" w:rsidRPr="006D2318">
        <w:rPr>
          <w:rFonts w:ascii="BIZ UDゴシック" w:eastAsia="BIZ UDゴシック" w:hAnsi="BIZ UDゴシック" w:hint="eastAsia"/>
          <w:color w:val="000000" w:themeColor="text1"/>
          <w:sz w:val="22"/>
        </w:rPr>
        <w:t>に</w:t>
      </w:r>
      <w:r w:rsidRPr="006D2318">
        <w:rPr>
          <w:rFonts w:ascii="BIZ UDゴシック" w:eastAsia="BIZ UDゴシック" w:hAnsi="BIZ UDゴシック" w:hint="eastAsia"/>
          <w:color w:val="000000" w:themeColor="text1"/>
          <w:sz w:val="22"/>
        </w:rPr>
        <w:t>つなげ</w:t>
      </w:r>
      <w:r w:rsidR="00993B4F" w:rsidRPr="006D2318">
        <w:rPr>
          <w:rFonts w:ascii="BIZ UDゴシック" w:eastAsia="BIZ UDゴシック" w:hAnsi="BIZ UDゴシック" w:hint="eastAsia"/>
          <w:color w:val="000000" w:themeColor="text1"/>
          <w:sz w:val="22"/>
        </w:rPr>
        <w:t>ていき</w:t>
      </w:r>
      <w:r w:rsidRPr="006D2318">
        <w:rPr>
          <w:rFonts w:ascii="BIZ UDゴシック" w:eastAsia="BIZ UDゴシック" w:hAnsi="BIZ UDゴシック" w:hint="eastAsia"/>
          <w:color w:val="000000" w:themeColor="text1"/>
          <w:sz w:val="22"/>
        </w:rPr>
        <w:t>ます。</w:t>
      </w:r>
    </w:p>
    <w:p w:rsidR="009C3E82" w:rsidRPr="006D2318" w:rsidRDefault="009C3E82" w:rsidP="009C3E82">
      <w:pPr>
        <w:ind w:left="240" w:hangingChars="100" w:hanging="240"/>
        <w:rPr>
          <w:rFonts w:ascii="BIZ UDゴシック" w:eastAsia="BIZ UDゴシック" w:hAnsi="BIZ UDゴシック"/>
          <w:color w:val="000000" w:themeColor="text1"/>
        </w:rPr>
      </w:pPr>
    </w:p>
    <w:p w:rsidR="0069148A" w:rsidRPr="006D2318" w:rsidRDefault="0069148A" w:rsidP="0069148A">
      <w:pPr>
        <w:spacing w:beforeLines="50" w:before="180"/>
        <w:ind w:leftChars="50" w:left="120"/>
        <w:jc w:val="left"/>
        <w:rPr>
          <w:rFonts w:ascii="BIZ UDゴシック" w:eastAsia="BIZ UDゴシック" w:hAnsi="BIZ UDゴシック"/>
          <w:color w:val="1F497D" w:themeColor="text2"/>
        </w:rPr>
      </w:pPr>
      <w:r w:rsidRPr="006D2318">
        <w:rPr>
          <w:rFonts w:ascii="BIZ UDゴシック" w:eastAsia="BIZ UDゴシック" w:hAnsi="BIZ UDゴシック" w:hint="eastAsia"/>
          <w:color w:val="1F497D" w:themeColor="text2"/>
        </w:rPr>
        <w:t>■</w:t>
      </w:r>
      <w:r w:rsidR="00957038" w:rsidRPr="006D2318">
        <w:rPr>
          <w:rFonts w:ascii="BIZ UDゴシック" w:eastAsia="BIZ UDゴシック" w:hAnsi="BIZ UDゴシック" w:hint="eastAsia"/>
          <w:color w:val="1F497D" w:themeColor="text2"/>
        </w:rPr>
        <w:t xml:space="preserve"> </w:t>
      </w:r>
      <w:r w:rsidRPr="006D2318">
        <w:rPr>
          <w:rFonts w:ascii="BIZ UDゴシック" w:eastAsia="BIZ UDゴシック" w:hAnsi="BIZ UDゴシック" w:hint="eastAsia"/>
        </w:rPr>
        <w:t>第６期計画における見込量</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
        <w:gridCol w:w="3529"/>
        <w:gridCol w:w="1763"/>
        <w:gridCol w:w="1764"/>
        <w:gridCol w:w="1764"/>
      </w:tblGrid>
      <w:tr w:rsidR="00637D93" w:rsidRPr="006D2318" w:rsidTr="00E276A0">
        <w:trPr>
          <w:trHeight w:val="478"/>
        </w:trPr>
        <w:tc>
          <w:tcPr>
            <w:tcW w:w="3833" w:type="dxa"/>
            <w:gridSpan w:val="2"/>
            <w:tcBorders>
              <w:bottom w:val="double" w:sz="4" w:space="0" w:color="auto"/>
            </w:tcBorders>
            <w:shd w:val="clear" w:color="auto" w:fill="B8CCE4" w:themeFill="accent1" w:themeFillTint="66"/>
            <w:vAlign w:val="center"/>
          </w:tcPr>
          <w:p w:rsidR="00637D93" w:rsidRPr="006D2318" w:rsidRDefault="00637D93" w:rsidP="00E276A0">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種　類</w:t>
            </w:r>
          </w:p>
        </w:tc>
        <w:tc>
          <w:tcPr>
            <w:tcW w:w="1763" w:type="dxa"/>
            <w:tcBorders>
              <w:bottom w:val="double" w:sz="4" w:space="0" w:color="auto"/>
            </w:tcBorders>
            <w:shd w:val="clear" w:color="auto" w:fill="B8CCE4" w:themeFill="accent1" w:themeFillTint="66"/>
            <w:vAlign w:val="center"/>
          </w:tcPr>
          <w:p w:rsidR="00637D93" w:rsidRPr="006D2318" w:rsidRDefault="00637D93" w:rsidP="00E276A0">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令和３年度</w:t>
            </w:r>
          </w:p>
        </w:tc>
        <w:tc>
          <w:tcPr>
            <w:tcW w:w="1764" w:type="dxa"/>
            <w:tcBorders>
              <w:bottom w:val="double" w:sz="4" w:space="0" w:color="auto"/>
            </w:tcBorders>
            <w:shd w:val="clear" w:color="auto" w:fill="B8CCE4" w:themeFill="accent1" w:themeFillTint="66"/>
            <w:vAlign w:val="center"/>
          </w:tcPr>
          <w:p w:rsidR="00637D93" w:rsidRPr="006D2318" w:rsidRDefault="00637D93" w:rsidP="00E276A0">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令和４年度</w:t>
            </w:r>
          </w:p>
        </w:tc>
        <w:tc>
          <w:tcPr>
            <w:tcW w:w="1764" w:type="dxa"/>
            <w:tcBorders>
              <w:bottom w:val="double" w:sz="4" w:space="0" w:color="auto"/>
            </w:tcBorders>
            <w:shd w:val="clear" w:color="auto" w:fill="B8CCE4" w:themeFill="accent1" w:themeFillTint="66"/>
            <w:vAlign w:val="center"/>
          </w:tcPr>
          <w:p w:rsidR="00637D93" w:rsidRPr="006D2318" w:rsidRDefault="00637D93" w:rsidP="00E276A0">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令和５年度</w:t>
            </w:r>
          </w:p>
        </w:tc>
      </w:tr>
      <w:tr w:rsidR="00637D93" w:rsidRPr="006D2318" w:rsidTr="00637D93">
        <w:trPr>
          <w:trHeight w:val="640"/>
        </w:trPr>
        <w:tc>
          <w:tcPr>
            <w:tcW w:w="3833" w:type="dxa"/>
            <w:gridSpan w:val="2"/>
            <w:tcBorders>
              <w:top w:val="double" w:sz="4" w:space="0" w:color="auto"/>
              <w:bottom w:val="single" w:sz="4" w:space="0" w:color="auto"/>
            </w:tcBorders>
            <w:shd w:val="clear" w:color="auto" w:fill="F2F2F2" w:themeFill="background1" w:themeFillShade="F2"/>
            <w:vAlign w:val="center"/>
          </w:tcPr>
          <w:p w:rsidR="00637D93" w:rsidRPr="006D2318" w:rsidRDefault="00637D93" w:rsidP="00637D93">
            <w:pPr>
              <w:rPr>
                <w:rFonts w:ascii="BIZ UDゴシック" w:eastAsia="BIZ UDゴシック" w:hAnsi="BIZ UDゴシック"/>
                <w:sz w:val="22"/>
              </w:rPr>
            </w:pPr>
            <w:r w:rsidRPr="006D2318">
              <w:rPr>
                <w:rFonts w:ascii="BIZ UDゴシック" w:eastAsia="BIZ UDゴシック" w:hAnsi="BIZ UDゴシック" w:hint="eastAsia"/>
                <w:sz w:val="22"/>
              </w:rPr>
              <w:t>総合的・専門的な相談支援体制</w:t>
            </w:r>
          </w:p>
        </w:tc>
        <w:tc>
          <w:tcPr>
            <w:tcW w:w="1763" w:type="dxa"/>
            <w:tcBorders>
              <w:top w:val="double" w:sz="4" w:space="0" w:color="auto"/>
              <w:left w:val="single" w:sz="4" w:space="0" w:color="auto"/>
              <w:bottom w:val="single" w:sz="4" w:space="0" w:color="auto"/>
              <w:right w:val="single" w:sz="4" w:space="0" w:color="000000"/>
            </w:tcBorders>
            <w:vAlign w:val="center"/>
          </w:tcPr>
          <w:p w:rsidR="00637D93" w:rsidRPr="006D2318" w:rsidRDefault="00637D93" w:rsidP="00637D93">
            <w:pPr>
              <w:jc w:val="center"/>
              <w:rPr>
                <w:rFonts w:ascii="BIZ UDゴシック" w:eastAsia="BIZ UDゴシック" w:hAnsi="BIZ UDゴシック"/>
                <w:sz w:val="22"/>
              </w:rPr>
            </w:pPr>
            <w:r w:rsidRPr="006D2318">
              <w:rPr>
                <w:rFonts w:ascii="BIZ UDゴシック" w:eastAsia="BIZ UDゴシック" w:hAnsi="BIZ UDゴシック" w:hint="eastAsia"/>
                <w:sz w:val="22"/>
              </w:rPr>
              <w:t>有</w:t>
            </w:r>
          </w:p>
        </w:tc>
        <w:tc>
          <w:tcPr>
            <w:tcW w:w="1764" w:type="dxa"/>
            <w:tcBorders>
              <w:top w:val="double" w:sz="4" w:space="0" w:color="auto"/>
              <w:left w:val="single" w:sz="4" w:space="0" w:color="auto"/>
              <w:bottom w:val="single" w:sz="4" w:space="0" w:color="auto"/>
              <w:right w:val="single" w:sz="4" w:space="0" w:color="000000"/>
            </w:tcBorders>
            <w:vAlign w:val="center"/>
          </w:tcPr>
          <w:p w:rsidR="00637D93" w:rsidRPr="006D2318" w:rsidRDefault="00637D93" w:rsidP="00637D93">
            <w:pPr>
              <w:jc w:val="center"/>
              <w:rPr>
                <w:rFonts w:ascii="BIZ UDゴシック" w:eastAsia="BIZ UDゴシック" w:hAnsi="BIZ UDゴシック"/>
                <w:sz w:val="22"/>
              </w:rPr>
            </w:pPr>
            <w:r w:rsidRPr="006D2318">
              <w:rPr>
                <w:rFonts w:ascii="BIZ UDゴシック" w:eastAsia="BIZ UDゴシック" w:hAnsi="BIZ UDゴシック" w:hint="eastAsia"/>
                <w:sz w:val="22"/>
              </w:rPr>
              <w:t>有</w:t>
            </w:r>
          </w:p>
        </w:tc>
        <w:tc>
          <w:tcPr>
            <w:tcW w:w="1764" w:type="dxa"/>
            <w:tcBorders>
              <w:top w:val="double" w:sz="4" w:space="0" w:color="auto"/>
              <w:left w:val="single" w:sz="4" w:space="0" w:color="auto"/>
              <w:bottom w:val="single" w:sz="4" w:space="0" w:color="auto"/>
              <w:right w:val="single" w:sz="4" w:space="0" w:color="000000"/>
            </w:tcBorders>
            <w:vAlign w:val="center"/>
          </w:tcPr>
          <w:p w:rsidR="00637D93" w:rsidRPr="006D2318" w:rsidRDefault="00637D93" w:rsidP="00637D93">
            <w:pPr>
              <w:jc w:val="center"/>
              <w:rPr>
                <w:rFonts w:ascii="BIZ UDゴシック" w:eastAsia="BIZ UDゴシック" w:hAnsi="BIZ UDゴシック"/>
                <w:sz w:val="22"/>
              </w:rPr>
            </w:pPr>
            <w:r w:rsidRPr="006D2318">
              <w:rPr>
                <w:rFonts w:ascii="BIZ UDゴシック" w:eastAsia="BIZ UDゴシック" w:hAnsi="BIZ UDゴシック" w:hint="eastAsia"/>
                <w:sz w:val="22"/>
              </w:rPr>
              <w:t>有</w:t>
            </w:r>
          </w:p>
        </w:tc>
      </w:tr>
      <w:tr w:rsidR="003E4B6C" w:rsidRPr="006D2318" w:rsidTr="00EA20E6">
        <w:trPr>
          <w:trHeight w:val="451"/>
        </w:trPr>
        <w:tc>
          <w:tcPr>
            <w:tcW w:w="9124" w:type="dxa"/>
            <w:gridSpan w:val="5"/>
            <w:tcBorders>
              <w:bottom w:val="nil"/>
              <w:right w:val="single" w:sz="4" w:space="0" w:color="000000"/>
            </w:tcBorders>
            <w:shd w:val="clear" w:color="auto" w:fill="F2F2F2" w:themeFill="background1" w:themeFillShade="F2"/>
            <w:vAlign w:val="center"/>
          </w:tcPr>
          <w:p w:rsidR="003E4B6C" w:rsidRPr="006D2318" w:rsidRDefault="003E4B6C" w:rsidP="00EA20E6">
            <w:pPr>
              <w:jc w:val="left"/>
              <w:rPr>
                <w:rFonts w:ascii="BIZ UDゴシック" w:eastAsia="BIZ UDゴシック" w:hAnsi="BIZ UDゴシック"/>
                <w:color w:val="000000" w:themeColor="text1"/>
                <w:sz w:val="22"/>
              </w:rPr>
            </w:pPr>
            <w:r w:rsidRPr="006D2318">
              <w:rPr>
                <w:rFonts w:ascii="BIZ UDゴシック" w:eastAsia="BIZ UDゴシック" w:hAnsi="BIZ UDゴシック" w:hint="eastAsia"/>
                <w:sz w:val="22"/>
              </w:rPr>
              <w:t>地域の相談支援体制の強化</w:t>
            </w:r>
          </w:p>
        </w:tc>
      </w:tr>
      <w:tr w:rsidR="00637D93" w:rsidRPr="006D2318" w:rsidTr="00637D93">
        <w:trPr>
          <w:trHeight w:val="640"/>
        </w:trPr>
        <w:tc>
          <w:tcPr>
            <w:tcW w:w="304" w:type="dxa"/>
            <w:tcBorders>
              <w:top w:val="nil"/>
              <w:bottom w:val="nil"/>
            </w:tcBorders>
            <w:shd w:val="clear" w:color="auto" w:fill="F2F2F2" w:themeFill="background1" w:themeFillShade="F2"/>
            <w:vAlign w:val="center"/>
          </w:tcPr>
          <w:p w:rsidR="00637D93" w:rsidRPr="006D2318" w:rsidRDefault="00637D93" w:rsidP="00637D93">
            <w:pPr>
              <w:rPr>
                <w:rFonts w:ascii="BIZ UDゴシック" w:eastAsia="BIZ UDゴシック" w:hAnsi="BIZ UDゴシック"/>
                <w:color w:val="000000" w:themeColor="text1"/>
                <w:sz w:val="22"/>
              </w:rPr>
            </w:pPr>
          </w:p>
        </w:tc>
        <w:tc>
          <w:tcPr>
            <w:tcW w:w="3529" w:type="dxa"/>
            <w:tcBorders>
              <w:top w:val="single" w:sz="4" w:space="0" w:color="auto"/>
            </w:tcBorders>
            <w:shd w:val="clear" w:color="auto" w:fill="F2F2F2" w:themeFill="background1" w:themeFillShade="F2"/>
            <w:vAlign w:val="center"/>
          </w:tcPr>
          <w:p w:rsidR="00637D93" w:rsidRPr="006D2318" w:rsidRDefault="00637D93" w:rsidP="00637D93">
            <w:pPr>
              <w:spacing w:line="320" w:lineRule="exact"/>
              <w:rPr>
                <w:rFonts w:ascii="BIZ UDゴシック" w:eastAsia="BIZ UDゴシック" w:hAnsi="BIZ UDゴシック"/>
                <w:sz w:val="22"/>
              </w:rPr>
            </w:pPr>
            <w:r w:rsidRPr="006D2318">
              <w:rPr>
                <w:rFonts w:ascii="BIZ UDゴシック" w:eastAsia="BIZ UDゴシック" w:hAnsi="BIZ UDゴシック" w:hint="eastAsia"/>
                <w:sz w:val="22"/>
              </w:rPr>
              <w:t>地域の相談支援事業者に対する</w:t>
            </w:r>
          </w:p>
          <w:p w:rsidR="00637D93" w:rsidRPr="006D2318" w:rsidRDefault="00637D93" w:rsidP="00637D93">
            <w:pPr>
              <w:spacing w:line="320" w:lineRule="exact"/>
              <w:rPr>
                <w:rFonts w:ascii="BIZ UDゴシック" w:eastAsia="BIZ UDゴシック" w:hAnsi="BIZ UDゴシック"/>
                <w:sz w:val="22"/>
              </w:rPr>
            </w:pPr>
            <w:r w:rsidRPr="006D2318">
              <w:rPr>
                <w:rFonts w:ascii="BIZ UDゴシック" w:eastAsia="BIZ UDゴシック" w:hAnsi="BIZ UDゴシック" w:hint="eastAsia"/>
                <w:sz w:val="22"/>
              </w:rPr>
              <w:t>訪問等による専門的な指導・助言</w:t>
            </w:r>
          </w:p>
        </w:tc>
        <w:tc>
          <w:tcPr>
            <w:tcW w:w="1763" w:type="dxa"/>
            <w:tcBorders>
              <w:top w:val="single" w:sz="4" w:space="0" w:color="auto"/>
              <w:left w:val="single" w:sz="4" w:space="0" w:color="auto"/>
              <w:bottom w:val="nil"/>
              <w:right w:val="single" w:sz="4" w:space="0" w:color="000000"/>
            </w:tcBorders>
            <w:shd w:val="clear" w:color="000000" w:fill="auto"/>
            <w:vAlign w:val="center"/>
          </w:tcPr>
          <w:p w:rsidR="00637D93" w:rsidRPr="006D2318" w:rsidRDefault="00637D93" w:rsidP="00D00A2D">
            <w:pPr>
              <w:jc w:val="right"/>
              <w:rPr>
                <w:rFonts w:ascii="BIZ UDゴシック" w:eastAsia="BIZ UDゴシック" w:hAnsi="BIZ UDゴシック"/>
                <w:sz w:val="22"/>
              </w:rPr>
            </w:pPr>
            <w:r w:rsidRPr="006D2318">
              <w:rPr>
                <w:rFonts w:ascii="BIZ UDゴシック" w:eastAsia="BIZ UDゴシック" w:hAnsi="BIZ UDゴシック" w:hint="eastAsia"/>
                <w:sz w:val="22"/>
              </w:rPr>
              <w:t>360件/年</w:t>
            </w:r>
          </w:p>
        </w:tc>
        <w:tc>
          <w:tcPr>
            <w:tcW w:w="1764" w:type="dxa"/>
            <w:tcBorders>
              <w:top w:val="single" w:sz="4" w:space="0" w:color="auto"/>
              <w:left w:val="single" w:sz="4" w:space="0" w:color="auto"/>
              <w:bottom w:val="nil"/>
              <w:right w:val="single" w:sz="4" w:space="0" w:color="000000"/>
            </w:tcBorders>
            <w:shd w:val="clear" w:color="000000" w:fill="auto"/>
            <w:vAlign w:val="center"/>
          </w:tcPr>
          <w:p w:rsidR="00637D93" w:rsidRPr="006D2318" w:rsidRDefault="00637D93" w:rsidP="00D00A2D">
            <w:pPr>
              <w:jc w:val="right"/>
              <w:rPr>
                <w:rFonts w:ascii="BIZ UDゴシック" w:eastAsia="BIZ UDゴシック" w:hAnsi="BIZ UDゴシック"/>
                <w:sz w:val="22"/>
              </w:rPr>
            </w:pPr>
            <w:r w:rsidRPr="006D2318">
              <w:rPr>
                <w:rFonts w:ascii="BIZ UDゴシック" w:eastAsia="BIZ UDゴシック" w:hAnsi="BIZ UDゴシック" w:hint="eastAsia"/>
                <w:sz w:val="22"/>
              </w:rPr>
              <w:t>360件/年</w:t>
            </w:r>
          </w:p>
        </w:tc>
        <w:tc>
          <w:tcPr>
            <w:tcW w:w="1764" w:type="dxa"/>
            <w:tcBorders>
              <w:top w:val="single" w:sz="4" w:space="0" w:color="auto"/>
              <w:left w:val="single" w:sz="4" w:space="0" w:color="auto"/>
              <w:bottom w:val="nil"/>
              <w:right w:val="single" w:sz="4" w:space="0" w:color="000000"/>
            </w:tcBorders>
            <w:shd w:val="clear" w:color="000000" w:fill="auto"/>
            <w:vAlign w:val="center"/>
          </w:tcPr>
          <w:p w:rsidR="00637D93" w:rsidRPr="006D2318" w:rsidRDefault="00637D93" w:rsidP="00D00A2D">
            <w:pPr>
              <w:jc w:val="right"/>
              <w:rPr>
                <w:rFonts w:ascii="BIZ UDゴシック" w:eastAsia="BIZ UDゴシック" w:hAnsi="BIZ UDゴシック"/>
                <w:sz w:val="22"/>
              </w:rPr>
            </w:pPr>
            <w:r w:rsidRPr="006D2318">
              <w:rPr>
                <w:rFonts w:ascii="BIZ UDゴシック" w:eastAsia="BIZ UDゴシック" w:hAnsi="BIZ UDゴシック" w:hint="eastAsia"/>
                <w:sz w:val="22"/>
              </w:rPr>
              <w:t>360件/年</w:t>
            </w:r>
          </w:p>
        </w:tc>
      </w:tr>
      <w:tr w:rsidR="00637D93" w:rsidRPr="006D2318" w:rsidTr="00637D93">
        <w:trPr>
          <w:trHeight w:val="640"/>
        </w:trPr>
        <w:tc>
          <w:tcPr>
            <w:tcW w:w="304" w:type="dxa"/>
            <w:tcBorders>
              <w:top w:val="nil"/>
              <w:bottom w:val="nil"/>
            </w:tcBorders>
            <w:shd w:val="clear" w:color="auto" w:fill="F2F2F2" w:themeFill="background1" w:themeFillShade="F2"/>
            <w:vAlign w:val="center"/>
          </w:tcPr>
          <w:p w:rsidR="00637D93" w:rsidRPr="006D2318" w:rsidRDefault="00637D93" w:rsidP="00637D93">
            <w:pPr>
              <w:rPr>
                <w:rFonts w:ascii="BIZ UDゴシック" w:eastAsia="BIZ UDゴシック" w:hAnsi="BIZ UDゴシック"/>
                <w:color w:val="000000" w:themeColor="text1"/>
                <w:sz w:val="22"/>
              </w:rPr>
            </w:pPr>
          </w:p>
        </w:tc>
        <w:tc>
          <w:tcPr>
            <w:tcW w:w="3529" w:type="dxa"/>
            <w:shd w:val="clear" w:color="auto" w:fill="F2F2F2" w:themeFill="background1" w:themeFillShade="F2"/>
            <w:vAlign w:val="center"/>
          </w:tcPr>
          <w:p w:rsidR="00637D93" w:rsidRPr="006D2318" w:rsidRDefault="00637D93" w:rsidP="00637D93">
            <w:pPr>
              <w:spacing w:line="320" w:lineRule="exac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地域の相談支援事業者の人材育成の支援</w:t>
            </w:r>
          </w:p>
        </w:tc>
        <w:tc>
          <w:tcPr>
            <w:tcW w:w="1763" w:type="dxa"/>
            <w:tcBorders>
              <w:top w:val="single" w:sz="4" w:space="0" w:color="auto"/>
              <w:left w:val="single" w:sz="4" w:space="0" w:color="auto"/>
              <w:bottom w:val="nil"/>
              <w:right w:val="single" w:sz="4" w:space="0" w:color="000000"/>
            </w:tcBorders>
            <w:shd w:val="clear" w:color="000000" w:fill="auto"/>
            <w:vAlign w:val="center"/>
          </w:tcPr>
          <w:p w:rsidR="00637D93" w:rsidRPr="006D2318" w:rsidRDefault="00637D93" w:rsidP="00D00A2D">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22回/年</w:t>
            </w:r>
          </w:p>
        </w:tc>
        <w:tc>
          <w:tcPr>
            <w:tcW w:w="1764" w:type="dxa"/>
            <w:tcBorders>
              <w:top w:val="single" w:sz="4" w:space="0" w:color="auto"/>
              <w:left w:val="single" w:sz="4" w:space="0" w:color="auto"/>
              <w:bottom w:val="nil"/>
              <w:right w:val="single" w:sz="4" w:space="0" w:color="000000"/>
            </w:tcBorders>
            <w:shd w:val="clear" w:color="000000" w:fill="auto"/>
            <w:vAlign w:val="center"/>
          </w:tcPr>
          <w:p w:rsidR="00637D93" w:rsidRPr="006D2318" w:rsidRDefault="00637D93" w:rsidP="00D00A2D">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22回/年</w:t>
            </w:r>
          </w:p>
        </w:tc>
        <w:tc>
          <w:tcPr>
            <w:tcW w:w="1764" w:type="dxa"/>
            <w:tcBorders>
              <w:top w:val="single" w:sz="4" w:space="0" w:color="auto"/>
              <w:left w:val="single" w:sz="4" w:space="0" w:color="auto"/>
              <w:bottom w:val="nil"/>
              <w:right w:val="single" w:sz="4" w:space="0" w:color="000000"/>
            </w:tcBorders>
            <w:shd w:val="clear" w:color="000000" w:fill="auto"/>
            <w:vAlign w:val="center"/>
          </w:tcPr>
          <w:p w:rsidR="00637D93" w:rsidRPr="006D2318" w:rsidRDefault="00637D93" w:rsidP="00D00A2D">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22回/年</w:t>
            </w:r>
          </w:p>
        </w:tc>
      </w:tr>
      <w:tr w:rsidR="00637D93" w:rsidRPr="006D2318" w:rsidTr="00637D93">
        <w:trPr>
          <w:trHeight w:val="640"/>
        </w:trPr>
        <w:tc>
          <w:tcPr>
            <w:tcW w:w="304" w:type="dxa"/>
            <w:tcBorders>
              <w:top w:val="nil"/>
              <w:bottom w:val="single" w:sz="4" w:space="0" w:color="auto"/>
            </w:tcBorders>
            <w:shd w:val="clear" w:color="auto" w:fill="F2F2F2" w:themeFill="background1" w:themeFillShade="F2"/>
            <w:vAlign w:val="center"/>
          </w:tcPr>
          <w:p w:rsidR="00637D93" w:rsidRPr="006D2318" w:rsidRDefault="00637D93" w:rsidP="00637D93">
            <w:pPr>
              <w:rPr>
                <w:rFonts w:ascii="BIZ UDゴシック" w:eastAsia="BIZ UDゴシック" w:hAnsi="BIZ UDゴシック"/>
                <w:color w:val="000000" w:themeColor="text1"/>
                <w:sz w:val="22"/>
              </w:rPr>
            </w:pPr>
          </w:p>
        </w:tc>
        <w:tc>
          <w:tcPr>
            <w:tcW w:w="3529" w:type="dxa"/>
            <w:tcBorders>
              <w:bottom w:val="single" w:sz="4" w:space="0" w:color="auto"/>
            </w:tcBorders>
            <w:shd w:val="clear" w:color="auto" w:fill="F2F2F2" w:themeFill="background1" w:themeFillShade="F2"/>
            <w:vAlign w:val="center"/>
          </w:tcPr>
          <w:p w:rsidR="00637D93" w:rsidRPr="006D2318" w:rsidRDefault="00637D93" w:rsidP="00637D93">
            <w:pPr>
              <w:spacing w:line="320" w:lineRule="exac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地域の相談機関との連携強化の</w:t>
            </w:r>
            <w:r w:rsidRPr="006D2318">
              <w:rPr>
                <w:rFonts w:ascii="BIZ UDゴシック" w:eastAsia="BIZ UDゴシック" w:hAnsi="BIZ UDゴシック"/>
                <w:color w:val="000000" w:themeColor="text1"/>
                <w:sz w:val="22"/>
              </w:rPr>
              <w:br/>
            </w:r>
            <w:r w:rsidRPr="006D2318">
              <w:rPr>
                <w:rFonts w:ascii="BIZ UDゴシック" w:eastAsia="BIZ UDゴシック" w:hAnsi="BIZ UDゴシック" w:hint="eastAsia"/>
                <w:color w:val="000000" w:themeColor="text1"/>
                <w:sz w:val="22"/>
              </w:rPr>
              <w:t>取組</w:t>
            </w:r>
          </w:p>
        </w:tc>
        <w:tc>
          <w:tcPr>
            <w:tcW w:w="1763" w:type="dxa"/>
            <w:tcBorders>
              <w:top w:val="single" w:sz="4" w:space="0" w:color="auto"/>
              <w:left w:val="single" w:sz="4" w:space="0" w:color="auto"/>
              <w:bottom w:val="single" w:sz="4" w:space="0" w:color="auto"/>
              <w:right w:val="single" w:sz="4" w:space="0" w:color="000000"/>
            </w:tcBorders>
            <w:shd w:val="clear" w:color="000000" w:fill="auto"/>
            <w:vAlign w:val="center"/>
          </w:tcPr>
          <w:p w:rsidR="00637D93" w:rsidRPr="006D2318" w:rsidRDefault="00637D93" w:rsidP="00D00A2D">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９回/年</w:t>
            </w:r>
          </w:p>
        </w:tc>
        <w:tc>
          <w:tcPr>
            <w:tcW w:w="1764" w:type="dxa"/>
            <w:tcBorders>
              <w:top w:val="single" w:sz="4" w:space="0" w:color="auto"/>
              <w:left w:val="single" w:sz="4" w:space="0" w:color="auto"/>
              <w:bottom w:val="single" w:sz="4" w:space="0" w:color="auto"/>
              <w:right w:val="single" w:sz="4" w:space="0" w:color="000000"/>
            </w:tcBorders>
            <w:shd w:val="clear" w:color="000000" w:fill="auto"/>
            <w:vAlign w:val="center"/>
          </w:tcPr>
          <w:p w:rsidR="00637D93" w:rsidRPr="006D2318" w:rsidRDefault="00637D93" w:rsidP="00D00A2D">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９回/年</w:t>
            </w:r>
          </w:p>
        </w:tc>
        <w:tc>
          <w:tcPr>
            <w:tcW w:w="1764" w:type="dxa"/>
            <w:tcBorders>
              <w:top w:val="single" w:sz="4" w:space="0" w:color="auto"/>
              <w:left w:val="single" w:sz="4" w:space="0" w:color="auto"/>
              <w:bottom w:val="single" w:sz="4" w:space="0" w:color="auto"/>
              <w:right w:val="single" w:sz="4" w:space="0" w:color="000000"/>
            </w:tcBorders>
            <w:shd w:val="clear" w:color="000000" w:fill="auto"/>
            <w:vAlign w:val="center"/>
          </w:tcPr>
          <w:p w:rsidR="00637D93" w:rsidRPr="006D2318" w:rsidRDefault="00637D93" w:rsidP="00D00A2D">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９回/年</w:t>
            </w:r>
          </w:p>
        </w:tc>
      </w:tr>
    </w:tbl>
    <w:p w:rsidR="0041127C" w:rsidRPr="006D2318" w:rsidRDefault="0041127C">
      <w:pPr>
        <w:widowControl/>
        <w:jc w:val="left"/>
        <w:rPr>
          <w:rFonts w:ascii="BIZ UDゴシック" w:eastAsia="BIZ UDゴシック" w:hAnsi="BIZ UDゴシック"/>
          <w:color w:val="000000" w:themeColor="text1"/>
        </w:rPr>
      </w:pPr>
    </w:p>
    <w:p w:rsidR="009600C2" w:rsidRPr="006D2318" w:rsidRDefault="009600C2" w:rsidP="009600C2">
      <w:pPr>
        <w:pageBreakBefore/>
        <w:rPr>
          <w:rFonts w:ascii="BIZ UDゴシック" w:eastAsia="BIZ UDゴシック" w:hAnsi="BIZ UDゴシック"/>
        </w:rPr>
      </w:pPr>
      <w:bookmarkStart w:id="169" w:name="_Toc53647396"/>
      <w:bookmarkStart w:id="170" w:name="_Toc53647536"/>
      <w:bookmarkStart w:id="171" w:name="_Toc53780287"/>
      <w:bookmarkStart w:id="172" w:name="_Toc54362562"/>
      <w:bookmarkStart w:id="173" w:name="_Toc54606163"/>
    </w:p>
    <w:p w:rsidR="00486BA7" w:rsidRPr="006D2318" w:rsidRDefault="00486BA7" w:rsidP="009600C2">
      <w:pPr>
        <w:pStyle w:val="41"/>
        <w:ind w:firstLineChars="0" w:firstLine="0"/>
        <w:rPr>
          <w:rFonts w:ascii="BIZ UDゴシック" w:eastAsia="BIZ UDゴシック" w:hAnsi="BIZ UDゴシック"/>
          <w:color w:val="1F497D" w:themeColor="text2"/>
          <w:spacing w:val="0"/>
          <w:sz w:val="28"/>
          <w:szCs w:val="26"/>
        </w:rPr>
      </w:pPr>
      <w:bookmarkStart w:id="174" w:name="_Toc65850611"/>
      <w:r w:rsidRPr="006D2318">
        <w:rPr>
          <w:rFonts w:ascii="BIZ UDゴシック" w:eastAsia="BIZ UDゴシック" w:hAnsi="BIZ UDゴシック" w:hint="eastAsia"/>
          <w:color w:val="1F497D" w:themeColor="text2"/>
          <w:spacing w:val="0"/>
          <w:sz w:val="28"/>
          <w:szCs w:val="26"/>
        </w:rPr>
        <w:t>（９）障害福祉サービス等の質を向上させるための取組</w:t>
      </w:r>
      <w:bookmarkEnd w:id="169"/>
      <w:bookmarkEnd w:id="170"/>
      <w:bookmarkEnd w:id="171"/>
      <w:bookmarkEnd w:id="172"/>
      <w:bookmarkEnd w:id="173"/>
      <w:bookmarkEnd w:id="174"/>
    </w:p>
    <w:p w:rsidR="00486BA7" w:rsidRPr="006D2318" w:rsidRDefault="00486BA7" w:rsidP="00486BA7">
      <w:pPr>
        <w:ind w:firstLineChars="58" w:firstLine="139"/>
        <w:rPr>
          <w:rFonts w:ascii="BIZ UDゴシック" w:eastAsia="BIZ UDゴシック" w:hAnsi="BIZ UDゴシック"/>
          <w:b/>
          <w:color w:val="000000" w:themeColor="text1"/>
          <w:shd w:val="clear" w:color="auto" w:fill="DBE5F1" w:themeFill="accent1" w:themeFillTint="33"/>
        </w:rPr>
      </w:pPr>
      <w:r w:rsidRPr="006D2318">
        <w:rPr>
          <w:rFonts w:ascii="BIZ UDゴシック" w:eastAsia="BIZ UDゴシック" w:hAnsi="BIZ UDゴシック" w:hint="eastAsia"/>
          <w:b/>
          <w:color w:val="000000" w:themeColor="text1"/>
          <w:shd w:val="clear" w:color="auto" w:fill="DBE5F1" w:themeFill="accent1" w:themeFillTint="33"/>
        </w:rPr>
        <w:t>（必要量の見込み）</w:t>
      </w:r>
    </w:p>
    <w:p w:rsidR="00486BA7" w:rsidRPr="006D2318" w:rsidRDefault="0041127C" w:rsidP="00637D93">
      <w:pPr>
        <w:spacing w:line="400" w:lineRule="exact"/>
        <w:ind w:leftChars="100" w:left="240" w:firstLineChars="100" w:firstLine="220"/>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障害福祉サービス等の質を向上させるための取組については、</w:t>
      </w:r>
      <w:r w:rsidR="005D5116" w:rsidRPr="006D2318">
        <w:rPr>
          <w:rFonts w:ascii="BIZ UDゴシック" w:eastAsia="BIZ UDゴシック" w:hAnsi="BIZ UDゴシック" w:hint="eastAsia"/>
          <w:color w:val="000000" w:themeColor="text1"/>
          <w:sz w:val="22"/>
        </w:rPr>
        <w:t>本市ではこれまで、障害福祉サービスや移動支援事業等の支給</w:t>
      </w:r>
      <w:r w:rsidR="005D5116" w:rsidRPr="006D2318">
        <w:rPr>
          <w:rFonts w:ascii="BIZ UDゴシック" w:eastAsia="BIZ UDゴシック" w:hAnsi="BIZ UDゴシック" w:hint="eastAsia"/>
          <w:sz w:val="22"/>
        </w:rPr>
        <w:t>決定</w:t>
      </w:r>
      <w:r w:rsidR="005D5116" w:rsidRPr="006D2318">
        <w:rPr>
          <w:rFonts w:ascii="BIZ UDゴシック" w:eastAsia="BIZ UDゴシック" w:hAnsi="BIZ UDゴシック" w:hint="eastAsia"/>
          <w:color w:val="000000" w:themeColor="text1"/>
          <w:sz w:val="22"/>
        </w:rPr>
        <w:t>基準（ガイドライン）を策定・運</w:t>
      </w:r>
      <w:r w:rsidR="004B5437" w:rsidRPr="006D2318">
        <w:rPr>
          <w:rFonts w:ascii="BIZ UDゴシック" w:eastAsia="BIZ UDゴシック" w:hAnsi="BIZ UDゴシック" w:hint="eastAsia"/>
          <w:color w:val="000000" w:themeColor="text1"/>
          <w:sz w:val="22"/>
        </w:rPr>
        <w:t>用するほか、事業所への監査体制や請求審査体制の強化に取り組んできました</w:t>
      </w:r>
      <w:r w:rsidR="00F80874" w:rsidRPr="006D2318">
        <w:rPr>
          <w:rFonts w:ascii="BIZ UDゴシック" w:eastAsia="BIZ UDゴシック" w:hAnsi="BIZ UDゴシック" w:hint="eastAsia"/>
          <w:color w:val="000000" w:themeColor="text1"/>
          <w:sz w:val="22"/>
        </w:rPr>
        <w:t>。なお、</w:t>
      </w:r>
      <w:r w:rsidR="005D5116" w:rsidRPr="006D2318">
        <w:rPr>
          <w:rFonts w:ascii="BIZ UDゴシック" w:eastAsia="BIZ UDゴシック" w:hAnsi="BIZ UDゴシック" w:hint="eastAsia"/>
          <w:color w:val="000000" w:themeColor="text1"/>
          <w:sz w:val="22"/>
        </w:rPr>
        <w:t>本計画の期間内で、</w:t>
      </w:r>
      <w:r w:rsidR="004B5437" w:rsidRPr="006D2318">
        <w:rPr>
          <w:rFonts w:ascii="BIZ UDゴシック" w:eastAsia="BIZ UDゴシック" w:hAnsi="BIZ UDゴシック" w:hint="eastAsia"/>
          <w:color w:val="000000" w:themeColor="text1"/>
          <w:sz w:val="22"/>
        </w:rPr>
        <w:t>事業所の指導監査や請求審査の結果</w:t>
      </w:r>
      <w:r w:rsidR="00F80874" w:rsidRPr="006D2318">
        <w:rPr>
          <w:rFonts w:ascii="BIZ UDゴシック" w:eastAsia="BIZ UDゴシック" w:hAnsi="BIZ UDゴシック" w:hint="eastAsia"/>
          <w:color w:val="000000" w:themeColor="text1"/>
          <w:sz w:val="22"/>
        </w:rPr>
        <w:t>を</w:t>
      </w:r>
      <w:r w:rsidR="00F955E3" w:rsidRPr="006D2318">
        <w:rPr>
          <w:rFonts w:ascii="BIZ UDゴシック" w:eastAsia="BIZ UDゴシック" w:hAnsi="BIZ UDゴシック" w:hint="eastAsia"/>
          <w:color w:val="000000" w:themeColor="text1"/>
          <w:sz w:val="22"/>
        </w:rPr>
        <w:t>関係自治体等と</w:t>
      </w:r>
      <w:r w:rsidR="005D5116" w:rsidRPr="006D2318">
        <w:rPr>
          <w:rFonts w:ascii="BIZ UDゴシック" w:eastAsia="BIZ UDゴシック" w:hAnsi="BIZ UDゴシック" w:hint="eastAsia"/>
          <w:color w:val="000000" w:themeColor="text1"/>
          <w:sz w:val="22"/>
        </w:rPr>
        <w:t>共有</w:t>
      </w:r>
      <w:r w:rsidR="00F955E3" w:rsidRPr="006D2318">
        <w:rPr>
          <w:rFonts w:ascii="BIZ UDゴシック" w:eastAsia="BIZ UDゴシック" w:hAnsi="BIZ UDゴシック" w:hint="eastAsia"/>
          <w:color w:val="000000" w:themeColor="text1"/>
          <w:sz w:val="22"/>
        </w:rPr>
        <w:t>する体制</w:t>
      </w:r>
      <w:r w:rsidR="00F80874" w:rsidRPr="006D2318">
        <w:rPr>
          <w:rFonts w:ascii="BIZ UDゴシック" w:eastAsia="BIZ UDゴシック" w:hAnsi="BIZ UDゴシック" w:hint="eastAsia"/>
          <w:color w:val="000000" w:themeColor="text1"/>
          <w:sz w:val="22"/>
        </w:rPr>
        <w:t>の</w:t>
      </w:r>
      <w:r w:rsidR="005D5116" w:rsidRPr="006D2318">
        <w:rPr>
          <w:rFonts w:ascii="BIZ UDゴシック" w:eastAsia="BIZ UDゴシック" w:hAnsi="BIZ UDゴシック" w:hint="eastAsia"/>
          <w:color w:val="000000" w:themeColor="text1"/>
          <w:sz w:val="22"/>
        </w:rPr>
        <w:t>構築</w:t>
      </w:r>
      <w:r w:rsidR="00F80874" w:rsidRPr="006D2318">
        <w:rPr>
          <w:rFonts w:ascii="BIZ UDゴシック" w:eastAsia="BIZ UDゴシック" w:hAnsi="BIZ UDゴシック" w:hint="eastAsia"/>
          <w:color w:val="000000" w:themeColor="text1"/>
          <w:sz w:val="22"/>
        </w:rPr>
        <w:t>が、新たな</w:t>
      </w:r>
      <w:r w:rsidR="005D5116" w:rsidRPr="006D2318">
        <w:rPr>
          <w:rFonts w:ascii="BIZ UDゴシック" w:eastAsia="BIZ UDゴシック" w:hAnsi="BIZ UDゴシック" w:hint="eastAsia"/>
          <w:color w:val="000000" w:themeColor="text1"/>
          <w:sz w:val="22"/>
        </w:rPr>
        <w:t>成果目標</w:t>
      </w:r>
      <w:r w:rsidR="00F80874" w:rsidRPr="006D2318">
        <w:rPr>
          <w:rFonts w:ascii="BIZ UDゴシック" w:eastAsia="BIZ UDゴシック" w:hAnsi="BIZ UDゴシック" w:hint="eastAsia"/>
          <w:color w:val="000000" w:themeColor="text1"/>
          <w:sz w:val="22"/>
        </w:rPr>
        <w:t>として</w:t>
      </w:r>
      <w:r w:rsidR="005D5116" w:rsidRPr="006D2318">
        <w:rPr>
          <w:rFonts w:ascii="BIZ UDゴシック" w:eastAsia="BIZ UDゴシック" w:hAnsi="BIZ UDゴシック" w:hint="eastAsia"/>
          <w:color w:val="000000" w:themeColor="text1"/>
          <w:sz w:val="22"/>
        </w:rPr>
        <w:t>示されたことから、</w:t>
      </w:r>
      <w:r w:rsidR="004B5437" w:rsidRPr="006D2318">
        <w:rPr>
          <w:rFonts w:ascii="BIZ UDゴシック" w:eastAsia="BIZ UDゴシック" w:hAnsi="BIZ UDゴシック" w:hint="eastAsia"/>
          <w:color w:val="000000" w:themeColor="text1"/>
          <w:sz w:val="22"/>
        </w:rPr>
        <w:t>これらの取組について、</w:t>
      </w:r>
      <w:r w:rsidR="005D5116" w:rsidRPr="006D2318">
        <w:rPr>
          <w:rFonts w:ascii="BIZ UDゴシック" w:eastAsia="BIZ UDゴシック" w:hAnsi="BIZ UDゴシック" w:hint="eastAsia"/>
          <w:color w:val="000000" w:themeColor="text1"/>
          <w:sz w:val="22"/>
        </w:rPr>
        <w:t>令和５年度から</w:t>
      </w:r>
      <w:r w:rsidR="004B5437" w:rsidRPr="006D2318">
        <w:rPr>
          <w:rFonts w:ascii="BIZ UDゴシック" w:eastAsia="BIZ UDゴシック" w:hAnsi="BIZ UDゴシック" w:hint="eastAsia"/>
          <w:color w:val="000000" w:themeColor="text1"/>
          <w:sz w:val="22"/>
        </w:rPr>
        <w:t>の</w:t>
      </w:r>
      <w:r w:rsidR="005D5116" w:rsidRPr="006D2318">
        <w:rPr>
          <w:rFonts w:ascii="BIZ UDゴシック" w:eastAsia="BIZ UDゴシック" w:hAnsi="BIZ UDゴシック" w:hint="eastAsia"/>
          <w:color w:val="000000" w:themeColor="text1"/>
          <w:sz w:val="22"/>
        </w:rPr>
        <w:t>実施と充実</w:t>
      </w:r>
      <w:r w:rsidR="004B5437" w:rsidRPr="006D2318">
        <w:rPr>
          <w:rFonts w:ascii="BIZ UDゴシック" w:eastAsia="BIZ UDゴシック" w:hAnsi="BIZ UDゴシック" w:hint="eastAsia"/>
          <w:color w:val="000000" w:themeColor="text1"/>
          <w:sz w:val="22"/>
        </w:rPr>
        <w:t>が</w:t>
      </w:r>
      <w:r w:rsidR="005D5116" w:rsidRPr="006D2318">
        <w:rPr>
          <w:rFonts w:ascii="BIZ UDゴシック" w:eastAsia="BIZ UDゴシック" w:hAnsi="BIZ UDゴシック" w:hint="eastAsia"/>
          <w:color w:val="000000" w:themeColor="text1"/>
          <w:sz w:val="22"/>
        </w:rPr>
        <w:t>図</w:t>
      </w:r>
      <w:r w:rsidR="00A97614" w:rsidRPr="006D2318">
        <w:rPr>
          <w:rFonts w:ascii="BIZ UDゴシック" w:eastAsia="BIZ UDゴシック" w:hAnsi="BIZ UDゴシック" w:hint="eastAsia"/>
          <w:color w:val="000000" w:themeColor="text1"/>
          <w:sz w:val="22"/>
        </w:rPr>
        <w:t>れ</w:t>
      </w:r>
      <w:r w:rsidR="005D5116" w:rsidRPr="006D2318">
        <w:rPr>
          <w:rFonts w:ascii="BIZ UDゴシック" w:eastAsia="BIZ UDゴシック" w:hAnsi="BIZ UDゴシック" w:hint="eastAsia"/>
          <w:color w:val="000000" w:themeColor="text1"/>
          <w:sz w:val="22"/>
        </w:rPr>
        <w:t>る</w:t>
      </w:r>
      <w:r w:rsidR="00A97614" w:rsidRPr="006D2318">
        <w:rPr>
          <w:rFonts w:ascii="BIZ UDゴシック" w:eastAsia="BIZ UDゴシック" w:hAnsi="BIZ UDゴシック" w:hint="eastAsia"/>
          <w:color w:val="000000" w:themeColor="text1"/>
          <w:sz w:val="22"/>
        </w:rPr>
        <w:t>よう必要量</w:t>
      </w:r>
      <w:r w:rsidR="005D5116" w:rsidRPr="006D2318">
        <w:rPr>
          <w:rFonts w:ascii="BIZ UDゴシック" w:eastAsia="BIZ UDゴシック" w:hAnsi="BIZ UDゴシック" w:hint="eastAsia"/>
          <w:color w:val="000000" w:themeColor="text1"/>
          <w:sz w:val="22"/>
        </w:rPr>
        <w:t>を見込みます。</w:t>
      </w:r>
    </w:p>
    <w:p w:rsidR="0041127C" w:rsidRPr="006D2318" w:rsidRDefault="0041127C" w:rsidP="00486BA7">
      <w:pPr>
        <w:ind w:left="240" w:hangingChars="100" w:hanging="240"/>
        <w:rPr>
          <w:rFonts w:ascii="BIZ UDゴシック" w:eastAsia="BIZ UDゴシック" w:hAnsi="BIZ UDゴシック"/>
          <w:color w:val="000000" w:themeColor="text1"/>
        </w:rPr>
      </w:pPr>
    </w:p>
    <w:p w:rsidR="00486BA7" w:rsidRPr="006D2318" w:rsidRDefault="00486BA7" w:rsidP="00486BA7">
      <w:pPr>
        <w:ind w:firstLineChars="58" w:firstLine="139"/>
        <w:rPr>
          <w:rFonts w:ascii="BIZ UDゴシック" w:eastAsia="BIZ UDゴシック" w:hAnsi="BIZ UDゴシック"/>
          <w:b/>
          <w:color w:val="000000" w:themeColor="text1"/>
          <w:shd w:val="clear" w:color="auto" w:fill="DBE5F1" w:themeFill="accent1" w:themeFillTint="33"/>
        </w:rPr>
      </w:pPr>
      <w:r w:rsidRPr="006D2318">
        <w:rPr>
          <w:rFonts w:ascii="BIZ UDゴシック" w:eastAsia="BIZ UDゴシック" w:hAnsi="BIZ UDゴシック" w:hint="eastAsia"/>
          <w:b/>
          <w:color w:val="000000" w:themeColor="text1"/>
          <w:shd w:val="clear" w:color="auto" w:fill="DBE5F1" w:themeFill="accent1" w:themeFillTint="33"/>
        </w:rPr>
        <w:t>（確保の方策）</w:t>
      </w:r>
    </w:p>
    <w:p w:rsidR="00296254" w:rsidRPr="006D2318" w:rsidRDefault="0041127C" w:rsidP="00637D93">
      <w:pPr>
        <w:spacing w:line="400" w:lineRule="exact"/>
        <w:ind w:leftChars="100" w:left="240" w:firstLineChars="100" w:firstLine="220"/>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w:t>
      </w:r>
      <w:r w:rsidR="00296254" w:rsidRPr="006D2318">
        <w:rPr>
          <w:rFonts w:ascii="BIZ UDゴシック" w:eastAsia="BIZ UDゴシック" w:hAnsi="BIZ UDゴシック" w:hint="eastAsia"/>
          <w:color w:val="000000" w:themeColor="text1"/>
          <w:sz w:val="22"/>
        </w:rPr>
        <w:t>障害福祉サービス等に係る各種研修の活用</w:t>
      </w:r>
      <w:r w:rsidRPr="006D2318">
        <w:rPr>
          <w:rFonts w:ascii="BIZ UDゴシック" w:eastAsia="BIZ UDゴシック" w:hAnsi="BIZ UDゴシック" w:hint="eastAsia"/>
          <w:color w:val="000000" w:themeColor="text1"/>
          <w:sz w:val="22"/>
        </w:rPr>
        <w:t>」については、</w:t>
      </w:r>
      <w:r w:rsidR="00296254" w:rsidRPr="006D2318">
        <w:rPr>
          <w:rFonts w:ascii="BIZ UDゴシック" w:eastAsia="BIZ UDゴシック" w:hAnsi="BIZ UDゴシック" w:hint="eastAsia"/>
          <w:color w:val="000000" w:themeColor="text1"/>
          <w:sz w:val="22"/>
        </w:rPr>
        <w:t>兵庫県</w:t>
      </w:r>
      <w:r w:rsidR="00C20737" w:rsidRPr="006D2318">
        <w:rPr>
          <w:rFonts w:ascii="BIZ UDゴシック" w:eastAsia="BIZ UDゴシック" w:hAnsi="BIZ UDゴシック" w:hint="eastAsia"/>
          <w:color w:val="000000" w:themeColor="text1"/>
          <w:sz w:val="22"/>
        </w:rPr>
        <w:t>等</w:t>
      </w:r>
      <w:r w:rsidR="00296254" w:rsidRPr="006D2318">
        <w:rPr>
          <w:rFonts w:ascii="BIZ UDゴシック" w:eastAsia="BIZ UDゴシック" w:hAnsi="BIZ UDゴシック" w:hint="eastAsia"/>
          <w:color w:val="000000" w:themeColor="text1"/>
          <w:sz w:val="22"/>
        </w:rPr>
        <w:t>が実施する</w:t>
      </w:r>
      <w:r w:rsidR="00FB17B7" w:rsidRPr="006D2318">
        <w:rPr>
          <w:rFonts w:ascii="BIZ UDゴシック" w:eastAsia="BIZ UDゴシック" w:hAnsi="BIZ UDゴシック" w:hint="eastAsia"/>
          <w:color w:val="000000" w:themeColor="text1"/>
          <w:sz w:val="22"/>
        </w:rPr>
        <w:t>様々な</w:t>
      </w:r>
      <w:r w:rsidR="00296254" w:rsidRPr="006D2318">
        <w:rPr>
          <w:rFonts w:ascii="BIZ UDゴシック" w:eastAsia="BIZ UDゴシック" w:hAnsi="BIZ UDゴシック" w:hint="eastAsia"/>
          <w:color w:val="000000" w:themeColor="text1"/>
          <w:sz w:val="22"/>
        </w:rPr>
        <w:t>障害福祉サービス等に係る研修</w:t>
      </w:r>
      <w:r w:rsidR="008A4178" w:rsidRPr="006D2318">
        <w:rPr>
          <w:rFonts w:ascii="BIZ UDゴシック" w:eastAsia="BIZ UDゴシック" w:hAnsi="BIZ UDゴシック" w:hint="eastAsia"/>
          <w:color w:val="000000" w:themeColor="text1"/>
          <w:sz w:val="22"/>
        </w:rPr>
        <w:t>への</w:t>
      </w:r>
      <w:r w:rsidR="00296254" w:rsidRPr="006D2318">
        <w:rPr>
          <w:rFonts w:ascii="BIZ UDゴシック" w:eastAsia="BIZ UDゴシック" w:hAnsi="BIZ UDゴシック" w:hint="eastAsia"/>
          <w:color w:val="000000" w:themeColor="text1"/>
          <w:sz w:val="22"/>
        </w:rPr>
        <w:t>市職員の参加</w:t>
      </w:r>
      <w:r w:rsidR="00C578B8" w:rsidRPr="006D2318">
        <w:rPr>
          <w:rFonts w:ascii="BIZ UDゴシック" w:eastAsia="BIZ UDゴシック" w:hAnsi="BIZ UDゴシック" w:hint="eastAsia"/>
          <w:color w:val="000000" w:themeColor="text1"/>
          <w:sz w:val="22"/>
        </w:rPr>
        <w:t>が掲げられています。</w:t>
      </w:r>
      <w:r w:rsidR="00296254" w:rsidRPr="006D2318">
        <w:rPr>
          <w:rFonts w:ascii="BIZ UDゴシック" w:eastAsia="BIZ UDゴシック" w:hAnsi="BIZ UDゴシック" w:hint="eastAsia"/>
          <w:color w:val="000000" w:themeColor="text1"/>
          <w:sz w:val="22"/>
        </w:rPr>
        <w:t>本市ではこれまでも「相談支援従事者初任者研修」や「医療的ケア児</w:t>
      </w:r>
      <w:r w:rsidR="002F53E9" w:rsidRPr="006D2318">
        <w:rPr>
          <w:rFonts w:ascii="BIZ UDゴシック" w:eastAsia="BIZ UDゴシック" w:hAnsi="BIZ UDゴシック" w:hint="eastAsia"/>
          <w:color w:val="000000" w:themeColor="text1"/>
          <w:sz w:val="22"/>
        </w:rPr>
        <w:t>等</w:t>
      </w:r>
      <w:r w:rsidR="00296254" w:rsidRPr="006D2318">
        <w:rPr>
          <w:rFonts w:ascii="BIZ UDゴシック" w:eastAsia="BIZ UDゴシック" w:hAnsi="BIZ UDゴシック" w:hint="eastAsia"/>
          <w:color w:val="000000" w:themeColor="text1"/>
          <w:sz w:val="22"/>
        </w:rPr>
        <w:t>コーディネーター</w:t>
      </w:r>
      <w:r w:rsidR="002F53E9" w:rsidRPr="006D2318">
        <w:rPr>
          <w:rFonts w:ascii="BIZ UDゴシック" w:eastAsia="BIZ UDゴシック" w:hAnsi="BIZ UDゴシック" w:hint="eastAsia"/>
          <w:color w:val="000000" w:themeColor="text1"/>
          <w:sz w:val="22"/>
        </w:rPr>
        <w:t>養成研修</w:t>
      </w:r>
      <w:r w:rsidR="00296254" w:rsidRPr="006D2318">
        <w:rPr>
          <w:rFonts w:ascii="BIZ UDゴシック" w:eastAsia="BIZ UDゴシック" w:hAnsi="BIZ UDゴシック" w:hint="eastAsia"/>
          <w:color w:val="000000" w:themeColor="text1"/>
          <w:sz w:val="22"/>
        </w:rPr>
        <w:t>」</w:t>
      </w:r>
      <w:r w:rsidR="002F53E9" w:rsidRPr="006D2318">
        <w:rPr>
          <w:rFonts w:ascii="BIZ UDゴシック" w:eastAsia="BIZ UDゴシック" w:hAnsi="BIZ UDゴシック" w:hint="eastAsia"/>
          <w:color w:val="000000" w:themeColor="text1"/>
          <w:sz w:val="22"/>
        </w:rPr>
        <w:t>など各種専門研修</w:t>
      </w:r>
      <w:r w:rsidR="00C578B8" w:rsidRPr="006D2318">
        <w:rPr>
          <w:rFonts w:ascii="BIZ UDゴシック" w:eastAsia="BIZ UDゴシック" w:hAnsi="BIZ UDゴシック" w:hint="eastAsia"/>
          <w:color w:val="000000" w:themeColor="text1"/>
          <w:sz w:val="22"/>
        </w:rPr>
        <w:t>へ</w:t>
      </w:r>
      <w:r w:rsidR="002F53E9" w:rsidRPr="006D2318">
        <w:rPr>
          <w:rFonts w:ascii="BIZ UDゴシック" w:eastAsia="BIZ UDゴシック" w:hAnsi="BIZ UDゴシック" w:hint="eastAsia"/>
          <w:color w:val="000000" w:themeColor="text1"/>
          <w:sz w:val="22"/>
        </w:rPr>
        <w:t>の受講を職員に促してきて</w:t>
      </w:r>
      <w:r w:rsidR="00C578B8" w:rsidRPr="006D2318">
        <w:rPr>
          <w:rFonts w:ascii="BIZ UDゴシック" w:eastAsia="BIZ UDゴシック" w:hAnsi="BIZ UDゴシック" w:hint="eastAsia"/>
          <w:color w:val="000000" w:themeColor="text1"/>
          <w:sz w:val="22"/>
        </w:rPr>
        <w:t>おり</w:t>
      </w:r>
      <w:r w:rsidR="008A4178" w:rsidRPr="006D2318">
        <w:rPr>
          <w:rFonts w:ascii="BIZ UDゴシック" w:eastAsia="BIZ UDゴシック" w:hAnsi="BIZ UDゴシック" w:hint="eastAsia"/>
          <w:color w:val="000000" w:themeColor="text1"/>
          <w:sz w:val="22"/>
        </w:rPr>
        <w:t>、</w:t>
      </w:r>
      <w:r w:rsidR="002F53E9" w:rsidRPr="006D2318">
        <w:rPr>
          <w:rFonts w:ascii="BIZ UDゴシック" w:eastAsia="BIZ UDゴシック" w:hAnsi="BIZ UDゴシック" w:hint="eastAsia"/>
          <w:color w:val="000000" w:themeColor="text1"/>
          <w:sz w:val="22"/>
        </w:rPr>
        <w:t>今後も</w:t>
      </w:r>
      <w:r w:rsidR="00FB17B7" w:rsidRPr="006D2318">
        <w:rPr>
          <w:rFonts w:ascii="BIZ UDゴシック" w:eastAsia="BIZ UDゴシック" w:hAnsi="BIZ UDゴシック" w:hint="eastAsia"/>
          <w:color w:val="000000" w:themeColor="text1"/>
          <w:sz w:val="22"/>
        </w:rPr>
        <w:t>その取組を</w:t>
      </w:r>
      <w:r w:rsidR="002F53E9" w:rsidRPr="006D2318">
        <w:rPr>
          <w:rFonts w:ascii="BIZ UDゴシック" w:eastAsia="BIZ UDゴシック" w:hAnsi="BIZ UDゴシック" w:hint="eastAsia"/>
          <w:color w:val="000000" w:themeColor="text1"/>
          <w:sz w:val="22"/>
        </w:rPr>
        <w:t>継続して</w:t>
      </w:r>
      <w:r w:rsidR="00F80874" w:rsidRPr="006D2318">
        <w:rPr>
          <w:rFonts w:ascii="BIZ UDゴシック" w:eastAsia="BIZ UDゴシック" w:hAnsi="BIZ UDゴシック" w:hint="eastAsia"/>
          <w:color w:val="000000" w:themeColor="text1"/>
          <w:sz w:val="22"/>
        </w:rPr>
        <w:t>いく</w:t>
      </w:r>
      <w:r w:rsidR="002F53E9" w:rsidRPr="006D2318">
        <w:rPr>
          <w:rFonts w:ascii="BIZ UDゴシック" w:eastAsia="BIZ UDゴシック" w:hAnsi="BIZ UDゴシック" w:hint="eastAsia"/>
          <w:color w:val="000000" w:themeColor="text1"/>
          <w:sz w:val="22"/>
        </w:rPr>
        <w:t>ことで、</w:t>
      </w:r>
      <w:r w:rsidR="00F80874" w:rsidRPr="006D2318">
        <w:rPr>
          <w:rFonts w:ascii="BIZ UDゴシック" w:eastAsia="BIZ UDゴシック" w:hAnsi="BIZ UDゴシック" w:hint="eastAsia"/>
          <w:color w:val="000000" w:themeColor="text1"/>
          <w:sz w:val="22"/>
        </w:rPr>
        <w:t>本市の相談支援機能の維持・</w:t>
      </w:r>
      <w:r w:rsidR="002F53E9" w:rsidRPr="006D2318">
        <w:rPr>
          <w:rFonts w:ascii="BIZ UDゴシック" w:eastAsia="BIZ UDゴシック" w:hAnsi="BIZ UDゴシック" w:hint="eastAsia"/>
          <w:color w:val="000000" w:themeColor="text1"/>
          <w:sz w:val="22"/>
        </w:rPr>
        <w:t>充実につなげていきます。</w:t>
      </w:r>
    </w:p>
    <w:p w:rsidR="000F2BBD" w:rsidRPr="006D2318" w:rsidRDefault="00296254" w:rsidP="00637D93">
      <w:pPr>
        <w:spacing w:line="400" w:lineRule="exact"/>
        <w:ind w:leftChars="100" w:left="240" w:firstLineChars="100" w:firstLine="220"/>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「障害者自立支援審査支払等システムによる審査結果の共有」については、</w:t>
      </w:r>
      <w:r w:rsidR="00035B9E" w:rsidRPr="006D2318">
        <w:rPr>
          <w:rFonts w:ascii="BIZ UDゴシック" w:eastAsia="BIZ UDゴシック" w:hAnsi="BIZ UDゴシック" w:hint="eastAsia"/>
          <w:color w:val="000000" w:themeColor="text1"/>
          <w:sz w:val="22"/>
        </w:rPr>
        <w:t>現在の請求審査</w:t>
      </w:r>
      <w:r w:rsidR="00F80874" w:rsidRPr="006D2318">
        <w:rPr>
          <w:rFonts w:ascii="BIZ UDゴシック" w:eastAsia="BIZ UDゴシック" w:hAnsi="BIZ UDゴシック" w:hint="eastAsia"/>
          <w:color w:val="000000" w:themeColor="text1"/>
          <w:sz w:val="22"/>
        </w:rPr>
        <w:t>の</w:t>
      </w:r>
      <w:r w:rsidR="00035B9E" w:rsidRPr="006D2318">
        <w:rPr>
          <w:rFonts w:ascii="BIZ UDゴシック" w:eastAsia="BIZ UDゴシック" w:hAnsi="BIZ UDゴシック" w:hint="eastAsia"/>
          <w:color w:val="000000" w:themeColor="text1"/>
          <w:sz w:val="22"/>
        </w:rPr>
        <w:t>体制や機能を活用し</w:t>
      </w:r>
      <w:r w:rsidR="00F80874" w:rsidRPr="006D2318">
        <w:rPr>
          <w:rFonts w:ascii="BIZ UDゴシック" w:eastAsia="BIZ UDゴシック" w:hAnsi="BIZ UDゴシック" w:hint="eastAsia"/>
          <w:color w:val="000000" w:themeColor="text1"/>
          <w:sz w:val="22"/>
        </w:rPr>
        <w:t>つつ</w:t>
      </w:r>
      <w:r w:rsidR="00035B9E" w:rsidRPr="006D2318">
        <w:rPr>
          <w:rFonts w:ascii="BIZ UDゴシック" w:eastAsia="BIZ UDゴシック" w:hAnsi="BIZ UDゴシック" w:hint="eastAsia"/>
          <w:color w:val="000000" w:themeColor="text1"/>
          <w:sz w:val="22"/>
        </w:rPr>
        <w:t>、</w:t>
      </w:r>
      <w:r w:rsidR="000F2BBD" w:rsidRPr="006D2318">
        <w:rPr>
          <w:rFonts w:ascii="BIZ UDゴシック" w:eastAsia="BIZ UDゴシック" w:hAnsi="BIZ UDゴシック" w:hint="eastAsia"/>
          <w:sz w:val="22"/>
        </w:rPr>
        <w:t>兵庫県</w:t>
      </w:r>
      <w:r w:rsidR="000F2BBD" w:rsidRPr="006D2318">
        <w:rPr>
          <w:rFonts w:ascii="BIZ UDゴシック" w:eastAsia="BIZ UDゴシック" w:hAnsi="BIZ UDゴシック" w:hint="eastAsia"/>
          <w:color w:val="000000" w:themeColor="text1"/>
          <w:sz w:val="22"/>
        </w:rPr>
        <w:t>や近隣自治体とも</w:t>
      </w:r>
      <w:r w:rsidR="00035B9E" w:rsidRPr="006D2318">
        <w:rPr>
          <w:rFonts w:ascii="BIZ UDゴシック" w:eastAsia="BIZ UDゴシック" w:hAnsi="BIZ UDゴシック" w:hint="eastAsia"/>
          <w:color w:val="000000" w:themeColor="text1"/>
          <w:sz w:val="22"/>
        </w:rPr>
        <w:t>効果的な</w:t>
      </w:r>
      <w:r w:rsidR="008A4178" w:rsidRPr="006D2318">
        <w:rPr>
          <w:rFonts w:ascii="BIZ UDゴシック" w:eastAsia="BIZ UDゴシック" w:hAnsi="BIZ UDゴシック" w:hint="eastAsia"/>
          <w:color w:val="000000" w:themeColor="text1"/>
          <w:sz w:val="22"/>
        </w:rPr>
        <w:t>実施手法</w:t>
      </w:r>
      <w:r w:rsidR="000F2BBD" w:rsidRPr="006D2318">
        <w:rPr>
          <w:rFonts w:ascii="BIZ UDゴシック" w:eastAsia="BIZ UDゴシック" w:hAnsi="BIZ UDゴシック" w:hint="eastAsia"/>
          <w:color w:val="000000" w:themeColor="text1"/>
          <w:sz w:val="22"/>
        </w:rPr>
        <w:t>等について</w:t>
      </w:r>
      <w:r w:rsidR="008A4178" w:rsidRPr="006D2318">
        <w:rPr>
          <w:rFonts w:ascii="BIZ UDゴシック" w:eastAsia="BIZ UDゴシック" w:hAnsi="BIZ UDゴシック" w:hint="eastAsia"/>
          <w:color w:val="000000" w:themeColor="text1"/>
          <w:sz w:val="22"/>
        </w:rPr>
        <w:t>検討</w:t>
      </w:r>
      <w:r w:rsidR="000F2BBD" w:rsidRPr="006D2318">
        <w:rPr>
          <w:rFonts w:ascii="BIZ UDゴシック" w:eastAsia="BIZ UDゴシック" w:hAnsi="BIZ UDゴシック" w:hint="eastAsia"/>
          <w:color w:val="000000" w:themeColor="text1"/>
          <w:sz w:val="22"/>
        </w:rPr>
        <w:t>を進め</w:t>
      </w:r>
      <w:r w:rsidR="008A4178" w:rsidRPr="006D2318">
        <w:rPr>
          <w:rFonts w:ascii="BIZ UDゴシック" w:eastAsia="BIZ UDゴシック" w:hAnsi="BIZ UDゴシック" w:hint="eastAsia"/>
          <w:color w:val="000000" w:themeColor="text1"/>
          <w:sz w:val="22"/>
        </w:rPr>
        <w:t>ながら、</w:t>
      </w:r>
      <w:r w:rsidR="000F2BBD" w:rsidRPr="006D2318">
        <w:rPr>
          <w:rFonts w:ascii="BIZ UDゴシック" w:eastAsia="BIZ UDゴシック" w:hAnsi="BIZ UDゴシック" w:hint="eastAsia"/>
          <w:color w:val="000000" w:themeColor="text1"/>
          <w:sz w:val="22"/>
        </w:rPr>
        <w:t>令和</w:t>
      </w:r>
      <w:r w:rsidR="009859A3" w:rsidRPr="006D2318">
        <w:rPr>
          <w:rFonts w:ascii="BIZ UDゴシック" w:eastAsia="BIZ UDゴシック" w:hAnsi="BIZ UDゴシック" w:hint="eastAsia"/>
          <w:color w:val="000000" w:themeColor="text1"/>
          <w:sz w:val="22"/>
        </w:rPr>
        <w:t>５</w:t>
      </w:r>
      <w:r w:rsidR="003E0B72" w:rsidRPr="006D2318">
        <w:rPr>
          <w:rFonts w:ascii="BIZ UDゴシック" w:eastAsia="BIZ UDゴシック" w:hAnsi="BIZ UDゴシック" w:hint="eastAsia"/>
          <w:color w:val="000000" w:themeColor="text1"/>
          <w:sz w:val="22"/>
        </w:rPr>
        <w:t>年度までに実施体制を構築し</w:t>
      </w:r>
      <w:r w:rsidR="000F2BBD" w:rsidRPr="006D2318">
        <w:rPr>
          <w:rFonts w:ascii="BIZ UDゴシック" w:eastAsia="BIZ UDゴシック" w:hAnsi="BIZ UDゴシック" w:hint="eastAsia"/>
          <w:color w:val="000000" w:themeColor="text1"/>
          <w:sz w:val="22"/>
        </w:rPr>
        <w:t>ます。</w:t>
      </w:r>
    </w:p>
    <w:p w:rsidR="000F2BBD" w:rsidRPr="006D2318" w:rsidRDefault="000F2BBD" w:rsidP="00637D93">
      <w:pPr>
        <w:spacing w:line="400" w:lineRule="exact"/>
        <w:ind w:leftChars="100" w:left="240" w:firstLineChars="100" w:firstLine="220"/>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また、</w:t>
      </w:r>
      <w:r w:rsidR="00296254" w:rsidRPr="006D2318">
        <w:rPr>
          <w:rFonts w:ascii="BIZ UDゴシック" w:eastAsia="BIZ UDゴシック" w:hAnsi="BIZ UDゴシック" w:hint="eastAsia"/>
          <w:color w:val="000000" w:themeColor="text1"/>
          <w:sz w:val="22"/>
        </w:rPr>
        <w:t>「指導監査結果の関係市町村との共有」については、</w:t>
      </w:r>
      <w:r w:rsidR="009F5564" w:rsidRPr="006D2318">
        <w:rPr>
          <w:rFonts w:ascii="BIZ UDゴシック" w:eastAsia="BIZ UDゴシック" w:hAnsi="BIZ UDゴシック" w:hint="eastAsia"/>
          <w:sz w:val="22"/>
        </w:rPr>
        <w:t>令和元年</w:t>
      </w:r>
      <w:r w:rsidRPr="006D2318">
        <w:rPr>
          <w:rFonts w:ascii="BIZ UDゴシック" w:eastAsia="BIZ UDゴシック" w:hAnsi="BIZ UDゴシック" w:hint="eastAsia"/>
          <w:color w:val="000000" w:themeColor="text1"/>
          <w:sz w:val="22"/>
        </w:rPr>
        <w:t>度</w:t>
      </w:r>
      <w:r w:rsidR="003D317E" w:rsidRPr="006D2318">
        <w:rPr>
          <w:rFonts w:ascii="BIZ UDゴシック" w:eastAsia="BIZ UDゴシック" w:hAnsi="BIZ UDゴシック" w:hint="eastAsia"/>
          <w:color w:val="000000" w:themeColor="text1"/>
          <w:sz w:val="22"/>
        </w:rPr>
        <w:t>に</w:t>
      </w:r>
      <w:r w:rsidR="008A4178" w:rsidRPr="006D2318">
        <w:rPr>
          <w:rFonts w:ascii="BIZ UDゴシック" w:eastAsia="BIZ UDゴシック" w:hAnsi="BIZ UDゴシック" w:hint="eastAsia"/>
          <w:color w:val="000000" w:themeColor="text1"/>
          <w:sz w:val="22"/>
        </w:rPr>
        <w:t>障害児通所支援</w:t>
      </w:r>
      <w:r w:rsidRPr="006D2318">
        <w:rPr>
          <w:rFonts w:ascii="BIZ UDゴシック" w:eastAsia="BIZ UDゴシック" w:hAnsi="BIZ UDゴシック" w:hint="eastAsia"/>
          <w:color w:val="000000" w:themeColor="text1"/>
          <w:sz w:val="22"/>
        </w:rPr>
        <w:t>事業所の指定</w:t>
      </w:r>
      <w:r w:rsidR="008A4178" w:rsidRPr="006D2318">
        <w:rPr>
          <w:rFonts w:ascii="BIZ UDゴシック" w:eastAsia="BIZ UDゴシック" w:hAnsi="BIZ UDゴシック" w:hint="eastAsia"/>
          <w:color w:val="000000" w:themeColor="text1"/>
          <w:sz w:val="22"/>
        </w:rPr>
        <w:t>権限が兵庫県から</w:t>
      </w:r>
      <w:r w:rsidR="008A4178" w:rsidRPr="006D2318">
        <w:rPr>
          <w:rFonts w:ascii="BIZ UDゴシック" w:eastAsia="BIZ UDゴシック" w:hAnsi="BIZ UDゴシック" w:hint="eastAsia"/>
          <w:sz w:val="22"/>
        </w:rPr>
        <w:t>中核</w:t>
      </w:r>
      <w:r w:rsidR="008A4178" w:rsidRPr="006D2318">
        <w:rPr>
          <w:rFonts w:ascii="BIZ UDゴシック" w:eastAsia="BIZ UDゴシック" w:hAnsi="BIZ UDゴシック" w:hint="eastAsia"/>
          <w:color w:val="000000" w:themeColor="text1"/>
          <w:sz w:val="22"/>
        </w:rPr>
        <w:t>市に移譲された</w:t>
      </w:r>
      <w:r w:rsidRPr="006D2318">
        <w:rPr>
          <w:rFonts w:ascii="BIZ UDゴシック" w:eastAsia="BIZ UDゴシック" w:hAnsi="BIZ UDゴシック" w:hint="eastAsia"/>
          <w:color w:val="000000" w:themeColor="text1"/>
          <w:sz w:val="22"/>
        </w:rPr>
        <w:t>こと</w:t>
      </w:r>
      <w:r w:rsidR="003D317E" w:rsidRPr="006D2318">
        <w:rPr>
          <w:rFonts w:ascii="BIZ UDゴシック" w:eastAsia="BIZ UDゴシック" w:hAnsi="BIZ UDゴシック" w:hint="eastAsia"/>
          <w:color w:val="000000" w:themeColor="text1"/>
          <w:sz w:val="22"/>
        </w:rPr>
        <w:t>から</w:t>
      </w:r>
      <w:r w:rsidRPr="006D2318">
        <w:rPr>
          <w:rFonts w:ascii="BIZ UDゴシック" w:eastAsia="BIZ UDゴシック" w:hAnsi="BIZ UDゴシック" w:hint="eastAsia"/>
          <w:color w:val="000000" w:themeColor="text1"/>
          <w:sz w:val="22"/>
        </w:rPr>
        <w:t>、本市では</w:t>
      </w:r>
      <w:r w:rsidR="008A4178" w:rsidRPr="006D2318">
        <w:rPr>
          <w:rFonts w:ascii="BIZ UDゴシック" w:eastAsia="BIZ UDゴシック" w:hAnsi="BIZ UDゴシック" w:hint="eastAsia"/>
          <w:color w:val="000000" w:themeColor="text1"/>
          <w:sz w:val="22"/>
        </w:rPr>
        <w:t>近隣中核市と</w:t>
      </w:r>
      <w:r w:rsidR="003D317E" w:rsidRPr="006D2318">
        <w:rPr>
          <w:rFonts w:ascii="BIZ UDゴシック" w:eastAsia="BIZ UDゴシック" w:hAnsi="BIZ UDゴシック" w:hint="eastAsia"/>
          <w:color w:val="000000" w:themeColor="text1"/>
          <w:sz w:val="22"/>
        </w:rPr>
        <w:t>の連携体制を構築して、</w:t>
      </w:r>
      <w:r w:rsidRPr="006D2318">
        <w:rPr>
          <w:rFonts w:ascii="BIZ UDゴシック" w:eastAsia="BIZ UDゴシック" w:hAnsi="BIZ UDゴシック" w:hint="eastAsia"/>
          <w:color w:val="000000" w:themeColor="text1"/>
          <w:sz w:val="22"/>
        </w:rPr>
        <w:t>実施指導の進め方等について</w:t>
      </w:r>
      <w:r w:rsidR="003D317E" w:rsidRPr="006D2318">
        <w:rPr>
          <w:rFonts w:ascii="BIZ UDゴシック" w:eastAsia="BIZ UDゴシック" w:hAnsi="BIZ UDゴシック" w:hint="eastAsia"/>
          <w:color w:val="000000" w:themeColor="text1"/>
          <w:sz w:val="22"/>
        </w:rPr>
        <w:t>協議を行って</w:t>
      </w:r>
      <w:r w:rsidRPr="006D2318">
        <w:rPr>
          <w:rFonts w:ascii="BIZ UDゴシック" w:eastAsia="BIZ UDゴシック" w:hAnsi="BIZ UDゴシック" w:hint="eastAsia"/>
          <w:color w:val="000000" w:themeColor="text1"/>
          <w:sz w:val="22"/>
        </w:rPr>
        <w:t>います</w:t>
      </w:r>
      <w:r w:rsidR="003E0B72" w:rsidRPr="006D2318">
        <w:rPr>
          <w:rFonts w:ascii="BIZ UDゴシック" w:eastAsia="BIZ UDゴシック" w:hAnsi="BIZ UDゴシック" w:hint="eastAsia"/>
          <w:color w:val="000000" w:themeColor="text1"/>
          <w:sz w:val="22"/>
        </w:rPr>
        <w:t>。今後</w:t>
      </w:r>
      <w:r w:rsidRPr="006D2318">
        <w:rPr>
          <w:rFonts w:ascii="BIZ UDゴシック" w:eastAsia="BIZ UDゴシック" w:hAnsi="BIZ UDゴシック" w:hint="eastAsia"/>
          <w:color w:val="000000" w:themeColor="text1"/>
          <w:sz w:val="22"/>
        </w:rPr>
        <w:t>、</w:t>
      </w:r>
      <w:r w:rsidR="008A4178" w:rsidRPr="006D2318">
        <w:rPr>
          <w:rFonts w:ascii="BIZ UDゴシック" w:eastAsia="BIZ UDゴシック" w:hAnsi="BIZ UDゴシック" w:hint="eastAsia"/>
          <w:color w:val="000000" w:themeColor="text1"/>
          <w:sz w:val="22"/>
        </w:rPr>
        <w:t>兵庫県や</w:t>
      </w:r>
      <w:r w:rsidRPr="006D2318">
        <w:rPr>
          <w:rFonts w:ascii="BIZ UDゴシック" w:eastAsia="BIZ UDゴシック" w:hAnsi="BIZ UDゴシック" w:hint="eastAsia"/>
          <w:color w:val="000000" w:themeColor="text1"/>
          <w:sz w:val="22"/>
        </w:rPr>
        <w:t>近隣自治体とも</w:t>
      </w:r>
      <w:r w:rsidR="003E0B72" w:rsidRPr="006D2318">
        <w:rPr>
          <w:rFonts w:ascii="BIZ UDゴシック" w:eastAsia="BIZ UDゴシック" w:hAnsi="BIZ UDゴシック" w:hint="eastAsia"/>
          <w:color w:val="000000" w:themeColor="text1"/>
          <w:sz w:val="22"/>
        </w:rPr>
        <w:t>協議を進めな</w:t>
      </w:r>
      <w:r w:rsidR="003D317E" w:rsidRPr="006D2318">
        <w:rPr>
          <w:rFonts w:ascii="BIZ UDゴシック" w:eastAsia="BIZ UDゴシック" w:hAnsi="BIZ UDゴシック" w:hint="eastAsia"/>
          <w:color w:val="000000" w:themeColor="text1"/>
          <w:sz w:val="22"/>
        </w:rPr>
        <w:t>がら</w:t>
      </w:r>
      <w:r w:rsidRPr="006D2318">
        <w:rPr>
          <w:rFonts w:ascii="BIZ UDゴシック" w:eastAsia="BIZ UDゴシック" w:hAnsi="BIZ UDゴシック" w:hint="eastAsia"/>
          <w:color w:val="000000" w:themeColor="text1"/>
          <w:sz w:val="22"/>
        </w:rPr>
        <w:t>、令和５年度までに</w:t>
      </w:r>
      <w:r w:rsidR="003E0B72" w:rsidRPr="006D2318">
        <w:rPr>
          <w:rFonts w:ascii="BIZ UDゴシック" w:eastAsia="BIZ UDゴシック" w:hAnsi="BIZ UDゴシック" w:hint="eastAsia"/>
          <w:color w:val="000000" w:themeColor="text1"/>
          <w:sz w:val="22"/>
        </w:rPr>
        <w:t>その他のサービスも含めた共有</w:t>
      </w:r>
      <w:r w:rsidRPr="006D2318">
        <w:rPr>
          <w:rFonts w:ascii="BIZ UDゴシック" w:eastAsia="BIZ UDゴシック" w:hAnsi="BIZ UDゴシック" w:hint="eastAsia"/>
          <w:color w:val="000000" w:themeColor="text1"/>
          <w:sz w:val="22"/>
        </w:rPr>
        <w:t>体制の充実を図ります。</w:t>
      </w:r>
    </w:p>
    <w:p w:rsidR="005D5116" w:rsidRPr="006D2318" w:rsidRDefault="0041127C" w:rsidP="00637D93">
      <w:pPr>
        <w:spacing w:line="400" w:lineRule="exact"/>
        <w:ind w:leftChars="100" w:left="240" w:firstLineChars="100" w:firstLine="220"/>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これらの取組を</w:t>
      </w:r>
      <w:r w:rsidR="003E0B72" w:rsidRPr="006D2318">
        <w:rPr>
          <w:rFonts w:ascii="BIZ UDゴシック" w:eastAsia="BIZ UDゴシック" w:hAnsi="BIZ UDゴシック" w:hint="eastAsia"/>
          <w:color w:val="000000" w:themeColor="text1"/>
          <w:sz w:val="22"/>
        </w:rPr>
        <w:t>着実に</w:t>
      </w:r>
      <w:r w:rsidR="008A4178" w:rsidRPr="006D2318">
        <w:rPr>
          <w:rFonts w:ascii="BIZ UDゴシック" w:eastAsia="BIZ UDゴシック" w:hAnsi="BIZ UDゴシック" w:hint="eastAsia"/>
          <w:sz w:val="22"/>
        </w:rPr>
        <w:t>進め</w:t>
      </w:r>
      <w:r w:rsidR="003E0B72" w:rsidRPr="006D2318">
        <w:rPr>
          <w:rFonts w:ascii="BIZ UDゴシック" w:eastAsia="BIZ UDゴシック" w:hAnsi="BIZ UDゴシック" w:hint="eastAsia"/>
          <w:sz w:val="22"/>
        </w:rPr>
        <w:t>る</w:t>
      </w:r>
      <w:r w:rsidRPr="006D2318">
        <w:rPr>
          <w:rFonts w:ascii="BIZ UDゴシック" w:eastAsia="BIZ UDゴシック" w:hAnsi="BIZ UDゴシック" w:hint="eastAsia"/>
          <w:color w:val="000000" w:themeColor="text1"/>
          <w:sz w:val="22"/>
        </w:rPr>
        <w:t>ことで、</w:t>
      </w:r>
      <w:r w:rsidR="00296254" w:rsidRPr="006D2318">
        <w:rPr>
          <w:rFonts w:ascii="BIZ UDゴシック" w:eastAsia="BIZ UDゴシック" w:hAnsi="BIZ UDゴシック" w:hint="eastAsia"/>
          <w:color w:val="000000" w:themeColor="text1"/>
          <w:sz w:val="22"/>
        </w:rPr>
        <w:t>障害福祉サービス等の質の向上</w:t>
      </w:r>
      <w:r w:rsidRPr="006D2318">
        <w:rPr>
          <w:rFonts w:ascii="BIZ UDゴシック" w:eastAsia="BIZ UDゴシック" w:hAnsi="BIZ UDゴシック" w:hint="eastAsia"/>
          <w:color w:val="000000" w:themeColor="text1"/>
          <w:sz w:val="22"/>
        </w:rPr>
        <w:t>につなげていきます。</w:t>
      </w:r>
    </w:p>
    <w:p w:rsidR="00565137" w:rsidRPr="006D2318" w:rsidRDefault="00565137" w:rsidP="00565137">
      <w:pPr>
        <w:rPr>
          <w:rFonts w:ascii="BIZ UDゴシック" w:eastAsia="BIZ UDゴシック" w:hAnsi="BIZ UDゴシック"/>
          <w:color w:val="000000" w:themeColor="text1"/>
        </w:rPr>
      </w:pPr>
    </w:p>
    <w:p w:rsidR="00637D93" w:rsidRPr="006D2318" w:rsidRDefault="00637D93" w:rsidP="00637D93">
      <w:pPr>
        <w:pageBreakBefore/>
        <w:rPr>
          <w:rFonts w:ascii="BIZ UDゴシック" w:eastAsia="BIZ UDゴシック" w:hAnsi="BIZ UDゴシック"/>
        </w:rPr>
      </w:pPr>
    </w:p>
    <w:p w:rsidR="0069148A" w:rsidRPr="006D2318" w:rsidRDefault="0069148A" w:rsidP="0069148A">
      <w:pPr>
        <w:spacing w:beforeLines="50" w:before="180"/>
        <w:ind w:leftChars="50" w:left="120"/>
        <w:jc w:val="left"/>
        <w:rPr>
          <w:rFonts w:ascii="BIZ UDゴシック" w:eastAsia="BIZ UDゴシック" w:hAnsi="BIZ UDゴシック"/>
        </w:rPr>
      </w:pPr>
      <w:r w:rsidRPr="006D2318">
        <w:rPr>
          <w:rFonts w:ascii="BIZ UDゴシック" w:eastAsia="BIZ UDゴシック" w:hAnsi="BIZ UDゴシック" w:hint="eastAsia"/>
          <w:color w:val="1F497D" w:themeColor="text2"/>
        </w:rPr>
        <w:t>■</w:t>
      </w:r>
      <w:r w:rsidR="009D14A2" w:rsidRPr="006D2318">
        <w:rPr>
          <w:rFonts w:ascii="BIZ UDゴシック" w:eastAsia="BIZ UDゴシック" w:hAnsi="BIZ UDゴシック" w:hint="eastAsia"/>
          <w:color w:val="1F497D" w:themeColor="text2"/>
        </w:rPr>
        <w:t xml:space="preserve"> </w:t>
      </w:r>
      <w:r w:rsidRPr="006D2318">
        <w:rPr>
          <w:rFonts w:ascii="BIZ UDゴシック" w:eastAsia="BIZ UDゴシック" w:hAnsi="BIZ UDゴシック" w:hint="eastAsia"/>
        </w:rPr>
        <w:t>第６期計画における見込量</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
        <w:gridCol w:w="3527"/>
        <w:gridCol w:w="1763"/>
        <w:gridCol w:w="1764"/>
        <w:gridCol w:w="1764"/>
      </w:tblGrid>
      <w:tr w:rsidR="00E8567D" w:rsidRPr="006D2318" w:rsidTr="00DC5A43">
        <w:trPr>
          <w:trHeight w:val="588"/>
        </w:trPr>
        <w:tc>
          <w:tcPr>
            <w:tcW w:w="3833" w:type="dxa"/>
            <w:gridSpan w:val="2"/>
            <w:tcBorders>
              <w:bottom w:val="double" w:sz="4" w:space="0" w:color="auto"/>
            </w:tcBorders>
            <w:shd w:val="clear" w:color="auto" w:fill="B8CCE4" w:themeFill="accent1" w:themeFillTint="66"/>
            <w:vAlign w:val="center"/>
          </w:tcPr>
          <w:p w:rsidR="00486BA7" w:rsidRPr="006D2318" w:rsidRDefault="00486BA7" w:rsidP="0093641F">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種　類</w:t>
            </w:r>
          </w:p>
        </w:tc>
        <w:tc>
          <w:tcPr>
            <w:tcW w:w="1763" w:type="dxa"/>
            <w:tcBorders>
              <w:bottom w:val="double" w:sz="4" w:space="0" w:color="auto"/>
            </w:tcBorders>
            <w:shd w:val="clear" w:color="auto" w:fill="B8CCE4" w:themeFill="accent1" w:themeFillTint="66"/>
            <w:vAlign w:val="center"/>
          </w:tcPr>
          <w:p w:rsidR="00486BA7" w:rsidRPr="006D2318" w:rsidRDefault="00486BA7" w:rsidP="0093641F">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令和３年度</w:t>
            </w:r>
          </w:p>
        </w:tc>
        <w:tc>
          <w:tcPr>
            <w:tcW w:w="1764" w:type="dxa"/>
            <w:tcBorders>
              <w:bottom w:val="double" w:sz="4" w:space="0" w:color="auto"/>
            </w:tcBorders>
            <w:shd w:val="clear" w:color="auto" w:fill="B8CCE4" w:themeFill="accent1" w:themeFillTint="66"/>
            <w:vAlign w:val="center"/>
          </w:tcPr>
          <w:p w:rsidR="00486BA7" w:rsidRPr="006D2318" w:rsidRDefault="00486BA7" w:rsidP="0093641F">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令和４年度</w:t>
            </w:r>
          </w:p>
        </w:tc>
        <w:tc>
          <w:tcPr>
            <w:tcW w:w="1764" w:type="dxa"/>
            <w:tcBorders>
              <w:bottom w:val="double" w:sz="4" w:space="0" w:color="auto"/>
            </w:tcBorders>
            <w:shd w:val="clear" w:color="auto" w:fill="B8CCE4" w:themeFill="accent1" w:themeFillTint="66"/>
            <w:vAlign w:val="center"/>
          </w:tcPr>
          <w:p w:rsidR="00486BA7" w:rsidRPr="006D2318" w:rsidRDefault="00486BA7" w:rsidP="0093641F">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令和５年度</w:t>
            </w:r>
          </w:p>
        </w:tc>
      </w:tr>
      <w:tr w:rsidR="00E8567D" w:rsidRPr="006D2318" w:rsidTr="00DC5A43">
        <w:trPr>
          <w:trHeight w:val="560"/>
        </w:trPr>
        <w:tc>
          <w:tcPr>
            <w:tcW w:w="3833" w:type="dxa"/>
            <w:gridSpan w:val="2"/>
            <w:tcBorders>
              <w:top w:val="double" w:sz="4" w:space="0" w:color="auto"/>
              <w:bottom w:val="single" w:sz="4" w:space="0" w:color="auto"/>
            </w:tcBorders>
            <w:shd w:val="clear" w:color="auto" w:fill="F2F2F2" w:themeFill="background1" w:themeFillShade="F2"/>
            <w:vAlign w:val="center"/>
          </w:tcPr>
          <w:p w:rsidR="00486BA7" w:rsidRPr="006D2318" w:rsidRDefault="00486BA7" w:rsidP="00637D93">
            <w:pPr>
              <w:spacing w:line="280" w:lineRule="exact"/>
              <w:jc w:val="lef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障害福祉サービス等に係る各種研修の活用</w:t>
            </w:r>
          </w:p>
        </w:tc>
        <w:tc>
          <w:tcPr>
            <w:tcW w:w="1763" w:type="dxa"/>
            <w:tcBorders>
              <w:top w:val="double" w:sz="4" w:space="0" w:color="auto"/>
              <w:left w:val="single" w:sz="4" w:space="0" w:color="auto"/>
              <w:bottom w:val="single" w:sz="4" w:space="0" w:color="auto"/>
              <w:right w:val="single" w:sz="4" w:space="0" w:color="000000"/>
            </w:tcBorders>
            <w:vAlign w:val="center"/>
          </w:tcPr>
          <w:p w:rsidR="00486BA7" w:rsidRPr="006D2318" w:rsidRDefault="007A069C" w:rsidP="00FB17B7">
            <w:pPr>
              <w:jc w:val="center"/>
              <w:rPr>
                <w:rFonts w:ascii="BIZ UDゴシック" w:eastAsia="BIZ UDゴシック" w:hAnsi="BIZ UDゴシック"/>
                <w:sz w:val="22"/>
              </w:rPr>
            </w:pPr>
            <w:r w:rsidRPr="006D2318">
              <w:rPr>
                <w:rFonts w:ascii="BIZ UDゴシック" w:eastAsia="BIZ UDゴシック" w:hAnsi="BIZ UDゴシック" w:hint="eastAsia"/>
                <w:sz w:val="22"/>
              </w:rPr>
              <w:t>有</w:t>
            </w:r>
          </w:p>
        </w:tc>
        <w:tc>
          <w:tcPr>
            <w:tcW w:w="1764" w:type="dxa"/>
            <w:tcBorders>
              <w:top w:val="double" w:sz="4" w:space="0" w:color="auto"/>
              <w:left w:val="single" w:sz="4" w:space="0" w:color="auto"/>
              <w:bottom w:val="single" w:sz="4" w:space="0" w:color="auto"/>
              <w:right w:val="single" w:sz="4" w:space="0" w:color="000000"/>
            </w:tcBorders>
            <w:vAlign w:val="center"/>
          </w:tcPr>
          <w:p w:rsidR="00486BA7" w:rsidRPr="006D2318" w:rsidRDefault="007A069C" w:rsidP="0093641F">
            <w:pPr>
              <w:jc w:val="center"/>
              <w:rPr>
                <w:rFonts w:ascii="BIZ UDゴシック" w:eastAsia="BIZ UDゴシック" w:hAnsi="BIZ UDゴシック"/>
                <w:sz w:val="22"/>
              </w:rPr>
            </w:pPr>
            <w:r w:rsidRPr="006D2318">
              <w:rPr>
                <w:rFonts w:ascii="BIZ UDゴシック" w:eastAsia="BIZ UDゴシック" w:hAnsi="BIZ UDゴシック" w:hint="eastAsia"/>
                <w:sz w:val="22"/>
              </w:rPr>
              <w:t>有</w:t>
            </w:r>
          </w:p>
        </w:tc>
        <w:tc>
          <w:tcPr>
            <w:tcW w:w="1764" w:type="dxa"/>
            <w:tcBorders>
              <w:top w:val="double" w:sz="4" w:space="0" w:color="auto"/>
              <w:left w:val="single" w:sz="4" w:space="0" w:color="auto"/>
              <w:bottom w:val="single" w:sz="4" w:space="0" w:color="auto"/>
              <w:right w:val="single" w:sz="4" w:space="0" w:color="000000"/>
            </w:tcBorders>
            <w:vAlign w:val="center"/>
          </w:tcPr>
          <w:p w:rsidR="00486BA7" w:rsidRPr="006D2318" w:rsidRDefault="007A069C" w:rsidP="0093641F">
            <w:pPr>
              <w:jc w:val="center"/>
              <w:rPr>
                <w:rFonts w:ascii="BIZ UDゴシック" w:eastAsia="BIZ UDゴシック" w:hAnsi="BIZ UDゴシック"/>
                <w:sz w:val="22"/>
              </w:rPr>
            </w:pPr>
            <w:r w:rsidRPr="006D2318">
              <w:rPr>
                <w:rFonts w:ascii="BIZ UDゴシック" w:eastAsia="BIZ UDゴシック" w:hAnsi="BIZ UDゴシック" w:hint="eastAsia"/>
                <w:sz w:val="22"/>
              </w:rPr>
              <w:t>有</w:t>
            </w:r>
          </w:p>
        </w:tc>
      </w:tr>
      <w:tr w:rsidR="00C20737" w:rsidRPr="006D2318" w:rsidTr="00026C5F">
        <w:trPr>
          <w:trHeight w:val="560"/>
        </w:trPr>
        <w:tc>
          <w:tcPr>
            <w:tcW w:w="9124" w:type="dxa"/>
            <w:gridSpan w:val="5"/>
            <w:tcBorders>
              <w:bottom w:val="nil"/>
              <w:right w:val="single" w:sz="4" w:space="0" w:color="000000"/>
            </w:tcBorders>
            <w:shd w:val="clear" w:color="auto" w:fill="F2F2F2" w:themeFill="background1" w:themeFillShade="F2"/>
            <w:vAlign w:val="center"/>
          </w:tcPr>
          <w:p w:rsidR="00C20737" w:rsidRPr="006D2318" w:rsidRDefault="00C20737" w:rsidP="00C20737">
            <w:pPr>
              <w:jc w:val="lef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障害者自立支援審査支払等システムによる審査結果の共有</w:t>
            </w:r>
          </w:p>
        </w:tc>
      </w:tr>
      <w:tr w:rsidR="00E8567D" w:rsidRPr="006D2318" w:rsidTr="00DC5A43">
        <w:trPr>
          <w:trHeight w:val="560"/>
        </w:trPr>
        <w:tc>
          <w:tcPr>
            <w:tcW w:w="306" w:type="dxa"/>
            <w:tcBorders>
              <w:top w:val="nil"/>
              <w:bottom w:val="nil"/>
            </w:tcBorders>
            <w:shd w:val="clear" w:color="auto" w:fill="F2F2F2" w:themeFill="background1" w:themeFillShade="F2"/>
            <w:vAlign w:val="center"/>
          </w:tcPr>
          <w:p w:rsidR="00486BA7" w:rsidRPr="006D2318" w:rsidRDefault="00486BA7" w:rsidP="0093641F">
            <w:pPr>
              <w:rPr>
                <w:rFonts w:ascii="BIZ UDゴシック" w:eastAsia="BIZ UDゴシック" w:hAnsi="BIZ UDゴシック"/>
                <w:color w:val="000000" w:themeColor="text1"/>
                <w:sz w:val="22"/>
              </w:rPr>
            </w:pPr>
          </w:p>
        </w:tc>
        <w:tc>
          <w:tcPr>
            <w:tcW w:w="3527" w:type="dxa"/>
            <w:tcBorders>
              <w:top w:val="single" w:sz="4" w:space="0" w:color="auto"/>
            </w:tcBorders>
            <w:shd w:val="clear" w:color="auto" w:fill="F2F2F2" w:themeFill="background1" w:themeFillShade="F2"/>
            <w:vAlign w:val="center"/>
          </w:tcPr>
          <w:p w:rsidR="00486BA7" w:rsidRPr="006D2318" w:rsidRDefault="00486BA7" w:rsidP="00637D93">
            <w:pPr>
              <w:spacing w:line="280" w:lineRule="exact"/>
              <w:jc w:val="lef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審査結果の活用等と事業所や関係自治体との共有体制の有無</w:t>
            </w:r>
          </w:p>
        </w:tc>
        <w:tc>
          <w:tcPr>
            <w:tcW w:w="1763" w:type="dxa"/>
            <w:tcBorders>
              <w:top w:val="single" w:sz="4" w:space="0" w:color="auto"/>
              <w:left w:val="single" w:sz="4" w:space="0" w:color="auto"/>
              <w:bottom w:val="nil"/>
              <w:right w:val="single" w:sz="4" w:space="0" w:color="000000"/>
            </w:tcBorders>
            <w:shd w:val="clear" w:color="000000" w:fill="auto"/>
            <w:vAlign w:val="center"/>
          </w:tcPr>
          <w:p w:rsidR="00486BA7" w:rsidRPr="006D2318" w:rsidRDefault="00486BA7" w:rsidP="0093641F">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無</w:t>
            </w:r>
          </w:p>
        </w:tc>
        <w:tc>
          <w:tcPr>
            <w:tcW w:w="1764" w:type="dxa"/>
            <w:tcBorders>
              <w:top w:val="single" w:sz="4" w:space="0" w:color="auto"/>
              <w:left w:val="single" w:sz="4" w:space="0" w:color="auto"/>
              <w:bottom w:val="nil"/>
              <w:right w:val="single" w:sz="4" w:space="0" w:color="000000"/>
            </w:tcBorders>
            <w:shd w:val="clear" w:color="000000" w:fill="auto"/>
            <w:vAlign w:val="center"/>
          </w:tcPr>
          <w:p w:rsidR="00486BA7" w:rsidRPr="006D2318" w:rsidRDefault="00486BA7" w:rsidP="00486BA7">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無</w:t>
            </w:r>
          </w:p>
        </w:tc>
        <w:tc>
          <w:tcPr>
            <w:tcW w:w="1764" w:type="dxa"/>
            <w:tcBorders>
              <w:top w:val="single" w:sz="4" w:space="0" w:color="auto"/>
              <w:left w:val="single" w:sz="4" w:space="0" w:color="auto"/>
              <w:bottom w:val="nil"/>
              <w:right w:val="single" w:sz="4" w:space="0" w:color="000000"/>
            </w:tcBorders>
            <w:shd w:val="clear" w:color="000000" w:fill="auto"/>
            <w:vAlign w:val="center"/>
          </w:tcPr>
          <w:p w:rsidR="00486BA7" w:rsidRPr="006D2318" w:rsidRDefault="00486BA7" w:rsidP="00486BA7">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有</w:t>
            </w:r>
          </w:p>
        </w:tc>
      </w:tr>
      <w:tr w:rsidR="00E8567D" w:rsidRPr="006D2318" w:rsidTr="00DC5A43">
        <w:trPr>
          <w:trHeight w:val="560"/>
        </w:trPr>
        <w:tc>
          <w:tcPr>
            <w:tcW w:w="306" w:type="dxa"/>
            <w:tcBorders>
              <w:top w:val="nil"/>
              <w:bottom w:val="single" w:sz="4" w:space="0" w:color="auto"/>
            </w:tcBorders>
            <w:shd w:val="clear" w:color="auto" w:fill="F2F2F2" w:themeFill="background1" w:themeFillShade="F2"/>
            <w:vAlign w:val="center"/>
          </w:tcPr>
          <w:p w:rsidR="00486BA7" w:rsidRPr="006D2318" w:rsidRDefault="00486BA7" w:rsidP="0093641F">
            <w:pPr>
              <w:rPr>
                <w:rFonts w:ascii="BIZ UDゴシック" w:eastAsia="BIZ UDゴシック" w:hAnsi="BIZ UDゴシック"/>
                <w:color w:val="000000" w:themeColor="text1"/>
                <w:sz w:val="22"/>
              </w:rPr>
            </w:pPr>
          </w:p>
        </w:tc>
        <w:tc>
          <w:tcPr>
            <w:tcW w:w="3527" w:type="dxa"/>
            <w:tcBorders>
              <w:bottom w:val="single" w:sz="4" w:space="0" w:color="auto"/>
            </w:tcBorders>
            <w:shd w:val="clear" w:color="auto" w:fill="F2F2F2" w:themeFill="background1" w:themeFillShade="F2"/>
            <w:vAlign w:val="center"/>
          </w:tcPr>
          <w:p w:rsidR="00486BA7" w:rsidRPr="006D2318" w:rsidRDefault="00486BA7" w:rsidP="0093641F">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実施回数</w:t>
            </w:r>
          </w:p>
        </w:tc>
        <w:tc>
          <w:tcPr>
            <w:tcW w:w="1763" w:type="dxa"/>
            <w:tcBorders>
              <w:top w:val="single" w:sz="4" w:space="0" w:color="auto"/>
              <w:left w:val="single" w:sz="4" w:space="0" w:color="auto"/>
              <w:bottom w:val="single" w:sz="4" w:space="0" w:color="auto"/>
              <w:right w:val="single" w:sz="4" w:space="0" w:color="000000"/>
            </w:tcBorders>
            <w:shd w:val="clear" w:color="000000" w:fill="auto"/>
            <w:vAlign w:val="center"/>
          </w:tcPr>
          <w:p w:rsidR="00486BA7" w:rsidRPr="006D2318" w:rsidRDefault="000F1181" w:rsidP="00D00A2D">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０</w:t>
            </w:r>
            <w:r w:rsidR="00486BA7" w:rsidRPr="006D2318">
              <w:rPr>
                <w:rFonts w:ascii="BIZ UDゴシック" w:eastAsia="BIZ UDゴシック" w:hAnsi="BIZ UDゴシック" w:hint="eastAsia"/>
                <w:color w:val="000000" w:themeColor="text1"/>
                <w:sz w:val="22"/>
              </w:rPr>
              <w:t>回/年</w:t>
            </w:r>
          </w:p>
        </w:tc>
        <w:tc>
          <w:tcPr>
            <w:tcW w:w="1764" w:type="dxa"/>
            <w:tcBorders>
              <w:top w:val="single" w:sz="4" w:space="0" w:color="auto"/>
              <w:left w:val="single" w:sz="4" w:space="0" w:color="auto"/>
              <w:bottom w:val="single" w:sz="4" w:space="0" w:color="auto"/>
              <w:right w:val="single" w:sz="4" w:space="0" w:color="000000"/>
            </w:tcBorders>
            <w:shd w:val="clear" w:color="000000" w:fill="auto"/>
            <w:vAlign w:val="center"/>
          </w:tcPr>
          <w:p w:rsidR="00486BA7" w:rsidRPr="006D2318" w:rsidRDefault="000F1181" w:rsidP="00D00A2D">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０</w:t>
            </w:r>
            <w:r w:rsidR="00486BA7" w:rsidRPr="006D2318">
              <w:rPr>
                <w:rFonts w:ascii="BIZ UDゴシック" w:eastAsia="BIZ UDゴシック" w:hAnsi="BIZ UDゴシック" w:hint="eastAsia"/>
                <w:color w:val="000000" w:themeColor="text1"/>
                <w:sz w:val="22"/>
              </w:rPr>
              <w:t>回/年</w:t>
            </w:r>
          </w:p>
        </w:tc>
        <w:tc>
          <w:tcPr>
            <w:tcW w:w="1764" w:type="dxa"/>
            <w:tcBorders>
              <w:top w:val="single" w:sz="4" w:space="0" w:color="auto"/>
              <w:left w:val="single" w:sz="4" w:space="0" w:color="auto"/>
              <w:bottom w:val="single" w:sz="4" w:space="0" w:color="auto"/>
              <w:right w:val="single" w:sz="4" w:space="0" w:color="000000"/>
            </w:tcBorders>
            <w:shd w:val="clear" w:color="000000" w:fill="auto"/>
            <w:vAlign w:val="center"/>
          </w:tcPr>
          <w:p w:rsidR="00486BA7" w:rsidRPr="006D2318" w:rsidRDefault="000F1181" w:rsidP="00D00A2D">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１</w:t>
            </w:r>
            <w:r w:rsidR="00486BA7" w:rsidRPr="006D2318">
              <w:rPr>
                <w:rFonts w:ascii="BIZ UDゴシック" w:eastAsia="BIZ UDゴシック" w:hAnsi="BIZ UDゴシック" w:hint="eastAsia"/>
                <w:color w:val="000000" w:themeColor="text1"/>
                <w:sz w:val="22"/>
              </w:rPr>
              <w:t>回/年</w:t>
            </w:r>
          </w:p>
        </w:tc>
      </w:tr>
      <w:tr w:rsidR="00C20737" w:rsidRPr="006D2318" w:rsidTr="00026C5F">
        <w:trPr>
          <w:trHeight w:val="560"/>
        </w:trPr>
        <w:tc>
          <w:tcPr>
            <w:tcW w:w="9124" w:type="dxa"/>
            <w:gridSpan w:val="5"/>
            <w:tcBorders>
              <w:bottom w:val="nil"/>
              <w:right w:val="single" w:sz="4" w:space="0" w:color="000000"/>
            </w:tcBorders>
            <w:shd w:val="clear" w:color="auto" w:fill="F2F2F2" w:themeFill="background1" w:themeFillShade="F2"/>
            <w:vAlign w:val="center"/>
          </w:tcPr>
          <w:p w:rsidR="00C20737" w:rsidRPr="006D2318" w:rsidRDefault="00C20737" w:rsidP="00C20737">
            <w:pPr>
              <w:jc w:val="lef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指導監査結果の関係市町村との共有</w:t>
            </w:r>
          </w:p>
        </w:tc>
      </w:tr>
      <w:tr w:rsidR="00E8567D" w:rsidRPr="006D2318" w:rsidTr="00DC5A43">
        <w:trPr>
          <w:trHeight w:val="560"/>
        </w:trPr>
        <w:tc>
          <w:tcPr>
            <w:tcW w:w="306" w:type="dxa"/>
            <w:tcBorders>
              <w:top w:val="nil"/>
              <w:bottom w:val="nil"/>
            </w:tcBorders>
            <w:shd w:val="clear" w:color="auto" w:fill="F2F2F2" w:themeFill="background1" w:themeFillShade="F2"/>
            <w:vAlign w:val="center"/>
          </w:tcPr>
          <w:p w:rsidR="00486BA7" w:rsidRPr="006D2318" w:rsidRDefault="00486BA7" w:rsidP="0093641F">
            <w:pPr>
              <w:rPr>
                <w:rFonts w:ascii="BIZ UDゴシック" w:eastAsia="BIZ UDゴシック" w:hAnsi="BIZ UDゴシック"/>
                <w:color w:val="000000" w:themeColor="text1"/>
                <w:sz w:val="22"/>
              </w:rPr>
            </w:pPr>
          </w:p>
        </w:tc>
        <w:tc>
          <w:tcPr>
            <w:tcW w:w="3527" w:type="dxa"/>
            <w:tcBorders>
              <w:top w:val="single" w:sz="4" w:space="0" w:color="auto"/>
            </w:tcBorders>
            <w:shd w:val="clear" w:color="auto" w:fill="F2F2F2" w:themeFill="background1" w:themeFillShade="F2"/>
            <w:vAlign w:val="center"/>
          </w:tcPr>
          <w:p w:rsidR="00486BA7" w:rsidRPr="006D2318" w:rsidRDefault="00486BA7" w:rsidP="00637D93">
            <w:pPr>
              <w:spacing w:line="280" w:lineRule="exact"/>
              <w:jc w:val="lef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指導監査の適正な実施と関係自治体との共有体制の有無</w:t>
            </w:r>
          </w:p>
        </w:tc>
        <w:tc>
          <w:tcPr>
            <w:tcW w:w="1763" w:type="dxa"/>
            <w:tcBorders>
              <w:top w:val="single" w:sz="4" w:space="0" w:color="auto"/>
              <w:left w:val="single" w:sz="4" w:space="0" w:color="auto"/>
              <w:bottom w:val="nil"/>
              <w:right w:val="single" w:sz="4" w:space="0" w:color="000000"/>
            </w:tcBorders>
            <w:shd w:val="clear" w:color="000000" w:fill="auto"/>
            <w:vAlign w:val="center"/>
          </w:tcPr>
          <w:p w:rsidR="00486BA7" w:rsidRPr="006D2318" w:rsidRDefault="00E56BD9" w:rsidP="0093641F">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有</w:t>
            </w:r>
          </w:p>
        </w:tc>
        <w:tc>
          <w:tcPr>
            <w:tcW w:w="1764" w:type="dxa"/>
            <w:tcBorders>
              <w:top w:val="single" w:sz="4" w:space="0" w:color="auto"/>
              <w:left w:val="single" w:sz="4" w:space="0" w:color="auto"/>
              <w:bottom w:val="nil"/>
              <w:right w:val="single" w:sz="4" w:space="0" w:color="000000"/>
            </w:tcBorders>
            <w:shd w:val="clear" w:color="000000" w:fill="auto"/>
            <w:vAlign w:val="center"/>
          </w:tcPr>
          <w:p w:rsidR="00486BA7" w:rsidRPr="006D2318" w:rsidRDefault="00E56BD9" w:rsidP="00E56BD9">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有</w:t>
            </w:r>
          </w:p>
        </w:tc>
        <w:tc>
          <w:tcPr>
            <w:tcW w:w="1764" w:type="dxa"/>
            <w:tcBorders>
              <w:top w:val="single" w:sz="4" w:space="0" w:color="auto"/>
              <w:left w:val="single" w:sz="4" w:space="0" w:color="auto"/>
              <w:bottom w:val="nil"/>
              <w:right w:val="single" w:sz="4" w:space="0" w:color="000000"/>
            </w:tcBorders>
            <w:shd w:val="clear" w:color="000000" w:fill="auto"/>
            <w:vAlign w:val="center"/>
          </w:tcPr>
          <w:p w:rsidR="00486BA7" w:rsidRPr="006D2318" w:rsidRDefault="00E56BD9" w:rsidP="00E56BD9">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有</w:t>
            </w:r>
          </w:p>
        </w:tc>
      </w:tr>
      <w:tr w:rsidR="00E8567D" w:rsidRPr="006D2318" w:rsidTr="00DC5A43">
        <w:trPr>
          <w:trHeight w:val="560"/>
        </w:trPr>
        <w:tc>
          <w:tcPr>
            <w:tcW w:w="306" w:type="dxa"/>
            <w:tcBorders>
              <w:top w:val="nil"/>
              <w:bottom w:val="single" w:sz="4" w:space="0" w:color="auto"/>
            </w:tcBorders>
            <w:shd w:val="clear" w:color="auto" w:fill="F2F2F2" w:themeFill="background1" w:themeFillShade="F2"/>
            <w:vAlign w:val="center"/>
          </w:tcPr>
          <w:p w:rsidR="00486BA7" w:rsidRPr="006D2318" w:rsidRDefault="00486BA7" w:rsidP="0093641F">
            <w:pPr>
              <w:rPr>
                <w:rFonts w:ascii="BIZ UDゴシック" w:eastAsia="BIZ UDゴシック" w:hAnsi="BIZ UDゴシック"/>
                <w:color w:val="000000" w:themeColor="text1"/>
                <w:sz w:val="22"/>
              </w:rPr>
            </w:pPr>
          </w:p>
        </w:tc>
        <w:tc>
          <w:tcPr>
            <w:tcW w:w="3527" w:type="dxa"/>
            <w:tcBorders>
              <w:bottom w:val="single" w:sz="4" w:space="0" w:color="auto"/>
            </w:tcBorders>
            <w:shd w:val="clear" w:color="auto" w:fill="F2F2F2" w:themeFill="background1" w:themeFillShade="F2"/>
            <w:vAlign w:val="center"/>
          </w:tcPr>
          <w:p w:rsidR="00486BA7" w:rsidRPr="006D2318" w:rsidRDefault="00486BA7" w:rsidP="0093641F">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実施回数</w:t>
            </w:r>
          </w:p>
        </w:tc>
        <w:tc>
          <w:tcPr>
            <w:tcW w:w="1763" w:type="dxa"/>
            <w:tcBorders>
              <w:top w:val="single" w:sz="4" w:space="0" w:color="auto"/>
              <w:left w:val="single" w:sz="4" w:space="0" w:color="auto"/>
              <w:bottom w:val="single" w:sz="4" w:space="0" w:color="auto"/>
              <w:right w:val="single" w:sz="4" w:space="0" w:color="000000"/>
            </w:tcBorders>
            <w:shd w:val="clear" w:color="000000" w:fill="auto"/>
            <w:vAlign w:val="center"/>
          </w:tcPr>
          <w:p w:rsidR="00486BA7" w:rsidRPr="006D2318" w:rsidRDefault="000F1181" w:rsidP="00D00A2D">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１</w:t>
            </w:r>
            <w:r w:rsidR="00E56BD9" w:rsidRPr="006D2318">
              <w:rPr>
                <w:rFonts w:ascii="BIZ UDゴシック" w:eastAsia="BIZ UDゴシック" w:hAnsi="BIZ UDゴシック" w:hint="eastAsia"/>
                <w:color w:val="000000" w:themeColor="text1"/>
                <w:sz w:val="22"/>
              </w:rPr>
              <w:t>回/年</w:t>
            </w:r>
          </w:p>
        </w:tc>
        <w:tc>
          <w:tcPr>
            <w:tcW w:w="1764" w:type="dxa"/>
            <w:tcBorders>
              <w:top w:val="single" w:sz="4" w:space="0" w:color="auto"/>
              <w:left w:val="single" w:sz="4" w:space="0" w:color="auto"/>
              <w:bottom w:val="single" w:sz="4" w:space="0" w:color="auto"/>
              <w:right w:val="single" w:sz="4" w:space="0" w:color="000000"/>
            </w:tcBorders>
            <w:shd w:val="clear" w:color="000000" w:fill="auto"/>
            <w:vAlign w:val="center"/>
          </w:tcPr>
          <w:p w:rsidR="00486BA7" w:rsidRPr="006D2318" w:rsidRDefault="000F1181" w:rsidP="00D00A2D">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１</w:t>
            </w:r>
            <w:r w:rsidR="00486BA7" w:rsidRPr="006D2318">
              <w:rPr>
                <w:rFonts w:ascii="BIZ UDゴシック" w:eastAsia="BIZ UDゴシック" w:hAnsi="BIZ UDゴシック" w:hint="eastAsia"/>
                <w:color w:val="000000" w:themeColor="text1"/>
                <w:sz w:val="22"/>
              </w:rPr>
              <w:t>回/年</w:t>
            </w:r>
          </w:p>
        </w:tc>
        <w:tc>
          <w:tcPr>
            <w:tcW w:w="1764" w:type="dxa"/>
            <w:tcBorders>
              <w:top w:val="single" w:sz="4" w:space="0" w:color="auto"/>
              <w:left w:val="single" w:sz="4" w:space="0" w:color="auto"/>
              <w:bottom w:val="single" w:sz="4" w:space="0" w:color="auto"/>
              <w:right w:val="single" w:sz="4" w:space="0" w:color="000000"/>
            </w:tcBorders>
            <w:shd w:val="clear" w:color="000000" w:fill="auto"/>
            <w:vAlign w:val="center"/>
          </w:tcPr>
          <w:p w:rsidR="00486BA7" w:rsidRPr="006D2318" w:rsidRDefault="000F1181" w:rsidP="00D00A2D">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２</w:t>
            </w:r>
            <w:r w:rsidR="00486BA7" w:rsidRPr="006D2318">
              <w:rPr>
                <w:rFonts w:ascii="BIZ UDゴシック" w:eastAsia="BIZ UDゴシック" w:hAnsi="BIZ UDゴシック" w:hint="eastAsia"/>
                <w:color w:val="000000" w:themeColor="text1"/>
                <w:sz w:val="22"/>
              </w:rPr>
              <w:t>回/年</w:t>
            </w:r>
          </w:p>
        </w:tc>
      </w:tr>
    </w:tbl>
    <w:p w:rsidR="00285A0B" w:rsidRPr="006D2318" w:rsidRDefault="00285A0B" w:rsidP="006B7231">
      <w:pPr>
        <w:pStyle w:val="2"/>
        <w:pageBreakBefore/>
        <w:pBdr>
          <w:bottom w:val="dotted" w:sz="18" w:space="1" w:color="1F497D" w:themeColor="text2"/>
        </w:pBdr>
        <w:snapToGrid w:val="0"/>
        <w:spacing w:line="900" w:lineRule="exact"/>
        <w:rPr>
          <w:rFonts w:ascii="BIZ UDゴシック" w:eastAsia="BIZ UDゴシック" w:hAnsi="BIZ UDゴシック"/>
          <w:b/>
          <w:color w:val="1F497D" w:themeColor="text2"/>
          <w:sz w:val="36"/>
          <w:szCs w:val="48"/>
        </w:rPr>
      </w:pPr>
      <w:bookmarkStart w:id="175" w:name="_Toc65850612"/>
      <w:r w:rsidRPr="006D2318">
        <w:rPr>
          <w:rFonts w:ascii="BIZ UDゴシック" w:eastAsia="BIZ UDゴシック" w:hAnsi="BIZ UDゴシック" w:hint="eastAsia"/>
          <w:b/>
          <w:color w:val="1F497D" w:themeColor="text2"/>
          <w:sz w:val="36"/>
          <w:szCs w:val="48"/>
        </w:rPr>
        <w:lastRenderedPageBreak/>
        <w:t>５　地域生活支援事業の必要量見込みと確保の方策</w:t>
      </w:r>
      <w:bookmarkEnd w:id="146"/>
      <w:bookmarkEnd w:id="147"/>
      <w:bookmarkEnd w:id="148"/>
      <w:bookmarkEnd w:id="149"/>
      <w:bookmarkEnd w:id="150"/>
      <w:bookmarkEnd w:id="151"/>
      <w:bookmarkEnd w:id="152"/>
      <w:bookmarkEnd w:id="153"/>
      <w:bookmarkEnd w:id="154"/>
      <w:bookmarkEnd w:id="160"/>
      <w:bookmarkEnd w:id="161"/>
      <w:bookmarkEnd w:id="175"/>
    </w:p>
    <w:p w:rsidR="00285A0B" w:rsidRPr="006D2318" w:rsidRDefault="00285A0B" w:rsidP="009A4900">
      <w:pPr>
        <w:pStyle w:val="41"/>
        <w:spacing w:beforeLines="50" w:before="180"/>
        <w:ind w:firstLineChars="0" w:firstLine="0"/>
        <w:rPr>
          <w:rFonts w:ascii="BIZ UDゴシック" w:eastAsia="BIZ UDゴシック" w:hAnsi="BIZ UDゴシック"/>
          <w:color w:val="1F497D" w:themeColor="text2"/>
          <w:spacing w:val="0"/>
          <w:sz w:val="28"/>
          <w:szCs w:val="26"/>
        </w:rPr>
      </w:pPr>
      <w:bookmarkStart w:id="176" w:name="_Toc397608439"/>
      <w:bookmarkStart w:id="177" w:name="_Toc400034784"/>
      <w:bookmarkStart w:id="178" w:name="_Toc400035112"/>
      <w:bookmarkStart w:id="179" w:name="_Toc401260137"/>
      <w:bookmarkStart w:id="180" w:name="_Toc401340873"/>
      <w:bookmarkStart w:id="181" w:name="_Toc401846274"/>
      <w:bookmarkStart w:id="182" w:name="_Toc401942038"/>
      <w:bookmarkStart w:id="183" w:name="_Toc406076644"/>
      <w:bookmarkStart w:id="184" w:name="_Toc406173829"/>
      <w:bookmarkStart w:id="185" w:name="_Toc409789137"/>
      <w:bookmarkStart w:id="186" w:name="_Toc53647398"/>
      <w:bookmarkStart w:id="187" w:name="_Toc53647538"/>
      <w:bookmarkStart w:id="188" w:name="_Toc53780289"/>
      <w:bookmarkStart w:id="189" w:name="_Toc54362564"/>
      <w:bookmarkStart w:id="190" w:name="_Toc54606165"/>
      <w:bookmarkStart w:id="191" w:name="_Toc65850613"/>
      <w:r w:rsidRPr="006D2318">
        <w:rPr>
          <w:rFonts w:ascii="BIZ UDゴシック" w:eastAsia="BIZ UDゴシック" w:hAnsi="BIZ UDゴシック" w:hint="eastAsia"/>
          <w:color w:val="1F497D" w:themeColor="text2"/>
          <w:spacing w:val="0"/>
          <w:sz w:val="28"/>
          <w:szCs w:val="26"/>
        </w:rPr>
        <w:t>（１）</w:t>
      </w:r>
      <w:bookmarkEnd w:id="176"/>
      <w:bookmarkEnd w:id="177"/>
      <w:bookmarkEnd w:id="178"/>
      <w:bookmarkEnd w:id="179"/>
      <w:bookmarkEnd w:id="180"/>
      <w:bookmarkEnd w:id="181"/>
      <w:bookmarkEnd w:id="182"/>
      <w:r w:rsidRPr="006D2318">
        <w:rPr>
          <w:rFonts w:ascii="BIZ UDゴシック" w:eastAsia="BIZ UDゴシック" w:hAnsi="BIZ UDゴシック" w:hint="eastAsia"/>
          <w:color w:val="1F497D" w:themeColor="text2"/>
          <w:spacing w:val="0"/>
          <w:sz w:val="28"/>
          <w:szCs w:val="26"/>
        </w:rPr>
        <w:t>理解促進研修・啓発事業</w:t>
      </w:r>
      <w:bookmarkEnd w:id="183"/>
      <w:bookmarkEnd w:id="184"/>
      <w:bookmarkEnd w:id="185"/>
      <w:bookmarkEnd w:id="186"/>
      <w:bookmarkEnd w:id="187"/>
      <w:bookmarkEnd w:id="188"/>
      <w:bookmarkEnd w:id="189"/>
      <w:bookmarkEnd w:id="190"/>
      <w:bookmarkEnd w:id="191"/>
    </w:p>
    <w:p w:rsidR="00285A0B" w:rsidRPr="006D2318" w:rsidRDefault="00285A0B" w:rsidP="00285A0B">
      <w:pPr>
        <w:ind w:firstLineChars="58" w:firstLine="139"/>
        <w:rPr>
          <w:rFonts w:ascii="BIZ UDゴシック" w:eastAsia="BIZ UDゴシック" w:hAnsi="BIZ UDゴシック"/>
          <w:b/>
          <w:color w:val="000000" w:themeColor="text1"/>
          <w:shd w:val="clear" w:color="auto" w:fill="DBE5F1" w:themeFill="accent1" w:themeFillTint="33"/>
        </w:rPr>
      </w:pPr>
      <w:r w:rsidRPr="006D2318">
        <w:rPr>
          <w:rFonts w:ascii="BIZ UDゴシック" w:eastAsia="BIZ UDゴシック" w:hAnsi="BIZ UDゴシック" w:hint="eastAsia"/>
          <w:b/>
          <w:color w:val="000000" w:themeColor="text1"/>
          <w:shd w:val="clear" w:color="auto" w:fill="DBE5F1" w:themeFill="accent1" w:themeFillTint="33"/>
        </w:rPr>
        <w:t>（必要量の見込み）</w:t>
      </w:r>
    </w:p>
    <w:p w:rsidR="0079309D" w:rsidRPr="006D2318" w:rsidRDefault="00285A0B" w:rsidP="00DC5A43">
      <w:pPr>
        <w:spacing w:line="400" w:lineRule="exact"/>
        <w:ind w:leftChars="100" w:left="240" w:firstLineChars="100" w:firstLine="220"/>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「理解促進研修・啓発事業」については、障害や障害のある人に対する理解を深めていくため、本市では、市民等が障害のある人と実際に交流するイベントとして「市民福祉のつどい</w:t>
      </w:r>
      <w:r w:rsidR="007B13D1" w:rsidRPr="006D2318">
        <w:rPr>
          <w:rFonts w:ascii="BIZ UDゴシック" w:eastAsia="BIZ UDゴシック" w:hAnsi="BIZ UDゴシック" w:hint="eastAsia"/>
          <w:color w:val="000000" w:themeColor="text1"/>
          <w:sz w:val="22"/>
        </w:rPr>
        <w:t>（ミーツ・ザ・福祉）</w:t>
      </w:r>
      <w:r w:rsidRPr="006D2318">
        <w:rPr>
          <w:rFonts w:ascii="BIZ UDゴシック" w:eastAsia="BIZ UDゴシック" w:hAnsi="BIZ UDゴシック" w:hint="eastAsia"/>
          <w:color w:val="000000" w:themeColor="text1"/>
          <w:sz w:val="22"/>
        </w:rPr>
        <w:t>」を毎年開催しており、</w:t>
      </w:r>
      <w:r w:rsidR="00C77F4C" w:rsidRPr="003E4B6C">
        <w:rPr>
          <w:rFonts w:ascii="BIZ UDゴシック" w:eastAsia="BIZ UDゴシック" w:hAnsi="BIZ UDゴシック" w:hint="eastAsia"/>
          <w:color w:val="000000" w:themeColor="text1"/>
          <w:sz w:val="22"/>
        </w:rPr>
        <w:t>第６期</w:t>
      </w:r>
      <w:r w:rsidR="0079309D" w:rsidRPr="006D2318">
        <w:rPr>
          <w:rFonts w:ascii="BIZ UDゴシック" w:eastAsia="BIZ UDゴシック" w:hAnsi="BIZ UDゴシック" w:hint="eastAsia"/>
          <w:color w:val="000000" w:themeColor="text1"/>
          <w:sz w:val="22"/>
        </w:rPr>
        <w:t>計画の期間中も継続的に</w:t>
      </w:r>
      <w:r w:rsidRPr="006D2318">
        <w:rPr>
          <w:rFonts w:ascii="BIZ UDゴシック" w:eastAsia="BIZ UDゴシック" w:hAnsi="BIZ UDゴシック" w:hint="eastAsia"/>
          <w:color w:val="000000" w:themeColor="text1"/>
          <w:sz w:val="22"/>
        </w:rPr>
        <w:t>実施</w:t>
      </w:r>
      <w:r w:rsidR="0079309D" w:rsidRPr="006D2318">
        <w:rPr>
          <w:rFonts w:ascii="BIZ UDゴシック" w:eastAsia="BIZ UDゴシック" w:hAnsi="BIZ UDゴシック" w:hint="eastAsia"/>
          <w:color w:val="000000" w:themeColor="text1"/>
          <w:sz w:val="22"/>
        </w:rPr>
        <w:t>するよう必要量を見込みます。</w:t>
      </w:r>
    </w:p>
    <w:p w:rsidR="00285A0B" w:rsidRPr="006D2318" w:rsidRDefault="00285A0B" w:rsidP="00285A0B">
      <w:pPr>
        <w:rPr>
          <w:rFonts w:ascii="BIZ UDゴシック" w:eastAsia="BIZ UDゴシック" w:hAnsi="BIZ UDゴシック"/>
          <w:color w:val="000000" w:themeColor="text1"/>
        </w:rPr>
      </w:pPr>
    </w:p>
    <w:p w:rsidR="00285A0B" w:rsidRPr="006D2318" w:rsidRDefault="00285A0B" w:rsidP="00285A0B">
      <w:pPr>
        <w:ind w:firstLineChars="58" w:firstLine="139"/>
        <w:rPr>
          <w:rFonts w:ascii="BIZ UDゴシック" w:eastAsia="BIZ UDゴシック" w:hAnsi="BIZ UDゴシック"/>
          <w:b/>
          <w:color w:val="000000" w:themeColor="text1"/>
          <w:shd w:val="clear" w:color="auto" w:fill="DBE5F1" w:themeFill="accent1" w:themeFillTint="33"/>
        </w:rPr>
      </w:pPr>
      <w:r w:rsidRPr="006D2318">
        <w:rPr>
          <w:rFonts w:ascii="BIZ UDゴシック" w:eastAsia="BIZ UDゴシック" w:hAnsi="BIZ UDゴシック" w:hint="eastAsia"/>
          <w:b/>
          <w:color w:val="000000" w:themeColor="text1"/>
          <w:shd w:val="clear" w:color="auto" w:fill="DBE5F1" w:themeFill="accent1" w:themeFillTint="33"/>
        </w:rPr>
        <w:t>（確保の方策）</w:t>
      </w:r>
    </w:p>
    <w:p w:rsidR="00285A0B" w:rsidRPr="006D2318" w:rsidRDefault="00285A0B" w:rsidP="00DC5A43">
      <w:pPr>
        <w:spacing w:line="400" w:lineRule="exact"/>
        <w:ind w:leftChars="100" w:left="240" w:firstLineChars="100" w:firstLine="220"/>
        <w:rPr>
          <w:rFonts w:ascii="BIZ UDゴシック" w:eastAsia="BIZ UDゴシック" w:hAnsi="BIZ UDゴシック"/>
          <w:sz w:val="22"/>
        </w:rPr>
      </w:pPr>
      <w:r w:rsidRPr="006D2318">
        <w:rPr>
          <w:rFonts w:ascii="BIZ UDゴシック" w:eastAsia="BIZ UDゴシック" w:hAnsi="BIZ UDゴシック" w:hint="eastAsia"/>
          <w:color w:val="000000" w:themeColor="text1"/>
          <w:sz w:val="22"/>
        </w:rPr>
        <w:t>「市民福祉のつどい」については、平成29年度から</w:t>
      </w:r>
      <w:r w:rsidR="007B13D1" w:rsidRPr="006D2318">
        <w:rPr>
          <w:rFonts w:ascii="BIZ UDゴシック" w:eastAsia="BIZ UDゴシック" w:hAnsi="BIZ UDゴシック" w:hint="eastAsia"/>
          <w:color w:val="000000" w:themeColor="text1"/>
          <w:sz w:val="22"/>
        </w:rPr>
        <w:t>民間</w:t>
      </w:r>
      <w:r w:rsidRPr="006D2318">
        <w:rPr>
          <w:rFonts w:ascii="BIZ UDゴシック" w:eastAsia="BIZ UDゴシック" w:hAnsi="BIZ UDゴシック" w:hint="eastAsia"/>
          <w:color w:val="000000" w:themeColor="text1"/>
          <w:sz w:val="22"/>
        </w:rPr>
        <w:t>団体</w:t>
      </w:r>
      <w:r w:rsidR="007B13D1" w:rsidRPr="006D2318">
        <w:rPr>
          <w:rFonts w:ascii="BIZ UDゴシック" w:eastAsia="BIZ UDゴシック" w:hAnsi="BIZ UDゴシック" w:hint="eastAsia"/>
          <w:color w:val="000000" w:themeColor="text1"/>
          <w:sz w:val="22"/>
        </w:rPr>
        <w:t>への委託の</w:t>
      </w:r>
      <w:r w:rsidR="00CD4004" w:rsidRPr="006D2318">
        <w:rPr>
          <w:rFonts w:ascii="BIZ UDゴシック" w:eastAsia="BIZ UDゴシック" w:hAnsi="BIZ UDゴシック" w:hint="eastAsia"/>
          <w:color w:val="000000" w:themeColor="text1"/>
          <w:sz w:val="22"/>
        </w:rPr>
        <w:t>下</w:t>
      </w:r>
      <w:r w:rsidR="007B13D1" w:rsidRPr="006D2318">
        <w:rPr>
          <w:rFonts w:ascii="BIZ UDゴシック" w:eastAsia="BIZ UDゴシック" w:hAnsi="BIZ UDゴシック" w:hint="eastAsia"/>
          <w:color w:val="000000" w:themeColor="text1"/>
          <w:sz w:val="22"/>
        </w:rPr>
        <w:t>、</w:t>
      </w:r>
      <w:r w:rsidRPr="006D2318">
        <w:rPr>
          <w:rFonts w:ascii="BIZ UDゴシック" w:eastAsia="BIZ UDゴシック" w:hAnsi="BIZ UDゴシック" w:hint="eastAsia"/>
          <w:color w:val="000000" w:themeColor="text1"/>
          <w:sz w:val="22"/>
        </w:rPr>
        <w:t>従前の</w:t>
      </w:r>
      <w:r w:rsidR="00FC3CBE" w:rsidRPr="006D2318">
        <w:rPr>
          <w:rFonts w:ascii="BIZ UDゴシック" w:eastAsia="BIZ UDゴシック" w:hAnsi="BIZ UDゴシック" w:hint="eastAsia"/>
          <w:color w:val="000000" w:themeColor="text1"/>
          <w:sz w:val="22"/>
        </w:rPr>
        <w:t>当事者団体を中心とした</w:t>
      </w:r>
      <w:r w:rsidRPr="006D2318">
        <w:rPr>
          <w:rFonts w:ascii="BIZ UDゴシック" w:eastAsia="BIZ UDゴシック" w:hAnsi="BIZ UDゴシック" w:hint="eastAsia"/>
          <w:color w:val="000000" w:themeColor="text1"/>
          <w:sz w:val="22"/>
        </w:rPr>
        <w:t>実行委員会</w:t>
      </w:r>
      <w:r w:rsidR="00FC3CBE" w:rsidRPr="006D2318">
        <w:rPr>
          <w:rFonts w:ascii="BIZ UDゴシック" w:eastAsia="BIZ UDゴシック" w:hAnsi="BIZ UDゴシック" w:hint="eastAsia"/>
          <w:color w:val="000000" w:themeColor="text1"/>
          <w:sz w:val="22"/>
        </w:rPr>
        <w:t>や</w:t>
      </w:r>
      <w:r w:rsidR="00B21ED2" w:rsidRPr="006D2318">
        <w:rPr>
          <w:rFonts w:ascii="BIZ UDゴシック" w:eastAsia="BIZ UDゴシック" w:hAnsi="BIZ UDゴシック" w:hint="eastAsia"/>
          <w:color w:val="000000" w:themeColor="text1"/>
          <w:sz w:val="22"/>
        </w:rPr>
        <w:t>市民</w:t>
      </w:r>
      <w:r w:rsidRPr="006D2318">
        <w:rPr>
          <w:rFonts w:ascii="BIZ UDゴシック" w:eastAsia="BIZ UDゴシック" w:hAnsi="BIZ UDゴシック" w:hint="eastAsia"/>
          <w:color w:val="000000" w:themeColor="text1"/>
          <w:sz w:val="22"/>
        </w:rPr>
        <w:t>との協働により、</w:t>
      </w:r>
      <w:r w:rsidR="007B13D1" w:rsidRPr="006D2318">
        <w:rPr>
          <w:rFonts w:ascii="BIZ UDゴシック" w:eastAsia="BIZ UDゴシック" w:hAnsi="BIZ UDゴシック" w:hint="eastAsia"/>
          <w:color w:val="000000" w:themeColor="text1"/>
          <w:sz w:val="22"/>
        </w:rPr>
        <w:t>「ミーツ・ザ・福祉」として</w:t>
      </w:r>
      <w:r w:rsidRPr="006D2318">
        <w:rPr>
          <w:rFonts w:ascii="BIZ UDゴシック" w:eastAsia="BIZ UDゴシック" w:hAnsi="BIZ UDゴシック" w:hint="eastAsia"/>
          <w:color w:val="000000" w:themeColor="text1"/>
          <w:sz w:val="22"/>
        </w:rPr>
        <w:t>イベントの活性化</w:t>
      </w:r>
      <w:r w:rsidR="007B13D1" w:rsidRPr="006D2318">
        <w:rPr>
          <w:rFonts w:ascii="BIZ UDゴシック" w:eastAsia="BIZ UDゴシック" w:hAnsi="BIZ UDゴシック" w:hint="eastAsia"/>
          <w:color w:val="000000" w:themeColor="text1"/>
          <w:sz w:val="22"/>
        </w:rPr>
        <w:t>を図って</w:t>
      </w:r>
      <w:r w:rsidR="00FC3CBE" w:rsidRPr="006D2318">
        <w:rPr>
          <w:rFonts w:ascii="BIZ UDゴシック" w:eastAsia="BIZ UDゴシック" w:hAnsi="BIZ UDゴシック" w:hint="eastAsia"/>
          <w:color w:val="000000" w:themeColor="text1"/>
          <w:sz w:val="22"/>
        </w:rPr>
        <w:t>います。</w:t>
      </w:r>
      <w:r w:rsidR="007B13D1" w:rsidRPr="006D2318">
        <w:rPr>
          <w:rFonts w:ascii="BIZ UDゴシック" w:eastAsia="BIZ UDゴシック" w:hAnsi="BIZ UDゴシック" w:hint="eastAsia"/>
          <w:color w:val="000000" w:themeColor="text1"/>
          <w:sz w:val="22"/>
        </w:rPr>
        <w:t>引き続き、効果的</w:t>
      </w:r>
      <w:r w:rsidR="007B13D1" w:rsidRPr="006D2318">
        <w:rPr>
          <w:rFonts w:ascii="BIZ UDゴシック" w:eastAsia="BIZ UDゴシック" w:hAnsi="BIZ UDゴシック" w:hint="eastAsia"/>
          <w:sz w:val="22"/>
        </w:rPr>
        <w:t>な周知</w:t>
      </w:r>
      <w:r w:rsidR="00FC3CBE" w:rsidRPr="006D2318">
        <w:rPr>
          <w:rFonts w:ascii="BIZ UDゴシック" w:eastAsia="BIZ UDゴシック" w:hAnsi="BIZ UDゴシック" w:hint="eastAsia"/>
          <w:sz w:val="22"/>
        </w:rPr>
        <w:t>・</w:t>
      </w:r>
      <w:r w:rsidR="007B13D1" w:rsidRPr="006D2318">
        <w:rPr>
          <w:rFonts w:ascii="BIZ UDゴシック" w:eastAsia="BIZ UDゴシック" w:hAnsi="BIZ UDゴシック" w:hint="eastAsia"/>
          <w:sz w:val="22"/>
        </w:rPr>
        <w:t>啓発</w:t>
      </w:r>
      <w:r w:rsidR="00FC3CBE" w:rsidRPr="006D2318">
        <w:rPr>
          <w:rFonts w:ascii="BIZ UDゴシック" w:eastAsia="BIZ UDゴシック" w:hAnsi="BIZ UDゴシック" w:hint="eastAsia"/>
          <w:sz w:val="22"/>
        </w:rPr>
        <w:t>を行うことで、参加者数の増加につなげていくとともに</w:t>
      </w:r>
      <w:r w:rsidR="007B13D1" w:rsidRPr="006D2318">
        <w:rPr>
          <w:rFonts w:ascii="BIZ UDゴシック" w:eastAsia="BIZ UDゴシック" w:hAnsi="BIZ UDゴシック" w:hint="eastAsia"/>
          <w:sz w:val="22"/>
        </w:rPr>
        <w:t>、</w:t>
      </w:r>
      <w:r w:rsidR="00FC3CBE" w:rsidRPr="006D2318">
        <w:rPr>
          <w:rFonts w:ascii="BIZ UDゴシック" w:eastAsia="BIZ UDゴシック" w:hAnsi="BIZ UDゴシック" w:hint="eastAsia"/>
          <w:sz w:val="22"/>
        </w:rPr>
        <w:t>このイベントを契機として、新たな交流</w:t>
      </w:r>
      <w:r w:rsidR="00EE0962" w:rsidRPr="006D2318">
        <w:rPr>
          <w:rFonts w:ascii="BIZ UDゴシック" w:eastAsia="BIZ UDゴシック" w:hAnsi="BIZ UDゴシック" w:hint="eastAsia"/>
          <w:sz w:val="22"/>
        </w:rPr>
        <w:t>や</w:t>
      </w:r>
      <w:r w:rsidR="00CD4004" w:rsidRPr="006D2318">
        <w:rPr>
          <w:rFonts w:ascii="BIZ UDゴシック" w:eastAsia="BIZ UDゴシック" w:hAnsi="BIZ UDゴシック" w:hint="eastAsia"/>
          <w:sz w:val="22"/>
        </w:rPr>
        <w:t>さらなる</w:t>
      </w:r>
      <w:r w:rsidR="00EE0962" w:rsidRPr="006D2318">
        <w:rPr>
          <w:rFonts w:ascii="BIZ UDゴシック" w:eastAsia="BIZ UDゴシック" w:hAnsi="BIZ UDゴシック" w:hint="eastAsia"/>
          <w:sz w:val="22"/>
        </w:rPr>
        <w:t>付加価値を</w:t>
      </w:r>
      <w:r w:rsidR="00FC3CBE" w:rsidRPr="006D2318">
        <w:rPr>
          <w:rFonts w:ascii="BIZ UDゴシック" w:eastAsia="BIZ UDゴシック" w:hAnsi="BIZ UDゴシック" w:hint="eastAsia"/>
          <w:sz w:val="22"/>
        </w:rPr>
        <w:t>生</w:t>
      </w:r>
      <w:r w:rsidR="00EE0962" w:rsidRPr="006D2318">
        <w:rPr>
          <w:rFonts w:ascii="BIZ UDゴシック" w:eastAsia="BIZ UDゴシック" w:hAnsi="BIZ UDゴシック" w:hint="eastAsia"/>
          <w:sz w:val="22"/>
        </w:rPr>
        <w:t>み出して</w:t>
      </w:r>
      <w:r w:rsidR="00FC3CBE" w:rsidRPr="006D2318">
        <w:rPr>
          <w:rFonts w:ascii="BIZ UDゴシック" w:eastAsia="BIZ UDゴシック" w:hAnsi="BIZ UDゴシック" w:hint="eastAsia"/>
          <w:sz w:val="22"/>
        </w:rPr>
        <w:t>い</w:t>
      </w:r>
      <w:r w:rsidR="00EE0962" w:rsidRPr="006D2318">
        <w:rPr>
          <w:rFonts w:ascii="BIZ UDゴシック" w:eastAsia="BIZ UDゴシック" w:hAnsi="BIZ UDゴシック" w:hint="eastAsia"/>
          <w:sz w:val="22"/>
        </w:rPr>
        <w:t>ける</w:t>
      </w:r>
      <w:r w:rsidR="00FC3CBE" w:rsidRPr="006D2318">
        <w:rPr>
          <w:rFonts w:ascii="BIZ UDゴシック" w:eastAsia="BIZ UDゴシック" w:hAnsi="BIZ UDゴシック" w:hint="eastAsia"/>
          <w:sz w:val="22"/>
        </w:rPr>
        <w:t>よう、参画メンバー等との協働に取り組んで</w:t>
      </w:r>
      <w:r w:rsidR="007B13D1" w:rsidRPr="006D2318">
        <w:rPr>
          <w:rFonts w:ascii="BIZ UDゴシック" w:eastAsia="BIZ UDゴシック" w:hAnsi="BIZ UDゴシック" w:hint="eastAsia"/>
          <w:sz w:val="22"/>
        </w:rPr>
        <w:t>いき</w:t>
      </w:r>
      <w:r w:rsidRPr="006D2318">
        <w:rPr>
          <w:rFonts w:ascii="BIZ UDゴシック" w:eastAsia="BIZ UDゴシック" w:hAnsi="BIZ UDゴシック" w:hint="eastAsia"/>
          <w:sz w:val="22"/>
        </w:rPr>
        <w:t>ます。</w:t>
      </w:r>
    </w:p>
    <w:p w:rsidR="00285A0B" w:rsidRPr="006D2318" w:rsidRDefault="00285A0B" w:rsidP="00285A0B">
      <w:pPr>
        <w:rPr>
          <w:rFonts w:ascii="BIZ UDゴシック" w:eastAsia="BIZ UDゴシック" w:hAnsi="BIZ UDゴシック"/>
          <w:color w:val="000000" w:themeColor="text1"/>
        </w:rPr>
      </w:pPr>
    </w:p>
    <w:p w:rsidR="00DC5A43" w:rsidRPr="006D2318" w:rsidRDefault="00DC5A43" w:rsidP="00DC5A43">
      <w:pPr>
        <w:spacing w:beforeLines="50" w:before="180"/>
        <w:ind w:leftChars="50" w:left="120"/>
        <w:rPr>
          <w:rFonts w:ascii="BIZ UDゴシック" w:eastAsia="BIZ UDゴシック" w:hAnsi="BIZ UDゴシック"/>
        </w:rPr>
      </w:pPr>
      <w:r w:rsidRPr="006D2318">
        <w:rPr>
          <w:rFonts w:ascii="BIZ UDゴシック" w:eastAsia="BIZ UDゴシック" w:hAnsi="BIZ UDゴシック" w:hint="eastAsia"/>
          <w:color w:val="1F497D" w:themeColor="text2"/>
        </w:rPr>
        <w:t>□</w:t>
      </w:r>
      <w:r w:rsidR="009D14A2" w:rsidRPr="006D2318">
        <w:rPr>
          <w:rFonts w:ascii="BIZ UDゴシック" w:eastAsia="BIZ UDゴシック" w:hAnsi="BIZ UDゴシック" w:hint="eastAsia"/>
          <w:color w:val="1F497D" w:themeColor="text2"/>
        </w:rPr>
        <w:t xml:space="preserve"> </w:t>
      </w:r>
      <w:r w:rsidRPr="006D2318">
        <w:rPr>
          <w:rFonts w:ascii="BIZ UDゴシック" w:eastAsia="BIZ UDゴシック" w:hAnsi="BIZ UDゴシック" w:hint="eastAsia"/>
        </w:rPr>
        <w:t>第５期計画における利用（実施）状況</w:t>
      </w:r>
    </w:p>
    <w:tbl>
      <w:tblPr>
        <w:tblW w:w="9124"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3"/>
        <w:gridCol w:w="1763"/>
        <w:gridCol w:w="1764"/>
        <w:gridCol w:w="1764"/>
      </w:tblGrid>
      <w:tr w:rsidR="00DA426A" w:rsidRPr="006D2318" w:rsidTr="00DC5A43">
        <w:trPr>
          <w:trHeight w:val="450"/>
        </w:trPr>
        <w:tc>
          <w:tcPr>
            <w:tcW w:w="3833" w:type="dxa"/>
            <w:tcBorders>
              <w:bottom w:val="double" w:sz="4" w:space="0" w:color="auto"/>
            </w:tcBorders>
            <w:shd w:val="clear" w:color="auto" w:fill="DBE5F1" w:themeFill="accent1" w:themeFillTint="33"/>
            <w:vAlign w:val="center"/>
          </w:tcPr>
          <w:p w:rsidR="00DA426A" w:rsidRPr="006D2318" w:rsidRDefault="00DA426A" w:rsidP="000C4431">
            <w:pPr>
              <w:jc w:val="center"/>
              <w:rPr>
                <w:rFonts w:ascii="BIZ UDゴシック" w:eastAsia="BIZ UDゴシック" w:hAnsi="BIZ UDゴシック"/>
                <w:kern w:val="0"/>
                <w:sz w:val="22"/>
                <w:szCs w:val="22"/>
              </w:rPr>
            </w:pPr>
            <w:r w:rsidRPr="006D2318">
              <w:rPr>
                <w:rFonts w:ascii="BIZ UDゴシック" w:eastAsia="BIZ UDゴシック" w:hAnsi="BIZ UDゴシック" w:hint="eastAsia"/>
                <w:kern w:val="0"/>
                <w:sz w:val="22"/>
                <w:szCs w:val="22"/>
              </w:rPr>
              <w:t>種　類</w:t>
            </w:r>
          </w:p>
        </w:tc>
        <w:tc>
          <w:tcPr>
            <w:tcW w:w="1763" w:type="dxa"/>
            <w:tcBorders>
              <w:bottom w:val="double" w:sz="4" w:space="0" w:color="auto"/>
            </w:tcBorders>
            <w:shd w:val="clear" w:color="auto" w:fill="DBE5F1" w:themeFill="accent1" w:themeFillTint="33"/>
            <w:vAlign w:val="center"/>
          </w:tcPr>
          <w:p w:rsidR="00DA426A" w:rsidRPr="006D2318" w:rsidRDefault="00DA426A" w:rsidP="000C4431">
            <w:pPr>
              <w:snapToGrid w:val="0"/>
              <w:jc w:val="center"/>
              <w:rPr>
                <w:rFonts w:ascii="BIZ UDゴシック" w:eastAsia="BIZ UDゴシック" w:hAnsi="BIZ UDゴシック"/>
                <w:kern w:val="0"/>
                <w:sz w:val="22"/>
                <w:szCs w:val="22"/>
              </w:rPr>
            </w:pPr>
            <w:r w:rsidRPr="006D2318">
              <w:rPr>
                <w:rFonts w:ascii="BIZ UDゴシック" w:eastAsia="BIZ UDゴシック" w:hAnsi="BIZ UDゴシック" w:hint="eastAsia"/>
                <w:kern w:val="0"/>
                <w:sz w:val="22"/>
                <w:szCs w:val="22"/>
              </w:rPr>
              <w:t>平成30年度</w:t>
            </w:r>
          </w:p>
        </w:tc>
        <w:tc>
          <w:tcPr>
            <w:tcW w:w="1764" w:type="dxa"/>
            <w:tcBorders>
              <w:bottom w:val="double" w:sz="4" w:space="0" w:color="auto"/>
            </w:tcBorders>
            <w:shd w:val="clear" w:color="auto" w:fill="DBE5F1" w:themeFill="accent1" w:themeFillTint="33"/>
            <w:vAlign w:val="center"/>
          </w:tcPr>
          <w:p w:rsidR="00DA426A" w:rsidRPr="006D2318" w:rsidRDefault="00DA426A" w:rsidP="000C4431">
            <w:pPr>
              <w:snapToGrid w:val="0"/>
              <w:jc w:val="center"/>
              <w:rPr>
                <w:rFonts w:ascii="BIZ UDゴシック" w:eastAsia="BIZ UDゴシック" w:hAnsi="BIZ UDゴシック"/>
                <w:kern w:val="0"/>
                <w:sz w:val="22"/>
                <w:szCs w:val="22"/>
              </w:rPr>
            </w:pPr>
            <w:r w:rsidRPr="006D2318">
              <w:rPr>
                <w:rFonts w:ascii="BIZ UDゴシック" w:eastAsia="BIZ UDゴシック" w:hAnsi="BIZ UDゴシック" w:hint="eastAsia"/>
                <w:kern w:val="0"/>
                <w:sz w:val="22"/>
                <w:szCs w:val="22"/>
              </w:rPr>
              <w:t>令和元年度</w:t>
            </w:r>
          </w:p>
        </w:tc>
        <w:tc>
          <w:tcPr>
            <w:tcW w:w="1764" w:type="dxa"/>
            <w:tcBorders>
              <w:bottom w:val="double" w:sz="4" w:space="0" w:color="auto"/>
            </w:tcBorders>
            <w:shd w:val="clear" w:color="auto" w:fill="DBE5F1" w:themeFill="accent1" w:themeFillTint="33"/>
            <w:vAlign w:val="center"/>
          </w:tcPr>
          <w:p w:rsidR="00DA426A" w:rsidRPr="006D2318" w:rsidRDefault="00DA426A" w:rsidP="000C4431">
            <w:pPr>
              <w:snapToGrid w:val="0"/>
              <w:jc w:val="center"/>
              <w:rPr>
                <w:rFonts w:ascii="BIZ UDゴシック" w:eastAsia="BIZ UDゴシック" w:hAnsi="BIZ UDゴシック"/>
                <w:kern w:val="0"/>
                <w:sz w:val="22"/>
                <w:szCs w:val="22"/>
              </w:rPr>
            </w:pPr>
            <w:r w:rsidRPr="006D2318">
              <w:rPr>
                <w:rFonts w:ascii="BIZ UDゴシック" w:eastAsia="BIZ UDゴシック" w:hAnsi="BIZ UDゴシック" w:hint="eastAsia"/>
                <w:kern w:val="0"/>
                <w:sz w:val="22"/>
                <w:szCs w:val="22"/>
              </w:rPr>
              <w:t>令和２年度</w:t>
            </w:r>
          </w:p>
        </w:tc>
      </w:tr>
      <w:tr w:rsidR="00DA426A" w:rsidRPr="006D2318" w:rsidTr="00DC5A43">
        <w:tblPrEx>
          <w:tblLook w:val="04A0" w:firstRow="1" w:lastRow="0" w:firstColumn="1" w:lastColumn="0" w:noHBand="0" w:noVBand="1"/>
        </w:tblPrEx>
        <w:trPr>
          <w:trHeight w:val="510"/>
        </w:trPr>
        <w:tc>
          <w:tcPr>
            <w:tcW w:w="3833" w:type="dxa"/>
            <w:tcBorders>
              <w:top w:val="double" w:sz="4" w:space="0" w:color="auto"/>
              <w:bottom w:val="single" w:sz="4" w:space="0" w:color="auto"/>
            </w:tcBorders>
            <w:shd w:val="clear" w:color="auto" w:fill="F2F2F2" w:themeFill="background1" w:themeFillShade="F2"/>
            <w:vAlign w:val="center"/>
          </w:tcPr>
          <w:p w:rsidR="00DA426A" w:rsidRPr="006D2318" w:rsidRDefault="00DA426A" w:rsidP="000C4431">
            <w:pPr>
              <w:rPr>
                <w:rFonts w:ascii="BIZ UDゴシック" w:eastAsia="BIZ UDゴシック" w:hAnsi="BIZ UDゴシック"/>
                <w:sz w:val="22"/>
              </w:rPr>
            </w:pPr>
            <w:r w:rsidRPr="006D2318">
              <w:rPr>
                <w:rFonts w:ascii="BIZ UDゴシック" w:eastAsia="BIZ UDゴシック" w:hAnsi="BIZ UDゴシック" w:hint="eastAsia"/>
                <w:sz w:val="22"/>
              </w:rPr>
              <w:t>理解促進研修・啓発事業</w:t>
            </w:r>
          </w:p>
        </w:tc>
        <w:tc>
          <w:tcPr>
            <w:tcW w:w="1763" w:type="dxa"/>
            <w:tcBorders>
              <w:top w:val="double" w:sz="4" w:space="0" w:color="auto"/>
              <w:left w:val="single" w:sz="4" w:space="0" w:color="auto"/>
              <w:bottom w:val="single" w:sz="4" w:space="0" w:color="auto"/>
              <w:right w:val="single" w:sz="4" w:space="0" w:color="000000"/>
            </w:tcBorders>
            <w:shd w:val="clear" w:color="000000" w:fill="auto"/>
            <w:vAlign w:val="center"/>
          </w:tcPr>
          <w:p w:rsidR="00DA426A" w:rsidRPr="006D2318" w:rsidRDefault="00DA426A" w:rsidP="000C4431">
            <w:pPr>
              <w:jc w:val="center"/>
              <w:rPr>
                <w:rFonts w:ascii="BIZ UDゴシック" w:eastAsia="BIZ UDゴシック" w:hAnsi="BIZ UDゴシック"/>
                <w:sz w:val="22"/>
              </w:rPr>
            </w:pPr>
            <w:r w:rsidRPr="006D2318">
              <w:rPr>
                <w:rFonts w:ascii="BIZ UDゴシック" w:eastAsia="BIZ UDゴシック" w:hAnsi="BIZ UDゴシック" w:hint="eastAsia"/>
                <w:sz w:val="22"/>
              </w:rPr>
              <w:t>有</w:t>
            </w:r>
          </w:p>
        </w:tc>
        <w:tc>
          <w:tcPr>
            <w:tcW w:w="1764" w:type="dxa"/>
            <w:tcBorders>
              <w:top w:val="double" w:sz="4" w:space="0" w:color="auto"/>
              <w:left w:val="single" w:sz="4" w:space="0" w:color="auto"/>
              <w:bottom w:val="single" w:sz="4" w:space="0" w:color="auto"/>
              <w:right w:val="single" w:sz="4" w:space="0" w:color="000000"/>
            </w:tcBorders>
            <w:shd w:val="clear" w:color="000000" w:fill="auto"/>
            <w:vAlign w:val="center"/>
          </w:tcPr>
          <w:p w:rsidR="00DA426A" w:rsidRPr="006D2318" w:rsidRDefault="00DA426A" w:rsidP="000C4431">
            <w:pPr>
              <w:jc w:val="center"/>
              <w:rPr>
                <w:rFonts w:ascii="BIZ UDゴシック" w:eastAsia="BIZ UDゴシック" w:hAnsi="BIZ UDゴシック"/>
                <w:sz w:val="22"/>
              </w:rPr>
            </w:pPr>
            <w:r w:rsidRPr="006D2318">
              <w:rPr>
                <w:rFonts w:ascii="BIZ UDゴシック" w:eastAsia="BIZ UDゴシック" w:hAnsi="BIZ UDゴシック" w:hint="eastAsia"/>
                <w:sz w:val="22"/>
              </w:rPr>
              <w:t>有</w:t>
            </w:r>
          </w:p>
        </w:tc>
        <w:tc>
          <w:tcPr>
            <w:tcW w:w="1764" w:type="dxa"/>
            <w:tcBorders>
              <w:top w:val="double" w:sz="4" w:space="0" w:color="auto"/>
              <w:left w:val="single" w:sz="4" w:space="0" w:color="auto"/>
              <w:bottom w:val="single" w:sz="4" w:space="0" w:color="auto"/>
              <w:right w:val="single" w:sz="4" w:space="0" w:color="000000"/>
            </w:tcBorders>
            <w:shd w:val="clear" w:color="000000" w:fill="auto"/>
            <w:vAlign w:val="center"/>
          </w:tcPr>
          <w:p w:rsidR="00DA426A" w:rsidRPr="006D2318" w:rsidRDefault="00DA426A" w:rsidP="000C4431">
            <w:pPr>
              <w:jc w:val="center"/>
              <w:rPr>
                <w:rFonts w:ascii="BIZ UDゴシック" w:eastAsia="BIZ UDゴシック" w:hAnsi="BIZ UDゴシック"/>
                <w:sz w:val="22"/>
              </w:rPr>
            </w:pPr>
            <w:r w:rsidRPr="006D2318">
              <w:rPr>
                <w:rFonts w:ascii="BIZ UDゴシック" w:eastAsia="BIZ UDゴシック" w:hAnsi="BIZ UDゴシック" w:hint="eastAsia"/>
                <w:sz w:val="22"/>
              </w:rPr>
              <w:t>有</w:t>
            </w:r>
          </w:p>
        </w:tc>
      </w:tr>
    </w:tbl>
    <w:p w:rsidR="00DA426A" w:rsidRPr="006D2318" w:rsidRDefault="00DA426A" w:rsidP="00285A0B">
      <w:pPr>
        <w:rPr>
          <w:rFonts w:ascii="BIZ UDゴシック" w:eastAsia="BIZ UDゴシック" w:hAnsi="BIZ UDゴシック"/>
        </w:rPr>
      </w:pPr>
    </w:p>
    <w:p w:rsidR="00DC5A43" w:rsidRPr="006D2318" w:rsidRDefault="00DC5A43" w:rsidP="00DC5A43">
      <w:pPr>
        <w:spacing w:beforeLines="50" w:before="180"/>
        <w:ind w:leftChars="50" w:left="120"/>
        <w:rPr>
          <w:rFonts w:ascii="BIZ UDゴシック" w:eastAsia="BIZ UDゴシック" w:hAnsi="BIZ UDゴシック"/>
        </w:rPr>
      </w:pPr>
      <w:r w:rsidRPr="006D2318">
        <w:rPr>
          <w:rFonts w:ascii="BIZ UDゴシック" w:eastAsia="BIZ UDゴシック" w:hAnsi="BIZ UDゴシック" w:hint="eastAsia"/>
          <w:color w:val="1F497D" w:themeColor="text2"/>
        </w:rPr>
        <w:t>■</w:t>
      </w:r>
      <w:r w:rsidR="009D14A2" w:rsidRPr="006D2318">
        <w:rPr>
          <w:rFonts w:ascii="BIZ UDゴシック" w:eastAsia="BIZ UDゴシック" w:hAnsi="BIZ UDゴシック" w:hint="eastAsia"/>
          <w:color w:val="1F497D" w:themeColor="text2"/>
        </w:rPr>
        <w:t xml:space="preserve"> </w:t>
      </w:r>
      <w:r w:rsidRPr="006D2318">
        <w:rPr>
          <w:rFonts w:ascii="BIZ UDゴシック" w:eastAsia="BIZ UDゴシック" w:hAnsi="BIZ UDゴシック" w:hint="eastAsia"/>
        </w:rPr>
        <w:t>第６期計画における見込量</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3"/>
        <w:gridCol w:w="1763"/>
        <w:gridCol w:w="1764"/>
        <w:gridCol w:w="1764"/>
      </w:tblGrid>
      <w:tr w:rsidR="00DC5A43" w:rsidRPr="006D2318" w:rsidTr="00DC5A43">
        <w:trPr>
          <w:trHeight w:val="450"/>
        </w:trPr>
        <w:tc>
          <w:tcPr>
            <w:tcW w:w="3833" w:type="dxa"/>
            <w:tcBorders>
              <w:bottom w:val="double" w:sz="4" w:space="0" w:color="auto"/>
            </w:tcBorders>
            <w:shd w:val="clear" w:color="auto" w:fill="B8CCE4" w:themeFill="accent1" w:themeFillTint="66"/>
            <w:vAlign w:val="center"/>
          </w:tcPr>
          <w:p w:rsidR="00DC5A43" w:rsidRPr="006D2318" w:rsidRDefault="00DC5A43" w:rsidP="00E276A0">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種　類</w:t>
            </w:r>
          </w:p>
        </w:tc>
        <w:tc>
          <w:tcPr>
            <w:tcW w:w="1763" w:type="dxa"/>
            <w:tcBorders>
              <w:bottom w:val="double" w:sz="4" w:space="0" w:color="auto"/>
            </w:tcBorders>
            <w:shd w:val="clear" w:color="auto" w:fill="B8CCE4" w:themeFill="accent1" w:themeFillTint="66"/>
            <w:vAlign w:val="center"/>
          </w:tcPr>
          <w:p w:rsidR="00DC5A43" w:rsidRPr="006D2318" w:rsidRDefault="00DC5A43" w:rsidP="00E276A0">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令和３年度</w:t>
            </w:r>
          </w:p>
        </w:tc>
        <w:tc>
          <w:tcPr>
            <w:tcW w:w="1764" w:type="dxa"/>
            <w:tcBorders>
              <w:bottom w:val="double" w:sz="4" w:space="0" w:color="auto"/>
            </w:tcBorders>
            <w:shd w:val="clear" w:color="auto" w:fill="B8CCE4" w:themeFill="accent1" w:themeFillTint="66"/>
            <w:vAlign w:val="center"/>
          </w:tcPr>
          <w:p w:rsidR="00DC5A43" w:rsidRPr="006D2318" w:rsidRDefault="00DC5A43" w:rsidP="00E276A0">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令和４年度</w:t>
            </w:r>
          </w:p>
        </w:tc>
        <w:tc>
          <w:tcPr>
            <w:tcW w:w="1764" w:type="dxa"/>
            <w:tcBorders>
              <w:bottom w:val="double" w:sz="4" w:space="0" w:color="auto"/>
            </w:tcBorders>
            <w:shd w:val="clear" w:color="auto" w:fill="B8CCE4" w:themeFill="accent1" w:themeFillTint="66"/>
            <w:vAlign w:val="center"/>
          </w:tcPr>
          <w:p w:rsidR="00DC5A43" w:rsidRPr="006D2318" w:rsidRDefault="00DC5A43" w:rsidP="00E276A0">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令和５年度</w:t>
            </w:r>
          </w:p>
        </w:tc>
      </w:tr>
      <w:tr w:rsidR="00DC5A43" w:rsidRPr="006D2318" w:rsidTr="00E276A0">
        <w:trPr>
          <w:trHeight w:val="560"/>
        </w:trPr>
        <w:tc>
          <w:tcPr>
            <w:tcW w:w="3833" w:type="dxa"/>
            <w:tcBorders>
              <w:top w:val="double" w:sz="4" w:space="0" w:color="auto"/>
              <w:bottom w:val="single" w:sz="4" w:space="0" w:color="auto"/>
            </w:tcBorders>
            <w:shd w:val="clear" w:color="auto" w:fill="F2F2F2" w:themeFill="background1" w:themeFillShade="F2"/>
            <w:vAlign w:val="center"/>
          </w:tcPr>
          <w:p w:rsidR="00DC5A43" w:rsidRPr="006D2318" w:rsidRDefault="00DC5A43" w:rsidP="00DC5A43">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理解促進研修・啓発事業</w:t>
            </w:r>
          </w:p>
        </w:tc>
        <w:tc>
          <w:tcPr>
            <w:tcW w:w="1763" w:type="dxa"/>
            <w:tcBorders>
              <w:top w:val="double" w:sz="4" w:space="0" w:color="auto"/>
              <w:left w:val="single" w:sz="4" w:space="0" w:color="auto"/>
              <w:bottom w:val="single" w:sz="4" w:space="0" w:color="auto"/>
              <w:right w:val="single" w:sz="4" w:space="0" w:color="000000"/>
            </w:tcBorders>
            <w:vAlign w:val="center"/>
          </w:tcPr>
          <w:p w:rsidR="00DC5A43" w:rsidRPr="006D2318" w:rsidRDefault="00DC5A43" w:rsidP="00DC5A43">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有</w:t>
            </w:r>
          </w:p>
        </w:tc>
        <w:tc>
          <w:tcPr>
            <w:tcW w:w="1764" w:type="dxa"/>
            <w:tcBorders>
              <w:top w:val="double" w:sz="4" w:space="0" w:color="auto"/>
              <w:left w:val="single" w:sz="4" w:space="0" w:color="auto"/>
              <w:bottom w:val="single" w:sz="4" w:space="0" w:color="auto"/>
              <w:right w:val="single" w:sz="4" w:space="0" w:color="000000"/>
            </w:tcBorders>
            <w:vAlign w:val="center"/>
          </w:tcPr>
          <w:p w:rsidR="00DC5A43" w:rsidRPr="006D2318" w:rsidRDefault="00DC5A43" w:rsidP="00DC5A43">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有</w:t>
            </w:r>
          </w:p>
        </w:tc>
        <w:tc>
          <w:tcPr>
            <w:tcW w:w="1764" w:type="dxa"/>
            <w:tcBorders>
              <w:top w:val="double" w:sz="4" w:space="0" w:color="auto"/>
              <w:left w:val="single" w:sz="4" w:space="0" w:color="auto"/>
              <w:bottom w:val="single" w:sz="4" w:space="0" w:color="auto"/>
              <w:right w:val="single" w:sz="4" w:space="0" w:color="000000"/>
            </w:tcBorders>
            <w:vAlign w:val="center"/>
          </w:tcPr>
          <w:p w:rsidR="00DC5A43" w:rsidRPr="006D2318" w:rsidRDefault="00DC5A43" w:rsidP="00DC5A43">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有</w:t>
            </w:r>
          </w:p>
        </w:tc>
      </w:tr>
    </w:tbl>
    <w:p w:rsidR="00285A0B" w:rsidRPr="006D2318" w:rsidRDefault="00285A0B" w:rsidP="00285A0B">
      <w:pPr>
        <w:rPr>
          <w:rFonts w:ascii="BIZ UDゴシック" w:eastAsia="BIZ UDゴシック" w:hAnsi="BIZ UDゴシック"/>
          <w:color w:val="000000" w:themeColor="text1"/>
        </w:rPr>
      </w:pPr>
    </w:p>
    <w:p w:rsidR="00C27DAD" w:rsidRPr="006D2318" w:rsidRDefault="00C27DAD">
      <w:pPr>
        <w:widowControl/>
        <w:jc w:val="left"/>
        <w:rPr>
          <w:rFonts w:ascii="BIZ UDゴシック" w:eastAsia="BIZ UDゴシック" w:hAnsi="BIZ UDゴシック"/>
          <w:color w:val="000000" w:themeColor="text1"/>
        </w:rPr>
      </w:pPr>
      <w:r w:rsidRPr="006D2318">
        <w:rPr>
          <w:rFonts w:ascii="BIZ UDゴシック" w:eastAsia="BIZ UDゴシック" w:hAnsi="BIZ UDゴシック"/>
          <w:color w:val="000000" w:themeColor="text1"/>
        </w:rPr>
        <w:br w:type="page"/>
      </w:r>
    </w:p>
    <w:p w:rsidR="009A4900" w:rsidRPr="006D2318" w:rsidRDefault="009A4900" w:rsidP="009A4900">
      <w:pPr>
        <w:pageBreakBefore/>
        <w:rPr>
          <w:rFonts w:ascii="BIZ UDゴシック" w:eastAsia="BIZ UDゴシック" w:hAnsi="BIZ UDゴシック"/>
        </w:rPr>
      </w:pPr>
      <w:bookmarkStart w:id="192" w:name="_Toc406076645"/>
      <w:bookmarkStart w:id="193" w:name="_Toc406173830"/>
      <w:bookmarkStart w:id="194" w:name="_Toc409789138"/>
      <w:bookmarkStart w:id="195" w:name="_Toc53647399"/>
      <w:bookmarkStart w:id="196" w:name="_Toc53647539"/>
      <w:bookmarkStart w:id="197" w:name="_Toc53780290"/>
      <w:bookmarkStart w:id="198" w:name="_Toc54362565"/>
      <w:bookmarkStart w:id="199" w:name="_Toc54606166"/>
    </w:p>
    <w:p w:rsidR="00285A0B" w:rsidRPr="006D2318" w:rsidRDefault="00285A0B" w:rsidP="009A4900">
      <w:pPr>
        <w:pStyle w:val="41"/>
        <w:ind w:firstLineChars="0" w:firstLine="0"/>
        <w:rPr>
          <w:rFonts w:ascii="BIZ UDゴシック" w:eastAsia="BIZ UDゴシック" w:hAnsi="BIZ UDゴシック"/>
          <w:color w:val="1F497D" w:themeColor="text2"/>
          <w:spacing w:val="0"/>
          <w:sz w:val="28"/>
          <w:szCs w:val="26"/>
        </w:rPr>
      </w:pPr>
      <w:bookmarkStart w:id="200" w:name="_Toc65850614"/>
      <w:r w:rsidRPr="006D2318">
        <w:rPr>
          <w:rFonts w:ascii="BIZ UDゴシック" w:eastAsia="BIZ UDゴシック" w:hAnsi="BIZ UDゴシック" w:hint="eastAsia"/>
          <w:color w:val="1F497D" w:themeColor="text2"/>
          <w:spacing w:val="0"/>
          <w:sz w:val="28"/>
          <w:szCs w:val="26"/>
        </w:rPr>
        <w:t>（２）自発的活動支援事業</w:t>
      </w:r>
      <w:bookmarkStart w:id="201" w:name="_Toc406076646"/>
      <w:bookmarkStart w:id="202" w:name="_Toc406173831"/>
      <w:bookmarkStart w:id="203" w:name="_Toc409789139"/>
      <w:bookmarkEnd w:id="192"/>
      <w:bookmarkEnd w:id="193"/>
      <w:bookmarkEnd w:id="194"/>
      <w:bookmarkEnd w:id="195"/>
      <w:bookmarkEnd w:id="196"/>
      <w:bookmarkEnd w:id="197"/>
      <w:bookmarkEnd w:id="198"/>
      <w:bookmarkEnd w:id="199"/>
      <w:bookmarkEnd w:id="200"/>
    </w:p>
    <w:p w:rsidR="00285A0B" w:rsidRPr="006D2318" w:rsidRDefault="00285A0B" w:rsidP="00285A0B">
      <w:pPr>
        <w:ind w:firstLineChars="58" w:firstLine="139"/>
        <w:rPr>
          <w:rFonts w:ascii="BIZ UDゴシック" w:eastAsia="BIZ UDゴシック" w:hAnsi="BIZ UDゴシック"/>
          <w:b/>
          <w:color w:val="000000" w:themeColor="text1"/>
          <w:shd w:val="clear" w:color="auto" w:fill="DBE5F1" w:themeFill="accent1" w:themeFillTint="33"/>
        </w:rPr>
      </w:pPr>
      <w:r w:rsidRPr="006D2318">
        <w:rPr>
          <w:rFonts w:ascii="BIZ UDゴシック" w:eastAsia="BIZ UDゴシック" w:hAnsi="BIZ UDゴシック" w:hint="eastAsia"/>
          <w:b/>
          <w:color w:val="000000" w:themeColor="text1"/>
          <w:shd w:val="clear" w:color="auto" w:fill="DBE5F1" w:themeFill="accent1" w:themeFillTint="33"/>
        </w:rPr>
        <w:t>（必要量の見込み）</w:t>
      </w:r>
    </w:p>
    <w:p w:rsidR="00285A0B" w:rsidRPr="006D2318" w:rsidRDefault="00285A0B" w:rsidP="009A4900">
      <w:pPr>
        <w:spacing w:line="400" w:lineRule="exact"/>
        <w:ind w:leftChars="100" w:left="240" w:firstLineChars="100" w:firstLine="220"/>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「自発的活動支援事業」については、障害のある人やその家族、地域の関係団体等による自発的な</w:t>
      </w:r>
      <w:r w:rsidR="006F54B0" w:rsidRPr="006D2318">
        <w:rPr>
          <w:rFonts w:ascii="BIZ UDゴシック" w:eastAsia="BIZ UDゴシック" w:hAnsi="BIZ UDゴシック" w:hint="eastAsia"/>
          <w:sz w:val="22"/>
        </w:rPr>
        <w:t>活動</w:t>
      </w:r>
      <w:r w:rsidRPr="006D2318">
        <w:rPr>
          <w:rFonts w:ascii="BIZ UDゴシック" w:eastAsia="BIZ UDゴシック" w:hAnsi="BIZ UDゴシック" w:hint="eastAsia"/>
          <w:color w:val="000000" w:themeColor="text1"/>
          <w:sz w:val="22"/>
        </w:rPr>
        <w:t>を支援するため、本市では、</w:t>
      </w:r>
      <w:r w:rsidR="00856EF5" w:rsidRPr="006D2318">
        <w:rPr>
          <w:rFonts w:ascii="BIZ UDゴシック" w:eastAsia="BIZ UDゴシック" w:hAnsi="BIZ UDゴシック" w:hint="eastAsia"/>
          <w:color w:val="000000" w:themeColor="text1"/>
          <w:sz w:val="22"/>
        </w:rPr>
        <w:t>平成30年度から</w:t>
      </w:r>
      <w:r w:rsidRPr="006D2318">
        <w:rPr>
          <w:rFonts w:ascii="BIZ UDゴシック" w:eastAsia="BIZ UDゴシック" w:hAnsi="BIZ UDゴシック" w:hint="eastAsia"/>
          <w:color w:val="000000" w:themeColor="text1"/>
          <w:sz w:val="22"/>
        </w:rPr>
        <w:t>実施</w:t>
      </w:r>
      <w:r w:rsidR="00856EF5" w:rsidRPr="006D2318">
        <w:rPr>
          <w:rFonts w:ascii="BIZ UDゴシック" w:eastAsia="BIZ UDゴシック" w:hAnsi="BIZ UDゴシック" w:hint="eastAsia"/>
          <w:color w:val="000000" w:themeColor="text1"/>
          <w:sz w:val="22"/>
        </w:rPr>
        <w:t>しており、</w:t>
      </w:r>
      <w:r w:rsidR="00C77F4C" w:rsidRPr="0075363F">
        <w:rPr>
          <w:rFonts w:ascii="BIZ UDゴシック" w:eastAsia="BIZ UDゴシック" w:hAnsi="BIZ UDゴシック" w:hint="eastAsia"/>
          <w:color w:val="000000" w:themeColor="text1"/>
          <w:sz w:val="22"/>
        </w:rPr>
        <w:t>第６期</w:t>
      </w:r>
      <w:r w:rsidR="0079309D" w:rsidRPr="006D2318">
        <w:rPr>
          <w:rFonts w:ascii="BIZ UDゴシック" w:eastAsia="BIZ UDゴシック" w:hAnsi="BIZ UDゴシック" w:hint="eastAsia"/>
          <w:color w:val="000000" w:themeColor="text1"/>
          <w:sz w:val="22"/>
        </w:rPr>
        <w:t>計画の期間中も継続的に実施するよう必要量を見込みます。</w:t>
      </w:r>
    </w:p>
    <w:p w:rsidR="0079309D" w:rsidRPr="006D2318" w:rsidRDefault="0079309D" w:rsidP="0079309D">
      <w:pPr>
        <w:ind w:left="240" w:hangingChars="100" w:hanging="240"/>
        <w:rPr>
          <w:rFonts w:ascii="BIZ UDゴシック" w:eastAsia="BIZ UDゴシック" w:hAnsi="BIZ UDゴシック"/>
          <w:b/>
          <w:color w:val="000000" w:themeColor="text1"/>
        </w:rPr>
      </w:pPr>
    </w:p>
    <w:p w:rsidR="00285A0B" w:rsidRPr="006D2318" w:rsidRDefault="00285A0B" w:rsidP="00285A0B">
      <w:pPr>
        <w:ind w:firstLineChars="58" w:firstLine="139"/>
        <w:rPr>
          <w:rFonts w:ascii="BIZ UDゴシック" w:eastAsia="BIZ UDゴシック" w:hAnsi="BIZ UDゴシック"/>
          <w:b/>
          <w:color w:val="000000" w:themeColor="text1"/>
          <w:shd w:val="clear" w:color="auto" w:fill="DBE5F1" w:themeFill="accent1" w:themeFillTint="33"/>
        </w:rPr>
      </w:pPr>
      <w:r w:rsidRPr="006D2318">
        <w:rPr>
          <w:rFonts w:ascii="BIZ UDゴシック" w:eastAsia="BIZ UDゴシック" w:hAnsi="BIZ UDゴシック" w:hint="eastAsia"/>
          <w:b/>
          <w:color w:val="000000" w:themeColor="text1"/>
          <w:shd w:val="clear" w:color="auto" w:fill="DBE5F1" w:themeFill="accent1" w:themeFillTint="33"/>
        </w:rPr>
        <w:t>（確保の方策）</w:t>
      </w:r>
    </w:p>
    <w:p w:rsidR="00856EF5" w:rsidRPr="006D2318" w:rsidRDefault="00856EF5" w:rsidP="009A4900">
      <w:pPr>
        <w:spacing w:line="400" w:lineRule="exact"/>
        <w:ind w:leftChars="100" w:left="240" w:firstLineChars="100" w:firstLine="220"/>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これまでの実施状況や活動内容等を評価・検証して、事業スキームを確立するとともに、引き続き、地域の活動団体や自立支援協議会の意見を伺いながら、効果的な実施手法や事業の活性化等について検討</w:t>
      </w:r>
      <w:r w:rsidR="006B3024" w:rsidRPr="006D2318">
        <w:rPr>
          <w:rFonts w:ascii="BIZ UDゴシック" w:eastAsia="BIZ UDゴシック" w:hAnsi="BIZ UDゴシック" w:hint="eastAsia"/>
          <w:color w:val="000000" w:themeColor="text1"/>
          <w:sz w:val="22"/>
        </w:rPr>
        <w:t>してい</w:t>
      </w:r>
      <w:r w:rsidRPr="006D2318">
        <w:rPr>
          <w:rFonts w:ascii="BIZ UDゴシック" w:eastAsia="BIZ UDゴシック" w:hAnsi="BIZ UDゴシック" w:hint="eastAsia"/>
          <w:color w:val="000000" w:themeColor="text1"/>
          <w:sz w:val="22"/>
        </w:rPr>
        <w:t>くことで、障害のある人の社会参加や地域の理解促進に取り組んでいきます。</w:t>
      </w:r>
    </w:p>
    <w:p w:rsidR="009A4900" w:rsidRPr="006D2318" w:rsidRDefault="009A4900" w:rsidP="009A4900">
      <w:pPr>
        <w:rPr>
          <w:rFonts w:ascii="BIZ UDゴシック" w:eastAsia="BIZ UDゴシック" w:hAnsi="BIZ UDゴシック"/>
          <w:color w:val="000000" w:themeColor="text1"/>
        </w:rPr>
      </w:pPr>
    </w:p>
    <w:p w:rsidR="009A4900" w:rsidRPr="006D2318" w:rsidRDefault="009A4900" w:rsidP="009A4900">
      <w:pPr>
        <w:spacing w:beforeLines="50" w:before="180"/>
        <w:ind w:leftChars="50" w:left="120"/>
        <w:rPr>
          <w:rFonts w:ascii="BIZ UDゴシック" w:eastAsia="BIZ UDゴシック" w:hAnsi="BIZ UDゴシック"/>
        </w:rPr>
      </w:pPr>
      <w:r w:rsidRPr="006D2318">
        <w:rPr>
          <w:rFonts w:ascii="BIZ UDゴシック" w:eastAsia="BIZ UDゴシック" w:hAnsi="BIZ UDゴシック" w:hint="eastAsia"/>
          <w:color w:val="1F497D" w:themeColor="text2"/>
        </w:rPr>
        <w:t>□</w:t>
      </w:r>
      <w:r w:rsidR="009D14A2" w:rsidRPr="006D2318">
        <w:rPr>
          <w:rFonts w:ascii="BIZ UDゴシック" w:eastAsia="BIZ UDゴシック" w:hAnsi="BIZ UDゴシック" w:hint="eastAsia"/>
          <w:color w:val="1F497D" w:themeColor="text2"/>
        </w:rPr>
        <w:t xml:space="preserve"> </w:t>
      </w:r>
      <w:r w:rsidRPr="006D2318">
        <w:rPr>
          <w:rFonts w:ascii="BIZ UDゴシック" w:eastAsia="BIZ UDゴシック" w:hAnsi="BIZ UDゴシック" w:hint="eastAsia"/>
        </w:rPr>
        <w:t>第５期計画における利用（実施）状況</w:t>
      </w:r>
    </w:p>
    <w:tbl>
      <w:tblPr>
        <w:tblW w:w="9124"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3"/>
        <w:gridCol w:w="1763"/>
        <w:gridCol w:w="1764"/>
        <w:gridCol w:w="1764"/>
      </w:tblGrid>
      <w:tr w:rsidR="009A4900" w:rsidRPr="006D2318" w:rsidTr="00E276A0">
        <w:trPr>
          <w:trHeight w:val="450"/>
        </w:trPr>
        <w:tc>
          <w:tcPr>
            <w:tcW w:w="3833" w:type="dxa"/>
            <w:tcBorders>
              <w:bottom w:val="double" w:sz="4" w:space="0" w:color="auto"/>
            </w:tcBorders>
            <w:shd w:val="clear" w:color="auto" w:fill="DBE5F1" w:themeFill="accent1" w:themeFillTint="33"/>
            <w:vAlign w:val="center"/>
          </w:tcPr>
          <w:p w:rsidR="009A4900" w:rsidRPr="006D2318" w:rsidRDefault="009A4900" w:rsidP="00E276A0">
            <w:pPr>
              <w:jc w:val="center"/>
              <w:rPr>
                <w:rFonts w:ascii="BIZ UDゴシック" w:eastAsia="BIZ UDゴシック" w:hAnsi="BIZ UDゴシック"/>
                <w:kern w:val="0"/>
                <w:sz w:val="22"/>
                <w:szCs w:val="22"/>
              </w:rPr>
            </w:pPr>
            <w:r w:rsidRPr="006D2318">
              <w:rPr>
                <w:rFonts w:ascii="BIZ UDゴシック" w:eastAsia="BIZ UDゴシック" w:hAnsi="BIZ UDゴシック" w:hint="eastAsia"/>
                <w:kern w:val="0"/>
                <w:sz w:val="22"/>
                <w:szCs w:val="22"/>
              </w:rPr>
              <w:t>種　類</w:t>
            </w:r>
          </w:p>
        </w:tc>
        <w:tc>
          <w:tcPr>
            <w:tcW w:w="1763" w:type="dxa"/>
            <w:tcBorders>
              <w:bottom w:val="double" w:sz="4" w:space="0" w:color="auto"/>
            </w:tcBorders>
            <w:shd w:val="clear" w:color="auto" w:fill="DBE5F1" w:themeFill="accent1" w:themeFillTint="33"/>
            <w:vAlign w:val="center"/>
          </w:tcPr>
          <w:p w:rsidR="009A4900" w:rsidRPr="006D2318" w:rsidRDefault="009A4900" w:rsidP="00E276A0">
            <w:pPr>
              <w:snapToGrid w:val="0"/>
              <w:jc w:val="center"/>
              <w:rPr>
                <w:rFonts w:ascii="BIZ UDゴシック" w:eastAsia="BIZ UDゴシック" w:hAnsi="BIZ UDゴシック"/>
                <w:kern w:val="0"/>
                <w:sz w:val="22"/>
                <w:szCs w:val="22"/>
              </w:rPr>
            </w:pPr>
            <w:r w:rsidRPr="006D2318">
              <w:rPr>
                <w:rFonts w:ascii="BIZ UDゴシック" w:eastAsia="BIZ UDゴシック" w:hAnsi="BIZ UDゴシック" w:hint="eastAsia"/>
                <w:kern w:val="0"/>
                <w:sz w:val="22"/>
                <w:szCs w:val="22"/>
              </w:rPr>
              <w:t>平成30年度</w:t>
            </w:r>
          </w:p>
        </w:tc>
        <w:tc>
          <w:tcPr>
            <w:tcW w:w="1764" w:type="dxa"/>
            <w:tcBorders>
              <w:bottom w:val="double" w:sz="4" w:space="0" w:color="auto"/>
            </w:tcBorders>
            <w:shd w:val="clear" w:color="auto" w:fill="DBE5F1" w:themeFill="accent1" w:themeFillTint="33"/>
            <w:vAlign w:val="center"/>
          </w:tcPr>
          <w:p w:rsidR="009A4900" w:rsidRPr="006D2318" w:rsidRDefault="009A4900" w:rsidP="00E276A0">
            <w:pPr>
              <w:snapToGrid w:val="0"/>
              <w:jc w:val="center"/>
              <w:rPr>
                <w:rFonts w:ascii="BIZ UDゴシック" w:eastAsia="BIZ UDゴシック" w:hAnsi="BIZ UDゴシック"/>
                <w:kern w:val="0"/>
                <w:sz w:val="22"/>
                <w:szCs w:val="22"/>
              </w:rPr>
            </w:pPr>
            <w:r w:rsidRPr="006D2318">
              <w:rPr>
                <w:rFonts w:ascii="BIZ UDゴシック" w:eastAsia="BIZ UDゴシック" w:hAnsi="BIZ UDゴシック" w:hint="eastAsia"/>
                <w:kern w:val="0"/>
                <w:sz w:val="22"/>
                <w:szCs w:val="22"/>
              </w:rPr>
              <w:t>令和元年度</w:t>
            </w:r>
          </w:p>
        </w:tc>
        <w:tc>
          <w:tcPr>
            <w:tcW w:w="1764" w:type="dxa"/>
            <w:tcBorders>
              <w:bottom w:val="double" w:sz="4" w:space="0" w:color="auto"/>
            </w:tcBorders>
            <w:shd w:val="clear" w:color="auto" w:fill="DBE5F1" w:themeFill="accent1" w:themeFillTint="33"/>
            <w:vAlign w:val="center"/>
          </w:tcPr>
          <w:p w:rsidR="009A4900" w:rsidRPr="006D2318" w:rsidRDefault="009A4900" w:rsidP="00E276A0">
            <w:pPr>
              <w:snapToGrid w:val="0"/>
              <w:jc w:val="center"/>
              <w:rPr>
                <w:rFonts w:ascii="BIZ UDゴシック" w:eastAsia="BIZ UDゴシック" w:hAnsi="BIZ UDゴシック"/>
                <w:kern w:val="0"/>
                <w:sz w:val="22"/>
                <w:szCs w:val="22"/>
              </w:rPr>
            </w:pPr>
            <w:r w:rsidRPr="006D2318">
              <w:rPr>
                <w:rFonts w:ascii="BIZ UDゴシック" w:eastAsia="BIZ UDゴシック" w:hAnsi="BIZ UDゴシック" w:hint="eastAsia"/>
                <w:kern w:val="0"/>
                <w:sz w:val="22"/>
                <w:szCs w:val="22"/>
              </w:rPr>
              <w:t>令和２年度</w:t>
            </w:r>
          </w:p>
        </w:tc>
      </w:tr>
      <w:tr w:rsidR="009A4900" w:rsidRPr="006D2318" w:rsidTr="00E276A0">
        <w:tblPrEx>
          <w:tblLook w:val="04A0" w:firstRow="1" w:lastRow="0" w:firstColumn="1" w:lastColumn="0" w:noHBand="0" w:noVBand="1"/>
        </w:tblPrEx>
        <w:trPr>
          <w:trHeight w:val="510"/>
        </w:trPr>
        <w:tc>
          <w:tcPr>
            <w:tcW w:w="3833" w:type="dxa"/>
            <w:tcBorders>
              <w:top w:val="double" w:sz="4" w:space="0" w:color="auto"/>
              <w:bottom w:val="single" w:sz="4" w:space="0" w:color="auto"/>
            </w:tcBorders>
            <w:shd w:val="clear" w:color="auto" w:fill="F2F2F2" w:themeFill="background1" w:themeFillShade="F2"/>
            <w:vAlign w:val="center"/>
          </w:tcPr>
          <w:p w:rsidR="009A4900" w:rsidRPr="006D2318" w:rsidRDefault="009A4900" w:rsidP="009A4900">
            <w:pPr>
              <w:rPr>
                <w:rFonts w:ascii="BIZ UDゴシック" w:eastAsia="BIZ UDゴシック" w:hAnsi="BIZ UDゴシック"/>
                <w:sz w:val="22"/>
              </w:rPr>
            </w:pPr>
            <w:r w:rsidRPr="006D2318">
              <w:rPr>
                <w:rFonts w:ascii="BIZ UDゴシック" w:eastAsia="BIZ UDゴシック" w:hAnsi="BIZ UDゴシック" w:hint="eastAsia"/>
                <w:sz w:val="22"/>
              </w:rPr>
              <w:t>自発的活動支援事業</w:t>
            </w:r>
          </w:p>
        </w:tc>
        <w:tc>
          <w:tcPr>
            <w:tcW w:w="1763" w:type="dxa"/>
            <w:tcBorders>
              <w:top w:val="double" w:sz="4" w:space="0" w:color="auto"/>
              <w:left w:val="single" w:sz="4" w:space="0" w:color="auto"/>
              <w:bottom w:val="single" w:sz="4" w:space="0" w:color="auto"/>
              <w:right w:val="single" w:sz="4" w:space="0" w:color="000000"/>
            </w:tcBorders>
            <w:shd w:val="clear" w:color="000000" w:fill="auto"/>
            <w:vAlign w:val="center"/>
          </w:tcPr>
          <w:p w:rsidR="009A4900" w:rsidRPr="006D2318" w:rsidRDefault="009A4900" w:rsidP="009A4900">
            <w:pPr>
              <w:jc w:val="center"/>
              <w:rPr>
                <w:rFonts w:ascii="BIZ UDゴシック" w:eastAsia="BIZ UDゴシック" w:hAnsi="BIZ UDゴシック"/>
                <w:sz w:val="22"/>
              </w:rPr>
            </w:pPr>
            <w:r w:rsidRPr="006D2318">
              <w:rPr>
                <w:rFonts w:ascii="BIZ UDゴシック" w:eastAsia="BIZ UDゴシック" w:hAnsi="BIZ UDゴシック" w:hint="eastAsia"/>
                <w:sz w:val="22"/>
              </w:rPr>
              <w:t>有</w:t>
            </w:r>
          </w:p>
        </w:tc>
        <w:tc>
          <w:tcPr>
            <w:tcW w:w="1764" w:type="dxa"/>
            <w:tcBorders>
              <w:top w:val="double" w:sz="4" w:space="0" w:color="auto"/>
              <w:left w:val="single" w:sz="4" w:space="0" w:color="auto"/>
              <w:bottom w:val="single" w:sz="4" w:space="0" w:color="auto"/>
              <w:right w:val="single" w:sz="4" w:space="0" w:color="000000"/>
            </w:tcBorders>
            <w:shd w:val="clear" w:color="000000" w:fill="auto"/>
            <w:vAlign w:val="center"/>
          </w:tcPr>
          <w:p w:rsidR="009A4900" w:rsidRPr="006D2318" w:rsidRDefault="009A4900" w:rsidP="009A4900">
            <w:pPr>
              <w:jc w:val="center"/>
              <w:rPr>
                <w:rFonts w:ascii="BIZ UDゴシック" w:eastAsia="BIZ UDゴシック" w:hAnsi="BIZ UDゴシック"/>
                <w:sz w:val="22"/>
              </w:rPr>
            </w:pPr>
            <w:r w:rsidRPr="006D2318">
              <w:rPr>
                <w:rFonts w:ascii="BIZ UDゴシック" w:eastAsia="BIZ UDゴシック" w:hAnsi="BIZ UDゴシック" w:hint="eastAsia"/>
                <w:sz w:val="22"/>
              </w:rPr>
              <w:t>有</w:t>
            </w:r>
          </w:p>
        </w:tc>
        <w:tc>
          <w:tcPr>
            <w:tcW w:w="1764" w:type="dxa"/>
            <w:tcBorders>
              <w:top w:val="double" w:sz="4" w:space="0" w:color="auto"/>
              <w:left w:val="single" w:sz="4" w:space="0" w:color="auto"/>
              <w:bottom w:val="single" w:sz="4" w:space="0" w:color="auto"/>
              <w:right w:val="single" w:sz="4" w:space="0" w:color="000000"/>
            </w:tcBorders>
            <w:shd w:val="clear" w:color="000000" w:fill="auto"/>
            <w:vAlign w:val="center"/>
          </w:tcPr>
          <w:p w:rsidR="009A4900" w:rsidRPr="006D2318" w:rsidRDefault="009A4900" w:rsidP="009A4900">
            <w:pPr>
              <w:jc w:val="center"/>
              <w:rPr>
                <w:rFonts w:ascii="BIZ UDゴシック" w:eastAsia="BIZ UDゴシック" w:hAnsi="BIZ UDゴシック"/>
                <w:sz w:val="22"/>
              </w:rPr>
            </w:pPr>
            <w:r w:rsidRPr="006D2318">
              <w:rPr>
                <w:rFonts w:ascii="BIZ UDゴシック" w:eastAsia="BIZ UDゴシック" w:hAnsi="BIZ UDゴシック" w:hint="eastAsia"/>
                <w:sz w:val="22"/>
              </w:rPr>
              <w:t>有</w:t>
            </w:r>
          </w:p>
        </w:tc>
      </w:tr>
    </w:tbl>
    <w:p w:rsidR="009A4900" w:rsidRPr="006D2318" w:rsidRDefault="009A4900" w:rsidP="009A4900">
      <w:pPr>
        <w:rPr>
          <w:rFonts w:ascii="BIZ UDゴシック" w:eastAsia="BIZ UDゴシック" w:hAnsi="BIZ UDゴシック"/>
        </w:rPr>
      </w:pPr>
    </w:p>
    <w:p w:rsidR="009A4900" w:rsidRPr="006D2318" w:rsidRDefault="009A4900" w:rsidP="009A4900">
      <w:pPr>
        <w:spacing w:beforeLines="50" w:before="180"/>
        <w:ind w:leftChars="50" w:left="120"/>
        <w:rPr>
          <w:rFonts w:ascii="BIZ UDゴシック" w:eastAsia="BIZ UDゴシック" w:hAnsi="BIZ UDゴシック"/>
        </w:rPr>
      </w:pPr>
      <w:r w:rsidRPr="006D2318">
        <w:rPr>
          <w:rFonts w:ascii="BIZ UDゴシック" w:eastAsia="BIZ UDゴシック" w:hAnsi="BIZ UDゴシック" w:hint="eastAsia"/>
          <w:color w:val="1F497D" w:themeColor="text2"/>
        </w:rPr>
        <w:t>■</w:t>
      </w:r>
      <w:r w:rsidR="009D14A2" w:rsidRPr="006D2318">
        <w:rPr>
          <w:rFonts w:ascii="BIZ UDゴシック" w:eastAsia="BIZ UDゴシック" w:hAnsi="BIZ UDゴシック" w:hint="eastAsia"/>
          <w:color w:val="1F497D" w:themeColor="text2"/>
        </w:rPr>
        <w:t xml:space="preserve"> </w:t>
      </w:r>
      <w:r w:rsidRPr="006D2318">
        <w:rPr>
          <w:rFonts w:ascii="BIZ UDゴシック" w:eastAsia="BIZ UDゴシック" w:hAnsi="BIZ UDゴシック" w:hint="eastAsia"/>
        </w:rPr>
        <w:t>第６期計画における見込量</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3"/>
        <w:gridCol w:w="1763"/>
        <w:gridCol w:w="1764"/>
        <w:gridCol w:w="1764"/>
      </w:tblGrid>
      <w:tr w:rsidR="009A4900" w:rsidRPr="006D2318" w:rsidTr="00E276A0">
        <w:trPr>
          <w:trHeight w:val="450"/>
        </w:trPr>
        <w:tc>
          <w:tcPr>
            <w:tcW w:w="3833" w:type="dxa"/>
            <w:tcBorders>
              <w:bottom w:val="double" w:sz="4" w:space="0" w:color="auto"/>
            </w:tcBorders>
            <w:shd w:val="clear" w:color="auto" w:fill="B8CCE4" w:themeFill="accent1" w:themeFillTint="66"/>
            <w:vAlign w:val="center"/>
          </w:tcPr>
          <w:p w:rsidR="009A4900" w:rsidRPr="006D2318" w:rsidRDefault="009A4900" w:rsidP="00E276A0">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種　類</w:t>
            </w:r>
          </w:p>
        </w:tc>
        <w:tc>
          <w:tcPr>
            <w:tcW w:w="1763" w:type="dxa"/>
            <w:tcBorders>
              <w:bottom w:val="double" w:sz="4" w:space="0" w:color="auto"/>
            </w:tcBorders>
            <w:shd w:val="clear" w:color="auto" w:fill="B8CCE4" w:themeFill="accent1" w:themeFillTint="66"/>
            <w:vAlign w:val="center"/>
          </w:tcPr>
          <w:p w:rsidR="009A4900" w:rsidRPr="006D2318" w:rsidRDefault="009A4900" w:rsidP="00E276A0">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令和３年度</w:t>
            </w:r>
          </w:p>
        </w:tc>
        <w:tc>
          <w:tcPr>
            <w:tcW w:w="1764" w:type="dxa"/>
            <w:tcBorders>
              <w:bottom w:val="double" w:sz="4" w:space="0" w:color="auto"/>
            </w:tcBorders>
            <w:shd w:val="clear" w:color="auto" w:fill="B8CCE4" w:themeFill="accent1" w:themeFillTint="66"/>
            <w:vAlign w:val="center"/>
          </w:tcPr>
          <w:p w:rsidR="009A4900" w:rsidRPr="006D2318" w:rsidRDefault="009A4900" w:rsidP="00E276A0">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令和４年度</w:t>
            </w:r>
          </w:p>
        </w:tc>
        <w:tc>
          <w:tcPr>
            <w:tcW w:w="1764" w:type="dxa"/>
            <w:tcBorders>
              <w:bottom w:val="double" w:sz="4" w:space="0" w:color="auto"/>
            </w:tcBorders>
            <w:shd w:val="clear" w:color="auto" w:fill="B8CCE4" w:themeFill="accent1" w:themeFillTint="66"/>
            <w:vAlign w:val="center"/>
          </w:tcPr>
          <w:p w:rsidR="009A4900" w:rsidRPr="006D2318" w:rsidRDefault="009A4900" w:rsidP="00E276A0">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令和５年度</w:t>
            </w:r>
          </w:p>
        </w:tc>
      </w:tr>
      <w:tr w:rsidR="009A4900" w:rsidRPr="006D2318" w:rsidTr="00E276A0">
        <w:trPr>
          <w:trHeight w:val="560"/>
        </w:trPr>
        <w:tc>
          <w:tcPr>
            <w:tcW w:w="3833" w:type="dxa"/>
            <w:tcBorders>
              <w:top w:val="double" w:sz="4" w:space="0" w:color="auto"/>
              <w:bottom w:val="single" w:sz="4" w:space="0" w:color="auto"/>
            </w:tcBorders>
            <w:shd w:val="clear" w:color="auto" w:fill="F2F2F2" w:themeFill="background1" w:themeFillShade="F2"/>
            <w:vAlign w:val="center"/>
          </w:tcPr>
          <w:p w:rsidR="009A4900" w:rsidRPr="006D2318" w:rsidDel="008100E6" w:rsidRDefault="009A4900" w:rsidP="009A4900">
            <w:pPr>
              <w:snapToGrid w:val="0"/>
              <w:rPr>
                <w:rFonts w:ascii="BIZ UDゴシック" w:eastAsia="BIZ UDゴシック" w:hAnsi="BIZ UDゴシック"/>
                <w:noProof/>
                <w:color w:val="000000" w:themeColor="text1"/>
                <w:sz w:val="22"/>
              </w:rPr>
            </w:pPr>
            <w:r w:rsidRPr="006D2318">
              <w:rPr>
                <w:rFonts w:ascii="BIZ UDゴシック" w:eastAsia="BIZ UDゴシック" w:hAnsi="BIZ UDゴシック" w:hint="eastAsia"/>
                <w:color w:val="000000" w:themeColor="text1"/>
                <w:sz w:val="22"/>
              </w:rPr>
              <w:t>自発的活動支援事業</w:t>
            </w:r>
          </w:p>
        </w:tc>
        <w:tc>
          <w:tcPr>
            <w:tcW w:w="1763" w:type="dxa"/>
            <w:tcBorders>
              <w:top w:val="double" w:sz="4" w:space="0" w:color="auto"/>
              <w:left w:val="single" w:sz="4" w:space="0" w:color="auto"/>
              <w:bottom w:val="single" w:sz="4" w:space="0" w:color="auto"/>
              <w:right w:val="single" w:sz="4" w:space="0" w:color="000000"/>
            </w:tcBorders>
            <w:vAlign w:val="center"/>
          </w:tcPr>
          <w:p w:rsidR="009A4900" w:rsidRPr="006D2318" w:rsidRDefault="009A4900" w:rsidP="009A4900">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有</w:t>
            </w:r>
          </w:p>
        </w:tc>
        <w:tc>
          <w:tcPr>
            <w:tcW w:w="1764" w:type="dxa"/>
            <w:tcBorders>
              <w:top w:val="double" w:sz="4" w:space="0" w:color="auto"/>
              <w:left w:val="single" w:sz="4" w:space="0" w:color="auto"/>
              <w:bottom w:val="single" w:sz="4" w:space="0" w:color="auto"/>
              <w:right w:val="single" w:sz="4" w:space="0" w:color="000000"/>
            </w:tcBorders>
            <w:vAlign w:val="center"/>
          </w:tcPr>
          <w:p w:rsidR="009A4900" w:rsidRPr="006D2318" w:rsidRDefault="009A4900" w:rsidP="009A4900">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有</w:t>
            </w:r>
          </w:p>
        </w:tc>
        <w:tc>
          <w:tcPr>
            <w:tcW w:w="1764" w:type="dxa"/>
            <w:tcBorders>
              <w:top w:val="double" w:sz="4" w:space="0" w:color="auto"/>
              <w:left w:val="single" w:sz="4" w:space="0" w:color="auto"/>
              <w:bottom w:val="single" w:sz="4" w:space="0" w:color="auto"/>
              <w:right w:val="single" w:sz="4" w:space="0" w:color="000000"/>
            </w:tcBorders>
            <w:vAlign w:val="center"/>
          </w:tcPr>
          <w:p w:rsidR="009A4900" w:rsidRPr="006D2318" w:rsidRDefault="009A4900" w:rsidP="009A4900">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有</w:t>
            </w:r>
          </w:p>
        </w:tc>
      </w:tr>
    </w:tbl>
    <w:p w:rsidR="00464CDD" w:rsidRPr="006D2318" w:rsidRDefault="00464CDD" w:rsidP="00DA426A">
      <w:pPr>
        <w:rPr>
          <w:rFonts w:ascii="BIZ UDゴシック" w:eastAsia="BIZ UDゴシック" w:hAnsi="BIZ UDゴシック"/>
          <w:color w:val="000000" w:themeColor="text1"/>
          <w:spacing w:val="-2"/>
        </w:rPr>
      </w:pPr>
    </w:p>
    <w:p w:rsidR="009A4900" w:rsidRPr="006D2318" w:rsidRDefault="009A4900" w:rsidP="00DA426A">
      <w:pPr>
        <w:rPr>
          <w:rFonts w:ascii="BIZ UDゴシック" w:eastAsia="BIZ UDゴシック" w:hAnsi="BIZ UDゴシック"/>
          <w:color w:val="000000" w:themeColor="text1"/>
          <w:spacing w:val="-2"/>
        </w:rPr>
      </w:pPr>
    </w:p>
    <w:p w:rsidR="00285A0B" w:rsidRPr="006D2318" w:rsidRDefault="00285A0B" w:rsidP="009A4900">
      <w:pPr>
        <w:pStyle w:val="41"/>
        <w:ind w:firstLineChars="0" w:firstLine="0"/>
        <w:rPr>
          <w:rFonts w:ascii="BIZ UDゴシック" w:eastAsia="BIZ UDゴシック" w:hAnsi="BIZ UDゴシック"/>
          <w:color w:val="1F497D" w:themeColor="text2"/>
          <w:spacing w:val="0"/>
          <w:sz w:val="28"/>
          <w:szCs w:val="26"/>
        </w:rPr>
      </w:pPr>
      <w:bookmarkStart w:id="204" w:name="_Toc53647400"/>
      <w:bookmarkStart w:id="205" w:name="_Toc53647540"/>
      <w:bookmarkStart w:id="206" w:name="_Toc53780291"/>
      <w:bookmarkStart w:id="207" w:name="_Toc54362566"/>
      <w:bookmarkStart w:id="208" w:name="_Toc54606167"/>
      <w:bookmarkStart w:id="209" w:name="_Toc65850615"/>
      <w:r w:rsidRPr="006D2318">
        <w:rPr>
          <w:rFonts w:ascii="BIZ UDゴシック" w:eastAsia="BIZ UDゴシック" w:hAnsi="BIZ UDゴシック" w:hint="eastAsia"/>
          <w:color w:val="1F497D" w:themeColor="text2"/>
          <w:spacing w:val="0"/>
          <w:sz w:val="28"/>
          <w:szCs w:val="26"/>
        </w:rPr>
        <w:t>（３）相談支援事業</w:t>
      </w:r>
      <w:bookmarkEnd w:id="201"/>
      <w:bookmarkEnd w:id="202"/>
      <w:bookmarkEnd w:id="203"/>
      <w:bookmarkEnd w:id="204"/>
      <w:bookmarkEnd w:id="205"/>
      <w:bookmarkEnd w:id="206"/>
      <w:bookmarkEnd w:id="207"/>
      <w:bookmarkEnd w:id="208"/>
      <w:bookmarkEnd w:id="209"/>
    </w:p>
    <w:p w:rsidR="00285A0B" w:rsidRPr="006D2318" w:rsidRDefault="00285A0B" w:rsidP="00285A0B">
      <w:pPr>
        <w:ind w:firstLineChars="58" w:firstLine="139"/>
        <w:rPr>
          <w:rFonts w:ascii="BIZ UDゴシック" w:eastAsia="BIZ UDゴシック" w:hAnsi="BIZ UDゴシック"/>
          <w:b/>
          <w:color w:val="000000" w:themeColor="text1"/>
          <w:shd w:val="clear" w:color="auto" w:fill="DBE5F1" w:themeFill="accent1" w:themeFillTint="33"/>
        </w:rPr>
      </w:pPr>
      <w:bookmarkStart w:id="210" w:name="_Toc406076647"/>
      <w:bookmarkStart w:id="211" w:name="_Toc406173832"/>
      <w:bookmarkStart w:id="212" w:name="_Toc409789140"/>
      <w:r w:rsidRPr="006D2318">
        <w:rPr>
          <w:rFonts w:ascii="BIZ UDゴシック" w:eastAsia="BIZ UDゴシック" w:hAnsi="BIZ UDゴシック" w:hint="eastAsia"/>
          <w:b/>
          <w:color w:val="000000" w:themeColor="text1"/>
          <w:shd w:val="clear" w:color="auto" w:fill="DBE5F1" w:themeFill="accent1" w:themeFillTint="33"/>
        </w:rPr>
        <w:t>（必要量の見込み）</w:t>
      </w:r>
    </w:p>
    <w:p w:rsidR="00285A0B" w:rsidRPr="006D2318" w:rsidRDefault="00285A0B" w:rsidP="009A4900">
      <w:pPr>
        <w:spacing w:line="400" w:lineRule="exact"/>
        <w:ind w:leftChars="100" w:left="240" w:firstLineChars="100" w:firstLine="220"/>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w:t>
      </w:r>
      <w:r w:rsidR="001E60C7" w:rsidRPr="006D2318">
        <w:rPr>
          <w:rFonts w:ascii="BIZ UDゴシック" w:eastAsia="BIZ UDゴシック" w:hAnsi="BIZ UDゴシック" w:hint="eastAsia"/>
          <w:color w:val="000000" w:themeColor="text1"/>
          <w:sz w:val="22"/>
        </w:rPr>
        <w:t>障害者</w:t>
      </w:r>
      <w:r w:rsidR="006B3024" w:rsidRPr="006D2318">
        <w:rPr>
          <w:rFonts w:ascii="BIZ UDゴシック" w:eastAsia="BIZ UDゴシック" w:hAnsi="BIZ UDゴシック" w:hint="eastAsia"/>
          <w:color w:val="000000" w:themeColor="text1"/>
          <w:sz w:val="22"/>
        </w:rPr>
        <w:t>相談支援事業」については、</w:t>
      </w:r>
      <w:r w:rsidR="00713A88" w:rsidRPr="006D2318">
        <w:rPr>
          <w:rFonts w:ascii="BIZ UDゴシック" w:eastAsia="BIZ UDゴシック" w:hAnsi="BIZ UDゴシック" w:hint="eastAsia"/>
          <w:color w:val="000000" w:themeColor="text1"/>
          <w:sz w:val="22"/>
        </w:rPr>
        <w:t>市の直接の窓口として、平成30</w:t>
      </w:r>
      <w:r w:rsidR="003552BD" w:rsidRPr="006D2318">
        <w:rPr>
          <w:rFonts w:ascii="BIZ UDゴシック" w:eastAsia="BIZ UDゴシック" w:hAnsi="BIZ UDゴシック" w:hint="eastAsia"/>
          <w:color w:val="000000" w:themeColor="text1"/>
          <w:sz w:val="22"/>
        </w:rPr>
        <w:t>年１月</w:t>
      </w:r>
      <w:r w:rsidR="0093641F" w:rsidRPr="006D2318">
        <w:rPr>
          <w:rFonts w:ascii="BIZ UDゴシック" w:eastAsia="BIZ UDゴシック" w:hAnsi="BIZ UDゴシック" w:hint="eastAsia"/>
          <w:color w:val="000000" w:themeColor="text1"/>
          <w:sz w:val="22"/>
        </w:rPr>
        <w:t>に開設した</w:t>
      </w:r>
      <w:r w:rsidR="00713A88" w:rsidRPr="006D2318">
        <w:rPr>
          <w:rFonts w:ascii="BIZ UDゴシック" w:eastAsia="BIZ UDゴシック" w:hAnsi="BIZ UDゴシック" w:hint="eastAsia"/>
          <w:color w:val="000000" w:themeColor="text1"/>
          <w:sz w:val="22"/>
        </w:rPr>
        <w:t>「基幹相談支援センター」</w:t>
      </w:r>
      <w:r w:rsidR="00C20737" w:rsidRPr="006D2318">
        <w:rPr>
          <w:rFonts w:ascii="BIZ UDゴシック" w:eastAsia="BIZ UDゴシック" w:hAnsi="BIZ UDゴシック" w:hint="eastAsia"/>
          <w:color w:val="000000" w:themeColor="text1"/>
          <w:sz w:val="22"/>
        </w:rPr>
        <w:t>（２か所）</w:t>
      </w:r>
      <w:r w:rsidR="0093641F" w:rsidRPr="006D2318">
        <w:rPr>
          <w:rFonts w:ascii="BIZ UDゴシック" w:eastAsia="BIZ UDゴシック" w:hAnsi="BIZ UDゴシック" w:hint="eastAsia"/>
          <w:color w:val="000000" w:themeColor="text1"/>
          <w:sz w:val="22"/>
        </w:rPr>
        <w:t>と</w:t>
      </w:r>
      <w:r w:rsidR="00713A88" w:rsidRPr="006D2318">
        <w:rPr>
          <w:rFonts w:ascii="BIZ UDゴシック" w:eastAsia="BIZ UDゴシック" w:hAnsi="BIZ UDゴシック" w:hint="eastAsia"/>
          <w:color w:val="000000" w:themeColor="text1"/>
          <w:sz w:val="22"/>
        </w:rPr>
        <w:t>、</w:t>
      </w:r>
      <w:r w:rsidR="0093641F" w:rsidRPr="006D2318">
        <w:rPr>
          <w:rFonts w:ascii="BIZ UDゴシック" w:eastAsia="BIZ UDゴシック" w:hAnsi="BIZ UDゴシック" w:hint="eastAsia"/>
          <w:color w:val="000000" w:themeColor="text1"/>
          <w:sz w:val="22"/>
        </w:rPr>
        <w:t>令和２年度に１か所増設し</w:t>
      </w:r>
      <w:r w:rsidR="003E0B72" w:rsidRPr="006D2318">
        <w:rPr>
          <w:rFonts w:ascii="BIZ UDゴシック" w:eastAsia="BIZ UDゴシック" w:hAnsi="BIZ UDゴシック" w:hint="eastAsia"/>
          <w:color w:val="000000" w:themeColor="text1"/>
          <w:sz w:val="22"/>
        </w:rPr>
        <w:t>た</w:t>
      </w:r>
      <w:r w:rsidR="00713A88" w:rsidRPr="006D2318">
        <w:rPr>
          <w:rFonts w:ascii="BIZ UDゴシック" w:eastAsia="BIZ UDゴシック" w:hAnsi="BIZ UDゴシック" w:hint="eastAsia"/>
          <w:color w:val="000000" w:themeColor="text1"/>
          <w:sz w:val="22"/>
        </w:rPr>
        <w:t>委託相談支援事業所</w:t>
      </w:r>
      <w:r w:rsidR="0093641F" w:rsidRPr="006D2318">
        <w:rPr>
          <w:rFonts w:ascii="BIZ UDゴシック" w:eastAsia="BIZ UDゴシック" w:hAnsi="BIZ UDゴシック" w:hint="eastAsia"/>
          <w:color w:val="000000" w:themeColor="text1"/>
          <w:sz w:val="22"/>
        </w:rPr>
        <w:t>（市内６カ所、市外２か所）</w:t>
      </w:r>
      <w:r w:rsidR="00713A88" w:rsidRPr="006D2318">
        <w:rPr>
          <w:rFonts w:ascii="BIZ UDゴシック" w:eastAsia="BIZ UDゴシック" w:hAnsi="BIZ UDゴシック" w:hint="eastAsia"/>
          <w:color w:val="000000" w:themeColor="text1"/>
          <w:sz w:val="22"/>
        </w:rPr>
        <w:t>で実施して</w:t>
      </w:r>
      <w:r w:rsidR="003E0B72" w:rsidRPr="006D2318">
        <w:rPr>
          <w:rFonts w:ascii="BIZ UDゴシック" w:eastAsia="BIZ UDゴシック" w:hAnsi="BIZ UDゴシック" w:hint="eastAsia"/>
          <w:color w:val="000000" w:themeColor="text1"/>
          <w:sz w:val="22"/>
        </w:rPr>
        <w:t>おり、</w:t>
      </w:r>
      <w:r w:rsidR="00D466BB" w:rsidRPr="006D2318">
        <w:rPr>
          <w:rFonts w:ascii="BIZ UDゴシック" w:eastAsia="BIZ UDゴシック" w:hAnsi="BIZ UDゴシック" w:hint="eastAsia"/>
          <w:color w:val="000000" w:themeColor="text1"/>
          <w:sz w:val="22"/>
        </w:rPr>
        <w:t>「障害児等療育支援事業」については、</w:t>
      </w:r>
      <w:r w:rsidR="0093641F" w:rsidRPr="006D2318">
        <w:rPr>
          <w:rFonts w:ascii="BIZ UDゴシック" w:eastAsia="BIZ UDゴシック" w:hAnsi="BIZ UDゴシック" w:hint="eastAsia"/>
          <w:color w:val="000000" w:themeColor="text1"/>
          <w:sz w:val="22"/>
        </w:rPr>
        <w:t>専門の療育支援機関（市内１か所、市外４か所）に委託して実施して</w:t>
      </w:r>
      <w:r w:rsidR="003E0B72" w:rsidRPr="006D2318">
        <w:rPr>
          <w:rFonts w:ascii="BIZ UDゴシック" w:eastAsia="BIZ UDゴシック" w:hAnsi="BIZ UDゴシック" w:hint="eastAsia"/>
          <w:color w:val="000000" w:themeColor="text1"/>
          <w:sz w:val="22"/>
        </w:rPr>
        <w:t>います。これら事業については、</w:t>
      </w:r>
      <w:r w:rsidR="00713A88" w:rsidRPr="006D2318">
        <w:rPr>
          <w:rFonts w:ascii="BIZ UDゴシック" w:eastAsia="BIZ UDゴシック" w:hAnsi="BIZ UDゴシック" w:hint="eastAsia"/>
          <w:color w:val="000000" w:themeColor="text1"/>
          <w:sz w:val="22"/>
        </w:rPr>
        <w:t>引き続き</w:t>
      </w:r>
      <w:r w:rsidRPr="006D2318">
        <w:rPr>
          <w:rFonts w:ascii="BIZ UDゴシック" w:eastAsia="BIZ UDゴシック" w:hAnsi="BIZ UDゴシック" w:hint="eastAsia"/>
          <w:color w:val="000000" w:themeColor="text1"/>
          <w:sz w:val="22"/>
        </w:rPr>
        <w:t>、</w:t>
      </w:r>
      <w:r w:rsidR="00706920" w:rsidRPr="006D2318">
        <w:rPr>
          <w:rFonts w:ascii="BIZ UDゴシック" w:eastAsia="BIZ UDゴシック" w:hAnsi="BIZ UDゴシック" w:hint="eastAsia"/>
          <w:color w:val="000000" w:themeColor="text1"/>
          <w:sz w:val="22"/>
        </w:rPr>
        <w:t>現在の支援体制による実施を継続</w:t>
      </w:r>
      <w:r w:rsidR="00713A88" w:rsidRPr="006D2318">
        <w:rPr>
          <w:rFonts w:ascii="BIZ UDゴシック" w:eastAsia="BIZ UDゴシック" w:hAnsi="BIZ UDゴシック" w:hint="eastAsia"/>
          <w:color w:val="000000" w:themeColor="text1"/>
          <w:sz w:val="22"/>
        </w:rPr>
        <w:t>するよう</w:t>
      </w:r>
      <w:r w:rsidRPr="006D2318">
        <w:rPr>
          <w:rFonts w:ascii="BIZ UDゴシック" w:eastAsia="BIZ UDゴシック" w:hAnsi="BIZ UDゴシック" w:hint="eastAsia"/>
          <w:color w:val="000000" w:themeColor="text1"/>
          <w:sz w:val="22"/>
        </w:rPr>
        <w:t>必要量を見込みます。</w:t>
      </w:r>
    </w:p>
    <w:p w:rsidR="00D466BB" w:rsidRPr="006D2318" w:rsidRDefault="00D466BB" w:rsidP="009A4900">
      <w:pPr>
        <w:spacing w:line="400" w:lineRule="exact"/>
        <w:ind w:leftChars="100" w:left="240" w:firstLineChars="100" w:firstLine="220"/>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また、</w:t>
      </w:r>
      <w:r w:rsidR="00337CAC" w:rsidRPr="006D2318">
        <w:rPr>
          <w:rFonts w:ascii="BIZ UDゴシック" w:eastAsia="BIZ UDゴシック" w:hAnsi="BIZ UDゴシック" w:hint="eastAsia"/>
          <w:color w:val="000000" w:themeColor="text1"/>
          <w:sz w:val="22"/>
        </w:rPr>
        <w:t>「</w:t>
      </w:r>
      <w:r w:rsidRPr="006D2318">
        <w:rPr>
          <w:rFonts w:ascii="BIZ UDゴシック" w:eastAsia="BIZ UDゴシック" w:hAnsi="BIZ UDゴシック" w:hint="eastAsia"/>
          <w:color w:val="000000" w:themeColor="text1"/>
          <w:sz w:val="22"/>
        </w:rPr>
        <w:t>住宅入居等支援事業</w:t>
      </w:r>
      <w:r w:rsidR="00337CAC" w:rsidRPr="006D2318">
        <w:rPr>
          <w:rFonts w:ascii="BIZ UDゴシック" w:eastAsia="BIZ UDゴシック" w:hAnsi="BIZ UDゴシック" w:hint="eastAsia"/>
          <w:color w:val="000000" w:themeColor="text1"/>
          <w:sz w:val="22"/>
        </w:rPr>
        <w:t>」</w:t>
      </w:r>
      <w:r w:rsidRPr="006D2318">
        <w:rPr>
          <w:rFonts w:ascii="BIZ UDゴシック" w:eastAsia="BIZ UDゴシック" w:hAnsi="BIZ UDゴシック" w:hint="eastAsia"/>
          <w:color w:val="000000" w:themeColor="text1"/>
          <w:sz w:val="22"/>
        </w:rPr>
        <w:t>については、地域生活支援事業の必須事業となっている</w:t>
      </w:r>
      <w:r w:rsidR="003E0B72" w:rsidRPr="006D2318">
        <w:rPr>
          <w:rFonts w:ascii="BIZ UDゴシック" w:eastAsia="BIZ UDゴシック" w:hAnsi="BIZ UDゴシック" w:hint="eastAsia"/>
          <w:color w:val="000000" w:themeColor="text1"/>
          <w:sz w:val="22"/>
        </w:rPr>
        <w:t>ことから</w:t>
      </w:r>
      <w:r w:rsidRPr="006D2318">
        <w:rPr>
          <w:rFonts w:ascii="BIZ UDゴシック" w:eastAsia="BIZ UDゴシック" w:hAnsi="BIZ UDゴシック" w:hint="eastAsia"/>
          <w:color w:val="000000" w:themeColor="text1"/>
          <w:sz w:val="22"/>
        </w:rPr>
        <w:t>、これまでも兵庫県や市の</w:t>
      </w:r>
      <w:r w:rsidR="00572871" w:rsidRPr="006D2318">
        <w:rPr>
          <w:rFonts w:ascii="BIZ UDゴシック" w:eastAsia="BIZ UDゴシック" w:hAnsi="BIZ UDゴシック" w:hint="eastAsia"/>
          <w:color w:val="000000" w:themeColor="text1"/>
          <w:sz w:val="22"/>
        </w:rPr>
        <w:t>住宅</w:t>
      </w:r>
      <w:r w:rsidRPr="006D2318">
        <w:rPr>
          <w:rFonts w:ascii="BIZ UDゴシック" w:eastAsia="BIZ UDゴシック" w:hAnsi="BIZ UDゴシック" w:hint="eastAsia"/>
          <w:color w:val="000000" w:themeColor="text1"/>
          <w:sz w:val="22"/>
        </w:rPr>
        <w:t>部局の取組</w:t>
      </w:r>
      <w:r w:rsidR="003E0B72" w:rsidRPr="006D2318">
        <w:rPr>
          <w:rFonts w:ascii="BIZ UDゴシック" w:eastAsia="BIZ UDゴシック" w:hAnsi="BIZ UDゴシック" w:hint="eastAsia"/>
          <w:color w:val="000000" w:themeColor="text1"/>
          <w:sz w:val="22"/>
        </w:rPr>
        <w:t>等</w:t>
      </w:r>
      <w:r w:rsidRPr="006D2318">
        <w:rPr>
          <w:rFonts w:ascii="BIZ UDゴシック" w:eastAsia="BIZ UDゴシック" w:hAnsi="BIZ UDゴシック" w:hint="eastAsia"/>
          <w:color w:val="000000" w:themeColor="text1"/>
          <w:sz w:val="22"/>
        </w:rPr>
        <w:t>を踏まえて、実施</w:t>
      </w:r>
      <w:r w:rsidR="003E0B72" w:rsidRPr="006D2318">
        <w:rPr>
          <w:rFonts w:ascii="BIZ UDゴシック" w:eastAsia="BIZ UDゴシック" w:hAnsi="BIZ UDゴシック" w:hint="eastAsia"/>
          <w:color w:val="000000" w:themeColor="text1"/>
          <w:sz w:val="22"/>
        </w:rPr>
        <w:t>に向けた</w:t>
      </w:r>
      <w:r w:rsidRPr="006D2318">
        <w:rPr>
          <w:rFonts w:ascii="BIZ UDゴシック" w:eastAsia="BIZ UDゴシック" w:hAnsi="BIZ UDゴシック" w:hint="eastAsia"/>
          <w:color w:val="000000" w:themeColor="text1"/>
          <w:sz w:val="22"/>
        </w:rPr>
        <w:t>検討をしてきましたが、未だ事業化には至って</w:t>
      </w:r>
      <w:r w:rsidR="003E0B72" w:rsidRPr="006D2318">
        <w:rPr>
          <w:rFonts w:ascii="BIZ UDゴシック" w:eastAsia="BIZ UDゴシック" w:hAnsi="BIZ UDゴシック" w:hint="eastAsia"/>
          <w:color w:val="000000" w:themeColor="text1"/>
          <w:sz w:val="22"/>
        </w:rPr>
        <w:t>いないため</w:t>
      </w:r>
      <w:r w:rsidRPr="006D2318">
        <w:rPr>
          <w:rFonts w:ascii="BIZ UDゴシック" w:eastAsia="BIZ UDゴシック" w:hAnsi="BIZ UDゴシック" w:hint="eastAsia"/>
          <w:color w:val="000000" w:themeColor="text1"/>
          <w:sz w:val="22"/>
        </w:rPr>
        <w:t>、</w:t>
      </w:r>
      <w:r w:rsidR="00C77F4C" w:rsidRPr="0075363F">
        <w:rPr>
          <w:rFonts w:ascii="BIZ UDゴシック" w:eastAsia="BIZ UDゴシック" w:hAnsi="BIZ UDゴシック" w:hint="eastAsia"/>
          <w:color w:val="000000" w:themeColor="text1"/>
          <w:sz w:val="22"/>
        </w:rPr>
        <w:t>第６期</w:t>
      </w:r>
      <w:r w:rsidRPr="006D2318">
        <w:rPr>
          <w:rFonts w:ascii="BIZ UDゴシック" w:eastAsia="BIZ UDゴシック" w:hAnsi="BIZ UDゴシック" w:hint="eastAsia"/>
          <w:color w:val="000000" w:themeColor="text1"/>
          <w:sz w:val="22"/>
        </w:rPr>
        <w:t>計画の期間内での実施を見込みます。</w:t>
      </w:r>
    </w:p>
    <w:p w:rsidR="009A4900" w:rsidRPr="006D2318" w:rsidRDefault="009A4900" w:rsidP="009A4900">
      <w:pPr>
        <w:pageBreakBefore/>
        <w:rPr>
          <w:rFonts w:ascii="BIZ UDゴシック" w:eastAsia="BIZ UDゴシック" w:hAnsi="BIZ UDゴシック"/>
        </w:rPr>
      </w:pPr>
    </w:p>
    <w:p w:rsidR="00285A0B" w:rsidRPr="006D2318" w:rsidRDefault="00285A0B" w:rsidP="00285A0B">
      <w:pPr>
        <w:ind w:firstLineChars="58" w:firstLine="139"/>
        <w:rPr>
          <w:rFonts w:ascii="BIZ UDゴシック" w:eastAsia="BIZ UDゴシック" w:hAnsi="BIZ UDゴシック"/>
          <w:b/>
          <w:color w:val="000000" w:themeColor="text1"/>
          <w:shd w:val="clear" w:color="auto" w:fill="DBE5F1" w:themeFill="accent1" w:themeFillTint="33"/>
        </w:rPr>
      </w:pPr>
      <w:r w:rsidRPr="006D2318">
        <w:rPr>
          <w:rFonts w:ascii="BIZ UDゴシック" w:eastAsia="BIZ UDゴシック" w:hAnsi="BIZ UDゴシック" w:hint="eastAsia"/>
          <w:b/>
          <w:color w:val="000000" w:themeColor="text1"/>
          <w:shd w:val="clear" w:color="auto" w:fill="DBE5F1" w:themeFill="accent1" w:themeFillTint="33"/>
        </w:rPr>
        <w:t>（確保の方策）</w:t>
      </w:r>
    </w:p>
    <w:p w:rsidR="00706920" w:rsidRPr="006D2318" w:rsidRDefault="00706920" w:rsidP="009A4900">
      <w:pPr>
        <w:spacing w:line="400" w:lineRule="exact"/>
        <w:ind w:leftChars="100" w:left="240" w:firstLineChars="100" w:firstLine="220"/>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「障害者相談支援事業」や「基幹相談支援センター」については、現在の実施体制を確保するとともに、</w:t>
      </w:r>
      <w:r w:rsidR="003E0B72" w:rsidRPr="006D2318">
        <w:rPr>
          <w:rFonts w:ascii="BIZ UDゴシック" w:eastAsia="BIZ UDゴシック" w:hAnsi="BIZ UDゴシック" w:hint="eastAsia"/>
          <w:color w:val="000000" w:themeColor="text1"/>
          <w:sz w:val="22"/>
        </w:rPr>
        <w:t>今後も高まる</w:t>
      </w:r>
      <w:r w:rsidRPr="006D2318">
        <w:rPr>
          <w:rFonts w:ascii="BIZ UDゴシック" w:eastAsia="BIZ UDゴシック" w:hAnsi="BIZ UDゴシック" w:hint="eastAsia"/>
          <w:color w:val="000000" w:themeColor="text1"/>
          <w:sz w:val="22"/>
        </w:rPr>
        <w:t>相談支援ニーズに対応していくため、引き続き、委託相談支援事業所の連絡会を定期的に開催して連携の強化を図るとともに、「基幹相談支援センター」による総合的・専門的な相談支援、地域の相談支援事業所に対する効果的な研修等の企画・実施、その他後方支援に取り組むことで、地域の相談支援体制の充実につなげていきます。</w:t>
      </w:r>
    </w:p>
    <w:p w:rsidR="00950F8C" w:rsidRPr="006D2318" w:rsidRDefault="00706920" w:rsidP="009A4900">
      <w:pPr>
        <w:spacing w:line="400" w:lineRule="exact"/>
        <w:ind w:leftChars="100" w:left="240" w:firstLineChars="100" w:firstLine="220"/>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また、</w:t>
      </w:r>
      <w:r w:rsidR="00950F8C" w:rsidRPr="006D2318">
        <w:rPr>
          <w:rFonts w:ascii="BIZ UDゴシック" w:eastAsia="BIZ UDゴシック" w:hAnsi="BIZ UDゴシック" w:hint="eastAsia"/>
          <w:color w:val="000000" w:themeColor="text1"/>
          <w:sz w:val="22"/>
        </w:rPr>
        <w:t>「障害児等療育支援事業」については、現在の実施体制を確保しつつ、本市の</w:t>
      </w:r>
      <w:r w:rsidRPr="006D2318">
        <w:rPr>
          <w:rFonts w:ascii="BIZ UDゴシック" w:eastAsia="BIZ UDゴシック" w:hAnsi="BIZ UDゴシック" w:hint="eastAsia"/>
          <w:color w:val="000000" w:themeColor="text1"/>
          <w:sz w:val="22"/>
        </w:rPr>
        <w:t>児童発達支援センターや</w:t>
      </w:r>
      <w:r w:rsidR="00950F8C" w:rsidRPr="006D2318">
        <w:rPr>
          <w:rFonts w:ascii="BIZ UDゴシック" w:eastAsia="BIZ UDゴシック" w:hAnsi="BIZ UDゴシック" w:hint="eastAsia"/>
          <w:color w:val="000000" w:themeColor="text1"/>
          <w:sz w:val="22"/>
        </w:rPr>
        <w:t>「子どもの育ち支援センター（いくしあ）」、障害児通所支援の各サービスとの連携や役割のすみ分けを進めていく中で、より効果的な事業実施につなげていきます。</w:t>
      </w:r>
    </w:p>
    <w:p w:rsidR="0079309D" w:rsidRPr="006D2318" w:rsidRDefault="00950F8C" w:rsidP="009A4900">
      <w:pPr>
        <w:spacing w:line="400" w:lineRule="exact"/>
        <w:ind w:leftChars="100" w:left="240" w:firstLineChars="100" w:firstLine="220"/>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「住宅入居等支援事業」</w:t>
      </w:r>
      <w:r w:rsidR="00572871" w:rsidRPr="006D2318">
        <w:rPr>
          <w:rFonts w:ascii="BIZ UDゴシック" w:eastAsia="BIZ UDゴシック" w:hAnsi="BIZ UDゴシック" w:hint="eastAsia"/>
          <w:color w:val="000000" w:themeColor="text1"/>
          <w:sz w:val="22"/>
        </w:rPr>
        <w:t>については、これまで地域生活支援拠点の機能により実施してきた、グループホームの利用（空き）状況の把握や公表、</w:t>
      </w:r>
      <w:r w:rsidR="00A25463" w:rsidRPr="006D2318">
        <w:rPr>
          <w:rFonts w:ascii="BIZ UDゴシック" w:eastAsia="BIZ UDゴシック" w:hAnsi="BIZ UDゴシック" w:hint="eastAsia"/>
          <w:color w:val="000000" w:themeColor="text1"/>
          <w:sz w:val="22"/>
        </w:rPr>
        <w:t>利用に係る</w:t>
      </w:r>
      <w:r w:rsidR="00572871" w:rsidRPr="006D2318">
        <w:rPr>
          <w:rFonts w:ascii="BIZ UDゴシック" w:eastAsia="BIZ UDゴシック" w:hAnsi="BIZ UDゴシック" w:hint="eastAsia"/>
          <w:color w:val="000000" w:themeColor="text1"/>
          <w:sz w:val="22"/>
        </w:rPr>
        <w:t>相談</w:t>
      </w:r>
      <w:r w:rsidR="00A25463" w:rsidRPr="006D2318">
        <w:rPr>
          <w:rFonts w:ascii="BIZ UDゴシック" w:eastAsia="BIZ UDゴシック" w:hAnsi="BIZ UDゴシック" w:hint="eastAsia"/>
          <w:color w:val="000000" w:themeColor="text1"/>
          <w:sz w:val="22"/>
        </w:rPr>
        <w:t>支援など</w:t>
      </w:r>
      <w:r w:rsidR="00572871" w:rsidRPr="006D2318">
        <w:rPr>
          <w:rFonts w:ascii="BIZ UDゴシック" w:eastAsia="BIZ UDゴシック" w:hAnsi="BIZ UDゴシック" w:hint="eastAsia"/>
          <w:color w:val="000000" w:themeColor="text1"/>
          <w:sz w:val="22"/>
        </w:rPr>
        <w:t>の取組を発展させ、</w:t>
      </w:r>
      <w:r w:rsidR="00A25463" w:rsidRPr="006D2318">
        <w:rPr>
          <w:rFonts w:ascii="BIZ UDゴシック" w:eastAsia="BIZ UDゴシック" w:hAnsi="BIZ UDゴシック" w:hint="eastAsia"/>
          <w:color w:val="000000" w:themeColor="text1"/>
          <w:sz w:val="22"/>
        </w:rPr>
        <w:t>障害のある人が入居しやすい民間賃貸住宅の紹介等も行えるよう、</w:t>
      </w:r>
      <w:r w:rsidR="00572871" w:rsidRPr="006D2318">
        <w:rPr>
          <w:rFonts w:ascii="BIZ UDゴシック" w:eastAsia="BIZ UDゴシック" w:hAnsi="BIZ UDゴシック" w:hint="eastAsia"/>
          <w:color w:val="000000" w:themeColor="text1"/>
          <w:sz w:val="22"/>
        </w:rPr>
        <w:t>住宅部局の取組</w:t>
      </w:r>
      <w:r w:rsidR="00A25463" w:rsidRPr="006D2318">
        <w:rPr>
          <w:rFonts w:ascii="BIZ UDゴシック" w:eastAsia="BIZ UDゴシック" w:hAnsi="BIZ UDゴシック" w:hint="eastAsia"/>
          <w:color w:val="000000" w:themeColor="text1"/>
          <w:sz w:val="22"/>
        </w:rPr>
        <w:t>（住宅確保要配慮者の居住の安定の確保など）</w:t>
      </w:r>
      <w:r w:rsidR="00572871" w:rsidRPr="006D2318">
        <w:rPr>
          <w:rFonts w:ascii="BIZ UDゴシック" w:eastAsia="BIZ UDゴシック" w:hAnsi="BIZ UDゴシック" w:hint="eastAsia"/>
          <w:color w:val="000000" w:themeColor="text1"/>
          <w:sz w:val="22"/>
        </w:rPr>
        <w:t>と連携を図</w:t>
      </w:r>
      <w:r w:rsidR="00A25463" w:rsidRPr="006D2318">
        <w:rPr>
          <w:rFonts w:ascii="BIZ UDゴシック" w:eastAsia="BIZ UDゴシック" w:hAnsi="BIZ UDゴシック" w:hint="eastAsia"/>
          <w:color w:val="000000" w:themeColor="text1"/>
          <w:sz w:val="22"/>
        </w:rPr>
        <w:t>りながら、事業化に向けた検討を進めていきます。</w:t>
      </w:r>
    </w:p>
    <w:p w:rsidR="009A4900" w:rsidRPr="006D2318" w:rsidRDefault="009A4900" w:rsidP="009A4900">
      <w:pPr>
        <w:rPr>
          <w:rFonts w:ascii="BIZ UDゴシック" w:eastAsia="BIZ UDゴシック" w:hAnsi="BIZ UDゴシック"/>
          <w:color w:val="000000" w:themeColor="text1"/>
        </w:rPr>
      </w:pPr>
    </w:p>
    <w:p w:rsidR="00DC5A43" w:rsidRPr="006D2318" w:rsidRDefault="00DC5A43" w:rsidP="00DC5A43">
      <w:pPr>
        <w:spacing w:beforeLines="50" w:before="180"/>
        <w:ind w:leftChars="50" w:left="120"/>
        <w:rPr>
          <w:rFonts w:ascii="BIZ UDゴシック" w:eastAsia="BIZ UDゴシック" w:hAnsi="BIZ UDゴシック"/>
        </w:rPr>
      </w:pPr>
      <w:r w:rsidRPr="006D2318">
        <w:rPr>
          <w:rFonts w:ascii="BIZ UDゴシック" w:eastAsia="BIZ UDゴシック" w:hAnsi="BIZ UDゴシック" w:hint="eastAsia"/>
          <w:color w:val="1F497D" w:themeColor="text2"/>
        </w:rPr>
        <w:t>□</w:t>
      </w:r>
      <w:r w:rsidR="009D14A2" w:rsidRPr="006D2318">
        <w:rPr>
          <w:rFonts w:ascii="BIZ UDゴシック" w:eastAsia="BIZ UDゴシック" w:hAnsi="BIZ UDゴシック" w:hint="eastAsia"/>
          <w:color w:val="1F497D" w:themeColor="text2"/>
        </w:rPr>
        <w:t xml:space="preserve"> </w:t>
      </w:r>
      <w:r w:rsidRPr="006D2318">
        <w:rPr>
          <w:rFonts w:ascii="BIZ UDゴシック" w:eastAsia="BIZ UDゴシック" w:hAnsi="BIZ UDゴシック" w:hint="eastAsia"/>
        </w:rPr>
        <w:t>第５期計画における利用（実施）状況</w:t>
      </w:r>
    </w:p>
    <w:tbl>
      <w:tblPr>
        <w:tblW w:w="912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2"/>
        <w:gridCol w:w="1050"/>
        <w:gridCol w:w="1763"/>
        <w:gridCol w:w="1764"/>
        <w:gridCol w:w="1764"/>
      </w:tblGrid>
      <w:tr w:rsidR="00464CDD" w:rsidRPr="006D2318" w:rsidTr="009A4900">
        <w:trPr>
          <w:trHeight w:val="450"/>
        </w:trPr>
        <w:tc>
          <w:tcPr>
            <w:tcW w:w="3832" w:type="dxa"/>
            <w:gridSpan w:val="2"/>
            <w:tcBorders>
              <w:bottom w:val="double" w:sz="4" w:space="0" w:color="auto"/>
            </w:tcBorders>
            <w:shd w:val="clear" w:color="auto" w:fill="DBE5F1" w:themeFill="accent1" w:themeFillTint="33"/>
            <w:vAlign w:val="center"/>
          </w:tcPr>
          <w:p w:rsidR="00464CDD" w:rsidRPr="006D2318" w:rsidRDefault="00464CDD" w:rsidP="000C4431">
            <w:pPr>
              <w:jc w:val="center"/>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hint="eastAsia"/>
                <w:color w:val="000000" w:themeColor="text1"/>
                <w:kern w:val="0"/>
                <w:sz w:val="22"/>
                <w:szCs w:val="22"/>
              </w:rPr>
              <w:t>種　類</w:t>
            </w:r>
          </w:p>
        </w:tc>
        <w:tc>
          <w:tcPr>
            <w:tcW w:w="1763" w:type="dxa"/>
            <w:tcBorders>
              <w:bottom w:val="double" w:sz="4" w:space="0" w:color="auto"/>
            </w:tcBorders>
            <w:shd w:val="clear" w:color="auto" w:fill="DBE5F1" w:themeFill="accent1" w:themeFillTint="33"/>
            <w:vAlign w:val="center"/>
          </w:tcPr>
          <w:p w:rsidR="00464CDD" w:rsidRPr="006D2318" w:rsidRDefault="00464CDD" w:rsidP="000C4431">
            <w:pPr>
              <w:snapToGrid w:val="0"/>
              <w:jc w:val="center"/>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hint="eastAsia"/>
                <w:color w:val="000000" w:themeColor="text1"/>
                <w:kern w:val="0"/>
                <w:sz w:val="22"/>
                <w:szCs w:val="22"/>
              </w:rPr>
              <w:t>平成30年度</w:t>
            </w:r>
          </w:p>
        </w:tc>
        <w:tc>
          <w:tcPr>
            <w:tcW w:w="1764" w:type="dxa"/>
            <w:tcBorders>
              <w:bottom w:val="double" w:sz="4" w:space="0" w:color="auto"/>
            </w:tcBorders>
            <w:shd w:val="clear" w:color="auto" w:fill="DBE5F1" w:themeFill="accent1" w:themeFillTint="33"/>
            <w:vAlign w:val="center"/>
          </w:tcPr>
          <w:p w:rsidR="00464CDD" w:rsidRPr="006D2318" w:rsidRDefault="00464CDD" w:rsidP="000C4431">
            <w:pPr>
              <w:snapToGrid w:val="0"/>
              <w:jc w:val="center"/>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hint="eastAsia"/>
                <w:color w:val="000000" w:themeColor="text1"/>
                <w:kern w:val="0"/>
                <w:sz w:val="22"/>
                <w:szCs w:val="22"/>
              </w:rPr>
              <w:t>令和元年度</w:t>
            </w:r>
          </w:p>
        </w:tc>
        <w:tc>
          <w:tcPr>
            <w:tcW w:w="1764" w:type="dxa"/>
            <w:tcBorders>
              <w:bottom w:val="double" w:sz="4" w:space="0" w:color="auto"/>
            </w:tcBorders>
            <w:shd w:val="clear" w:color="auto" w:fill="DBE5F1" w:themeFill="accent1" w:themeFillTint="33"/>
            <w:vAlign w:val="center"/>
          </w:tcPr>
          <w:p w:rsidR="00464CDD" w:rsidRPr="006D2318" w:rsidRDefault="00464CDD" w:rsidP="000C4431">
            <w:pPr>
              <w:snapToGrid w:val="0"/>
              <w:jc w:val="center"/>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hint="eastAsia"/>
                <w:color w:val="000000" w:themeColor="text1"/>
                <w:kern w:val="0"/>
                <w:sz w:val="22"/>
                <w:szCs w:val="22"/>
              </w:rPr>
              <w:t>令和２年度</w:t>
            </w:r>
          </w:p>
        </w:tc>
      </w:tr>
      <w:tr w:rsidR="00464CDD" w:rsidRPr="006D2318" w:rsidTr="009A4900">
        <w:trPr>
          <w:trHeight w:val="498"/>
        </w:trPr>
        <w:tc>
          <w:tcPr>
            <w:tcW w:w="2782" w:type="dxa"/>
            <w:vMerge w:val="restart"/>
            <w:tcBorders>
              <w:top w:val="double" w:sz="4" w:space="0" w:color="auto"/>
            </w:tcBorders>
            <w:shd w:val="clear" w:color="auto" w:fill="F2F2F2" w:themeFill="background1" w:themeFillShade="F2"/>
            <w:vAlign w:val="center"/>
          </w:tcPr>
          <w:p w:rsidR="00464CDD" w:rsidRPr="006D2318" w:rsidRDefault="00464CDD" w:rsidP="000C4431">
            <w:pPr>
              <w:snapToGrid w:val="0"/>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hint="eastAsia"/>
                <w:color w:val="000000" w:themeColor="text1"/>
                <w:kern w:val="0"/>
                <w:sz w:val="22"/>
                <w:szCs w:val="22"/>
              </w:rPr>
              <w:t>障害者相談支援事業</w:t>
            </w:r>
          </w:p>
          <w:p w:rsidR="004908C4" w:rsidRDefault="00464CDD" w:rsidP="00D00A2D">
            <w:pPr>
              <w:snapToGrid w:val="0"/>
              <w:ind w:leftChars="-50" w:left="-120"/>
              <w:rPr>
                <w:rFonts w:ascii="BIZ UDゴシック" w:eastAsia="BIZ UDゴシック" w:hAnsi="BIZ UDゴシック"/>
                <w:color w:val="000000" w:themeColor="text1"/>
                <w:kern w:val="0"/>
                <w:sz w:val="22"/>
                <w:szCs w:val="22"/>
              </w:rPr>
            </w:pPr>
            <w:r w:rsidRPr="00D00A2D">
              <w:rPr>
                <w:rFonts w:ascii="BIZ UDゴシック" w:eastAsia="BIZ UDゴシック" w:hAnsi="BIZ UDゴシック" w:hint="eastAsia"/>
                <w:color w:val="000000" w:themeColor="text1"/>
                <w:kern w:val="0"/>
                <w:sz w:val="22"/>
                <w:szCs w:val="22"/>
              </w:rPr>
              <w:t>（基幹相談支援センターの</w:t>
            </w:r>
          </w:p>
          <w:p w:rsidR="00464CDD" w:rsidRPr="006D2318" w:rsidRDefault="00464CDD" w:rsidP="00D00A2D">
            <w:pPr>
              <w:snapToGrid w:val="0"/>
              <w:ind w:leftChars="-50" w:left="-120" w:firstLineChars="100" w:firstLine="220"/>
              <w:rPr>
                <w:rFonts w:ascii="BIZ UDゴシック" w:eastAsia="BIZ UDゴシック" w:hAnsi="BIZ UDゴシック"/>
                <w:color w:val="000000" w:themeColor="text1"/>
                <w:kern w:val="0"/>
                <w:sz w:val="22"/>
                <w:szCs w:val="22"/>
              </w:rPr>
            </w:pPr>
            <w:r w:rsidRPr="00D00A2D">
              <w:rPr>
                <w:rFonts w:ascii="BIZ UDゴシック" w:eastAsia="BIZ UDゴシック" w:hAnsi="BIZ UDゴシック" w:hint="eastAsia"/>
                <w:color w:val="000000" w:themeColor="text1"/>
                <w:kern w:val="0"/>
                <w:sz w:val="22"/>
                <w:szCs w:val="22"/>
              </w:rPr>
              <w:t>設置）</w:t>
            </w:r>
          </w:p>
        </w:tc>
        <w:tc>
          <w:tcPr>
            <w:tcW w:w="1050" w:type="dxa"/>
            <w:tcBorders>
              <w:top w:val="double" w:sz="4" w:space="0" w:color="auto"/>
            </w:tcBorders>
            <w:shd w:val="clear" w:color="auto" w:fill="auto"/>
            <w:vAlign w:val="center"/>
          </w:tcPr>
          <w:p w:rsidR="00464CDD" w:rsidRPr="006D2318" w:rsidRDefault="00464CDD" w:rsidP="000C4431">
            <w:pPr>
              <w:widowControl/>
              <w:jc w:val="center"/>
              <w:rPr>
                <w:rFonts w:ascii="BIZ UDゴシック" w:eastAsia="BIZ UDゴシック" w:hAnsi="BIZ UDゴシック" w:cs="ＭＳ Ｐゴシック"/>
                <w:color w:val="000000" w:themeColor="text1"/>
                <w:kern w:val="0"/>
                <w:sz w:val="22"/>
                <w:szCs w:val="22"/>
              </w:rPr>
            </w:pPr>
            <w:r w:rsidRPr="006D2318">
              <w:rPr>
                <w:rFonts w:ascii="BIZ UDゴシック" w:eastAsia="BIZ UDゴシック" w:hAnsi="BIZ UDゴシック" w:cs="ＭＳ Ｐゴシック" w:hint="eastAsia"/>
                <w:color w:val="000000" w:themeColor="text1"/>
                <w:kern w:val="0"/>
                <w:sz w:val="22"/>
                <w:szCs w:val="22"/>
              </w:rPr>
              <w:t>実績値</w:t>
            </w:r>
          </w:p>
        </w:tc>
        <w:tc>
          <w:tcPr>
            <w:tcW w:w="1763" w:type="dxa"/>
            <w:tcBorders>
              <w:top w:val="doub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464CDD" w:rsidRPr="006D2318" w:rsidRDefault="00464CDD" w:rsidP="00464CDD">
            <w:pPr>
              <w:widowControl/>
              <w:jc w:val="center"/>
              <w:rPr>
                <w:rFonts w:ascii="BIZ UDゴシック" w:eastAsia="BIZ UDゴシック" w:hAnsi="BIZ UDゴシック"/>
                <w:color w:val="000000" w:themeColor="text1"/>
                <w:sz w:val="22"/>
                <w:szCs w:val="22"/>
              </w:rPr>
            </w:pPr>
            <w:r w:rsidRPr="006D2318">
              <w:rPr>
                <w:rFonts w:ascii="BIZ UDゴシック" w:eastAsia="BIZ UDゴシック" w:hAnsi="BIZ UDゴシック" w:hint="eastAsia"/>
                <w:color w:val="000000" w:themeColor="text1"/>
                <w:sz w:val="22"/>
                <w:szCs w:val="22"/>
              </w:rPr>
              <w:t>９か所</w:t>
            </w:r>
          </w:p>
          <w:p w:rsidR="00464CDD" w:rsidRPr="006D2318" w:rsidRDefault="00464CDD" w:rsidP="00464CDD">
            <w:pPr>
              <w:widowControl/>
              <w:jc w:val="center"/>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hint="eastAsia"/>
                <w:color w:val="000000" w:themeColor="text1"/>
                <w:sz w:val="22"/>
                <w:szCs w:val="22"/>
              </w:rPr>
              <w:t>（有）</w:t>
            </w:r>
          </w:p>
        </w:tc>
        <w:tc>
          <w:tcPr>
            <w:tcW w:w="1764" w:type="dxa"/>
            <w:tcBorders>
              <w:top w:val="doub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464CDD" w:rsidRPr="006D2318" w:rsidRDefault="00464CDD" w:rsidP="00464CDD">
            <w:pPr>
              <w:widowControl/>
              <w:jc w:val="center"/>
              <w:rPr>
                <w:rFonts w:ascii="BIZ UDゴシック" w:eastAsia="BIZ UDゴシック" w:hAnsi="BIZ UDゴシック"/>
                <w:color w:val="000000" w:themeColor="text1"/>
                <w:sz w:val="22"/>
                <w:szCs w:val="22"/>
              </w:rPr>
            </w:pPr>
            <w:r w:rsidRPr="006D2318">
              <w:rPr>
                <w:rFonts w:ascii="BIZ UDゴシック" w:eastAsia="BIZ UDゴシック" w:hAnsi="BIZ UDゴシック" w:hint="eastAsia"/>
                <w:color w:val="000000" w:themeColor="text1"/>
                <w:sz w:val="22"/>
                <w:szCs w:val="22"/>
              </w:rPr>
              <w:t>９か所</w:t>
            </w:r>
          </w:p>
          <w:p w:rsidR="00464CDD" w:rsidRPr="006D2318" w:rsidRDefault="00464CDD" w:rsidP="00464CDD">
            <w:pPr>
              <w:widowControl/>
              <w:jc w:val="center"/>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hint="eastAsia"/>
                <w:color w:val="000000" w:themeColor="text1"/>
                <w:sz w:val="22"/>
                <w:szCs w:val="22"/>
              </w:rPr>
              <w:t>（有）</w:t>
            </w:r>
          </w:p>
        </w:tc>
        <w:tc>
          <w:tcPr>
            <w:tcW w:w="1764" w:type="dxa"/>
            <w:tcBorders>
              <w:top w:val="double" w:sz="4" w:space="0" w:color="auto"/>
              <w:left w:val="single" w:sz="4" w:space="0" w:color="auto"/>
              <w:bottom w:val="single" w:sz="4" w:space="0" w:color="auto"/>
              <w:right w:val="single" w:sz="4" w:space="0" w:color="000000"/>
            </w:tcBorders>
            <w:shd w:val="clear" w:color="000000" w:fill="auto"/>
            <w:tcMar>
              <w:left w:w="57" w:type="dxa"/>
              <w:right w:w="57" w:type="dxa"/>
            </w:tcMar>
            <w:vAlign w:val="center"/>
          </w:tcPr>
          <w:p w:rsidR="00464CDD" w:rsidRPr="006D2318" w:rsidRDefault="00464CDD" w:rsidP="00464CDD">
            <w:pPr>
              <w:widowControl/>
              <w:jc w:val="center"/>
              <w:rPr>
                <w:rFonts w:ascii="BIZ UDゴシック" w:eastAsia="BIZ UDゴシック" w:hAnsi="BIZ UDゴシック"/>
                <w:color w:val="000000" w:themeColor="text1"/>
                <w:sz w:val="22"/>
                <w:szCs w:val="22"/>
              </w:rPr>
            </w:pPr>
            <w:r w:rsidRPr="006D2318">
              <w:rPr>
                <w:rFonts w:ascii="BIZ UDゴシック" w:eastAsia="BIZ UDゴシック" w:hAnsi="BIZ UDゴシック" w:hint="eastAsia"/>
                <w:color w:val="000000" w:themeColor="text1"/>
                <w:sz w:val="22"/>
                <w:szCs w:val="22"/>
              </w:rPr>
              <w:t>10か所</w:t>
            </w:r>
          </w:p>
          <w:p w:rsidR="00464CDD" w:rsidRPr="006D2318" w:rsidRDefault="00464CDD" w:rsidP="00464CDD">
            <w:pPr>
              <w:widowControl/>
              <w:jc w:val="center"/>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hint="eastAsia"/>
                <w:color w:val="000000" w:themeColor="text1"/>
                <w:sz w:val="22"/>
                <w:szCs w:val="22"/>
              </w:rPr>
              <w:t>（有）</w:t>
            </w:r>
          </w:p>
        </w:tc>
      </w:tr>
      <w:tr w:rsidR="00464CDD" w:rsidRPr="006D2318" w:rsidTr="009A4900">
        <w:trPr>
          <w:trHeight w:val="498"/>
        </w:trPr>
        <w:tc>
          <w:tcPr>
            <w:tcW w:w="2782" w:type="dxa"/>
            <w:vMerge/>
            <w:shd w:val="clear" w:color="auto" w:fill="F2F2F2" w:themeFill="background1" w:themeFillShade="F2"/>
            <w:vAlign w:val="center"/>
          </w:tcPr>
          <w:p w:rsidR="00464CDD" w:rsidRPr="006D2318" w:rsidRDefault="00464CDD" w:rsidP="000C4431">
            <w:pPr>
              <w:rPr>
                <w:rFonts w:ascii="BIZ UDゴシック" w:eastAsia="BIZ UDゴシック" w:hAnsi="BIZ UDゴシック"/>
                <w:color w:val="000000" w:themeColor="text1"/>
                <w:kern w:val="0"/>
                <w:sz w:val="22"/>
                <w:szCs w:val="22"/>
              </w:rPr>
            </w:pPr>
          </w:p>
        </w:tc>
        <w:tc>
          <w:tcPr>
            <w:tcW w:w="1050" w:type="dxa"/>
            <w:shd w:val="clear" w:color="auto" w:fill="auto"/>
            <w:vAlign w:val="center"/>
          </w:tcPr>
          <w:p w:rsidR="00464CDD" w:rsidRPr="006D2318" w:rsidRDefault="00464CDD" w:rsidP="000C4431">
            <w:pPr>
              <w:widowControl/>
              <w:jc w:val="center"/>
              <w:rPr>
                <w:rFonts w:ascii="BIZ UDゴシック" w:eastAsia="BIZ UDゴシック" w:hAnsi="BIZ UDゴシック" w:cs="ＭＳ Ｐゴシック"/>
                <w:color w:val="000000" w:themeColor="text1"/>
                <w:kern w:val="0"/>
                <w:sz w:val="22"/>
                <w:szCs w:val="22"/>
              </w:rPr>
            </w:pPr>
            <w:r w:rsidRPr="006D2318">
              <w:rPr>
                <w:rFonts w:ascii="BIZ UDゴシック" w:eastAsia="BIZ UDゴシック" w:hAnsi="BIZ UDゴシック" w:cs="ＭＳ Ｐゴシック" w:hint="eastAsia"/>
                <w:color w:val="000000" w:themeColor="text1"/>
                <w:kern w:val="0"/>
                <w:sz w:val="22"/>
                <w:szCs w:val="22"/>
              </w:rPr>
              <w:t>計画値</w:t>
            </w:r>
          </w:p>
        </w:tc>
        <w:tc>
          <w:tcPr>
            <w:tcW w:w="176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464CDD" w:rsidRPr="006D2318" w:rsidRDefault="00464CDD" w:rsidP="00464CDD">
            <w:pPr>
              <w:widowControl/>
              <w:jc w:val="center"/>
              <w:rPr>
                <w:rFonts w:ascii="BIZ UDゴシック" w:eastAsia="BIZ UDゴシック" w:hAnsi="BIZ UDゴシック"/>
                <w:color w:val="000000" w:themeColor="text1"/>
                <w:sz w:val="22"/>
                <w:szCs w:val="22"/>
              </w:rPr>
            </w:pPr>
            <w:r w:rsidRPr="006D2318">
              <w:rPr>
                <w:rFonts w:ascii="BIZ UDゴシック" w:eastAsia="BIZ UDゴシック" w:hAnsi="BIZ UDゴシック" w:hint="eastAsia"/>
                <w:color w:val="000000" w:themeColor="text1"/>
                <w:sz w:val="22"/>
                <w:szCs w:val="22"/>
              </w:rPr>
              <w:t>９か所</w:t>
            </w:r>
          </w:p>
          <w:p w:rsidR="00464CDD" w:rsidRPr="006D2318" w:rsidRDefault="00464CDD" w:rsidP="00464CDD">
            <w:pPr>
              <w:widowControl/>
              <w:jc w:val="center"/>
              <w:rPr>
                <w:rFonts w:ascii="BIZ UDゴシック" w:eastAsia="BIZ UDゴシック" w:hAnsi="BIZ UDゴシック"/>
                <w:color w:val="000000" w:themeColor="text1"/>
                <w:sz w:val="22"/>
                <w:szCs w:val="22"/>
              </w:rPr>
            </w:pPr>
            <w:r w:rsidRPr="006D2318">
              <w:rPr>
                <w:rFonts w:ascii="BIZ UDゴシック" w:eastAsia="BIZ UDゴシック" w:hAnsi="BIZ UDゴシック" w:hint="eastAsia"/>
                <w:color w:val="000000" w:themeColor="text1"/>
                <w:sz w:val="22"/>
                <w:szCs w:val="22"/>
              </w:rPr>
              <w:t>（有）</w:t>
            </w:r>
          </w:p>
        </w:tc>
        <w:tc>
          <w:tcPr>
            <w:tcW w:w="176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464CDD" w:rsidRPr="006D2318" w:rsidRDefault="00464CDD" w:rsidP="00464CDD">
            <w:pPr>
              <w:widowControl/>
              <w:jc w:val="center"/>
              <w:rPr>
                <w:rFonts w:ascii="BIZ UDゴシック" w:eastAsia="BIZ UDゴシック" w:hAnsi="BIZ UDゴシック"/>
                <w:color w:val="000000" w:themeColor="text1"/>
                <w:sz w:val="22"/>
                <w:szCs w:val="22"/>
              </w:rPr>
            </w:pPr>
            <w:r w:rsidRPr="006D2318">
              <w:rPr>
                <w:rFonts w:ascii="BIZ UDゴシック" w:eastAsia="BIZ UDゴシック" w:hAnsi="BIZ UDゴシック" w:hint="eastAsia"/>
                <w:color w:val="000000" w:themeColor="text1"/>
                <w:sz w:val="22"/>
                <w:szCs w:val="22"/>
              </w:rPr>
              <w:t>10か所</w:t>
            </w:r>
          </w:p>
          <w:p w:rsidR="00464CDD" w:rsidRPr="006D2318" w:rsidRDefault="00464CDD" w:rsidP="00464CDD">
            <w:pPr>
              <w:widowControl/>
              <w:jc w:val="center"/>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hint="eastAsia"/>
                <w:color w:val="000000" w:themeColor="text1"/>
                <w:sz w:val="22"/>
                <w:szCs w:val="22"/>
              </w:rPr>
              <w:t>（有）</w:t>
            </w:r>
          </w:p>
        </w:tc>
        <w:tc>
          <w:tcPr>
            <w:tcW w:w="1764" w:type="dxa"/>
            <w:tcBorders>
              <w:top w:val="single" w:sz="4" w:space="0" w:color="auto"/>
              <w:left w:val="single" w:sz="4" w:space="0" w:color="auto"/>
              <w:bottom w:val="single" w:sz="4" w:space="0" w:color="auto"/>
              <w:right w:val="single" w:sz="4" w:space="0" w:color="000000"/>
            </w:tcBorders>
            <w:shd w:val="clear" w:color="000000" w:fill="auto"/>
            <w:tcMar>
              <w:left w:w="57" w:type="dxa"/>
              <w:right w:w="57" w:type="dxa"/>
            </w:tcMar>
            <w:vAlign w:val="center"/>
          </w:tcPr>
          <w:p w:rsidR="00464CDD" w:rsidRPr="006D2318" w:rsidRDefault="00464CDD" w:rsidP="00464CDD">
            <w:pPr>
              <w:widowControl/>
              <w:jc w:val="center"/>
              <w:rPr>
                <w:rFonts w:ascii="BIZ UDゴシック" w:eastAsia="BIZ UDゴシック" w:hAnsi="BIZ UDゴシック"/>
                <w:color w:val="000000" w:themeColor="text1"/>
                <w:sz w:val="22"/>
                <w:szCs w:val="22"/>
              </w:rPr>
            </w:pPr>
            <w:r w:rsidRPr="006D2318">
              <w:rPr>
                <w:rFonts w:ascii="BIZ UDゴシック" w:eastAsia="BIZ UDゴシック" w:hAnsi="BIZ UDゴシック" w:hint="eastAsia"/>
                <w:color w:val="000000" w:themeColor="text1"/>
                <w:sz w:val="22"/>
                <w:szCs w:val="22"/>
              </w:rPr>
              <w:t>10か所</w:t>
            </w:r>
          </w:p>
          <w:p w:rsidR="00464CDD" w:rsidRPr="006D2318" w:rsidRDefault="00464CDD" w:rsidP="00464CDD">
            <w:pPr>
              <w:widowControl/>
              <w:jc w:val="center"/>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hint="eastAsia"/>
                <w:color w:val="000000" w:themeColor="text1"/>
                <w:sz w:val="22"/>
                <w:szCs w:val="22"/>
              </w:rPr>
              <w:t>（有）</w:t>
            </w:r>
          </w:p>
        </w:tc>
      </w:tr>
    </w:tbl>
    <w:p w:rsidR="00C27DAD" w:rsidRPr="006D2318" w:rsidRDefault="00C27DAD" w:rsidP="00464CDD">
      <w:pPr>
        <w:rPr>
          <w:rFonts w:ascii="BIZ UDゴシック" w:eastAsia="BIZ UDゴシック" w:hAnsi="BIZ UDゴシック"/>
          <w:color w:val="000000" w:themeColor="text1"/>
        </w:rPr>
      </w:pPr>
    </w:p>
    <w:p w:rsidR="00DC5A43" w:rsidRPr="006D2318" w:rsidRDefault="00DC5A43" w:rsidP="00DC5A43">
      <w:pPr>
        <w:spacing w:beforeLines="50" w:before="180"/>
        <w:ind w:leftChars="50" w:left="120"/>
        <w:rPr>
          <w:rFonts w:ascii="BIZ UDゴシック" w:eastAsia="BIZ UDゴシック" w:hAnsi="BIZ UDゴシック"/>
        </w:rPr>
      </w:pPr>
      <w:r w:rsidRPr="006D2318">
        <w:rPr>
          <w:rFonts w:ascii="BIZ UDゴシック" w:eastAsia="BIZ UDゴシック" w:hAnsi="BIZ UDゴシック" w:hint="eastAsia"/>
          <w:color w:val="1F497D" w:themeColor="text2"/>
        </w:rPr>
        <w:t>■</w:t>
      </w:r>
      <w:r w:rsidR="009D14A2" w:rsidRPr="006D2318">
        <w:rPr>
          <w:rFonts w:ascii="BIZ UDゴシック" w:eastAsia="BIZ UDゴシック" w:hAnsi="BIZ UDゴシック" w:hint="eastAsia"/>
          <w:color w:val="1F497D" w:themeColor="text2"/>
        </w:rPr>
        <w:t xml:space="preserve"> </w:t>
      </w:r>
      <w:r w:rsidRPr="006D2318">
        <w:rPr>
          <w:rFonts w:ascii="BIZ UDゴシック" w:eastAsia="BIZ UDゴシック" w:hAnsi="BIZ UDゴシック" w:hint="eastAsia"/>
        </w:rPr>
        <w:t>第６期計画における見込量</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3"/>
        <w:gridCol w:w="1763"/>
        <w:gridCol w:w="1764"/>
        <w:gridCol w:w="1764"/>
      </w:tblGrid>
      <w:tr w:rsidR="00E8567D" w:rsidRPr="006D2318" w:rsidTr="009A4900">
        <w:trPr>
          <w:trHeight w:val="482"/>
        </w:trPr>
        <w:tc>
          <w:tcPr>
            <w:tcW w:w="3833" w:type="dxa"/>
            <w:tcBorders>
              <w:bottom w:val="double" w:sz="4" w:space="0" w:color="auto"/>
            </w:tcBorders>
            <w:shd w:val="clear" w:color="auto" w:fill="B8CCE4" w:themeFill="accent1" w:themeFillTint="66"/>
            <w:vAlign w:val="center"/>
          </w:tcPr>
          <w:p w:rsidR="006B5F3A" w:rsidRPr="006D2318" w:rsidRDefault="006B5F3A" w:rsidP="006B5F3A">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種　類</w:t>
            </w:r>
          </w:p>
        </w:tc>
        <w:tc>
          <w:tcPr>
            <w:tcW w:w="1763" w:type="dxa"/>
            <w:tcBorders>
              <w:bottom w:val="double" w:sz="4" w:space="0" w:color="auto"/>
            </w:tcBorders>
            <w:shd w:val="clear" w:color="auto" w:fill="B8CCE4" w:themeFill="accent1" w:themeFillTint="66"/>
            <w:vAlign w:val="center"/>
          </w:tcPr>
          <w:p w:rsidR="006B5F3A" w:rsidRPr="006D2318" w:rsidRDefault="006B5F3A" w:rsidP="006B5F3A">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令和３年度</w:t>
            </w:r>
          </w:p>
        </w:tc>
        <w:tc>
          <w:tcPr>
            <w:tcW w:w="1764" w:type="dxa"/>
            <w:tcBorders>
              <w:bottom w:val="double" w:sz="4" w:space="0" w:color="auto"/>
            </w:tcBorders>
            <w:shd w:val="clear" w:color="auto" w:fill="B8CCE4" w:themeFill="accent1" w:themeFillTint="66"/>
            <w:vAlign w:val="center"/>
          </w:tcPr>
          <w:p w:rsidR="006B5F3A" w:rsidRPr="006D2318" w:rsidRDefault="006B5F3A" w:rsidP="006B5F3A">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令和４年度</w:t>
            </w:r>
          </w:p>
        </w:tc>
        <w:tc>
          <w:tcPr>
            <w:tcW w:w="1764" w:type="dxa"/>
            <w:tcBorders>
              <w:bottom w:val="double" w:sz="4" w:space="0" w:color="auto"/>
            </w:tcBorders>
            <w:shd w:val="clear" w:color="auto" w:fill="B8CCE4" w:themeFill="accent1" w:themeFillTint="66"/>
            <w:vAlign w:val="center"/>
          </w:tcPr>
          <w:p w:rsidR="006B5F3A" w:rsidRPr="006D2318" w:rsidRDefault="006B5F3A" w:rsidP="006B5F3A">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令和５年度</w:t>
            </w:r>
          </w:p>
        </w:tc>
      </w:tr>
      <w:tr w:rsidR="00E8567D" w:rsidRPr="006D2318" w:rsidTr="009A4900">
        <w:trPr>
          <w:trHeight w:val="630"/>
        </w:trPr>
        <w:tc>
          <w:tcPr>
            <w:tcW w:w="3833" w:type="dxa"/>
            <w:tcBorders>
              <w:top w:val="double" w:sz="4" w:space="0" w:color="auto"/>
              <w:bottom w:val="single" w:sz="4" w:space="0" w:color="auto"/>
            </w:tcBorders>
            <w:shd w:val="clear" w:color="auto" w:fill="F2F2F2" w:themeFill="background1" w:themeFillShade="F2"/>
            <w:vAlign w:val="center"/>
          </w:tcPr>
          <w:p w:rsidR="006B3024" w:rsidRPr="006D2318" w:rsidRDefault="006B5F3A" w:rsidP="006B3024">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障害者相談支援事業</w:t>
            </w:r>
          </w:p>
        </w:tc>
        <w:tc>
          <w:tcPr>
            <w:tcW w:w="1763" w:type="dxa"/>
            <w:tcBorders>
              <w:top w:val="double" w:sz="4" w:space="0" w:color="auto"/>
              <w:bottom w:val="single" w:sz="4" w:space="0" w:color="auto"/>
            </w:tcBorders>
            <w:vAlign w:val="center"/>
          </w:tcPr>
          <w:p w:rsidR="006B5F3A" w:rsidRPr="006D2318" w:rsidRDefault="006B3024" w:rsidP="006B5F3A">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10</w:t>
            </w:r>
            <w:r w:rsidR="006B5F3A" w:rsidRPr="006D2318">
              <w:rPr>
                <w:rFonts w:ascii="BIZ UDゴシック" w:eastAsia="BIZ UDゴシック" w:hAnsi="BIZ UDゴシック" w:hint="eastAsia"/>
                <w:color w:val="000000" w:themeColor="text1"/>
                <w:sz w:val="22"/>
              </w:rPr>
              <w:t>か所</w:t>
            </w:r>
          </w:p>
        </w:tc>
        <w:tc>
          <w:tcPr>
            <w:tcW w:w="1764" w:type="dxa"/>
            <w:tcBorders>
              <w:top w:val="double" w:sz="4" w:space="0" w:color="auto"/>
              <w:bottom w:val="single" w:sz="4" w:space="0" w:color="auto"/>
            </w:tcBorders>
            <w:vAlign w:val="center"/>
          </w:tcPr>
          <w:p w:rsidR="006B5F3A" w:rsidRPr="006D2318" w:rsidRDefault="006B5F3A" w:rsidP="006B5F3A">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10か所</w:t>
            </w:r>
          </w:p>
        </w:tc>
        <w:tc>
          <w:tcPr>
            <w:tcW w:w="1764" w:type="dxa"/>
            <w:tcBorders>
              <w:top w:val="double" w:sz="4" w:space="0" w:color="auto"/>
              <w:bottom w:val="single" w:sz="4" w:space="0" w:color="auto"/>
            </w:tcBorders>
            <w:vAlign w:val="center"/>
          </w:tcPr>
          <w:p w:rsidR="006B5F3A" w:rsidRPr="006D2318" w:rsidRDefault="006B5F3A" w:rsidP="006B5F3A">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10か所</w:t>
            </w:r>
          </w:p>
        </w:tc>
      </w:tr>
      <w:tr w:rsidR="00702BAC" w:rsidRPr="006D2318" w:rsidTr="009A4900">
        <w:trPr>
          <w:trHeight w:val="198"/>
        </w:trPr>
        <w:tc>
          <w:tcPr>
            <w:tcW w:w="3833" w:type="dxa"/>
            <w:vMerge w:val="restart"/>
            <w:shd w:val="clear" w:color="auto" w:fill="F2F2F2" w:themeFill="background1" w:themeFillShade="F2"/>
            <w:vAlign w:val="center"/>
          </w:tcPr>
          <w:p w:rsidR="00702BAC" w:rsidRPr="006D2318" w:rsidRDefault="00702BAC" w:rsidP="006B3024">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基幹相談支援センター</w:t>
            </w:r>
          </w:p>
          <w:p w:rsidR="00702BAC" w:rsidRPr="006D2318" w:rsidRDefault="00702BAC" w:rsidP="00D00A2D">
            <w:pPr>
              <w:snapToGrid w:val="0"/>
              <w:ind w:leftChars="-50" w:left="-120"/>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（機能強化事業の</w:t>
            </w:r>
            <w:r w:rsidRPr="00D00A2D">
              <w:rPr>
                <w:rFonts w:ascii="BIZ UDゴシック" w:eastAsia="BIZ UDゴシック" w:hAnsi="BIZ UDゴシック" w:hint="eastAsia"/>
                <w:color w:val="000000" w:themeColor="text1"/>
                <w:kern w:val="0"/>
                <w:sz w:val="22"/>
                <w:szCs w:val="22"/>
              </w:rPr>
              <w:t>実施</w:t>
            </w:r>
            <w:r w:rsidRPr="006D2318">
              <w:rPr>
                <w:rFonts w:ascii="BIZ UDゴシック" w:eastAsia="BIZ UDゴシック" w:hAnsi="BIZ UDゴシック" w:hint="eastAsia"/>
                <w:color w:val="000000" w:themeColor="text1"/>
                <w:sz w:val="22"/>
              </w:rPr>
              <w:t>）</w:t>
            </w:r>
          </w:p>
        </w:tc>
        <w:tc>
          <w:tcPr>
            <w:tcW w:w="1763" w:type="dxa"/>
            <w:tcBorders>
              <w:bottom w:val="nil"/>
            </w:tcBorders>
            <w:vAlign w:val="center"/>
          </w:tcPr>
          <w:p w:rsidR="00702BAC" w:rsidRPr="006D2318" w:rsidRDefault="00702BAC" w:rsidP="006B5F3A">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２か所</w:t>
            </w:r>
          </w:p>
        </w:tc>
        <w:tc>
          <w:tcPr>
            <w:tcW w:w="1764" w:type="dxa"/>
            <w:tcBorders>
              <w:bottom w:val="nil"/>
            </w:tcBorders>
            <w:vAlign w:val="center"/>
          </w:tcPr>
          <w:p w:rsidR="00702BAC" w:rsidRPr="006D2318" w:rsidRDefault="00702BAC" w:rsidP="006B5F3A">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２か所</w:t>
            </w:r>
          </w:p>
        </w:tc>
        <w:tc>
          <w:tcPr>
            <w:tcW w:w="1764" w:type="dxa"/>
            <w:tcBorders>
              <w:bottom w:val="nil"/>
            </w:tcBorders>
            <w:vAlign w:val="center"/>
          </w:tcPr>
          <w:p w:rsidR="00702BAC" w:rsidRPr="006D2318" w:rsidRDefault="00702BAC" w:rsidP="006B5F3A">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２か所</w:t>
            </w:r>
          </w:p>
        </w:tc>
      </w:tr>
      <w:tr w:rsidR="00702BAC" w:rsidRPr="006D2318" w:rsidTr="009A4900">
        <w:trPr>
          <w:trHeight w:val="356"/>
        </w:trPr>
        <w:tc>
          <w:tcPr>
            <w:tcW w:w="3833" w:type="dxa"/>
            <w:vMerge/>
            <w:shd w:val="clear" w:color="auto" w:fill="F2F2F2" w:themeFill="background1" w:themeFillShade="F2"/>
            <w:vAlign w:val="center"/>
          </w:tcPr>
          <w:p w:rsidR="00702BAC" w:rsidRPr="006D2318" w:rsidRDefault="00702BAC" w:rsidP="006B5F3A">
            <w:pPr>
              <w:rPr>
                <w:rFonts w:ascii="BIZ UDゴシック" w:eastAsia="BIZ UDゴシック" w:hAnsi="BIZ UDゴシック"/>
                <w:color w:val="000000" w:themeColor="text1"/>
                <w:sz w:val="22"/>
              </w:rPr>
            </w:pPr>
          </w:p>
        </w:tc>
        <w:tc>
          <w:tcPr>
            <w:tcW w:w="1763" w:type="dxa"/>
            <w:tcBorders>
              <w:top w:val="nil"/>
            </w:tcBorders>
            <w:vAlign w:val="center"/>
          </w:tcPr>
          <w:p w:rsidR="00702BAC" w:rsidRPr="006D2318" w:rsidRDefault="00702BAC" w:rsidP="006B5F3A">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（有）</w:t>
            </w:r>
          </w:p>
        </w:tc>
        <w:tc>
          <w:tcPr>
            <w:tcW w:w="1764" w:type="dxa"/>
            <w:tcBorders>
              <w:top w:val="nil"/>
            </w:tcBorders>
            <w:vAlign w:val="center"/>
          </w:tcPr>
          <w:p w:rsidR="00702BAC" w:rsidRPr="006D2318" w:rsidRDefault="00702BAC" w:rsidP="006B5F3A">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（有）</w:t>
            </w:r>
          </w:p>
        </w:tc>
        <w:tc>
          <w:tcPr>
            <w:tcW w:w="1764" w:type="dxa"/>
            <w:tcBorders>
              <w:top w:val="nil"/>
            </w:tcBorders>
            <w:vAlign w:val="center"/>
          </w:tcPr>
          <w:p w:rsidR="00702BAC" w:rsidRPr="006D2318" w:rsidRDefault="00702BAC" w:rsidP="006B5F3A">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（有）</w:t>
            </w:r>
          </w:p>
        </w:tc>
      </w:tr>
      <w:tr w:rsidR="00E8567D" w:rsidRPr="006D2318" w:rsidTr="009A4900">
        <w:trPr>
          <w:trHeight w:val="617"/>
        </w:trPr>
        <w:tc>
          <w:tcPr>
            <w:tcW w:w="3833" w:type="dxa"/>
            <w:tcBorders>
              <w:top w:val="single" w:sz="4" w:space="0" w:color="auto"/>
              <w:bottom w:val="single" w:sz="4" w:space="0" w:color="auto"/>
            </w:tcBorders>
            <w:shd w:val="clear" w:color="auto" w:fill="F2F2F2" w:themeFill="background1" w:themeFillShade="F2"/>
            <w:vAlign w:val="center"/>
          </w:tcPr>
          <w:p w:rsidR="006B3024" w:rsidRPr="006D2318" w:rsidRDefault="00337CAC" w:rsidP="006B3024">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障害児等療育支援</w:t>
            </w:r>
            <w:r w:rsidR="006B3024" w:rsidRPr="006D2318">
              <w:rPr>
                <w:rFonts w:ascii="BIZ UDゴシック" w:eastAsia="BIZ UDゴシック" w:hAnsi="BIZ UDゴシック" w:hint="eastAsia"/>
                <w:color w:val="000000" w:themeColor="text1"/>
                <w:sz w:val="22"/>
              </w:rPr>
              <w:t>事業</w:t>
            </w:r>
          </w:p>
        </w:tc>
        <w:tc>
          <w:tcPr>
            <w:tcW w:w="1763" w:type="dxa"/>
            <w:tcBorders>
              <w:top w:val="single" w:sz="4" w:space="0" w:color="auto"/>
              <w:bottom w:val="single" w:sz="4" w:space="0" w:color="auto"/>
            </w:tcBorders>
            <w:vAlign w:val="center"/>
          </w:tcPr>
          <w:p w:rsidR="006B3024" w:rsidRPr="006D2318" w:rsidRDefault="00337CAC" w:rsidP="006B3024">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５か所</w:t>
            </w:r>
          </w:p>
        </w:tc>
        <w:tc>
          <w:tcPr>
            <w:tcW w:w="1764" w:type="dxa"/>
            <w:tcBorders>
              <w:top w:val="single" w:sz="4" w:space="0" w:color="auto"/>
              <w:bottom w:val="single" w:sz="4" w:space="0" w:color="auto"/>
            </w:tcBorders>
            <w:vAlign w:val="center"/>
          </w:tcPr>
          <w:p w:rsidR="006B3024" w:rsidRPr="006D2318" w:rsidRDefault="00337CAC" w:rsidP="00337CAC">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５か所</w:t>
            </w:r>
          </w:p>
        </w:tc>
        <w:tc>
          <w:tcPr>
            <w:tcW w:w="1764" w:type="dxa"/>
            <w:tcBorders>
              <w:top w:val="single" w:sz="4" w:space="0" w:color="auto"/>
              <w:bottom w:val="single" w:sz="4" w:space="0" w:color="auto"/>
            </w:tcBorders>
            <w:vAlign w:val="center"/>
          </w:tcPr>
          <w:p w:rsidR="006B3024" w:rsidRPr="006D2318" w:rsidRDefault="00337CAC" w:rsidP="00337CAC">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５か所</w:t>
            </w:r>
          </w:p>
        </w:tc>
      </w:tr>
      <w:tr w:rsidR="00337CAC" w:rsidRPr="006D2318" w:rsidTr="009A4900">
        <w:trPr>
          <w:trHeight w:val="617"/>
        </w:trPr>
        <w:tc>
          <w:tcPr>
            <w:tcW w:w="3833" w:type="dxa"/>
            <w:tcBorders>
              <w:top w:val="single" w:sz="4" w:space="0" w:color="auto"/>
              <w:bottom w:val="single" w:sz="4" w:space="0" w:color="auto"/>
            </w:tcBorders>
            <w:shd w:val="clear" w:color="auto" w:fill="F2F2F2" w:themeFill="background1" w:themeFillShade="F2"/>
            <w:vAlign w:val="center"/>
          </w:tcPr>
          <w:p w:rsidR="00337CAC" w:rsidRPr="006D2318" w:rsidRDefault="00337CAC" w:rsidP="00337CAC">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住宅入居等支援事業</w:t>
            </w:r>
          </w:p>
        </w:tc>
        <w:tc>
          <w:tcPr>
            <w:tcW w:w="1763" w:type="dxa"/>
            <w:tcBorders>
              <w:top w:val="single" w:sz="4" w:space="0" w:color="auto"/>
              <w:bottom w:val="single" w:sz="4" w:space="0" w:color="auto"/>
            </w:tcBorders>
            <w:vAlign w:val="center"/>
          </w:tcPr>
          <w:p w:rsidR="00337CAC" w:rsidRPr="006D2318" w:rsidRDefault="00337CAC" w:rsidP="00337CAC">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無</w:t>
            </w:r>
          </w:p>
        </w:tc>
        <w:tc>
          <w:tcPr>
            <w:tcW w:w="1764" w:type="dxa"/>
            <w:tcBorders>
              <w:top w:val="single" w:sz="4" w:space="0" w:color="auto"/>
              <w:bottom w:val="single" w:sz="4" w:space="0" w:color="auto"/>
            </w:tcBorders>
            <w:vAlign w:val="center"/>
          </w:tcPr>
          <w:p w:rsidR="00337CAC" w:rsidRPr="006D2318" w:rsidRDefault="00337CAC" w:rsidP="00337CAC">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無</w:t>
            </w:r>
          </w:p>
        </w:tc>
        <w:tc>
          <w:tcPr>
            <w:tcW w:w="1764" w:type="dxa"/>
            <w:tcBorders>
              <w:top w:val="single" w:sz="4" w:space="0" w:color="auto"/>
              <w:bottom w:val="single" w:sz="4" w:space="0" w:color="auto"/>
            </w:tcBorders>
            <w:vAlign w:val="center"/>
          </w:tcPr>
          <w:p w:rsidR="00337CAC" w:rsidRPr="006D2318" w:rsidRDefault="00337CAC" w:rsidP="00337CAC">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有</w:t>
            </w:r>
          </w:p>
        </w:tc>
      </w:tr>
    </w:tbl>
    <w:p w:rsidR="00285A0B" w:rsidRPr="006D2318" w:rsidRDefault="00285A0B" w:rsidP="00285A0B">
      <w:pPr>
        <w:rPr>
          <w:rFonts w:ascii="BIZ UDゴシック" w:eastAsia="BIZ UDゴシック" w:hAnsi="BIZ UDゴシック"/>
          <w:color w:val="000000" w:themeColor="text1"/>
        </w:rPr>
      </w:pPr>
    </w:p>
    <w:p w:rsidR="00337CAC" w:rsidRPr="006D2318" w:rsidRDefault="00337CAC" w:rsidP="00337CAC">
      <w:pPr>
        <w:rPr>
          <w:rFonts w:ascii="BIZ UDゴシック" w:eastAsia="BIZ UDゴシック" w:hAnsi="BIZ UDゴシック"/>
          <w:color w:val="000000" w:themeColor="text1"/>
        </w:rPr>
      </w:pPr>
    </w:p>
    <w:p w:rsidR="009A4900" w:rsidRPr="006D2318" w:rsidRDefault="009A4900" w:rsidP="009A4900">
      <w:pPr>
        <w:pageBreakBefore/>
        <w:rPr>
          <w:rFonts w:ascii="BIZ UDゴシック" w:eastAsia="BIZ UDゴシック" w:hAnsi="BIZ UDゴシック"/>
        </w:rPr>
      </w:pPr>
      <w:bookmarkStart w:id="213" w:name="_Toc53647401"/>
      <w:bookmarkStart w:id="214" w:name="_Toc53647541"/>
      <w:bookmarkStart w:id="215" w:name="_Toc53780292"/>
      <w:bookmarkStart w:id="216" w:name="_Toc54362567"/>
      <w:bookmarkStart w:id="217" w:name="_Toc54606168"/>
    </w:p>
    <w:p w:rsidR="00337CAC" w:rsidRPr="006D2318" w:rsidRDefault="0079309D" w:rsidP="009A4900">
      <w:pPr>
        <w:pStyle w:val="41"/>
        <w:ind w:firstLineChars="0" w:firstLine="0"/>
        <w:rPr>
          <w:rFonts w:ascii="BIZ UDゴシック" w:eastAsia="BIZ UDゴシック" w:hAnsi="BIZ UDゴシック"/>
          <w:color w:val="1F497D" w:themeColor="text2"/>
          <w:spacing w:val="0"/>
          <w:sz w:val="28"/>
          <w:szCs w:val="26"/>
        </w:rPr>
      </w:pPr>
      <w:bookmarkStart w:id="218" w:name="_Toc65850616"/>
      <w:r w:rsidRPr="006D2318">
        <w:rPr>
          <w:rFonts w:ascii="BIZ UDゴシック" w:eastAsia="BIZ UDゴシック" w:hAnsi="BIZ UDゴシック" w:hint="eastAsia"/>
          <w:color w:val="1F497D" w:themeColor="text2"/>
          <w:spacing w:val="0"/>
          <w:sz w:val="28"/>
          <w:szCs w:val="26"/>
        </w:rPr>
        <w:t>（４</w:t>
      </w:r>
      <w:r w:rsidR="00337CAC" w:rsidRPr="006D2318">
        <w:rPr>
          <w:rFonts w:ascii="BIZ UDゴシック" w:eastAsia="BIZ UDゴシック" w:hAnsi="BIZ UDゴシック" w:hint="eastAsia"/>
          <w:color w:val="1F497D" w:themeColor="text2"/>
          <w:spacing w:val="0"/>
          <w:sz w:val="28"/>
          <w:szCs w:val="26"/>
        </w:rPr>
        <w:t>）</w:t>
      </w:r>
      <w:r w:rsidRPr="006D2318">
        <w:rPr>
          <w:rFonts w:ascii="BIZ UDゴシック" w:eastAsia="BIZ UDゴシック" w:hAnsi="BIZ UDゴシック" w:hint="eastAsia"/>
          <w:color w:val="1F497D" w:themeColor="text2"/>
          <w:spacing w:val="0"/>
          <w:sz w:val="28"/>
          <w:szCs w:val="26"/>
        </w:rPr>
        <w:t>成年後見制度利用支援</w:t>
      </w:r>
      <w:r w:rsidR="00337CAC" w:rsidRPr="006D2318">
        <w:rPr>
          <w:rFonts w:ascii="BIZ UDゴシック" w:eastAsia="BIZ UDゴシック" w:hAnsi="BIZ UDゴシック" w:hint="eastAsia"/>
          <w:color w:val="1F497D" w:themeColor="text2"/>
          <w:spacing w:val="0"/>
          <w:sz w:val="28"/>
          <w:szCs w:val="26"/>
        </w:rPr>
        <w:t>事業</w:t>
      </w:r>
      <w:r w:rsidRPr="006D2318">
        <w:rPr>
          <w:rFonts w:ascii="BIZ UDゴシック" w:eastAsia="BIZ UDゴシック" w:hAnsi="BIZ UDゴシック" w:hint="eastAsia"/>
          <w:color w:val="1F497D" w:themeColor="text2"/>
          <w:spacing w:val="0"/>
          <w:sz w:val="28"/>
          <w:szCs w:val="26"/>
        </w:rPr>
        <w:t>等</w:t>
      </w:r>
      <w:bookmarkEnd w:id="213"/>
      <w:bookmarkEnd w:id="214"/>
      <w:bookmarkEnd w:id="215"/>
      <w:bookmarkEnd w:id="216"/>
      <w:bookmarkEnd w:id="217"/>
      <w:bookmarkEnd w:id="218"/>
    </w:p>
    <w:p w:rsidR="00337CAC" w:rsidRPr="006D2318" w:rsidRDefault="00337CAC" w:rsidP="00337CAC">
      <w:pPr>
        <w:ind w:firstLineChars="58" w:firstLine="139"/>
        <w:rPr>
          <w:rFonts w:ascii="BIZ UDゴシック" w:eastAsia="BIZ UDゴシック" w:hAnsi="BIZ UDゴシック"/>
          <w:b/>
          <w:color w:val="000000" w:themeColor="text1"/>
          <w:shd w:val="clear" w:color="auto" w:fill="DBE5F1" w:themeFill="accent1" w:themeFillTint="33"/>
        </w:rPr>
      </w:pPr>
      <w:r w:rsidRPr="006D2318">
        <w:rPr>
          <w:rFonts w:ascii="BIZ UDゴシック" w:eastAsia="BIZ UDゴシック" w:hAnsi="BIZ UDゴシック" w:hint="eastAsia"/>
          <w:b/>
          <w:color w:val="000000" w:themeColor="text1"/>
          <w:shd w:val="clear" w:color="auto" w:fill="DBE5F1" w:themeFill="accent1" w:themeFillTint="33"/>
        </w:rPr>
        <w:t>（必要量の見込み）</w:t>
      </w:r>
    </w:p>
    <w:p w:rsidR="00337CAC" w:rsidRPr="006D2318" w:rsidRDefault="00337CAC" w:rsidP="009A4900">
      <w:pPr>
        <w:spacing w:line="400" w:lineRule="exact"/>
        <w:ind w:leftChars="100" w:left="240" w:firstLineChars="100" w:firstLine="220"/>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「成年後見制度利用支援事業」については、平成26年７月</w:t>
      </w:r>
      <w:r w:rsidR="0079309D" w:rsidRPr="006D2318">
        <w:rPr>
          <w:rFonts w:ascii="BIZ UDゴシック" w:eastAsia="BIZ UDゴシック" w:hAnsi="BIZ UDゴシック" w:hint="eastAsia"/>
          <w:color w:val="000000" w:themeColor="text1"/>
          <w:sz w:val="22"/>
        </w:rPr>
        <w:t>に</w:t>
      </w:r>
      <w:r w:rsidRPr="006D2318">
        <w:rPr>
          <w:rFonts w:ascii="BIZ UDゴシック" w:eastAsia="BIZ UDゴシック" w:hAnsi="BIZ UDゴシック" w:hint="eastAsia"/>
          <w:color w:val="000000" w:themeColor="text1"/>
          <w:sz w:val="22"/>
        </w:rPr>
        <w:t>「成年後見等支援センター」を開設し、</w:t>
      </w:r>
      <w:r w:rsidR="0079309D" w:rsidRPr="006D2318">
        <w:rPr>
          <w:rFonts w:ascii="BIZ UDゴシック" w:eastAsia="BIZ UDゴシック" w:hAnsi="BIZ UDゴシック" w:hint="eastAsia"/>
          <w:color w:val="000000" w:themeColor="text1"/>
          <w:sz w:val="22"/>
        </w:rPr>
        <w:t>平成30年１月から当該センターを２か所体制に強化して、</w:t>
      </w:r>
      <w:r w:rsidRPr="006D2318">
        <w:rPr>
          <w:rFonts w:ascii="BIZ UDゴシック" w:eastAsia="BIZ UDゴシック" w:hAnsi="BIZ UDゴシック" w:hint="eastAsia"/>
          <w:color w:val="000000" w:themeColor="text1"/>
          <w:sz w:val="22"/>
        </w:rPr>
        <w:t>相談や後見の申立・監督をはじめ、市民後見人の養成など一体的な支援を行っています。今後も成年後見制度全体の利用ニーズは高まるものと予想されますが、市長申立など当該事業に係る利用者については、これまでの</w:t>
      </w:r>
      <w:r w:rsidR="003E1664" w:rsidRPr="006D2318">
        <w:rPr>
          <w:rFonts w:ascii="BIZ UDゴシック" w:eastAsia="BIZ UDゴシック" w:hAnsi="BIZ UDゴシック" w:hint="eastAsia"/>
          <w:color w:val="000000" w:themeColor="text1"/>
          <w:sz w:val="22"/>
        </w:rPr>
        <w:t>利用</w:t>
      </w:r>
      <w:r w:rsidRPr="006D2318">
        <w:rPr>
          <w:rFonts w:ascii="BIZ UDゴシック" w:eastAsia="BIZ UDゴシック" w:hAnsi="BIZ UDゴシック" w:hint="eastAsia"/>
          <w:color w:val="000000" w:themeColor="text1"/>
          <w:sz w:val="22"/>
        </w:rPr>
        <w:t>実績を勘案して必要量を見込みます。また、「法人後見支援事業」については、「成年後見支援センター」が当該事業による取組の一部を担い、その役割を果たしていることから、</w:t>
      </w:r>
      <w:r w:rsidR="00C77F4C" w:rsidRPr="0075363F">
        <w:rPr>
          <w:rFonts w:ascii="BIZ UDゴシック" w:eastAsia="BIZ UDゴシック" w:hAnsi="BIZ UDゴシック" w:hint="eastAsia"/>
          <w:color w:val="000000" w:themeColor="text1"/>
          <w:sz w:val="22"/>
        </w:rPr>
        <w:t>第６期</w:t>
      </w:r>
      <w:r w:rsidRPr="006D2318">
        <w:rPr>
          <w:rFonts w:ascii="BIZ UDゴシック" w:eastAsia="BIZ UDゴシック" w:hAnsi="BIZ UDゴシック" w:hint="eastAsia"/>
          <w:color w:val="000000" w:themeColor="text1"/>
          <w:sz w:val="22"/>
        </w:rPr>
        <w:t>計画での実施は見込まないこととします。</w:t>
      </w:r>
    </w:p>
    <w:p w:rsidR="00337CAC" w:rsidRPr="006D2318" w:rsidRDefault="00337CAC" w:rsidP="00337CAC">
      <w:pPr>
        <w:ind w:firstLineChars="58" w:firstLine="139"/>
        <w:rPr>
          <w:rFonts w:ascii="BIZ UDゴシック" w:eastAsia="BIZ UDゴシック" w:hAnsi="BIZ UDゴシック"/>
          <w:b/>
          <w:color w:val="000000" w:themeColor="text1"/>
        </w:rPr>
      </w:pPr>
    </w:p>
    <w:p w:rsidR="00337CAC" w:rsidRPr="006D2318" w:rsidRDefault="00337CAC" w:rsidP="00337CAC">
      <w:pPr>
        <w:ind w:firstLineChars="58" w:firstLine="139"/>
        <w:rPr>
          <w:rFonts w:ascii="BIZ UDゴシック" w:eastAsia="BIZ UDゴシック" w:hAnsi="BIZ UDゴシック"/>
          <w:b/>
          <w:color w:val="000000" w:themeColor="text1"/>
          <w:shd w:val="clear" w:color="auto" w:fill="DBE5F1" w:themeFill="accent1" w:themeFillTint="33"/>
        </w:rPr>
      </w:pPr>
      <w:r w:rsidRPr="006D2318">
        <w:rPr>
          <w:rFonts w:ascii="BIZ UDゴシック" w:eastAsia="BIZ UDゴシック" w:hAnsi="BIZ UDゴシック" w:hint="eastAsia"/>
          <w:b/>
          <w:color w:val="000000" w:themeColor="text1"/>
          <w:shd w:val="clear" w:color="auto" w:fill="DBE5F1" w:themeFill="accent1" w:themeFillTint="33"/>
        </w:rPr>
        <w:t>（確保の方策）</w:t>
      </w:r>
    </w:p>
    <w:p w:rsidR="0079309D" w:rsidRPr="006D2318" w:rsidRDefault="00337CAC" w:rsidP="009A4900">
      <w:pPr>
        <w:spacing w:line="400" w:lineRule="exact"/>
        <w:ind w:leftChars="100" w:left="240" w:firstLineChars="100" w:firstLine="220"/>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成年後見制度の利用支援については、</w:t>
      </w:r>
      <w:r w:rsidR="00A25463" w:rsidRPr="006D2318">
        <w:rPr>
          <w:rFonts w:ascii="BIZ UDゴシック" w:eastAsia="BIZ UDゴシック" w:hAnsi="BIZ UDゴシック" w:hint="eastAsia"/>
          <w:color w:val="000000" w:themeColor="text1"/>
          <w:sz w:val="22"/>
        </w:rPr>
        <w:t>引き続き、</w:t>
      </w:r>
      <w:r w:rsidR="005634AE" w:rsidRPr="006D2318">
        <w:rPr>
          <w:rFonts w:ascii="BIZ UDゴシック" w:eastAsia="BIZ UDゴシック" w:hAnsi="BIZ UDゴシック" w:hint="eastAsia"/>
          <w:color w:val="000000" w:themeColor="text1"/>
          <w:sz w:val="22"/>
        </w:rPr>
        <w:t>「成年後見等支援センター」において、窓口相談や専門相談会を実施し、</w:t>
      </w:r>
      <w:r w:rsidR="00A25463" w:rsidRPr="006D2318">
        <w:rPr>
          <w:rFonts w:ascii="BIZ UDゴシック" w:eastAsia="BIZ UDゴシック" w:hAnsi="BIZ UDゴシック" w:hint="eastAsia"/>
          <w:color w:val="000000" w:themeColor="text1"/>
          <w:sz w:val="22"/>
        </w:rPr>
        <w:t>支援を要する人への制度周知</w:t>
      </w:r>
      <w:r w:rsidR="005634AE" w:rsidRPr="006D2318">
        <w:rPr>
          <w:rFonts w:ascii="BIZ UDゴシック" w:eastAsia="BIZ UDゴシック" w:hAnsi="BIZ UDゴシック" w:hint="eastAsia"/>
          <w:color w:val="000000" w:themeColor="text1"/>
          <w:sz w:val="22"/>
        </w:rPr>
        <w:t>と</w:t>
      </w:r>
      <w:r w:rsidR="00A25463" w:rsidRPr="006D2318">
        <w:rPr>
          <w:rFonts w:ascii="BIZ UDゴシック" w:eastAsia="BIZ UDゴシック" w:hAnsi="BIZ UDゴシック" w:hint="eastAsia"/>
          <w:color w:val="000000" w:themeColor="text1"/>
          <w:sz w:val="22"/>
        </w:rPr>
        <w:t>利用</w:t>
      </w:r>
      <w:r w:rsidR="003E0697" w:rsidRPr="006D2318">
        <w:rPr>
          <w:rFonts w:ascii="BIZ UDゴシック" w:eastAsia="BIZ UDゴシック" w:hAnsi="BIZ UDゴシック" w:hint="eastAsia"/>
          <w:color w:val="000000" w:themeColor="text1"/>
          <w:sz w:val="22"/>
        </w:rPr>
        <w:t>促進に取り組むと</w:t>
      </w:r>
      <w:r w:rsidR="005634AE" w:rsidRPr="006D2318">
        <w:rPr>
          <w:rFonts w:ascii="BIZ UDゴシック" w:eastAsia="BIZ UDゴシック" w:hAnsi="BIZ UDゴシック" w:hint="eastAsia"/>
          <w:color w:val="000000" w:themeColor="text1"/>
          <w:sz w:val="22"/>
        </w:rPr>
        <w:t>ともに、</w:t>
      </w:r>
      <w:r w:rsidR="003E0697" w:rsidRPr="006D2318">
        <w:rPr>
          <w:rFonts w:ascii="BIZ UDゴシック" w:eastAsia="BIZ UDゴシック" w:hAnsi="BIZ UDゴシック" w:hint="eastAsia"/>
          <w:color w:val="000000" w:themeColor="text1"/>
          <w:sz w:val="22"/>
        </w:rPr>
        <w:t>担い手となる市民後見人の養成や活動監督など</w:t>
      </w:r>
      <w:r w:rsidR="005634AE" w:rsidRPr="006D2318">
        <w:rPr>
          <w:rFonts w:ascii="BIZ UDゴシック" w:eastAsia="BIZ UDゴシック" w:hAnsi="BIZ UDゴシック" w:hint="eastAsia"/>
          <w:color w:val="000000" w:themeColor="text1"/>
          <w:sz w:val="22"/>
        </w:rPr>
        <w:t>を進め、</w:t>
      </w:r>
      <w:r w:rsidR="003E0697" w:rsidRPr="006D2318">
        <w:rPr>
          <w:rFonts w:ascii="BIZ UDゴシック" w:eastAsia="BIZ UDゴシック" w:hAnsi="BIZ UDゴシック" w:hint="eastAsia"/>
          <w:color w:val="000000" w:themeColor="text1"/>
          <w:sz w:val="22"/>
        </w:rPr>
        <w:t>積極的な活用につなげていき</w:t>
      </w:r>
      <w:r w:rsidR="005634AE" w:rsidRPr="006D2318">
        <w:rPr>
          <w:rFonts w:ascii="BIZ UDゴシック" w:eastAsia="BIZ UDゴシック" w:hAnsi="BIZ UDゴシック" w:hint="eastAsia"/>
          <w:color w:val="000000" w:themeColor="text1"/>
          <w:sz w:val="22"/>
        </w:rPr>
        <w:t>ます。</w:t>
      </w:r>
      <w:r w:rsidRPr="006D2318">
        <w:rPr>
          <w:rFonts w:ascii="BIZ UDゴシック" w:eastAsia="BIZ UDゴシック" w:hAnsi="BIZ UDゴシック" w:hint="eastAsia"/>
          <w:color w:val="000000" w:themeColor="text1"/>
          <w:sz w:val="22"/>
        </w:rPr>
        <w:t>また、</w:t>
      </w:r>
      <w:r w:rsidR="005634AE" w:rsidRPr="006D2318">
        <w:rPr>
          <w:rFonts w:ascii="BIZ UDゴシック" w:eastAsia="BIZ UDゴシック" w:hAnsi="BIZ UDゴシック" w:hint="eastAsia"/>
          <w:color w:val="000000" w:themeColor="text1"/>
          <w:sz w:val="22"/>
        </w:rPr>
        <w:t>障害のある人やその家族、支援者などが将来の備えとして、制度に関する知識を持てるよう、家族会や地域の相談支援事業所等</w:t>
      </w:r>
      <w:r w:rsidR="003E0697" w:rsidRPr="006D2318">
        <w:rPr>
          <w:rFonts w:ascii="BIZ UDゴシック" w:eastAsia="BIZ UDゴシック" w:hAnsi="BIZ UDゴシック" w:hint="eastAsia"/>
          <w:color w:val="000000" w:themeColor="text1"/>
          <w:sz w:val="22"/>
        </w:rPr>
        <w:t>への</w:t>
      </w:r>
      <w:r w:rsidR="005634AE" w:rsidRPr="006D2318">
        <w:rPr>
          <w:rFonts w:ascii="BIZ UDゴシック" w:eastAsia="BIZ UDゴシック" w:hAnsi="BIZ UDゴシック" w:hint="eastAsia"/>
          <w:color w:val="000000" w:themeColor="text1"/>
          <w:sz w:val="22"/>
        </w:rPr>
        <w:t>周知</w:t>
      </w:r>
      <w:r w:rsidR="003E0697" w:rsidRPr="006D2318">
        <w:rPr>
          <w:rFonts w:ascii="BIZ UDゴシック" w:eastAsia="BIZ UDゴシック" w:hAnsi="BIZ UDゴシック" w:hint="eastAsia"/>
          <w:color w:val="000000" w:themeColor="text1"/>
          <w:sz w:val="22"/>
        </w:rPr>
        <w:t>・</w:t>
      </w:r>
      <w:r w:rsidR="005634AE" w:rsidRPr="006D2318">
        <w:rPr>
          <w:rFonts w:ascii="BIZ UDゴシック" w:eastAsia="BIZ UDゴシック" w:hAnsi="BIZ UDゴシック" w:hint="eastAsia"/>
          <w:color w:val="000000" w:themeColor="text1"/>
          <w:sz w:val="22"/>
        </w:rPr>
        <w:t>啓発</w:t>
      </w:r>
      <w:r w:rsidR="003E0697" w:rsidRPr="006D2318">
        <w:rPr>
          <w:rFonts w:ascii="BIZ UDゴシック" w:eastAsia="BIZ UDゴシック" w:hAnsi="BIZ UDゴシック" w:hint="eastAsia"/>
          <w:color w:val="000000" w:themeColor="text1"/>
          <w:sz w:val="22"/>
        </w:rPr>
        <w:t>を行う</w:t>
      </w:r>
      <w:r w:rsidR="005634AE" w:rsidRPr="006D2318">
        <w:rPr>
          <w:rFonts w:ascii="BIZ UDゴシック" w:eastAsia="BIZ UDゴシック" w:hAnsi="BIZ UDゴシック" w:hint="eastAsia"/>
          <w:color w:val="000000" w:themeColor="text1"/>
          <w:sz w:val="22"/>
        </w:rPr>
        <w:t>とともに、一層の連携を図</w:t>
      </w:r>
      <w:r w:rsidR="003E0697" w:rsidRPr="006D2318">
        <w:rPr>
          <w:rFonts w:ascii="BIZ UDゴシック" w:eastAsia="BIZ UDゴシック" w:hAnsi="BIZ UDゴシック" w:hint="eastAsia"/>
          <w:color w:val="000000" w:themeColor="text1"/>
          <w:sz w:val="22"/>
        </w:rPr>
        <w:t>ることで</w:t>
      </w:r>
      <w:r w:rsidR="005634AE" w:rsidRPr="006D2318">
        <w:rPr>
          <w:rFonts w:ascii="BIZ UDゴシック" w:eastAsia="BIZ UDゴシック" w:hAnsi="BIZ UDゴシック" w:hint="eastAsia"/>
          <w:color w:val="000000" w:themeColor="text1"/>
          <w:sz w:val="22"/>
        </w:rPr>
        <w:t>、障害のある人の権利擁護につながる支援</w:t>
      </w:r>
      <w:r w:rsidR="003E0697" w:rsidRPr="006D2318">
        <w:rPr>
          <w:rFonts w:ascii="BIZ UDゴシック" w:eastAsia="BIZ UDゴシック" w:hAnsi="BIZ UDゴシック" w:hint="eastAsia"/>
          <w:color w:val="000000" w:themeColor="text1"/>
          <w:sz w:val="22"/>
        </w:rPr>
        <w:t>に取り組んでいきます。</w:t>
      </w:r>
    </w:p>
    <w:p w:rsidR="009A4900" w:rsidRPr="006D2318" w:rsidRDefault="009A4900" w:rsidP="009A4900">
      <w:pPr>
        <w:rPr>
          <w:rFonts w:ascii="BIZ UDゴシック" w:eastAsia="BIZ UDゴシック" w:hAnsi="BIZ UDゴシック"/>
          <w:color w:val="000000" w:themeColor="text1"/>
        </w:rPr>
      </w:pPr>
    </w:p>
    <w:p w:rsidR="009A4900" w:rsidRPr="006D2318" w:rsidRDefault="009A4900" w:rsidP="009A4900">
      <w:pPr>
        <w:spacing w:beforeLines="50" w:before="180"/>
        <w:ind w:leftChars="50" w:left="120"/>
        <w:rPr>
          <w:rFonts w:ascii="BIZ UDゴシック" w:eastAsia="BIZ UDゴシック" w:hAnsi="BIZ UDゴシック"/>
        </w:rPr>
      </w:pPr>
      <w:r w:rsidRPr="006D2318">
        <w:rPr>
          <w:rFonts w:ascii="BIZ UDゴシック" w:eastAsia="BIZ UDゴシック" w:hAnsi="BIZ UDゴシック" w:hint="eastAsia"/>
          <w:color w:val="1F497D" w:themeColor="text2"/>
        </w:rPr>
        <w:t>□</w:t>
      </w:r>
      <w:r w:rsidR="009D14A2" w:rsidRPr="006D2318">
        <w:rPr>
          <w:rFonts w:ascii="BIZ UDゴシック" w:eastAsia="BIZ UDゴシック" w:hAnsi="BIZ UDゴシック" w:hint="eastAsia"/>
          <w:color w:val="1F497D" w:themeColor="text2"/>
        </w:rPr>
        <w:t xml:space="preserve"> </w:t>
      </w:r>
      <w:r w:rsidRPr="006D2318">
        <w:rPr>
          <w:rFonts w:ascii="BIZ UDゴシック" w:eastAsia="BIZ UDゴシック" w:hAnsi="BIZ UDゴシック" w:hint="eastAsia"/>
        </w:rPr>
        <w:t>第５期計画における利用（実施）状況</w:t>
      </w:r>
    </w:p>
    <w:tbl>
      <w:tblPr>
        <w:tblW w:w="912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2"/>
        <w:gridCol w:w="1050"/>
        <w:gridCol w:w="1763"/>
        <w:gridCol w:w="1764"/>
        <w:gridCol w:w="1764"/>
      </w:tblGrid>
      <w:tr w:rsidR="009A4900" w:rsidRPr="006D2318" w:rsidTr="00E276A0">
        <w:trPr>
          <w:trHeight w:val="450"/>
        </w:trPr>
        <w:tc>
          <w:tcPr>
            <w:tcW w:w="3832" w:type="dxa"/>
            <w:gridSpan w:val="2"/>
            <w:tcBorders>
              <w:bottom w:val="double" w:sz="4" w:space="0" w:color="auto"/>
            </w:tcBorders>
            <w:shd w:val="clear" w:color="auto" w:fill="DBE5F1" w:themeFill="accent1" w:themeFillTint="33"/>
            <w:vAlign w:val="center"/>
          </w:tcPr>
          <w:p w:rsidR="009A4900" w:rsidRPr="006D2318" w:rsidRDefault="009A4900" w:rsidP="00E276A0">
            <w:pPr>
              <w:jc w:val="center"/>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hint="eastAsia"/>
                <w:color w:val="000000" w:themeColor="text1"/>
                <w:kern w:val="0"/>
                <w:sz w:val="22"/>
                <w:szCs w:val="22"/>
              </w:rPr>
              <w:t>種　類</w:t>
            </w:r>
          </w:p>
        </w:tc>
        <w:tc>
          <w:tcPr>
            <w:tcW w:w="1763" w:type="dxa"/>
            <w:tcBorders>
              <w:bottom w:val="double" w:sz="4" w:space="0" w:color="auto"/>
            </w:tcBorders>
            <w:shd w:val="clear" w:color="auto" w:fill="DBE5F1" w:themeFill="accent1" w:themeFillTint="33"/>
            <w:vAlign w:val="center"/>
          </w:tcPr>
          <w:p w:rsidR="009A4900" w:rsidRPr="006D2318" w:rsidRDefault="009A4900" w:rsidP="00E276A0">
            <w:pPr>
              <w:snapToGrid w:val="0"/>
              <w:jc w:val="center"/>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hint="eastAsia"/>
                <w:color w:val="000000" w:themeColor="text1"/>
                <w:kern w:val="0"/>
                <w:sz w:val="22"/>
                <w:szCs w:val="22"/>
              </w:rPr>
              <w:t>平成30年度</w:t>
            </w:r>
          </w:p>
        </w:tc>
        <w:tc>
          <w:tcPr>
            <w:tcW w:w="1764" w:type="dxa"/>
            <w:tcBorders>
              <w:bottom w:val="double" w:sz="4" w:space="0" w:color="auto"/>
            </w:tcBorders>
            <w:shd w:val="clear" w:color="auto" w:fill="DBE5F1" w:themeFill="accent1" w:themeFillTint="33"/>
            <w:vAlign w:val="center"/>
          </w:tcPr>
          <w:p w:rsidR="009A4900" w:rsidRPr="006D2318" w:rsidRDefault="009A4900" w:rsidP="00E276A0">
            <w:pPr>
              <w:snapToGrid w:val="0"/>
              <w:jc w:val="center"/>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hint="eastAsia"/>
                <w:color w:val="000000" w:themeColor="text1"/>
                <w:kern w:val="0"/>
                <w:sz w:val="22"/>
                <w:szCs w:val="22"/>
              </w:rPr>
              <w:t>令和元年度</w:t>
            </w:r>
          </w:p>
        </w:tc>
        <w:tc>
          <w:tcPr>
            <w:tcW w:w="1764" w:type="dxa"/>
            <w:tcBorders>
              <w:bottom w:val="double" w:sz="4" w:space="0" w:color="auto"/>
            </w:tcBorders>
            <w:shd w:val="clear" w:color="auto" w:fill="DBE5F1" w:themeFill="accent1" w:themeFillTint="33"/>
            <w:vAlign w:val="center"/>
          </w:tcPr>
          <w:p w:rsidR="009A4900" w:rsidRPr="006D2318" w:rsidRDefault="009A4900" w:rsidP="00E276A0">
            <w:pPr>
              <w:snapToGrid w:val="0"/>
              <w:jc w:val="center"/>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hint="eastAsia"/>
                <w:color w:val="000000" w:themeColor="text1"/>
                <w:kern w:val="0"/>
                <w:sz w:val="22"/>
                <w:szCs w:val="22"/>
              </w:rPr>
              <w:t>令和２年度</w:t>
            </w:r>
          </w:p>
        </w:tc>
      </w:tr>
      <w:tr w:rsidR="009A4900" w:rsidRPr="006D2318" w:rsidTr="00E276A0">
        <w:trPr>
          <w:trHeight w:val="498"/>
        </w:trPr>
        <w:tc>
          <w:tcPr>
            <w:tcW w:w="2782" w:type="dxa"/>
            <w:vMerge w:val="restart"/>
            <w:tcBorders>
              <w:top w:val="double" w:sz="4" w:space="0" w:color="auto"/>
            </w:tcBorders>
            <w:shd w:val="clear" w:color="auto" w:fill="F2F2F2" w:themeFill="background1" w:themeFillShade="F2"/>
            <w:vAlign w:val="center"/>
          </w:tcPr>
          <w:p w:rsidR="009A4900" w:rsidRPr="006D2318" w:rsidRDefault="009A4900" w:rsidP="009A4900">
            <w:pPr>
              <w:snapToGrid w:val="0"/>
              <w:rPr>
                <w:rFonts w:ascii="BIZ UDゴシック" w:eastAsia="BIZ UDゴシック" w:hAnsi="BIZ UDゴシック"/>
                <w:kern w:val="0"/>
                <w:sz w:val="22"/>
                <w:szCs w:val="22"/>
              </w:rPr>
            </w:pPr>
            <w:r w:rsidRPr="006D2318">
              <w:rPr>
                <w:rFonts w:ascii="BIZ UDゴシック" w:eastAsia="BIZ UDゴシック" w:hAnsi="BIZ UDゴシック" w:hint="eastAsia"/>
                <w:kern w:val="0"/>
                <w:sz w:val="22"/>
                <w:szCs w:val="22"/>
              </w:rPr>
              <w:t>成年後見制度利用支援</w:t>
            </w:r>
            <w:r w:rsidRPr="006D2318">
              <w:rPr>
                <w:rFonts w:ascii="BIZ UDゴシック" w:eastAsia="BIZ UDゴシック" w:hAnsi="BIZ UDゴシック"/>
                <w:kern w:val="0"/>
                <w:sz w:val="22"/>
                <w:szCs w:val="22"/>
              </w:rPr>
              <w:br/>
            </w:r>
            <w:r w:rsidRPr="006D2318">
              <w:rPr>
                <w:rFonts w:ascii="BIZ UDゴシック" w:eastAsia="BIZ UDゴシック" w:hAnsi="BIZ UDゴシック" w:hint="eastAsia"/>
                <w:kern w:val="0"/>
                <w:sz w:val="22"/>
                <w:szCs w:val="22"/>
              </w:rPr>
              <w:t>事業</w:t>
            </w:r>
          </w:p>
        </w:tc>
        <w:tc>
          <w:tcPr>
            <w:tcW w:w="1050" w:type="dxa"/>
            <w:tcBorders>
              <w:top w:val="double" w:sz="4" w:space="0" w:color="auto"/>
            </w:tcBorders>
            <w:shd w:val="clear" w:color="auto" w:fill="auto"/>
            <w:vAlign w:val="center"/>
          </w:tcPr>
          <w:p w:rsidR="009A4900" w:rsidRPr="006D2318" w:rsidRDefault="009A4900" w:rsidP="009A4900">
            <w:pPr>
              <w:widowControl/>
              <w:jc w:val="center"/>
              <w:rPr>
                <w:rFonts w:ascii="BIZ UDゴシック" w:eastAsia="BIZ UDゴシック" w:hAnsi="BIZ UDゴシック" w:cs="ＭＳ Ｐゴシック"/>
                <w:color w:val="000000" w:themeColor="text1"/>
                <w:kern w:val="0"/>
                <w:sz w:val="22"/>
                <w:szCs w:val="22"/>
              </w:rPr>
            </w:pPr>
            <w:r w:rsidRPr="006D2318">
              <w:rPr>
                <w:rFonts w:ascii="BIZ UDゴシック" w:eastAsia="BIZ UDゴシック" w:hAnsi="BIZ UDゴシック" w:cs="ＭＳ Ｐゴシック" w:hint="eastAsia"/>
                <w:color w:val="000000" w:themeColor="text1"/>
                <w:kern w:val="0"/>
                <w:sz w:val="22"/>
                <w:szCs w:val="22"/>
              </w:rPr>
              <w:t>実績値</w:t>
            </w:r>
          </w:p>
        </w:tc>
        <w:tc>
          <w:tcPr>
            <w:tcW w:w="1763" w:type="dxa"/>
            <w:tcBorders>
              <w:top w:val="doub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9A4900" w:rsidRPr="006D2318" w:rsidRDefault="009A4900" w:rsidP="009A4900">
            <w:pPr>
              <w:widowControl/>
              <w:jc w:val="right"/>
              <w:rPr>
                <w:rFonts w:ascii="BIZ UDゴシック" w:eastAsia="BIZ UDゴシック" w:hAnsi="BIZ UDゴシック"/>
                <w:kern w:val="0"/>
                <w:sz w:val="22"/>
                <w:szCs w:val="22"/>
              </w:rPr>
            </w:pPr>
            <w:r w:rsidRPr="006D2318">
              <w:rPr>
                <w:rFonts w:ascii="BIZ UDゴシック" w:eastAsia="BIZ UDゴシック" w:hAnsi="BIZ UDゴシック"/>
                <w:sz w:val="22"/>
                <w:szCs w:val="22"/>
              </w:rPr>
              <w:t>29</w:t>
            </w:r>
            <w:r w:rsidRPr="006D2318">
              <w:rPr>
                <w:rFonts w:ascii="BIZ UDゴシック" w:eastAsia="BIZ UDゴシック" w:hAnsi="BIZ UDゴシック" w:hint="eastAsia"/>
                <w:sz w:val="22"/>
                <w:szCs w:val="22"/>
              </w:rPr>
              <w:t>人/年</w:t>
            </w:r>
          </w:p>
        </w:tc>
        <w:tc>
          <w:tcPr>
            <w:tcW w:w="1764" w:type="dxa"/>
            <w:tcBorders>
              <w:top w:val="doub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9A4900" w:rsidRPr="006D2318" w:rsidRDefault="009A4900" w:rsidP="009A4900">
            <w:pPr>
              <w:widowControl/>
              <w:jc w:val="right"/>
              <w:rPr>
                <w:rFonts w:ascii="BIZ UDゴシック" w:eastAsia="BIZ UDゴシック" w:hAnsi="BIZ UDゴシック"/>
                <w:kern w:val="0"/>
                <w:sz w:val="22"/>
                <w:szCs w:val="22"/>
              </w:rPr>
            </w:pPr>
            <w:r w:rsidRPr="006D2318">
              <w:rPr>
                <w:rFonts w:ascii="BIZ UDゴシック" w:eastAsia="BIZ UDゴシック" w:hAnsi="BIZ UDゴシック"/>
                <w:sz w:val="22"/>
                <w:szCs w:val="22"/>
              </w:rPr>
              <w:t>35</w:t>
            </w:r>
            <w:r w:rsidRPr="006D2318">
              <w:rPr>
                <w:rFonts w:ascii="BIZ UDゴシック" w:eastAsia="BIZ UDゴシック" w:hAnsi="BIZ UDゴシック" w:hint="eastAsia"/>
                <w:sz w:val="22"/>
                <w:szCs w:val="22"/>
              </w:rPr>
              <w:t>人/年</w:t>
            </w:r>
          </w:p>
        </w:tc>
        <w:tc>
          <w:tcPr>
            <w:tcW w:w="1764" w:type="dxa"/>
            <w:tcBorders>
              <w:top w:val="double" w:sz="4" w:space="0" w:color="auto"/>
              <w:left w:val="single" w:sz="4" w:space="0" w:color="auto"/>
              <w:bottom w:val="single" w:sz="4" w:space="0" w:color="auto"/>
              <w:right w:val="single" w:sz="4" w:space="0" w:color="000000"/>
            </w:tcBorders>
            <w:shd w:val="clear" w:color="000000" w:fill="auto"/>
            <w:tcMar>
              <w:left w:w="57" w:type="dxa"/>
              <w:right w:w="57" w:type="dxa"/>
            </w:tcMar>
            <w:vAlign w:val="center"/>
          </w:tcPr>
          <w:p w:rsidR="009A4900" w:rsidRPr="006D2318" w:rsidRDefault="009A4900" w:rsidP="009A4900">
            <w:pPr>
              <w:widowControl/>
              <w:jc w:val="right"/>
              <w:rPr>
                <w:rFonts w:ascii="BIZ UDゴシック" w:eastAsia="BIZ UDゴシック" w:hAnsi="BIZ UDゴシック"/>
                <w:kern w:val="0"/>
                <w:sz w:val="22"/>
                <w:szCs w:val="22"/>
              </w:rPr>
            </w:pPr>
            <w:r w:rsidRPr="006D2318">
              <w:rPr>
                <w:rFonts w:ascii="BIZ UDゴシック" w:eastAsia="BIZ UDゴシック" w:hAnsi="BIZ UDゴシック"/>
                <w:sz w:val="22"/>
                <w:szCs w:val="22"/>
              </w:rPr>
              <w:t>40</w:t>
            </w:r>
            <w:r w:rsidRPr="006D2318">
              <w:rPr>
                <w:rFonts w:ascii="BIZ UDゴシック" w:eastAsia="BIZ UDゴシック" w:hAnsi="BIZ UDゴシック" w:hint="eastAsia"/>
                <w:sz w:val="22"/>
                <w:szCs w:val="22"/>
              </w:rPr>
              <w:t>人/年</w:t>
            </w:r>
          </w:p>
        </w:tc>
      </w:tr>
      <w:tr w:rsidR="009A4900" w:rsidRPr="006D2318" w:rsidTr="00E276A0">
        <w:trPr>
          <w:trHeight w:val="498"/>
        </w:trPr>
        <w:tc>
          <w:tcPr>
            <w:tcW w:w="2782" w:type="dxa"/>
            <w:vMerge/>
            <w:shd w:val="clear" w:color="auto" w:fill="F2F2F2" w:themeFill="background1" w:themeFillShade="F2"/>
            <w:vAlign w:val="center"/>
          </w:tcPr>
          <w:p w:rsidR="009A4900" w:rsidRPr="006D2318" w:rsidRDefault="009A4900" w:rsidP="009A4900">
            <w:pPr>
              <w:rPr>
                <w:rFonts w:ascii="BIZ UDゴシック" w:eastAsia="BIZ UDゴシック" w:hAnsi="BIZ UDゴシック"/>
                <w:color w:val="000000" w:themeColor="text1"/>
                <w:kern w:val="0"/>
                <w:sz w:val="22"/>
                <w:szCs w:val="22"/>
              </w:rPr>
            </w:pPr>
          </w:p>
        </w:tc>
        <w:tc>
          <w:tcPr>
            <w:tcW w:w="1050" w:type="dxa"/>
            <w:shd w:val="clear" w:color="auto" w:fill="auto"/>
            <w:vAlign w:val="center"/>
          </w:tcPr>
          <w:p w:rsidR="009A4900" w:rsidRPr="006D2318" w:rsidRDefault="009A4900" w:rsidP="009A4900">
            <w:pPr>
              <w:widowControl/>
              <w:jc w:val="center"/>
              <w:rPr>
                <w:rFonts w:ascii="BIZ UDゴシック" w:eastAsia="BIZ UDゴシック" w:hAnsi="BIZ UDゴシック" w:cs="ＭＳ Ｐゴシック"/>
                <w:color w:val="000000" w:themeColor="text1"/>
                <w:kern w:val="0"/>
                <w:sz w:val="22"/>
                <w:szCs w:val="22"/>
              </w:rPr>
            </w:pPr>
            <w:r w:rsidRPr="006D2318">
              <w:rPr>
                <w:rFonts w:ascii="BIZ UDゴシック" w:eastAsia="BIZ UDゴシック" w:hAnsi="BIZ UDゴシック" w:cs="ＭＳ Ｐゴシック" w:hint="eastAsia"/>
                <w:color w:val="000000" w:themeColor="text1"/>
                <w:kern w:val="0"/>
                <w:sz w:val="22"/>
                <w:szCs w:val="22"/>
              </w:rPr>
              <w:t>計画値</w:t>
            </w:r>
          </w:p>
        </w:tc>
        <w:tc>
          <w:tcPr>
            <w:tcW w:w="176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9A4900" w:rsidRPr="006D2318" w:rsidRDefault="009A4900" w:rsidP="009A4900">
            <w:pPr>
              <w:widowControl/>
              <w:jc w:val="right"/>
              <w:rPr>
                <w:rFonts w:ascii="BIZ UDゴシック" w:eastAsia="BIZ UDゴシック" w:hAnsi="BIZ UDゴシック"/>
                <w:kern w:val="0"/>
                <w:sz w:val="22"/>
                <w:szCs w:val="22"/>
              </w:rPr>
            </w:pPr>
            <w:r w:rsidRPr="006D2318">
              <w:rPr>
                <w:rFonts w:ascii="BIZ UDゴシック" w:eastAsia="BIZ UDゴシック" w:hAnsi="BIZ UDゴシック"/>
                <w:sz w:val="22"/>
                <w:szCs w:val="22"/>
              </w:rPr>
              <w:t>27</w:t>
            </w:r>
            <w:r w:rsidRPr="006D2318">
              <w:rPr>
                <w:rFonts w:ascii="BIZ UDゴシック" w:eastAsia="BIZ UDゴシック" w:hAnsi="BIZ UDゴシック" w:hint="eastAsia"/>
                <w:sz w:val="22"/>
                <w:szCs w:val="22"/>
              </w:rPr>
              <w:t>人/年</w:t>
            </w:r>
          </w:p>
        </w:tc>
        <w:tc>
          <w:tcPr>
            <w:tcW w:w="176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9A4900" w:rsidRPr="006D2318" w:rsidRDefault="009A4900" w:rsidP="009A4900">
            <w:pPr>
              <w:widowControl/>
              <w:jc w:val="right"/>
              <w:rPr>
                <w:rFonts w:ascii="BIZ UDゴシック" w:eastAsia="BIZ UDゴシック" w:hAnsi="BIZ UDゴシック"/>
                <w:kern w:val="0"/>
                <w:sz w:val="22"/>
                <w:szCs w:val="22"/>
              </w:rPr>
            </w:pPr>
            <w:r w:rsidRPr="006D2318">
              <w:rPr>
                <w:rFonts w:ascii="BIZ UDゴシック" w:eastAsia="BIZ UDゴシック" w:hAnsi="BIZ UDゴシック"/>
                <w:sz w:val="22"/>
                <w:szCs w:val="22"/>
              </w:rPr>
              <w:t>32</w:t>
            </w:r>
            <w:r w:rsidRPr="006D2318">
              <w:rPr>
                <w:rFonts w:ascii="BIZ UDゴシック" w:eastAsia="BIZ UDゴシック" w:hAnsi="BIZ UDゴシック" w:hint="eastAsia"/>
                <w:sz w:val="22"/>
                <w:szCs w:val="22"/>
              </w:rPr>
              <w:t>人/年</w:t>
            </w:r>
          </w:p>
        </w:tc>
        <w:tc>
          <w:tcPr>
            <w:tcW w:w="1764" w:type="dxa"/>
            <w:tcBorders>
              <w:top w:val="single" w:sz="4" w:space="0" w:color="auto"/>
              <w:left w:val="single" w:sz="4" w:space="0" w:color="auto"/>
              <w:bottom w:val="single" w:sz="4" w:space="0" w:color="auto"/>
              <w:right w:val="single" w:sz="4" w:space="0" w:color="000000"/>
            </w:tcBorders>
            <w:shd w:val="clear" w:color="000000" w:fill="auto"/>
            <w:tcMar>
              <w:left w:w="57" w:type="dxa"/>
              <w:right w:w="57" w:type="dxa"/>
            </w:tcMar>
            <w:vAlign w:val="center"/>
          </w:tcPr>
          <w:p w:rsidR="009A4900" w:rsidRPr="006D2318" w:rsidRDefault="009A4900" w:rsidP="009A4900">
            <w:pPr>
              <w:widowControl/>
              <w:jc w:val="right"/>
              <w:rPr>
                <w:rFonts w:ascii="BIZ UDゴシック" w:eastAsia="BIZ UDゴシック" w:hAnsi="BIZ UDゴシック"/>
                <w:kern w:val="0"/>
                <w:sz w:val="22"/>
                <w:szCs w:val="22"/>
              </w:rPr>
            </w:pPr>
            <w:r w:rsidRPr="006D2318">
              <w:rPr>
                <w:rFonts w:ascii="BIZ UDゴシック" w:eastAsia="BIZ UDゴシック" w:hAnsi="BIZ UDゴシック"/>
                <w:sz w:val="22"/>
                <w:szCs w:val="22"/>
              </w:rPr>
              <w:t>38</w:t>
            </w:r>
            <w:r w:rsidRPr="006D2318">
              <w:rPr>
                <w:rFonts w:ascii="BIZ UDゴシック" w:eastAsia="BIZ UDゴシック" w:hAnsi="BIZ UDゴシック" w:hint="eastAsia"/>
                <w:sz w:val="22"/>
                <w:szCs w:val="22"/>
              </w:rPr>
              <w:t>人/年</w:t>
            </w:r>
          </w:p>
        </w:tc>
      </w:tr>
    </w:tbl>
    <w:p w:rsidR="00DC5A43" w:rsidRPr="006D2318" w:rsidRDefault="00DC5A43" w:rsidP="00E276A0">
      <w:pPr>
        <w:rPr>
          <w:rFonts w:ascii="BIZ UDゴシック" w:eastAsia="BIZ UDゴシック" w:hAnsi="BIZ UDゴシック"/>
        </w:rPr>
      </w:pPr>
    </w:p>
    <w:p w:rsidR="00DC5A43" w:rsidRPr="006D2318" w:rsidRDefault="00DC5A43" w:rsidP="00DC5A43">
      <w:pPr>
        <w:spacing w:beforeLines="50" w:before="180"/>
        <w:ind w:leftChars="50" w:left="120"/>
        <w:rPr>
          <w:rFonts w:ascii="BIZ UDゴシック" w:eastAsia="BIZ UDゴシック" w:hAnsi="BIZ UDゴシック"/>
        </w:rPr>
      </w:pPr>
      <w:r w:rsidRPr="006D2318">
        <w:rPr>
          <w:rFonts w:ascii="BIZ UDゴシック" w:eastAsia="BIZ UDゴシック" w:hAnsi="BIZ UDゴシック" w:hint="eastAsia"/>
          <w:color w:val="1F497D" w:themeColor="text2"/>
        </w:rPr>
        <w:t>■</w:t>
      </w:r>
      <w:r w:rsidR="009D14A2" w:rsidRPr="006D2318">
        <w:rPr>
          <w:rFonts w:ascii="BIZ UDゴシック" w:eastAsia="BIZ UDゴシック" w:hAnsi="BIZ UDゴシック" w:hint="eastAsia"/>
          <w:color w:val="1F497D" w:themeColor="text2"/>
        </w:rPr>
        <w:t xml:space="preserve"> </w:t>
      </w:r>
      <w:r w:rsidRPr="006D2318">
        <w:rPr>
          <w:rFonts w:ascii="BIZ UDゴシック" w:eastAsia="BIZ UDゴシック" w:hAnsi="BIZ UDゴシック" w:hint="eastAsia"/>
        </w:rPr>
        <w:t>第６期計画における見込量</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3"/>
        <w:gridCol w:w="1763"/>
        <w:gridCol w:w="1764"/>
        <w:gridCol w:w="1764"/>
      </w:tblGrid>
      <w:tr w:rsidR="00E8567D" w:rsidRPr="006D2318" w:rsidTr="009A4900">
        <w:trPr>
          <w:trHeight w:val="447"/>
        </w:trPr>
        <w:tc>
          <w:tcPr>
            <w:tcW w:w="3833" w:type="dxa"/>
            <w:tcBorders>
              <w:bottom w:val="double" w:sz="4" w:space="0" w:color="auto"/>
            </w:tcBorders>
            <w:shd w:val="clear" w:color="auto" w:fill="B8CCE4" w:themeFill="accent1" w:themeFillTint="66"/>
            <w:vAlign w:val="center"/>
          </w:tcPr>
          <w:p w:rsidR="00337CAC" w:rsidRPr="006D2318" w:rsidRDefault="00337CAC" w:rsidP="0093641F">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種　類</w:t>
            </w:r>
          </w:p>
        </w:tc>
        <w:tc>
          <w:tcPr>
            <w:tcW w:w="1763" w:type="dxa"/>
            <w:tcBorders>
              <w:bottom w:val="double" w:sz="4" w:space="0" w:color="auto"/>
            </w:tcBorders>
            <w:shd w:val="clear" w:color="auto" w:fill="B8CCE4" w:themeFill="accent1" w:themeFillTint="66"/>
            <w:vAlign w:val="center"/>
          </w:tcPr>
          <w:p w:rsidR="00337CAC" w:rsidRPr="006D2318" w:rsidRDefault="00337CAC" w:rsidP="0093641F">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令和３年度</w:t>
            </w:r>
          </w:p>
        </w:tc>
        <w:tc>
          <w:tcPr>
            <w:tcW w:w="1764" w:type="dxa"/>
            <w:tcBorders>
              <w:bottom w:val="double" w:sz="4" w:space="0" w:color="auto"/>
            </w:tcBorders>
            <w:shd w:val="clear" w:color="auto" w:fill="B8CCE4" w:themeFill="accent1" w:themeFillTint="66"/>
            <w:vAlign w:val="center"/>
          </w:tcPr>
          <w:p w:rsidR="00337CAC" w:rsidRPr="006D2318" w:rsidRDefault="00337CAC" w:rsidP="0093641F">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令和４年度</w:t>
            </w:r>
          </w:p>
        </w:tc>
        <w:tc>
          <w:tcPr>
            <w:tcW w:w="1764" w:type="dxa"/>
            <w:tcBorders>
              <w:bottom w:val="double" w:sz="4" w:space="0" w:color="auto"/>
            </w:tcBorders>
            <w:shd w:val="clear" w:color="auto" w:fill="B8CCE4" w:themeFill="accent1" w:themeFillTint="66"/>
            <w:vAlign w:val="center"/>
          </w:tcPr>
          <w:p w:rsidR="00337CAC" w:rsidRPr="006D2318" w:rsidRDefault="00337CAC" w:rsidP="0093641F">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令和５年度</w:t>
            </w:r>
          </w:p>
        </w:tc>
      </w:tr>
      <w:tr w:rsidR="00702BAC" w:rsidRPr="006D2318" w:rsidTr="009A4900">
        <w:trPr>
          <w:trHeight w:val="431"/>
        </w:trPr>
        <w:tc>
          <w:tcPr>
            <w:tcW w:w="3833" w:type="dxa"/>
            <w:vMerge w:val="restart"/>
            <w:tcBorders>
              <w:top w:val="double" w:sz="4" w:space="0" w:color="auto"/>
            </w:tcBorders>
            <w:shd w:val="clear" w:color="auto" w:fill="F2F2F2" w:themeFill="background1" w:themeFillShade="F2"/>
            <w:vAlign w:val="center"/>
          </w:tcPr>
          <w:p w:rsidR="00702BAC" w:rsidRPr="006D2318" w:rsidRDefault="00702BAC" w:rsidP="0093641F">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成年後見制度利用支援事業</w:t>
            </w:r>
          </w:p>
          <w:p w:rsidR="00702BAC" w:rsidRPr="006D2318" w:rsidRDefault="00702BAC" w:rsidP="0093641F">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（法人後見支援事業の実施）</w:t>
            </w:r>
          </w:p>
        </w:tc>
        <w:tc>
          <w:tcPr>
            <w:tcW w:w="1763" w:type="dxa"/>
            <w:tcBorders>
              <w:top w:val="double" w:sz="4" w:space="0" w:color="auto"/>
              <w:bottom w:val="nil"/>
            </w:tcBorders>
            <w:vAlign w:val="center"/>
          </w:tcPr>
          <w:p w:rsidR="00702BAC" w:rsidRPr="006D2318" w:rsidRDefault="00702BAC" w:rsidP="00D00A2D">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42人/年</w:t>
            </w:r>
          </w:p>
        </w:tc>
        <w:tc>
          <w:tcPr>
            <w:tcW w:w="1764" w:type="dxa"/>
            <w:tcBorders>
              <w:top w:val="double" w:sz="4" w:space="0" w:color="auto"/>
              <w:bottom w:val="nil"/>
            </w:tcBorders>
            <w:vAlign w:val="center"/>
          </w:tcPr>
          <w:p w:rsidR="00702BAC" w:rsidRPr="006D2318" w:rsidRDefault="00702BAC" w:rsidP="00D00A2D">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44人/年</w:t>
            </w:r>
          </w:p>
        </w:tc>
        <w:tc>
          <w:tcPr>
            <w:tcW w:w="1764" w:type="dxa"/>
            <w:tcBorders>
              <w:top w:val="double" w:sz="4" w:space="0" w:color="auto"/>
              <w:bottom w:val="nil"/>
            </w:tcBorders>
            <w:vAlign w:val="center"/>
          </w:tcPr>
          <w:p w:rsidR="00702BAC" w:rsidRPr="006D2318" w:rsidRDefault="00702BAC" w:rsidP="00D00A2D">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47人/年</w:t>
            </w:r>
          </w:p>
        </w:tc>
      </w:tr>
      <w:tr w:rsidR="00702BAC" w:rsidRPr="006D2318" w:rsidTr="009A4900">
        <w:trPr>
          <w:trHeight w:val="333"/>
        </w:trPr>
        <w:tc>
          <w:tcPr>
            <w:tcW w:w="3833" w:type="dxa"/>
            <w:vMerge/>
            <w:tcBorders>
              <w:bottom w:val="single" w:sz="4" w:space="0" w:color="auto"/>
            </w:tcBorders>
            <w:shd w:val="clear" w:color="auto" w:fill="F2F2F2" w:themeFill="background1" w:themeFillShade="F2"/>
            <w:vAlign w:val="center"/>
          </w:tcPr>
          <w:p w:rsidR="00702BAC" w:rsidRPr="006D2318" w:rsidRDefault="00702BAC" w:rsidP="0093641F">
            <w:pPr>
              <w:rPr>
                <w:rFonts w:ascii="BIZ UDゴシック" w:eastAsia="BIZ UDゴシック" w:hAnsi="BIZ UDゴシック"/>
                <w:color w:val="000000" w:themeColor="text1"/>
                <w:sz w:val="22"/>
              </w:rPr>
            </w:pPr>
          </w:p>
        </w:tc>
        <w:tc>
          <w:tcPr>
            <w:tcW w:w="1763" w:type="dxa"/>
            <w:tcBorders>
              <w:top w:val="nil"/>
              <w:bottom w:val="single" w:sz="4" w:space="0" w:color="auto"/>
            </w:tcBorders>
            <w:vAlign w:val="center"/>
          </w:tcPr>
          <w:p w:rsidR="00702BAC" w:rsidRPr="006D2318" w:rsidRDefault="00702BAC" w:rsidP="0093641F">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（無）</w:t>
            </w:r>
          </w:p>
        </w:tc>
        <w:tc>
          <w:tcPr>
            <w:tcW w:w="1764" w:type="dxa"/>
            <w:tcBorders>
              <w:top w:val="nil"/>
              <w:bottom w:val="single" w:sz="4" w:space="0" w:color="auto"/>
            </w:tcBorders>
            <w:vAlign w:val="center"/>
          </w:tcPr>
          <w:p w:rsidR="00702BAC" w:rsidRPr="006D2318" w:rsidRDefault="00702BAC" w:rsidP="0093641F">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（無）</w:t>
            </w:r>
          </w:p>
        </w:tc>
        <w:tc>
          <w:tcPr>
            <w:tcW w:w="1764" w:type="dxa"/>
            <w:tcBorders>
              <w:top w:val="nil"/>
              <w:bottom w:val="single" w:sz="4" w:space="0" w:color="auto"/>
            </w:tcBorders>
            <w:vAlign w:val="center"/>
          </w:tcPr>
          <w:p w:rsidR="00702BAC" w:rsidRPr="006D2318" w:rsidRDefault="00702BAC" w:rsidP="0093641F">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（無）</w:t>
            </w:r>
          </w:p>
        </w:tc>
      </w:tr>
    </w:tbl>
    <w:p w:rsidR="00337CAC" w:rsidRPr="006D2318" w:rsidRDefault="00337CAC" w:rsidP="00337CAC">
      <w:pPr>
        <w:rPr>
          <w:rFonts w:ascii="BIZ UDゴシック" w:eastAsia="BIZ UDゴシック" w:hAnsi="BIZ UDゴシック"/>
          <w:color w:val="000000" w:themeColor="text1"/>
        </w:rPr>
      </w:pPr>
    </w:p>
    <w:p w:rsidR="00285A0B" w:rsidRPr="006D2318" w:rsidRDefault="00285A0B" w:rsidP="00285A0B">
      <w:pPr>
        <w:rPr>
          <w:rFonts w:ascii="BIZ UDゴシック" w:eastAsia="BIZ UDゴシック" w:hAnsi="BIZ UDゴシック"/>
          <w:color w:val="000000" w:themeColor="text1"/>
        </w:rPr>
      </w:pPr>
    </w:p>
    <w:p w:rsidR="009A4900" w:rsidRPr="006D2318" w:rsidRDefault="009A4900" w:rsidP="009A4900">
      <w:pPr>
        <w:pageBreakBefore/>
        <w:rPr>
          <w:rFonts w:ascii="BIZ UDゴシック" w:eastAsia="BIZ UDゴシック" w:hAnsi="BIZ UDゴシック"/>
        </w:rPr>
      </w:pPr>
      <w:bookmarkStart w:id="219" w:name="_Toc53647402"/>
      <w:bookmarkStart w:id="220" w:name="_Toc53647542"/>
      <w:bookmarkStart w:id="221" w:name="_Toc53780293"/>
      <w:bookmarkStart w:id="222" w:name="_Toc54362568"/>
      <w:bookmarkStart w:id="223" w:name="_Toc54606169"/>
    </w:p>
    <w:p w:rsidR="00285A0B" w:rsidRPr="006D2318" w:rsidRDefault="0079309D" w:rsidP="009A4900">
      <w:pPr>
        <w:pStyle w:val="41"/>
        <w:ind w:firstLineChars="0" w:firstLine="0"/>
        <w:rPr>
          <w:rFonts w:ascii="BIZ UDゴシック" w:eastAsia="BIZ UDゴシック" w:hAnsi="BIZ UDゴシック"/>
          <w:color w:val="1F497D" w:themeColor="text2"/>
          <w:spacing w:val="0"/>
          <w:sz w:val="28"/>
          <w:szCs w:val="26"/>
        </w:rPr>
      </w:pPr>
      <w:bookmarkStart w:id="224" w:name="_Toc65850617"/>
      <w:r w:rsidRPr="006D2318">
        <w:rPr>
          <w:rFonts w:ascii="BIZ UDゴシック" w:eastAsia="BIZ UDゴシック" w:hAnsi="BIZ UDゴシック" w:hint="eastAsia"/>
          <w:color w:val="1F497D" w:themeColor="text2"/>
          <w:spacing w:val="0"/>
          <w:sz w:val="28"/>
          <w:szCs w:val="26"/>
        </w:rPr>
        <w:t>（５</w:t>
      </w:r>
      <w:r w:rsidR="00285A0B" w:rsidRPr="006D2318">
        <w:rPr>
          <w:rFonts w:ascii="BIZ UDゴシック" w:eastAsia="BIZ UDゴシック" w:hAnsi="BIZ UDゴシック" w:hint="eastAsia"/>
          <w:color w:val="1F497D" w:themeColor="text2"/>
          <w:spacing w:val="0"/>
          <w:sz w:val="28"/>
          <w:szCs w:val="26"/>
        </w:rPr>
        <w:t>）意思疎通支援事業</w:t>
      </w:r>
      <w:bookmarkEnd w:id="210"/>
      <w:bookmarkEnd w:id="211"/>
      <w:bookmarkEnd w:id="212"/>
      <w:r w:rsidRPr="006D2318">
        <w:rPr>
          <w:rFonts w:ascii="BIZ UDゴシック" w:eastAsia="BIZ UDゴシック" w:hAnsi="BIZ UDゴシック" w:hint="eastAsia"/>
          <w:color w:val="1F497D" w:themeColor="text2"/>
          <w:spacing w:val="0"/>
          <w:sz w:val="28"/>
          <w:szCs w:val="26"/>
        </w:rPr>
        <w:t>等</w:t>
      </w:r>
      <w:bookmarkEnd w:id="219"/>
      <w:bookmarkEnd w:id="220"/>
      <w:bookmarkEnd w:id="221"/>
      <w:bookmarkEnd w:id="222"/>
      <w:bookmarkEnd w:id="223"/>
      <w:bookmarkEnd w:id="224"/>
    </w:p>
    <w:p w:rsidR="00285A0B" w:rsidRPr="006D2318" w:rsidRDefault="00285A0B" w:rsidP="00285A0B">
      <w:pPr>
        <w:ind w:firstLineChars="58" w:firstLine="139"/>
        <w:rPr>
          <w:rFonts w:ascii="BIZ UDゴシック" w:eastAsia="BIZ UDゴシック" w:hAnsi="BIZ UDゴシック"/>
          <w:b/>
          <w:color w:val="000000" w:themeColor="text1"/>
          <w:shd w:val="clear" w:color="auto" w:fill="DBE5F1" w:themeFill="accent1" w:themeFillTint="33"/>
        </w:rPr>
      </w:pPr>
      <w:r w:rsidRPr="006D2318">
        <w:rPr>
          <w:rFonts w:ascii="BIZ UDゴシック" w:eastAsia="BIZ UDゴシック" w:hAnsi="BIZ UDゴシック" w:hint="eastAsia"/>
          <w:b/>
          <w:color w:val="000000" w:themeColor="text1"/>
          <w:shd w:val="clear" w:color="auto" w:fill="DBE5F1" w:themeFill="accent1" w:themeFillTint="33"/>
        </w:rPr>
        <w:t>（必要量の見込み）</w:t>
      </w:r>
    </w:p>
    <w:p w:rsidR="00C57E97" w:rsidRPr="006D2318" w:rsidRDefault="00CD4004" w:rsidP="009A4900">
      <w:pPr>
        <w:spacing w:line="400" w:lineRule="exact"/>
        <w:ind w:leftChars="100" w:left="240" w:firstLineChars="100" w:firstLine="220"/>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w:t>
      </w:r>
      <w:r w:rsidR="006F4A57" w:rsidRPr="006D2318">
        <w:rPr>
          <w:rFonts w:ascii="BIZ UDゴシック" w:eastAsia="BIZ UDゴシック" w:hAnsi="BIZ UDゴシック" w:hint="eastAsia"/>
          <w:color w:val="000000" w:themeColor="text1"/>
          <w:sz w:val="22"/>
        </w:rPr>
        <w:t>意思疎通支援事業</w:t>
      </w:r>
      <w:r w:rsidRPr="006D2318">
        <w:rPr>
          <w:rFonts w:ascii="BIZ UDゴシック" w:eastAsia="BIZ UDゴシック" w:hAnsi="BIZ UDゴシック" w:hint="eastAsia"/>
          <w:color w:val="000000" w:themeColor="text1"/>
          <w:sz w:val="22"/>
        </w:rPr>
        <w:t>」</w:t>
      </w:r>
      <w:r w:rsidR="006F4A57" w:rsidRPr="006D2318">
        <w:rPr>
          <w:rFonts w:ascii="BIZ UDゴシック" w:eastAsia="BIZ UDゴシック" w:hAnsi="BIZ UDゴシック" w:hint="eastAsia"/>
          <w:color w:val="000000" w:themeColor="text1"/>
          <w:sz w:val="22"/>
        </w:rPr>
        <w:t>については、</w:t>
      </w:r>
      <w:r w:rsidR="00285A0B" w:rsidRPr="006D2318">
        <w:rPr>
          <w:rFonts w:ascii="BIZ UDゴシック" w:eastAsia="BIZ UDゴシック" w:hAnsi="BIZ UDゴシック" w:hint="eastAsia"/>
          <w:color w:val="000000" w:themeColor="text1"/>
          <w:sz w:val="22"/>
        </w:rPr>
        <w:t>障害者差別解消法</w:t>
      </w:r>
      <w:r w:rsidR="006F4A57" w:rsidRPr="006D2318">
        <w:rPr>
          <w:rFonts w:ascii="BIZ UDゴシック" w:eastAsia="BIZ UDゴシック" w:hAnsi="BIZ UDゴシック" w:hint="eastAsia"/>
          <w:color w:val="000000" w:themeColor="text1"/>
          <w:sz w:val="22"/>
        </w:rPr>
        <w:t>や尼崎市手話言語条例</w:t>
      </w:r>
      <w:r w:rsidR="003E1664" w:rsidRPr="006D2318">
        <w:rPr>
          <w:rFonts w:ascii="BIZ UDゴシック" w:eastAsia="BIZ UDゴシック" w:hAnsi="BIZ UDゴシック" w:hint="eastAsia"/>
          <w:color w:val="000000" w:themeColor="text1"/>
          <w:sz w:val="22"/>
        </w:rPr>
        <w:t>が</w:t>
      </w:r>
      <w:r w:rsidR="00285A0B" w:rsidRPr="006D2318">
        <w:rPr>
          <w:rFonts w:ascii="BIZ UDゴシック" w:eastAsia="BIZ UDゴシック" w:hAnsi="BIZ UDゴシック" w:hint="eastAsia"/>
          <w:color w:val="000000" w:themeColor="text1"/>
          <w:sz w:val="22"/>
        </w:rPr>
        <w:t>施行</w:t>
      </w:r>
      <w:r w:rsidR="006F4A57" w:rsidRPr="006D2318">
        <w:rPr>
          <w:rFonts w:ascii="BIZ UDゴシック" w:eastAsia="BIZ UDゴシック" w:hAnsi="BIZ UDゴシック" w:hint="eastAsia"/>
          <w:color w:val="000000" w:themeColor="text1"/>
          <w:sz w:val="22"/>
        </w:rPr>
        <w:t>されたこと</w:t>
      </w:r>
      <w:r w:rsidR="003E1664" w:rsidRPr="006D2318">
        <w:rPr>
          <w:rFonts w:ascii="BIZ UDゴシック" w:eastAsia="BIZ UDゴシック" w:hAnsi="BIZ UDゴシック" w:hint="eastAsia"/>
          <w:color w:val="000000" w:themeColor="text1"/>
          <w:sz w:val="22"/>
        </w:rPr>
        <w:t>による</w:t>
      </w:r>
      <w:r w:rsidR="00285A0B" w:rsidRPr="006D2318">
        <w:rPr>
          <w:rFonts w:ascii="BIZ UDゴシック" w:eastAsia="BIZ UDゴシック" w:hAnsi="BIZ UDゴシック" w:hint="eastAsia"/>
          <w:color w:val="000000" w:themeColor="text1"/>
          <w:sz w:val="22"/>
        </w:rPr>
        <w:t>情報</w:t>
      </w:r>
      <w:r w:rsidR="006F4A57" w:rsidRPr="006D2318">
        <w:rPr>
          <w:rFonts w:ascii="BIZ UDゴシック" w:eastAsia="BIZ UDゴシック" w:hAnsi="BIZ UDゴシック" w:hint="eastAsia"/>
          <w:color w:val="000000" w:themeColor="text1"/>
          <w:sz w:val="22"/>
        </w:rPr>
        <w:t>支援</w:t>
      </w:r>
      <w:r w:rsidR="00285A0B" w:rsidRPr="006D2318">
        <w:rPr>
          <w:rFonts w:ascii="BIZ UDゴシック" w:eastAsia="BIZ UDゴシック" w:hAnsi="BIZ UDゴシック" w:hint="eastAsia"/>
          <w:color w:val="000000" w:themeColor="text1"/>
          <w:sz w:val="22"/>
        </w:rPr>
        <w:t>に対する意識</w:t>
      </w:r>
      <w:r w:rsidR="003E1664" w:rsidRPr="006D2318">
        <w:rPr>
          <w:rFonts w:ascii="BIZ UDゴシック" w:eastAsia="BIZ UDゴシック" w:hAnsi="BIZ UDゴシック" w:hint="eastAsia"/>
          <w:color w:val="000000" w:themeColor="text1"/>
          <w:sz w:val="22"/>
        </w:rPr>
        <w:t>の</w:t>
      </w:r>
      <w:r w:rsidR="006F4A57" w:rsidRPr="006D2318">
        <w:rPr>
          <w:rFonts w:ascii="BIZ UDゴシック" w:eastAsia="BIZ UDゴシック" w:hAnsi="BIZ UDゴシック" w:hint="eastAsia"/>
          <w:color w:val="000000" w:themeColor="text1"/>
          <w:sz w:val="22"/>
        </w:rPr>
        <w:t>高ま</w:t>
      </w:r>
      <w:r w:rsidR="003E1664" w:rsidRPr="006D2318">
        <w:rPr>
          <w:rFonts w:ascii="BIZ UDゴシック" w:eastAsia="BIZ UDゴシック" w:hAnsi="BIZ UDゴシック" w:hint="eastAsia"/>
          <w:color w:val="000000" w:themeColor="text1"/>
          <w:sz w:val="22"/>
        </w:rPr>
        <w:t>り</w:t>
      </w:r>
      <w:r w:rsidR="00C20737" w:rsidRPr="006D2318">
        <w:rPr>
          <w:rFonts w:ascii="BIZ UDゴシック" w:eastAsia="BIZ UDゴシック" w:hAnsi="BIZ UDゴシック" w:hint="eastAsia"/>
          <w:color w:val="000000" w:themeColor="text1"/>
          <w:sz w:val="22"/>
        </w:rPr>
        <w:t>等</w:t>
      </w:r>
      <w:r w:rsidR="003E1664" w:rsidRPr="006D2318">
        <w:rPr>
          <w:rFonts w:ascii="BIZ UDゴシック" w:eastAsia="BIZ UDゴシック" w:hAnsi="BIZ UDゴシック" w:hint="eastAsia"/>
          <w:color w:val="000000" w:themeColor="text1"/>
          <w:sz w:val="22"/>
        </w:rPr>
        <w:t>から</w:t>
      </w:r>
      <w:r w:rsidR="006F4A57" w:rsidRPr="006D2318">
        <w:rPr>
          <w:rFonts w:ascii="BIZ UDゴシック" w:eastAsia="BIZ UDゴシック" w:hAnsi="BIZ UDゴシック" w:hint="eastAsia"/>
          <w:color w:val="000000" w:themeColor="text1"/>
          <w:sz w:val="22"/>
        </w:rPr>
        <w:t>、</w:t>
      </w:r>
      <w:r w:rsidR="00A64C29" w:rsidRPr="006D2318">
        <w:rPr>
          <w:rFonts w:ascii="BIZ UDゴシック" w:eastAsia="BIZ UDゴシック" w:hAnsi="BIZ UDゴシック" w:hint="eastAsia"/>
          <w:color w:val="000000" w:themeColor="text1"/>
          <w:sz w:val="22"/>
        </w:rPr>
        <w:t>各種「</w:t>
      </w:r>
      <w:r w:rsidR="006F4A57" w:rsidRPr="006D2318">
        <w:rPr>
          <w:rFonts w:ascii="BIZ UDゴシック" w:eastAsia="BIZ UDゴシック" w:hAnsi="BIZ UDゴシック" w:hint="eastAsia"/>
          <w:color w:val="000000" w:themeColor="text1"/>
          <w:sz w:val="22"/>
        </w:rPr>
        <w:t>派遣事業</w:t>
      </w:r>
      <w:r w:rsidR="00A64C29" w:rsidRPr="006D2318">
        <w:rPr>
          <w:rFonts w:ascii="BIZ UDゴシック" w:eastAsia="BIZ UDゴシック" w:hAnsi="BIZ UDゴシック" w:hint="eastAsia"/>
          <w:color w:val="000000" w:themeColor="text1"/>
          <w:sz w:val="22"/>
        </w:rPr>
        <w:t>」</w:t>
      </w:r>
      <w:r w:rsidR="006F4A57" w:rsidRPr="006D2318">
        <w:rPr>
          <w:rFonts w:ascii="BIZ UDゴシック" w:eastAsia="BIZ UDゴシック" w:hAnsi="BIZ UDゴシック" w:hint="eastAsia"/>
          <w:color w:val="000000" w:themeColor="text1"/>
          <w:sz w:val="22"/>
        </w:rPr>
        <w:t>の</w:t>
      </w:r>
      <w:r w:rsidR="00285A0B" w:rsidRPr="006D2318">
        <w:rPr>
          <w:rFonts w:ascii="BIZ UDゴシック" w:eastAsia="BIZ UDゴシック" w:hAnsi="BIZ UDゴシック" w:hint="eastAsia"/>
          <w:color w:val="000000" w:themeColor="text1"/>
          <w:sz w:val="22"/>
        </w:rPr>
        <w:t>利用ニーズ</w:t>
      </w:r>
      <w:r w:rsidR="006F4A57" w:rsidRPr="006D2318">
        <w:rPr>
          <w:rFonts w:ascii="BIZ UDゴシック" w:eastAsia="BIZ UDゴシック" w:hAnsi="BIZ UDゴシック" w:hint="eastAsia"/>
          <w:color w:val="000000" w:themeColor="text1"/>
          <w:sz w:val="22"/>
        </w:rPr>
        <w:t>も</w:t>
      </w:r>
      <w:r w:rsidR="00285A0B" w:rsidRPr="006D2318">
        <w:rPr>
          <w:rFonts w:ascii="BIZ UDゴシック" w:eastAsia="BIZ UDゴシック" w:hAnsi="BIZ UDゴシック" w:hint="eastAsia"/>
          <w:color w:val="000000" w:themeColor="text1"/>
          <w:sz w:val="22"/>
        </w:rPr>
        <w:t>高</w:t>
      </w:r>
      <w:r w:rsidR="003E1664" w:rsidRPr="006D2318">
        <w:rPr>
          <w:rFonts w:ascii="BIZ UDゴシック" w:eastAsia="BIZ UDゴシック" w:hAnsi="BIZ UDゴシック" w:hint="eastAsia"/>
          <w:color w:val="000000" w:themeColor="text1"/>
          <w:sz w:val="22"/>
        </w:rPr>
        <w:t>くなって</w:t>
      </w:r>
      <w:r w:rsidR="00196C3E" w:rsidRPr="006D2318">
        <w:rPr>
          <w:rFonts w:ascii="BIZ UDゴシック" w:eastAsia="BIZ UDゴシック" w:hAnsi="BIZ UDゴシック" w:hint="eastAsia"/>
          <w:color w:val="000000" w:themeColor="text1"/>
          <w:sz w:val="22"/>
        </w:rPr>
        <w:t>い</w:t>
      </w:r>
      <w:r w:rsidR="006F4A57" w:rsidRPr="006D2318">
        <w:rPr>
          <w:rFonts w:ascii="BIZ UDゴシック" w:eastAsia="BIZ UDゴシック" w:hAnsi="BIZ UDゴシック" w:hint="eastAsia"/>
          <w:color w:val="000000" w:themeColor="text1"/>
          <w:sz w:val="22"/>
        </w:rPr>
        <w:t>ます。</w:t>
      </w:r>
      <w:r w:rsidR="003E1664" w:rsidRPr="006D2318">
        <w:rPr>
          <w:rFonts w:ascii="BIZ UDゴシック" w:eastAsia="BIZ UDゴシック" w:hAnsi="BIZ UDゴシック" w:hint="eastAsia"/>
          <w:color w:val="000000" w:themeColor="text1"/>
          <w:sz w:val="22"/>
        </w:rPr>
        <w:t>しかしながら、派遣事業の担い手となる意思疎通支援者の登録人数や</w:t>
      </w:r>
      <w:r w:rsidR="003E1664" w:rsidRPr="006D2318">
        <w:rPr>
          <w:rFonts w:ascii="BIZ UDゴシック" w:eastAsia="BIZ UDゴシック" w:hAnsi="BIZ UDゴシック" w:hint="eastAsia"/>
          <w:sz w:val="22"/>
        </w:rPr>
        <w:t>支援</w:t>
      </w:r>
      <w:r w:rsidR="00727517" w:rsidRPr="006D2318">
        <w:rPr>
          <w:rFonts w:ascii="BIZ UDゴシック" w:eastAsia="BIZ UDゴシック" w:hAnsi="BIZ UDゴシック" w:hint="eastAsia"/>
          <w:sz w:val="22"/>
        </w:rPr>
        <w:t>が可能な</w:t>
      </w:r>
      <w:r w:rsidR="003E1664" w:rsidRPr="006D2318">
        <w:rPr>
          <w:rFonts w:ascii="BIZ UDゴシック" w:eastAsia="BIZ UDゴシック" w:hAnsi="BIZ UDゴシック" w:hint="eastAsia"/>
          <w:sz w:val="22"/>
        </w:rPr>
        <w:t>時間帯</w:t>
      </w:r>
      <w:r w:rsidR="00727517" w:rsidRPr="006D2318">
        <w:rPr>
          <w:rFonts w:ascii="BIZ UDゴシック" w:eastAsia="BIZ UDゴシック" w:hAnsi="BIZ UDゴシック" w:hint="eastAsia"/>
          <w:sz w:val="22"/>
        </w:rPr>
        <w:t>等</w:t>
      </w:r>
      <w:r w:rsidR="003E1664" w:rsidRPr="006D2318">
        <w:rPr>
          <w:rFonts w:ascii="BIZ UDゴシック" w:eastAsia="BIZ UDゴシック" w:hAnsi="BIZ UDゴシック" w:hint="eastAsia"/>
          <w:sz w:val="22"/>
        </w:rPr>
        <w:t>に</w:t>
      </w:r>
      <w:r w:rsidR="003E1664" w:rsidRPr="006D2318">
        <w:rPr>
          <w:rFonts w:ascii="BIZ UDゴシック" w:eastAsia="BIZ UDゴシック" w:hAnsi="BIZ UDゴシック" w:hint="eastAsia"/>
          <w:color w:val="000000" w:themeColor="text1"/>
          <w:sz w:val="22"/>
        </w:rPr>
        <w:t>も限りがあることから、</w:t>
      </w:r>
      <w:r w:rsidR="00A64C29" w:rsidRPr="006D2318">
        <w:rPr>
          <w:rFonts w:ascii="BIZ UDゴシック" w:eastAsia="BIZ UDゴシック" w:hAnsi="BIZ UDゴシック" w:hint="eastAsia"/>
          <w:color w:val="000000" w:themeColor="text1"/>
          <w:sz w:val="22"/>
        </w:rPr>
        <w:t>その利用</w:t>
      </w:r>
      <w:r w:rsidR="003E1664" w:rsidRPr="006D2318">
        <w:rPr>
          <w:rFonts w:ascii="BIZ UDゴシック" w:eastAsia="BIZ UDゴシック" w:hAnsi="BIZ UDゴシック" w:hint="eastAsia"/>
          <w:color w:val="000000" w:themeColor="text1"/>
          <w:sz w:val="22"/>
        </w:rPr>
        <w:t>実績については、大きな伸びとなっていない状況です。</w:t>
      </w:r>
      <w:r w:rsidR="00285A0B" w:rsidRPr="006D2318">
        <w:rPr>
          <w:rFonts w:ascii="BIZ UDゴシック" w:eastAsia="BIZ UDゴシック" w:hAnsi="BIZ UDゴシック" w:hint="eastAsia"/>
          <w:color w:val="000000" w:themeColor="text1"/>
          <w:sz w:val="22"/>
        </w:rPr>
        <w:t>そのため、</w:t>
      </w:r>
      <w:r w:rsidR="001A4F47" w:rsidRPr="006D2318">
        <w:rPr>
          <w:rFonts w:ascii="BIZ UDゴシック" w:eastAsia="BIZ UDゴシック" w:hAnsi="BIZ UDゴシック" w:hint="eastAsia"/>
          <w:color w:val="000000" w:themeColor="text1"/>
          <w:sz w:val="22"/>
        </w:rPr>
        <w:t>各種「派遣事業」については、</w:t>
      </w:r>
      <w:r w:rsidR="003E1664" w:rsidRPr="006D2318">
        <w:rPr>
          <w:rFonts w:ascii="BIZ UDゴシック" w:eastAsia="BIZ UDゴシック" w:hAnsi="BIZ UDゴシック" w:hint="eastAsia"/>
          <w:color w:val="000000" w:themeColor="text1"/>
          <w:sz w:val="22"/>
        </w:rPr>
        <w:t>これまでの利用実績を勘案して必要量を見込むこととします。</w:t>
      </w:r>
      <w:r w:rsidR="00C57E97" w:rsidRPr="006D2318">
        <w:rPr>
          <w:rFonts w:ascii="BIZ UDゴシック" w:eastAsia="BIZ UDゴシック" w:hAnsi="BIZ UDゴシック" w:hint="eastAsia"/>
          <w:color w:val="000000" w:themeColor="text1"/>
          <w:sz w:val="22"/>
        </w:rPr>
        <w:t>なお、失語症者向け意思疎通支援者の派遣事業については、その実施手法や開始時期について兵庫県と協議</w:t>
      </w:r>
      <w:r w:rsidR="00FB17B7" w:rsidRPr="006D2318">
        <w:rPr>
          <w:rFonts w:ascii="BIZ UDゴシック" w:eastAsia="BIZ UDゴシック" w:hAnsi="BIZ UDゴシック" w:hint="eastAsia"/>
          <w:color w:val="000000" w:themeColor="text1"/>
          <w:sz w:val="22"/>
        </w:rPr>
        <w:t>している段階であ</w:t>
      </w:r>
      <w:r w:rsidR="00C57E97" w:rsidRPr="006D2318">
        <w:rPr>
          <w:rFonts w:ascii="BIZ UDゴシック" w:eastAsia="BIZ UDゴシック" w:hAnsi="BIZ UDゴシック" w:hint="eastAsia"/>
          <w:color w:val="000000" w:themeColor="text1"/>
          <w:sz w:val="22"/>
        </w:rPr>
        <w:t>るため、現時点で必要量</w:t>
      </w:r>
      <w:r w:rsidR="00FB17B7" w:rsidRPr="006D2318">
        <w:rPr>
          <w:rFonts w:ascii="BIZ UDゴシック" w:eastAsia="BIZ UDゴシック" w:hAnsi="BIZ UDゴシック" w:hint="eastAsia"/>
          <w:color w:val="000000" w:themeColor="text1"/>
          <w:sz w:val="22"/>
        </w:rPr>
        <w:t>は</w:t>
      </w:r>
      <w:r w:rsidR="00C57E97" w:rsidRPr="006D2318">
        <w:rPr>
          <w:rFonts w:ascii="BIZ UDゴシック" w:eastAsia="BIZ UDゴシック" w:hAnsi="BIZ UDゴシック" w:hint="eastAsia"/>
          <w:color w:val="000000" w:themeColor="text1"/>
          <w:sz w:val="22"/>
        </w:rPr>
        <w:t>見込</w:t>
      </w:r>
      <w:r w:rsidR="00FB17B7" w:rsidRPr="006D2318">
        <w:rPr>
          <w:rFonts w:ascii="BIZ UDゴシック" w:eastAsia="BIZ UDゴシック" w:hAnsi="BIZ UDゴシック" w:hint="eastAsia"/>
          <w:color w:val="000000" w:themeColor="text1"/>
          <w:sz w:val="22"/>
        </w:rPr>
        <w:t>まないこととします</w:t>
      </w:r>
      <w:r w:rsidR="00C57E97" w:rsidRPr="006D2318">
        <w:rPr>
          <w:rFonts w:ascii="BIZ UDゴシック" w:eastAsia="BIZ UDゴシック" w:hAnsi="BIZ UDゴシック" w:hint="eastAsia"/>
          <w:color w:val="000000" w:themeColor="text1"/>
          <w:sz w:val="22"/>
        </w:rPr>
        <w:t>。</w:t>
      </w:r>
    </w:p>
    <w:p w:rsidR="00285A0B" w:rsidRPr="006D2318" w:rsidRDefault="00A64C29" w:rsidP="009A4900">
      <w:pPr>
        <w:spacing w:line="400" w:lineRule="exact"/>
        <w:ind w:leftChars="100" w:left="240" w:firstLineChars="100" w:firstLine="220"/>
        <w:rPr>
          <w:rFonts w:ascii="BIZ UDゴシック" w:eastAsia="BIZ UDゴシック" w:hAnsi="BIZ UDゴシック"/>
          <w:sz w:val="22"/>
        </w:rPr>
      </w:pPr>
      <w:r w:rsidRPr="006D2318">
        <w:rPr>
          <w:rFonts w:ascii="BIZ UDゴシック" w:eastAsia="BIZ UDゴシック" w:hAnsi="BIZ UDゴシック" w:hint="eastAsia"/>
          <w:color w:val="000000" w:themeColor="text1"/>
          <w:sz w:val="22"/>
        </w:rPr>
        <w:t>「手話通訳者設置事業」については、現在、市役</w:t>
      </w:r>
      <w:r w:rsidRPr="006D2318">
        <w:rPr>
          <w:rFonts w:ascii="BIZ UDゴシック" w:eastAsia="BIZ UDゴシック" w:hAnsi="BIZ UDゴシック" w:hint="eastAsia"/>
          <w:sz w:val="22"/>
        </w:rPr>
        <w:t>所本庁舎に</w:t>
      </w:r>
      <w:r w:rsidR="001D2E55" w:rsidRPr="006D2318">
        <w:rPr>
          <w:rFonts w:ascii="BIZ UDゴシック" w:eastAsia="BIZ UDゴシック" w:hAnsi="BIZ UDゴシック" w:hint="eastAsia"/>
          <w:sz w:val="22"/>
        </w:rPr>
        <w:t>２</w:t>
      </w:r>
      <w:r w:rsidR="003552BD" w:rsidRPr="006D2318">
        <w:rPr>
          <w:rFonts w:ascii="BIZ UDゴシック" w:eastAsia="BIZ UDゴシック" w:hAnsi="BIZ UDゴシック" w:hint="eastAsia"/>
          <w:sz w:val="22"/>
        </w:rPr>
        <w:t>名の設置通訳者を配置していますが、今後は、南北保健福祉センター</w:t>
      </w:r>
      <w:r w:rsidRPr="006D2318">
        <w:rPr>
          <w:rFonts w:ascii="BIZ UDゴシック" w:eastAsia="BIZ UDゴシック" w:hAnsi="BIZ UDゴシック" w:hint="eastAsia"/>
          <w:sz w:val="22"/>
        </w:rPr>
        <w:t>への配置等も検討する中で、４名の配置を見込む</w:t>
      </w:r>
      <w:r w:rsidRPr="006D2318">
        <w:rPr>
          <w:rFonts w:ascii="BIZ UDゴシック" w:eastAsia="BIZ UDゴシック" w:hAnsi="BIZ UDゴシック" w:hint="eastAsia"/>
          <w:color w:val="000000" w:themeColor="text1"/>
          <w:sz w:val="22"/>
        </w:rPr>
        <w:t>こと</w:t>
      </w:r>
      <w:r w:rsidRPr="006D2318">
        <w:rPr>
          <w:rFonts w:ascii="BIZ UDゴシック" w:eastAsia="BIZ UDゴシック" w:hAnsi="BIZ UDゴシック" w:hint="eastAsia"/>
          <w:sz w:val="22"/>
        </w:rPr>
        <w:t>とします。</w:t>
      </w:r>
    </w:p>
    <w:p w:rsidR="00A64C29" w:rsidRPr="006D2318" w:rsidRDefault="00A64C29" w:rsidP="009A4900">
      <w:pPr>
        <w:spacing w:line="400" w:lineRule="exact"/>
        <w:ind w:leftChars="100" w:left="240" w:firstLineChars="100" w:firstLine="220"/>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各種「養成事業」については、本市では近年、</w:t>
      </w:r>
      <w:r w:rsidR="004C48BD" w:rsidRPr="006D2318">
        <w:rPr>
          <w:rFonts w:ascii="BIZ UDゴシック" w:eastAsia="BIZ UDゴシック" w:hAnsi="BIZ UDゴシック" w:hint="eastAsia"/>
          <w:color w:val="000000" w:themeColor="text1"/>
          <w:sz w:val="22"/>
        </w:rPr>
        <w:t>手話通訳者養成</w:t>
      </w:r>
      <w:r w:rsidR="00D809C7" w:rsidRPr="006D2318">
        <w:rPr>
          <w:rFonts w:ascii="BIZ UDゴシック" w:eastAsia="BIZ UDゴシック" w:hAnsi="BIZ UDゴシック" w:hint="eastAsia"/>
          <w:color w:val="000000" w:themeColor="text1"/>
          <w:sz w:val="22"/>
        </w:rPr>
        <w:t>講座</w:t>
      </w:r>
      <w:r w:rsidR="004C48BD" w:rsidRPr="006D2318">
        <w:rPr>
          <w:rFonts w:ascii="BIZ UDゴシック" w:eastAsia="BIZ UDゴシック" w:hAnsi="BIZ UDゴシック" w:hint="eastAsia"/>
          <w:color w:val="000000" w:themeColor="text1"/>
          <w:sz w:val="22"/>
        </w:rPr>
        <w:t>のカリキュラム（課程）の内容や開催頻度の拡充を図るほか、令和元年度から新たに失語症者向け意思疎通支援者の養成</w:t>
      </w:r>
      <w:r w:rsidR="00D809C7" w:rsidRPr="006D2318">
        <w:rPr>
          <w:rFonts w:ascii="BIZ UDゴシック" w:eastAsia="BIZ UDゴシック" w:hAnsi="BIZ UDゴシック" w:hint="eastAsia"/>
          <w:color w:val="000000" w:themeColor="text1"/>
          <w:sz w:val="22"/>
        </w:rPr>
        <w:t>講座</w:t>
      </w:r>
      <w:r w:rsidR="004C48BD" w:rsidRPr="006D2318">
        <w:rPr>
          <w:rFonts w:ascii="BIZ UDゴシック" w:eastAsia="BIZ UDゴシック" w:hAnsi="BIZ UDゴシック" w:hint="eastAsia"/>
          <w:color w:val="000000" w:themeColor="text1"/>
          <w:sz w:val="22"/>
        </w:rPr>
        <w:t>も兵庫県に委託して実施するなど、事業の充実を図っています。そのため、現在の実施内容や開催頻度を</w:t>
      </w:r>
      <w:r w:rsidR="00D809C7" w:rsidRPr="006D2318">
        <w:rPr>
          <w:rFonts w:ascii="BIZ UDゴシック" w:eastAsia="BIZ UDゴシック" w:hAnsi="BIZ UDゴシック" w:hint="eastAsia"/>
          <w:color w:val="000000" w:themeColor="text1"/>
          <w:sz w:val="22"/>
        </w:rPr>
        <w:t>確保</w:t>
      </w:r>
      <w:r w:rsidR="004C48BD" w:rsidRPr="006D2318">
        <w:rPr>
          <w:rFonts w:ascii="BIZ UDゴシック" w:eastAsia="BIZ UDゴシック" w:hAnsi="BIZ UDゴシック" w:hint="eastAsia"/>
          <w:color w:val="000000" w:themeColor="text1"/>
          <w:sz w:val="22"/>
        </w:rPr>
        <w:t>しつつ、</w:t>
      </w:r>
      <w:r w:rsidR="00D809C7" w:rsidRPr="006D2318">
        <w:rPr>
          <w:rFonts w:ascii="BIZ UDゴシック" w:eastAsia="BIZ UDゴシック" w:hAnsi="BIZ UDゴシック" w:hint="eastAsia"/>
          <w:color w:val="000000" w:themeColor="text1"/>
          <w:sz w:val="22"/>
        </w:rPr>
        <w:t>各「養成事業」の講座</w:t>
      </w:r>
      <w:r w:rsidR="004C48BD" w:rsidRPr="006D2318">
        <w:rPr>
          <w:rFonts w:ascii="BIZ UDゴシック" w:eastAsia="BIZ UDゴシック" w:hAnsi="BIZ UDゴシック" w:hint="eastAsia"/>
          <w:color w:val="000000" w:themeColor="text1"/>
          <w:sz w:val="22"/>
        </w:rPr>
        <w:t>修了者数</w:t>
      </w:r>
      <w:r w:rsidR="00D809C7" w:rsidRPr="006D2318">
        <w:rPr>
          <w:rFonts w:ascii="BIZ UDゴシック" w:eastAsia="BIZ UDゴシック" w:hAnsi="BIZ UDゴシック" w:hint="eastAsia"/>
          <w:color w:val="000000" w:themeColor="text1"/>
          <w:sz w:val="22"/>
        </w:rPr>
        <w:t>と登録者数</w:t>
      </w:r>
      <w:r w:rsidR="004C48BD" w:rsidRPr="006D2318">
        <w:rPr>
          <w:rFonts w:ascii="BIZ UDゴシック" w:eastAsia="BIZ UDゴシック" w:hAnsi="BIZ UDゴシック" w:hint="eastAsia"/>
          <w:color w:val="000000" w:themeColor="text1"/>
          <w:sz w:val="22"/>
        </w:rPr>
        <w:t>については、これまでの実績を勘案して必要量を見込むこととします。</w:t>
      </w:r>
    </w:p>
    <w:p w:rsidR="00A64C29" w:rsidRPr="006D2318" w:rsidRDefault="00A64C29" w:rsidP="00A64C29">
      <w:pPr>
        <w:ind w:leftChars="100" w:left="240" w:firstLineChars="100" w:firstLine="240"/>
        <w:rPr>
          <w:rFonts w:ascii="BIZ UDゴシック" w:eastAsia="BIZ UDゴシック" w:hAnsi="BIZ UDゴシック"/>
          <w:color w:val="000000" w:themeColor="text1"/>
        </w:rPr>
      </w:pPr>
    </w:p>
    <w:p w:rsidR="00285A0B" w:rsidRPr="006D2318" w:rsidRDefault="00285A0B" w:rsidP="00285A0B">
      <w:pPr>
        <w:ind w:firstLineChars="58" w:firstLine="139"/>
        <w:rPr>
          <w:rFonts w:ascii="BIZ UDゴシック" w:eastAsia="BIZ UDゴシック" w:hAnsi="BIZ UDゴシック"/>
          <w:b/>
          <w:color w:val="000000" w:themeColor="text1"/>
          <w:shd w:val="clear" w:color="auto" w:fill="DBE5F1" w:themeFill="accent1" w:themeFillTint="33"/>
        </w:rPr>
      </w:pPr>
      <w:r w:rsidRPr="006D2318">
        <w:rPr>
          <w:rFonts w:ascii="BIZ UDゴシック" w:eastAsia="BIZ UDゴシック" w:hAnsi="BIZ UDゴシック" w:hint="eastAsia"/>
          <w:b/>
          <w:color w:val="000000" w:themeColor="text1"/>
          <w:shd w:val="clear" w:color="auto" w:fill="DBE5F1" w:themeFill="accent1" w:themeFillTint="33"/>
        </w:rPr>
        <w:t>（確保の方策）</w:t>
      </w:r>
    </w:p>
    <w:p w:rsidR="00484CC5" w:rsidRPr="006D2318" w:rsidRDefault="00D809C7" w:rsidP="009A4900">
      <w:pPr>
        <w:spacing w:line="400" w:lineRule="exact"/>
        <w:ind w:leftChars="100" w:left="240" w:firstLineChars="100" w:firstLine="220"/>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意思疎通支援者の派遣事業については、今後も高まる利用ニーズにあわせて、担い手となる支援者を確保して</w:t>
      </w:r>
      <w:r w:rsidR="00285A0B" w:rsidRPr="006D2318">
        <w:rPr>
          <w:rFonts w:ascii="BIZ UDゴシック" w:eastAsia="BIZ UDゴシック" w:hAnsi="BIZ UDゴシック" w:hint="eastAsia"/>
          <w:color w:val="000000" w:themeColor="text1"/>
          <w:sz w:val="22"/>
        </w:rPr>
        <w:t>いく必要があるため、</w:t>
      </w:r>
      <w:r w:rsidRPr="006D2318">
        <w:rPr>
          <w:rFonts w:ascii="BIZ UDゴシック" w:eastAsia="BIZ UDゴシック" w:hAnsi="BIZ UDゴシック" w:hint="eastAsia"/>
          <w:color w:val="000000" w:themeColor="text1"/>
          <w:sz w:val="22"/>
        </w:rPr>
        <w:t>特に利用</w:t>
      </w:r>
      <w:r w:rsidR="00E130BC" w:rsidRPr="006D2318">
        <w:rPr>
          <w:rFonts w:ascii="BIZ UDゴシック" w:eastAsia="BIZ UDゴシック" w:hAnsi="BIZ UDゴシック" w:hint="eastAsia"/>
          <w:color w:val="000000" w:themeColor="text1"/>
          <w:sz w:val="22"/>
        </w:rPr>
        <w:t>が多い</w:t>
      </w:r>
      <w:r w:rsidRPr="006D2318">
        <w:rPr>
          <w:rFonts w:ascii="BIZ UDゴシック" w:eastAsia="BIZ UDゴシック" w:hAnsi="BIZ UDゴシック" w:hint="eastAsia"/>
          <w:color w:val="000000" w:themeColor="text1"/>
          <w:sz w:val="22"/>
        </w:rPr>
        <w:t>手話通訳者と要約筆記者の派遣・養成事業を委託している「尼崎市聴力障害者福祉協会」と連携を図り、</w:t>
      </w:r>
      <w:r w:rsidR="00E130BC" w:rsidRPr="006D2318">
        <w:rPr>
          <w:rFonts w:ascii="BIZ UDゴシック" w:eastAsia="BIZ UDゴシック" w:hAnsi="BIZ UDゴシック" w:hint="eastAsia"/>
          <w:color w:val="000000" w:themeColor="text1"/>
          <w:sz w:val="22"/>
        </w:rPr>
        <w:t>引き続き、両事業の安定</w:t>
      </w:r>
      <w:r w:rsidR="002052AC" w:rsidRPr="006D2318">
        <w:rPr>
          <w:rFonts w:ascii="BIZ UDゴシック" w:eastAsia="BIZ UDゴシック" w:hAnsi="BIZ UDゴシック" w:hint="eastAsia"/>
          <w:color w:val="000000" w:themeColor="text1"/>
          <w:sz w:val="22"/>
        </w:rPr>
        <w:t>的</w:t>
      </w:r>
      <w:r w:rsidR="00E130BC" w:rsidRPr="006D2318">
        <w:rPr>
          <w:rFonts w:ascii="BIZ UDゴシック" w:eastAsia="BIZ UDゴシック" w:hAnsi="BIZ UDゴシック" w:hint="eastAsia"/>
          <w:color w:val="000000" w:themeColor="text1"/>
          <w:sz w:val="22"/>
        </w:rPr>
        <w:t>かつ継続的な実施と一層の周知、養成講座の受講促進</w:t>
      </w:r>
      <w:r w:rsidR="00FC57DD" w:rsidRPr="006D2318">
        <w:rPr>
          <w:rFonts w:ascii="BIZ UDゴシック" w:eastAsia="BIZ UDゴシック" w:hAnsi="BIZ UDゴシック" w:hint="eastAsia"/>
          <w:color w:val="000000" w:themeColor="text1"/>
          <w:sz w:val="22"/>
        </w:rPr>
        <w:t>、受講者の講座修了につなげ</w:t>
      </w:r>
      <w:r w:rsidR="00E130BC" w:rsidRPr="006D2318">
        <w:rPr>
          <w:rFonts w:ascii="BIZ UDゴシック" w:eastAsia="BIZ UDゴシック" w:hAnsi="BIZ UDゴシック" w:hint="eastAsia"/>
          <w:color w:val="000000" w:themeColor="text1"/>
          <w:sz w:val="22"/>
        </w:rPr>
        <w:t>るための支援</w:t>
      </w:r>
      <w:r w:rsidR="00FC57DD" w:rsidRPr="006D2318">
        <w:rPr>
          <w:rFonts w:ascii="BIZ UDゴシック" w:eastAsia="BIZ UDゴシック" w:hAnsi="BIZ UDゴシック" w:hint="eastAsia"/>
          <w:color w:val="000000" w:themeColor="text1"/>
          <w:sz w:val="22"/>
        </w:rPr>
        <w:t>等</w:t>
      </w:r>
      <w:r w:rsidR="00E130BC" w:rsidRPr="006D2318">
        <w:rPr>
          <w:rFonts w:ascii="BIZ UDゴシック" w:eastAsia="BIZ UDゴシック" w:hAnsi="BIZ UDゴシック" w:hint="eastAsia"/>
          <w:color w:val="000000" w:themeColor="text1"/>
          <w:sz w:val="22"/>
        </w:rPr>
        <w:t>に取り組</w:t>
      </w:r>
      <w:r w:rsidR="00FC57DD" w:rsidRPr="006D2318">
        <w:rPr>
          <w:rFonts w:ascii="BIZ UDゴシック" w:eastAsia="BIZ UDゴシック" w:hAnsi="BIZ UDゴシック" w:hint="eastAsia"/>
          <w:color w:val="000000" w:themeColor="text1"/>
          <w:sz w:val="22"/>
        </w:rPr>
        <w:t>みます</w:t>
      </w:r>
      <w:r w:rsidR="00E130BC" w:rsidRPr="006D2318">
        <w:rPr>
          <w:rFonts w:ascii="BIZ UDゴシック" w:eastAsia="BIZ UDゴシック" w:hAnsi="BIZ UDゴシック" w:hint="eastAsia"/>
          <w:color w:val="000000" w:themeColor="text1"/>
          <w:sz w:val="22"/>
        </w:rPr>
        <w:t>。</w:t>
      </w:r>
      <w:r w:rsidR="00FC57DD" w:rsidRPr="006D2318">
        <w:rPr>
          <w:rFonts w:ascii="BIZ UDゴシック" w:eastAsia="BIZ UDゴシック" w:hAnsi="BIZ UDゴシック" w:hint="eastAsia"/>
          <w:color w:val="000000" w:themeColor="text1"/>
          <w:sz w:val="22"/>
        </w:rPr>
        <w:t>また、兵庫県とも連携を図りながら、</w:t>
      </w:r>
      <w:r w:rsidR="00E130BC" w:rsidRPr="006D2318">
        <w:rPr>
          <w:rFonts w:ascii="BIZ UDゴシック" w:eastAsia="BIZ UDゴシック" w:hAnsi="BIZ UDゴシック" w:hint="eastAsia"/>
          <w:color w:val="000000" w:themeColor="text1"/>
          <w:sz w:val="22"/>
        </w:rPr>
        <w:t>「遠隔手話サービス」</w:t>
      </w:r>
      <w:r w:rsidR="00FC57DD" w:rsidRPr="006D2318">
        <w:rPr>
          <w:rFonts w:ascii="BIZ UDゴシック" w:eastAsia="BIZ UDゴシック" w:hAnsi="BIZ UDゴシック" w:hint="eastAsia"/>
          <w:color w:val="000000" w:themeColor="text1"/>
          <w:sz w:val="22"/>
        </w:rPr>
        <w:t>の</w:t>
      </w:r>
      <w:r w:rsidR="00E130BC" w:rsidRPr="006D2318">
        <w:rPr>
          <w:rFonts w:ascii="BIZ UDゴシック" w:eastAsia="BIZ UDゴシック" w:hAnsi="BIZ UDゴシック" w:hint="eastAsia"/>
          <w:color w:val="000000" w:themeColor="text1"/>
          <w:sz w:val="22"/>
        </w:rPr>
        <w:t>導入</w:t>
      </w:r>
      <w:r w:rsidR="00FC57DD" w:rsidRPr="006D2318">
        <w:rPr>
          <w:rFonts w:ascii="BIZ UDゴシック" w:eastAsia="BIZ UDゴシック" w:hAnsi="BIZ UDゴシック" w:hint="eastAsia"/>
          <w:color w:val="000000" w:themeColor="text1"/>
          <w:sz w:val="22"/>
        </w:rPr>
        <w:t>を進めるほか、</w:t>
      </w:r>
      <w:r w:rsidR="00484CC5" w:rsidRPr="006D2318">
        <w:rPr>
          <w:rFonts w:ascii="BIZ UDゴシック" w:eastAsia="BIZ UDゴシック" w:hAnsi="BIZ UDゴシック" w:hint="eastAsia"/>
          <w:color w:val="000000" w:themeColor="text1"/>
          <w:sz w:val="22"/>
        </w:rPr>
        <w:t>引き続き、</w:t>
      </w:r>
      <w:r w:rsidR="00FC57DD" w:rsidRPr="006D2318">
        <w:rPr>
          <w:rFonts w:ascii="BIZ UDゴシック" w:eastAsia="BIZ UDゴシック" w:hAnsi="BIZ UDゴシック" w:hint="eastAsia"/>
          <w:color w:val="000000" w:themeColor="text1"/>
          <w:sz w:val="22"/>
        </w:rPr>
        <w:t>委託によるその他の意思疎通支援者の派遣・養成事業</w:t>
      </w:r>
      <w:r w:rsidR="00484CC5" w:rsidRPr="006D2318">
        <w:rPr>
          <w:rFonts w:ascii="BIZ UDゴシック" w:eastAsia="BIZ UDゴシック" w:hAnsi="BIZ UDゴシック" w:hint="eastAsia"/>
          <w:color w:val="000000" w:themeColor="text1"/>
          <w:sz w:val="22"/>
        </w:rPr>
        <w:t>を</w:t>
      </w:r>
      <w:r w:rsidR="00FC57DD" w:rsidRPr="006D2318">
        <w:rPr>
          <w:rFonts w:ascii="BIZ UDゴシック" w:eastAsia="BIZ UDゴシック" w:hAnsi="BIZ UDゴシック" w:hint="eastAsia"/>
          <w:color w:val="000000" w:themeColor="text1"/>
          <w:sz w:val="22"/>
        </w:rPr>
        <w:t>実施していきます。</w:t>
      </w:r>
    </w:p>
    <w:p w:rsidR="00484CC5" w:rsidRPr="006D2318" w:rsidRDefault="00484CC5" w:rsidP="009A4900">
      <w:pPr>
        <w:spacing w:line="400" w:lineRule="exact"/>
        <w:ind w:leftChars="100" w:left="240" w:firstLineChars="100" w:firstLine="220"/>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これらの取組を着実に進めることで、意思疎通支援の体制の充実につなげていきます。</w:t>
      </w:r>
    </w:p>
    <w:p w:rsidR="009A4900" w:rsidRPr="006D2318" w:rsidRDefault="009A4900" w:rsidP="009A4900">
      <w:pPr>
        <w:pageBreakBefore/>
        <w:rPr>
          <w:rFonts w:ascii="BIZ UDゴシック" w:eastAsia="BIZ UDゴシック" w:hAnsi="BIZ UDゴシック"/>
        </w:rPr>
      </w:pPr>
    </w:p>
    <w:p w:rsidR="009A4900" w:rsidRPr="006D2318" w:rsidRDefault="009A4900" w:rsidP="009A4900">
      <w:pPr>
        <w:spacing w:beforeLines="50" w:before="180"/>
        <w:ind w:leftChars="50" w:left="120"/>
        <w:rPr>
          <w:rFonts w:ascii="BIZ UDゴシック" w:eastAsia="BIZ UDゴシック" w:hAnsi="BIZ UDゴシック"/>
        </w:rPr>
      </w:pPr>
      <w:r w:rsidRPr="006D2318">
        <w:rPr>
          <w:rFonts w:ascii="BIZ UDゴシック" w:eastAsia="BIZ UDゴシック" w:hAnsi="BIZ UDゴシック" w:hint="eastAsia"/>
          <w:color w:val="1F497D" w:themeColor="text2"/>
        </w:rPr>
        <w:t>□</w:t>
      </w:r>
      <w:r w:rsidR="009D14A2" w:rsidRPr="006D2318">
        <w:rPr>
          <w:rFonts w:ascii="BIZ UDゴシック" w:eastAsia="BIZ UDゴシック" w:hAnsi="BIZ UDゴシック" w:hint="eastAsia"/>
          <w:color w:val="1F497D" w:themeColor="text2"/>
        </w:rPr>
        <w:t xml:space="preserve"> </w:t>
      </w:r>
      <w:r w:rsidRPr="006D2318">
        <w:rPr>
          <w:rFonts w:ascii="BIZ UDゴシック" w:eastAsia="BIZ UDゴシック" w:hAnsi="BIZ UDゴシック" w:hint="eastAsia"/>
        </w:rPr>
        <w:t>第５期計画における利用（実施）状況</w:t>
      </w:r>
    </w:p>
    <w:tbl>
      <w:tblPr>
        <w:tblW w:w="912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2"/>
        <w:gridCol w:w="980"/>
        <w:gridCol w:w="1717"/>
        <w:gridCol w:w="1717"/>
        <w:gridCol w:w="1717"/>
      </w:tblGrid>
      <w:tr w:rsidR="009A4900" w:rsidRPr="006D2318" w:rsidTr="009A4900">
        <w:trPr>
          <w:trHeight w:val="450"/>
        </w:trPr>
        <w:tc>
          <w:tcPr>
            <w:tcW w:w="3972" w:type="dxa"/>
            <w:gridSpan w:val="2"/>
            <w:tcBorders>
              <w:bottom w:val="double" w:sz="4" w:space="0" w:color="auto"/>
            </w:tcBorders>
            <w:shd w:val="clear" w:color="auto" w:fill="DBE5F1" w:themeFill="accent1" w:themeFillTint="33"/>
            <w:vAlign w:val="center"/>
          </w:tcPr>
          <w:p w:rsidR="009A4900" w:rsidRPr="006D2318" w:rsidRDefault="009A4900" w:rsidP="00E276A0">
            <w:pPr>
              <w:jc w:val="center"/>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hint="eastAsia"/>
                <w:color w:val="000000" w:themeColor="text1"/>
                <w:kern w:val="0"/>
                <w:sz w:val="22"/>
                <w:szCs w:val="22"/>
              </w:rPr>
              <w:t>種　類</w:t>
            </w:r>
          </w:p>
        </w:tc>
        <w:tc>
          <w:tcPr>
            <w:tcW w:w="1717" w:type="dxa"/>
            <w:tcBorders>
              <w:bottom w:val="double" w:sz="4" w:space="0" w:color="auto"/>
            </w:tcBorders>
            <w:shd w:val="clear" w:color="auto" w:fill="DBE5F1" w:themeFill="accent1" w:themeFillTint="33"/>
            <w:vAlign w:val="center"/>
          </w:tcPr>
          <w:p w:rsidR="009A4900" w:rsidRPr="006D2318" w:rsidRDefault="009A4900" w:rsidP="00E276A0">
            <w:pPr>
              <w:snapToGrid w:val="0"/>
              <w:jc w:val="center"/>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hint="eastAsia"/>
                <w:color w:val="000000" w:themeColor="text1"/>
                <w:kern w:val="0"/>
                <w:sz w:val="22"/>
                <w:szCs w:val="22"/>
              </w:rPr>
              <w:t>平成30年度</w:t>
            </w:r>
          </w:p>
        </w:tc>
        <w:tc>
          <w:tcPr>
            <w:tcW w:w="1717" w:type="dxa"/>
            <w:tcBorders>
              <w:bottom w:val="double" w:sz="4" w:space="0" w:color="auto"/>
            </w:tcBorders>
            <w:shd w:val="clear" w:color="auto" w:fill="DBE5F1" w:themeFill="accent1" w:themeFillTint="33"/>
            <w:vAlign w:val="center"/>
          </w:tcPr>
          <w:p w:rsidR="009A4900" w:rsidRPr="006D2318" w:rsidRDefault="009A4900" w:rsidP="00E276A0">
            <w:pPr>
              <w:snapToGrid w:val="0"/>
              <w:jc w:val="center"/>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hint="eastAsia"/>
                <w:color w:val="000000" w:themeColor="text1"/>
                <w:kern w:val="0"/>
                <w:sz w:val="22"/>
                <w:szCs w:val="22"/>
              </w:rPr>
              <w:t>令和元年度</w:t>
            </w:r>
          </w:p>
        </w:tc>
        <w:tc>
          <w:tcPr>
            <w:tcW w:w="1717" w:type="dxa"/>
            <w:tcBorders>
              <w:bottom w:val="double" w:sz="4" w:space="0" w:color="auto"/>
            </w:tcBorders>
            <w:shd w:val="clear" w:color="auto" w:fill="DBE5F1" w:themeFill="accent1" w:themeFillTint="33"/>
            <w:vAlign w:val="center"/>
          </w:tcPr>
          <w:p w:rsidR="009A4900" w:rsidRPr="006D2318" w:rsidRDefault="009A4900" w:rsidP="00E276A0">
            <w:pPr>
              <w:snapToGrid w:val="0"/>
              <w:jc w:val="center"/>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hint="eastAsia"/>
                <w:color w:val="000000" w:themeColor="text1"/>
                <w:kern w:val="0"/>
                <w:sz w:val="22"/>
                <w:szCs w:val="22"/>
              </w:rPr>
              <w:t>令和２年度</w:t>
            </w:r>
          </w:p>
        </w:tc>
      </w:tr>
      <w:tr w:rsidR="009A4900" w:rsidRPr="006D2318" w:rsidTr="009A4900">
        <w:trPr>
          <w:trHeight w:val="498"/>
        </w:trPr>
        <w:tc>
          <w:tcPr>
            <w:tcW w:w="2992" w:type="dxa"/>
            <w:vMerge w:val="restart"/>
            <w:tcBorders>
              <w:top w:val="double" w:sz="4" w:space="0" w:color="auto"/>
            </w:tcBorders>
            <w:shd w:val="clear" w:color="auto" w:fill="F2F2F2" w:themeFill="background1" w:themeFillShade="F2"/>
            <w:vAlign w:val="center"/>
          </w:tcPr>
          <w:p w:rsidR="009A4900" w:rsidRPr="006D2318" w:rsidRDefault="009A4900" w:rsidP="009A4900">
            <w:pPr>
              <w:wordWrap w:val="0"/>
              <w:topLinePunct/>
              <w:spacing w:line="240" w:lineRule="exact"/>
              <w:rPr>
                <w:rFonts w:ascii="BIZ UDゴシック" w:eastAsia="BIZ UDゴシック" w:hAnsi="BIZ UDゴシック"/>
                <w:color w:val="000000" w:themeColor="text1"/>
                <w:w w:val="90"/>
                <w:kern w:val="0"/>
                <w:sz w:val="22"/>
                <w:szCs w:val="22"/>
              </w:rPr>
            </w:pPr>
            <w:r w:rsidRPr="006D2318">
              <w:rPr>
                <w:rFonts w:ascii="BIZ UDゴシック" w:eastAsia="BIZ UDゴシック" w:hAnsi="BIZ UDゴシック" w:hint="eastAsia"/>
                <w:color w:val="000000" w:themeColor="text1"/>
                <w:kern w:val="0"/>
                <w:sz w:val="22"/>
                <w:szCs w:val="22"/>
              </w:rPr>
              <w:t>手話通訳者派遣事業</w:t>
            </w:r>
          </w:p>
        </w:tc>
        <w:tc>
          <w:tcPr>
            <w:tcW w:w="980" w:type="dxa"/>
            <w:tcBorders>
              <w:top w:val="double" w:sz="4" w:space="0" w:color="auto"/>
            </w:tcBorders>
            <w:shd w:val="clear" w:color="auto" w:fill="auto"/>
            <w:vAlign w:val="center"/>
          </w:tcPr>
          <w:p w:rsidR="009A4900" w:rsidRPr="006D2318" w:rsidRDefault="009A4900" w:rsidP="009A4900">
            <w:pPr>
              <w:widowControl/>
              <w:jc w:val="center"/>
              <w:rPr>
                <w:rFonts w:ascii="BIZ UDゴシック" w:eastAsia="BIZ UDゴシック" w:hAnsi="BIZ UDゴシック" w:cs="ＭＳ Ｐゴシック"/>
                <w:color w:val="000000" w:themeColor="text1"/>
                <w:kern w:val="0"/>
                <w:sz w:val="22"/>
                <w:szCs w:val="22"/>
              </w:rPr>
            </w:pPr>
            <w:r w:rsidRPr="006D2318">
              <w:rPr>
                <w:rFonts w:ascii="BIZ UDゴシック" w:eastAsia="BIZ UDゴシック" w:hAnsi="BIZ UDゴシック" w:cs="ＭＳ Ｐゴシック" w:hint="eastAsia"/>
                <w:color w:val="000000" w:themeColor="text1"/>
                <w:kern w:val="0"/>
                <w:sz w:val="22"/>
                <w:szCs w:val="22"/>
              </w:rPr>
              <w:t>実績値</w:t>
            </w:r>
          </w:p>
        </w:tc>
        <w:tc>
          <w:tcPr>
            <w:tcW w:w="1717" w:type="dxa"/>
            <w:tcBorders>
              <w:top w:val="doub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9A4900" w:rsidRPr="006D2318" w:rsidRDefault="009A4900" w:rsidP="009A4900">
            <w:pPr>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kern w:val="0"/>
                <w:sz w:val="22"/>
                <w:szCs w:val="22"/>
              </w:rPr>
              <w:t>1,038</w:t>
            </w:r>
            <w:r w:rsidRPr="006D2318">
              <w:rPr>
                <w:rFonts w:ascii="BIZ UDゴシック" w:eastAsia="BIZ UDゴシック" w:hAnsi="BIZ UDゴシック" w:hint="eastAsia"/>
                <w:color w:val="000000" w:themeColor="text1"/>
                <w:kern w:val="0"/>
                <w:sz w:val="22"/>
                <w:szCs w:val="22"/>
              </w:rPr>
              <w:t>件/年</w:t>
            </w:r>
          </w:p>
        </w:tc>
        <w:tc>
          <w:tcPr>
            <w:tcW w:w="1717" w:type="dxa"/>
            <w:tcBorders>
              <w:top w:val="doub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9A4900" w:rsidRPr="006D2318" w:rsidRDefault="009A4900" w:rsidP="009A4900">
            <w:pPr>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kern w:val="0"/>
                <w:sz w:val="22"/>
                <w:szCs w:val="22"/>
              </w:rPr>
              <w:t>958</w:t>
            </w:r>
            <w:r w:rsidRPr="006D2318">
              <w:rPr>
                <w:rFonts w:ascii="BIZ UDゴシック" w:eastAsia="BIZ UDゴシック" w:hAnsi="BIZ UDゴシック" w:hint="eastAsia"/>
                <w:color w:val="000000" w:themeColor="text1"/>
                <w:kern w:val="0"/>
                <w:sz w:val="22"/>
                <w:szCs w:val="22"/>
              </w:rPr>
              <w:t>件/年</w:t>
            </w:r>
          </w:p>
        </w:tc>
        <w:tc>
          <w:tcPr>
            <w:tcW w:w="1717" w:type="dxa"/>
            <w:tcBorders>
              <w:top w:val="double" w:sz="4" w:space="0" w:color="auto"/>
              <w:left w:val="single" w:sz="4" w:space="0" w:color="auto"/>
              <w:bottom w:val="single" w:sz="4" w:space="0" w:color="auto"/>
              <w:right w:val="single" w:sz="4" w:space="0" w:color="000000"/>
            </w:tcBorders>
            <w:shd w:val="clear" w:color="000000" w:fill="auto"/>
            <w:tcMar>
              <w:left w:w="57" w:type="dxa"/>
              <w:right w:w="57" w:type="dxa"/>
            </w:tcMar>
            <w:vAlign w:val="center"/>
          </w:tcPr>
          <w:p w:rsidR="009A4900" w:rsidRPr="006D2318" w:rsidRDefault="009A4900" w:rsidP="009A4900">
            <w:pPr>
              <w:widowControl/>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sz w:val="22"/>
                <w:szCs w:val="22"/>
              </w:rPr>
              <w:t>1,117</w:t>
            </w:r>
            <w:r w:rsidRPr="006D2318">
              <w:rPr>
                <w:rFonts w:ascii="BIZ UDゴシック" w:eastAsia="BIZ UDゴシック" w:hAnsi="BIZ UDゴシック" w:hint="eastAsia"/>
                <w:color w:val="000000" w:themeColor="text1"/>
                <w:sz w:val="22"/>
                <w:szCs w:val="22"/>
              </w:rPr>
              <w:t>件/年</w:t>
            </w:r>
          </w:p>
        </w:tc>
      </w:tr>
      <w:tr w:rsidR="009A4900" w:rsidRPr="006D2318" w:rsidTr="009A4900">
        <w:trPr>
          <w:trHeight w:val="498"/>
        </w:trPr>
        <w:tc>
          <w:tcPr>
            <w:tcW w:w="2992" w:type="dxa"/>
            <w:vMerge/>
            <w:tcBorders>
              <w:bottom w:val="single" w:sz="4" w:space="0" w:color="auto"/>
            </w:tcBorders>
            <w:shd w:val="clear" w:color="auto" w:fill="F2F2F2" w:themeFill="background1" w:themeFillShade="F2"/>
            <w:vAlign w:val="center"/>
          </w:tcPr>
          <w:p w:rsidR="009A4900" w:rsidRPr="006D2318" w:rsidRDefault="009A4900" w:rsidP="009A4900">
            <w:pPr>
              <w:rPr>
                <w:rFonts w:ascii="BIZ UDゴシック" w:eastAsia="BIZ UDゴシック" w:hAnsi="BIZ UDゴシック"/>
                <w:color w:val="000000" w:themeColor="text1"/>
                <w:kern w:val="0"/>
                <w:sz w:val="22"/>
                <w:szCs w:val="22"/>
              </w:rPr>
            </w:pPr>
          </w:p>
        </w:tc>
        <w:tc>
          <w:tcPr>
            <w:tcW w:w="980" w:type="dxa"/>
            <w:tcBorders>
              <w:bottom w:val="single" w:sz="4" w:space="0" w:color="auto"/>
            </w:tcBorders>
            <w:shd w:val="clear" w:color="auto" w:fill="auto"/>
            <w:vAlign w:val="center"/>
          </w:tcPr>
          <w:p w:rsidR="009A4900" w:rsidRPr="006D2318" w:rsidRDefault="009A4900" w:rsidP="009A4900">
            <w:pPr>
              <w:widowControl/>
              <w:jc w:val="center"/>
              <w:rPr>
                <w:rFonts w:ascii="BIZ UDゴシック" w:eastAsia="BIZ UDゴシック" w:hAnsi="BIZ UDゴシック" w:cs="ＭＳ Ｐゴシック"/>
                <w:color w:val="000000" w:themeColor="text1"/>
                <w:kern w:val="0"/>
                <w:sz w:val="22"/>
                <w:szCs w:val="22"/>
              </w:rPr>
            </w:pPr>
            <w:r w:rsidRPr="006D2318">
              <w:rPr>
                <w:rFonts w:ascii="BIZ UDゴシック" w:eastAsia="BIZ UDゴシック" w:hAnsi="BIZ UDゴシック" w:cs="ＭＳ Ｐゴシック" w:hint="eastAsia"/>
                <w:color w:val="000000" w:themeColor="text1"/>
                <w:kern w:val="0"/>
                <w:sz w:val="22"/>
                <w:szCs w:val="22"/>
              </w:rPr>
              <w:t>計画値</w:t>
            </w:r>
          </w:p>
        </w:tc>
        <w:tc>
          <w:tcPr>
            <w:tcW w:w="171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9A4900" w:rsidRPr="006D2318" w:rsidRDefault="009A4900" w:rsidP="009A4900">
            <w:pPr>
              <w:widowControl/>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sz w:val="22"/>
                <w:szCs w:val="22"/>
              </w:rPr>
              <w:t>1,101</w:t>
            </w:r>
            <w:r w:rsidRPr="006D2318">
              <w:rPr>
                <w:rFonts w:ascii="BIZ UDゴシック" w:eastAsia="BIZ UDゴシック" w:hAnsi="BIZ UDゴシック" w:hint="eastAsia"/>
                <w:color w:val="000000" w:themeColor="text1"/>
                <w:sz w:val="22"/>
                <w:szCs w:val="22"/>
              </w:rPr>
              <w:t>件/年</w:t>
            </w:r>
          </w:p>
        </w:tc>
        <w:tc>
          <w:tcPr>
            <w:tcW w:w="171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9A4900" w:rsidRPr="006D2318" w:rsidRDefault="009A4900" w:rsidP="009A4900">
            <w:pPr>
              <w:widowControl/>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sz w:val="22"/>
                <w:szCs w:val="22"/>
              </w:rPr>
              <w:t>1,132</w:t>
            </w:r>
            <w:r w:rsidRPr="006D2318">
              <w:rPr>
                <w:rFonts w:ascii="BIZ UDゴシック" w:eastAsia="BIZ UDゴシック" w:hAnsi="BIZ UDゴシック" w:hint="eastAsia"/>
                <w:color w:val="000000" w:themeColor="text1"/>
                <w:sz w:val="22"/>
                <w:szCs w:val="22"/>
              </w:rPr>
              <w:t>件/年</w:t>
            </w:r>
          </w:p>
        </w:tc>
        <w:tc>
          <w:tcPr>
            <w:tcW w:w="1717" w:type="dxa"/>
            <w:tcBorders>
              <w:top w:val="single" w:sz="4" w:space="0" w:color="auto"/>
              <w:left w:val="single" w:sz="4" w:space="0" w:color="auto"/>
              <w:bottom w:val="single" w:sz="4" w:space="0" w:color="auto"/>
              <w:right w:val="single" w:sz="4" w:space="0" w:color="000000"/>
            </w:tcBorders>
            <w:shd w:val="clear" w:color="000000" w:fill="auto"/>
            <w:tcMar>
              <w:left w:w="57" w:type="dxa"/>
              <w:right w:w="57" w:type="dxa"/>
            </w:tcMar>
            <w:vAlign w:val="center"/>
          </w:tcPr>
          <w:p w:rsidR="009A4900" w:rsidRPr="006D2318" w:rsidRDefault="009A4900" w:rsidP="009A4900">
            <w:pPr>
              <w:widowControl/>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sz w:val="22"/>
                <w:szCs w:val="22"/>
              </w:rPr>
              <w:t>1,164</w:t>
            </w:r>
            <w:r w:rsidRPr="006D2318">
              <w:rPr>
                <w:rFonts w:ascii="BIZ UDゴシック" w:eastAsia="BIZ UDゴシック" w:hAnsi="BIZ UDゴシック" w:hint="eastAsia"/>
                <w:color w:val="000000" w:themeColor="text1"/>
                <w:sz w:val="22"/>
                <w:szCs w:val="22"/>
              </w:rPr>
              <w:t>件/年</w:t>
            </w:r>
          </w:p>
        </w:tc>
      </w:tr>
      <w:tr w:rsidR="009A4900" w:rsidRPr="006D2318" w:rsidTr="009A4900">
        <w:trPr>
          <w:trHeight w:val="498"/>
        </w:trPr>
        <w:tc>
          <w:tcPr>
            <w:tcW w:w="2992" w:type="dxa"/>
            <w:vMerge w:val="restart"/>
            <w:tcBorders>
              <w:top w:val="single" w:sz="4" w:space="0" w:color="auto"/>
            </w:tcBorders>
            <w:shd w:val="clear" w:color="auto" w:fill="F2F2F2" w:themeFill="background1" w:themeFillShade="F2"/>
            <w:vAlign w:val="center"/>
          </w:tcPr>
          <w:p w:rsidR="009A4900" w:rsidRPr="006D2318" w:rsidRDefault="009A4900" w:rsidP="009A4900">
            <w:pPr>
              <w:wordWrap w:val="0"/>
              <w:topLinePunct/>
              <w:spacing w:line="240" w:lineRule="exact"/>
              <w:rPr>
                <w:rFonts w:ascii="BIZ UDゴシック" w:eastAsia="BIZ UDゴシック" w:hAnsi="BIZ UDゴシック"/>
                <w:color w:val="000000" w:themeColor="text1"/>
                <w:w w:val="90"/>
                <w:kern w:val="0"/>
                <w:sz w:val="22"/>
                <w:szCs w:val="22"/>
              </w:rPr>
            </w:pPr>
            <w:r w:rsidRPr="006D2318">
              <w:rPr>
                <w:rFonts w:ascii="BIZ UDゴシック" w:eastAsia="BIZ UDゴシック" w:hAnsi="BIZ UDゴシック" w:hint="eastAsia"/>
                <w:color w:val="000000" w:themeColor="text1"/>
                <w:kern w:val="0"/>
                <w:sz w:val="22"/>
                <w:szCs w:val="22"/>
              </w:rPr>
              <w:t>要約筆記者派遣事業</w:t>
            </w:r>
          </w:p>
        </w:tc>
        <w:tc>
          <w:tcPr>
            <w:tcW w:w="980" w:type="dxa"/>
            <w:tcBorders>
              <w:top w:val="single" w:sz="4" w:space="0" w:color="auto"/>
              <w:bottom w:val="single" w:sz="4" w:space="0" w:color="auto"/>
            </w:tcBorders>
            <w:shd w:val="clear" w:color="auto" w:fill="auto"/>
            <w:vAlign w:val="center"/>
          </w:tcPr>
          <w:p w:rsidR="009A4900" w:rsidRPr="006D2318" w:rsidRDefault="009A4900" w:rsidP="009A4900">
            <w:pPr>
              <w:widowControl/>
              <w:jc w:val="center"/>
              <w:rPr>
                <w:rFonts w:ascii="BIZ UDゴシック" w:eastAsia="BIZ UDゴシック" w:hAnsi="BIZ UDゴシック" w:cs="ＭＳ Ｐゴシック"/>
                <w:color w:val="000000" w:themeColor="text1"/>
                <w:kern w:val="0"/>
                <w:sz w:val="22"/>
                <w:szCs w:val="22"/>
              </w:rPr>
            </w:pPr>
            <w:r w:rsidRPr="006D2318">
              <w:rPr>
                <w:rFonts w:ascii="BIZ UDゴシック" w:eastAsia="BIZ UDゴシック" w:hAnsi="BIZ UDゴシック" w:cs="ＭＳ Ｐゴシック" w:hint="eastAsia"/>
                <w:color w:val="000000" w:themeColor="text1"/>
                <w:kern w:val="0"/>
                <w:sz w:val="22"/>
                <w:szCs w:val="22"/>
              </w:rPr>
              <w:t>実績値</w:t>
            </w:r>
          </w:p>
        </w:tc>
        <w:tc>
          <w:tcPr>
            <w:tcW w:w="171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9A4900" w:rsidRPr="006D2318" w:rsidRDefault="009A4900" w:rsidP="009A4900">
            <w:pPr>
              <w:jc w:val="right"/>
              <w:rPr>
                <w:rFonts w:ascii="BIZ UDゴシック" w:eastAsia="BIZ UDゴシック" w:hAnsi="BIZ UDゴシック" w:cs="ＭＳ Ｐゴシック"/>
                <w:color w:val="000000" w:themeColor="text1"/>
                <w:sz w:val="22"/>
                <w:szCs w:val="22"/>
              </w:rPr>
            </w:pPr>
            <w:r w:rsidRPr="006D2318">
              <w:rPr>
                <w:rFonts w:ascii="BIZ UDゴシック" w:eastAsia="BIZ UDゴシック" w:hAnsi="BIZ UDゴシック" w:cs="ＭＳ Ｐゴシック"/>
                <w:color w:val="000000" w:themeColor="text1"/>
                <w:sz w:val="22"/>
                <w:szCs w:val="22"/>
              </w:rPr>
              <w:t>169</w:t>
            </w:r>
            <w:r w:rsidRPr="006D2318">
              <w:rPr>
                <w:rFonts w:ascii="BIZ UDゴシック" w:eastAsia="BIZ UDゴシック" w:hAnsi="BIZ UDゴシック" w:cs="ＭＳ Ｐゴシック" w:hint="eastAsia"/>
                <w:color w:val="000000" w:themeColor="text1"/>
                <w:sz w:val="22"/>
                <w:szCs w:val="22"/>
              </w:rPr>
              <w:t>件/年</w:t>
            </w:r>
          </w:p>
        </w:tc>
        <w:tc>
          <w:tcPr>
            <w:tcW w:w="171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9A4900" w:rsidRPr="006D2318" w:rsidRDefault="009A4900" w:rsidP="009A4900">
            <w:pPr>
              <w:widowControl/>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sz w:val="22"/>
                <w:szCs w:val="22"/>
              </w:rPr>
              <w:t>160</w:t>
            </w:r>
            <w:r w:rsidRPr="006D2318">
              <w:rPr>
                <w:rFonts w:ascii="BIZ UDゴシック" w:eastAsia="BIZ UDゴシック" w:hAnsi="BIZ UDゴシック" w:hint="eastAsia"/>
                <w:color w:val="000000" w:themeColor="text1"/>
                <w:sz w:val="22"/>
                <w:szCs w:val="22"/>
              </w:rPr>
              <w:t>件/年</w:t>
            </w:r>
          </w:p>
        </w:tc>
        <w:tc>
          <w:tcPr>
            <w:tcW w:w="1717" w:type="dxa"/>
            <w:tcBorders>
              <w:top w:val="single" w:sz="4" w:space="0" w:color="auto"/>
              <w:left w:val="single" w:sz="4" w:space="0" w:color="auto"/>
              <w:bottom w:val="single" w:sz="4" w:space="0" w:color="auto"/>
              <w:right w:val="single" w:sz="4" w:space="0" w:color="000000"/>
            </w:tcBorders>
            <w:shd w:val="clear" w:color="000000" w:fill="auto"/>
            <w:tcMar>
              <w:left w:w="57" w:type="dxa"/>
              <w:right w:w="57" w:type="dxa"/>
            </w:tcMar>
            <w:vAlign w:val="center"/>
          </w:tcPr>
          <w:p w:rsidR="009A4900" w:rsidRPr="006D2318" w:rsidRDefault="009A4900" w:rsidP="009A4900">
            <w:pPr>
              <w:widowControl/>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sz w:val="22"/>
                <w:szCs w:val="22"/>
              </w:rPr>
              <w:t>192</w:t>
            </w:r>
            <w:r w:rsidRPr="006D2318">
              <w:rPr>
                <w:rFonts w:ascii="BIZ UDゴシック" w:eastAsia="BIZ UDゴシック" w:hAnsi="BIZ UDゴシック" w:hint="eastAsia"/>
                <w:color w:val="000000" w:themeColor="text1"/>
                <w:sz w:val="22"/>
                <w:szCs w:val="22"/>
              </w:rPr>
              <w:t>件/年</w:t>
            </w:r>
          </w:p>
        </w:tc>
      </w:tr>
      <w:tr w:rsidR="009A4900" w:rsidRPr="006D2318" w:rsidTr="009A4900">
        <w:trPr>
          <w:trHeight w:val="498"/>
        </w:trPr>
        <w:tc>
          <w:tcPr>
            <w:tcW w:w="2992" w:type="dxa"/>
            <w:vMerge/>
            <w:shd w:val="clear" w:color="auto" w:fill="F2F2F2" w:themeFill="background1" w:themeFillShade="F2"/>
            <w:vAlign w:val="center"/>
          </w:tcPr>
          <w:p w:rsidR="009A4900" w:rsidRPr="006D2318" w:rsidRDefault="009A4900" w:rsidP="009A4900">
            <w:pPr>
              <w:rPr>
                <w:rFonts w:ascii="BIZ UDゴシック" w:eastAsia="BIZ UDゴシック" w:hAnsi="BIZ UDゴシック"/>
                <w:color w:val="000000" w:themeColor="text1"/>
                <w:kern w:val="0"/>
                <w:sz w:val="22"/>
                <w:szCs w:val="22"/>
              </w:rPr>
            </w:pPr>
          </w:p>
        </w:tc>
        <w:tc>
          <w:tcPr>
            <w:tcW w:w="980" w:type="dxa"/>
            <w:shd w:val="clear" w:color="auto" w:fill="auto"/>
            <w:vAlign w:val="center"/>
          </w:tcPr>
          <w:p w:rsidR="009A4900" w:rsidRPr="006D2318" w:rsidRDefault="009A4900" w:rsidP="009A4900">
            <w:pPr>
              <w:widowControl/>
              <w:jc w:val="center"/>
              <w:rPr>
                <w:rFonts w:ascii="BIZ UDゴシック" w:eastAsia="BIZ UDゴシック" w:hAnsi="BIZ UDゴシック" w:cs="ＭＳ Ｐゴシック"/>
                <w:color w:val="000000" w:themeColor="text1"/>
                <w:kern w:val="0"/>
                <w:sz w:val="22"/>
                <w:szCs w:val="22"/>
              </w:rPr>
            </w:pPr>
            <w:r w:rsidRPr="006D2318">
              <w:rPr>
                <w:rFonts w:ascii="BIZ UDゴシック" w:eastAsia="BIZ UDゴシック" w:hAnsi="BIZ UDゴシック" w:cs="ＭＳ Ｐゴシック" w:hint="eastAsia"/>
                <w:color w:val="000000" w:themeColor="text1"/>
                <w:kern w:val="0"/>
                <w:sz w:val="22"/>
                <w:szCs w:val="22"/>
              </w:rPr>
              <w:t>計画値</w:t>
            </w:r>
          </w:p>
        </w:tc>
        <w:tc>
          <w:tcPr>
            <w:tcW w:w="171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9A4900" w:rsidRPr="006D2318" w:rsidRDefault="009A4900" w:rsidP="009A4900">
            <w:pPr>
              <w:wordWrap w:val="0"/>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kern w:val="0"/>
                <w:sz w:val="22"/>
                <w:szCs w:val="22"/>
              </w:rPr>
              <w:t>247</w:t>
            </w:r>
            <w:r w:rsidRPr="006D2318">
              <w:rPr>
                <w:rFonts w:ascii="BIZ UDゴシック" w:eastAsia="BIZ UDゴシック" w:hAnsi="BIZ UDゴシック" w:hint="eastAsia"/>
                <w:color w:val="000000" w:themeColor="text1"/>
                <w:kern w:val="0"/>
                <w:sz w:val="22"/>
                <w:szCs w:val="22"/>
              </w:rPr>
              <w:t>件/年</w:t>
            </w:r>
          </w:p>
        </w:tc>
        <w:tc>
          <w:tcPr>
            <w:tcW w:w="171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9A4900" w:rsidRPr="006D2318" w:rsidRDefault="009A4900" w:rsidP="009A4900">
            <w:pPr>
              <w:widowControl/>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sz w:val="22"/>
                <w:szCs w:val="22"/>
              </w:rPr>
              <w:t>263</w:t>
            </w:r>
            <w:r w:rsidRPr="006D2318">
              <w:rPr>
                <w:rFonts w:ascii="BIZ UDゴシック" w:eastAsia="BIZ UDゴシック" w:hAnsi="BIZ UDゴシック" w:hint="eastAsia"/>
                <w:color w:val="000000" w:themeColor="text1"/>
                <w:sz w:val="22"/>
                <w:szCs w:val="22"/>
              </w:rPr>
              <w:t>件/年</w:t>
            </w:r>
          </w:p>
        </w:tc>
        <w:tc>
          <w:tcPr>
            <w:tcW w:w="1717" w:type="dxa"/>
            <w:tcBorders>
              <w:top w:val="single" w:sz="4" w:space="0" w:color="auto"/>
              <w:left w:val="single" w:sz="4" w:space="0" w:color="auto"/>
              <w:bottom w:val="single" w:sz="4" w:space="0" w:color="auto"/>
              <w:right w:val="single" w:sz="4" w:space="0" w:color="000000"/>
            </w:tcBorders>
            <w:shd w:val="clear" w:color="000000" w:fill="auto"/>
            <w:tcMar>
              <w:left w:w="57" w:type="dxa"/>
              <w:right w:w="57" w:type="dxa"/>
            </w:tcMar>
            <w:vAlign w:val="center"/>
          </w:tcPr>
          <w:p w:rsidR="009A4900" w:rsidRPr="006D2318" w:rsidRDefault="009A4900" w:rsidP="009A4900">
            <w:pPr>
              <w:widowControl/>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sz w:val="22"/>
                <w:szCs w:val="22"/>
              </w:rPr>
              <w:t>280</w:t>
            </w:r>
            <w:r w:rsidRPr="006D2318">
              <w:rPr>
                <w:rFonts w:ascii="BIZ UDゴシック" w:eastAsia="BIZ UDゴシック" w:hAnsi="BIZ UDゴシック" w:hint="eastAsia"/>
                <w:color w:val="000000" w:themeColor="text1"/>
                <w:sz w:val="22"/>
                <w:szCs w:val="22"/>
              </w:rPr>
              <w:t>件/年</w:t>
            </w:r>
          </w:p>
        </w:tc>
      </w:tr>
      <w:tr w:rsidR="009A4900" w:rsidRPr="006D2318" w:rsidTr="009A4900">
        <w:trPr>
          <w:trHeight w:val="498"/>
        </w:trPr>
        <w:tc>
          <w:tcPr>
            <w:tcW w:w="2992" w:type="dxa"/>
            <w:vMerge w:val="restart"/>
            <w:tcBorders>
              <w:top w:val="single" w:sz="4" w:space="0" w:color="auto"/>
            </w:tcBorders>
            <w:shd w:val="clear" w:color="auto" w:fill="F2F2F2" w:themeFill="background1" w:themeFillShade="F2"/>
            <w:vAlign w:val="center"/>
          </w:tcPr>
          <w:p w:rsidR="009A4900" w:rsidRPr="006D2318" w:rsidRDefault="009A4900" w:rsidP="009A4900">
            <w:pPr>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hint="eastAsia"/>
                <w:color w:val="000000" w:themeColor="text1"/>
                <w:kern w:val="0"/>
                <w:sz w:val="22"/>
                <w:szCs w:val="22"/>
              </w:rPr>
              <w:t>盲ろう者向け</w:t>
            </w:r>
          </w:p>
          <w:p w:rsidR="009A4900" w:rsidRPr="006D2318" w:rsidRDefault="009A4900" w:rsidP="009A4900">
            <w:pPr>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hint="eastAsia"/>
                <w:color w:val="000000" w:themeColor="text1"/>
                <w:kern w:val="0"/>
                <w:sz w:val="22"/>
                <w:szCs w:val="22"/>
              </w:rPr>
              <w:t>通訳・介助員派遣事業</w:t>
            </w:r>
          </w:p>
        </w:tc>
        <w:tc>
          <w:tcPr>
            <w:tcW w:w="980" w:type="dxa"/>
            <w:tcBorders>
              <w:top w:val="single" w:sz="4" w:space="0" w:color="auto"/>
            </w:tcBorders>
            <w:shd w:val="clear" w:color="auto" w:fill="auto"/>
            <w:vAlign w:val="center"/>
          </w:tcPr>
          <w:p w:rsidR="009A4900" w:rsidRPr="006D2318" w:rsidRDefault="009A4900" w:rsidP="009A4900">
            <w:pPr>
              <w:widowControl/>
              <w:jc w:val="center"/>
              <w:rPr>
                <w:rFonts w:ascii="BIZ UDゴシック" w:eastAsia="BIZ UDゴシック" w:hAnsi="BIZ UDゴシック" w:cs="ＭＳ Ｐゴシック"/>
                <w:color w:val="000000" w:themeColor="text1"/>
                <w:kern w:val="0"/>
                <w:sz w:val="22"/>
                <w:szCs w:val="22"/>
              </w:rPr>
            </w:pPr>
            <w:r w:rsidRPr="006D2318">
              <w:rPr>
                <w:rFonts w:ascii="BIZ UDゴシック" w:eastAsia="BIZ UDゴシック" w:hAnsi="BIZ UDゴシック" w:cs="ＭＳ Ｐゴシック" w:hint="eastAsia"/>
                <w:color w:val="000000" w:themeColor="text1"/>
                <w:kern w:val="0"/>
                <w:sz w:val="22"/>
                <w:szCs w:val="22"/>
              </w:rPr>
              <w:t>実績値</w:t>
            </w:r>
          </w:p>
        </w:tc>
        <w:tc>
          <w:tcPr>
            <w:tcW w:w="171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9A4900" w:rsidRPr="006D2318" w:rsidRDefault="009A4900" w:rsidP="009A4900">
            <w:pPr>
              <w:wordWrap w:val="0"/>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s="ＭＳ Ｐゴシック"/>
                <w:color w:val="000000" w:themeColor="text1"/>
                <w:sz w:val="22"/>
                <w:szCs w:val="22"/>
              </w:rPr>
              <w:t>0</w:t>
            </w:r>
            <w:r w:rsidRPr="006D2318">
              <w:rPr>
                <w:rFonts w:ascii="BIZ UDゴシック" w:eastAsia="BIZ UDゴシック" w:hAnsi="BIZ UDゴシック" w:cs="ＭＳ Ｐゴシック" w:hint="eastAsia"/>
                <w:color w:val="000000" w:themeColor="text1"/>
                <w:sz w:val="22"/>
                <w:szCs w:val="22"/>
              </w:rPr>
              <w:t>件/年</w:t>
            </w:r>
          </w:p>
        </w:tc>
        <w:tc>
          <w:tcPr>
            <w:tcW w:w="171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9A4900" w:rsidRPr="006D2318" w:rsidRDefault="009A4900" w:rsidP="009A4900">
            <w:pPr>
              <w:widowControl/>
              <w:jc w:val="right"/>
              <w:rPr>
                <w:rFonts w:ascii="BIZ UDゴシック" w:eastAsia="BIZ UDゴシック" w:hAnsi="BIZ UDゴシック"/>
                <w:color w:val="000000" w:themeColor="text1"/>
                <w:sz w:val="22"/>
                <w:szCs w:val="22"/>
              </w:rPr>
            </w:pPr>
            <w:r w:rsidRPr="006D2318">
              <w:rPr>
                <w:rFonts w:ascii="BIZ UDゴシック" w:eastAsia="BIZ UDゴシック" w:hAnsi="BIZ UDゴシック"/>
                <w:color w:val="000000" w:themeColor="text1"/>
                <w:sz w:val="22"/>
                <w:szCs w:val="22"/>
              </w:rPr>
              <w:t>0</w:t>
            </w:r>
            <w:r w:rsidRPr="006D2318">
              <w:rPr>
                <w:rFonts w:ascii="BIZ UDゴシック" w:eastAsia="BIZ UDゴシック" w:hAnsi="BIZ UDゴシック" w:hint="eastAsia"/>
                <w:color w:val="000000" w:themeColor="text1"/>
                <w:sz w:val="22"/>
                <w:szCs w:val="22"/>
              </w:rPr>
              <w:t>件/年</w:t>
            </w:r>
          </w:p>
        </w:tc>
        <w:tc>
          <w:tcPr>
            <w:tcW w:w="1717" w:type="dxa"/>
            <w:tcBorders>
              <w:top w:val="single" w:sz="4" w:space="0" w:color="auto"/>
              <w:left w:val="single" w:sz="4" w:space="0" w:color="auto"/>
              <w:bottom w:val="single" w:sz="4" w:space="0" w:color="auto"/>
              <w:right w:val="single" w:sz="4" w:space="0" w:color="000000"/>
            </w:tcBorders>
            <w:shd w:val="clear" w:color="000000" w:fill="auto"/>
            <w:tcMar>
              <w:left w:w="57" w:type="dxa"/>
              <w:right w:w="57" w:type="dxa"/>
            </w:tcMar>
            <w:vAlign w:val="center"/>
          </w:tcPr>
          <w:p w:rsidR="009A4900" w:rsidRPr="006D2318" w:rsidRDefault="009A4900" w:rsidP="009A4900">
            <w:pPr>
              <w:widowControl/>
              <w:jc w:val="right"/>
              <w:rPr>
                <w:rFonts w:ascii="BIZ UDゴシック" w:eastAsia="BIZ UDゴシック" w:hAnsi="BIZ UDゴシック"/>
                <w:color w:val="000000" w:themeColor="text1"/>
                <w:sz w:val="22"/>
                <w:szCs w:val="22"/>
              </w:rPr>
            </w:pPr>
            <w:r w:rsidRPr="006D2318">
              <w:rPr>
                <w:rFonts w:ascii="BIZ UDゴシック" w:eastAsia="BIZ UDゴシック" w:hAnsi="BIZ UDゴシック"/>
                <w:color w:val="000000" w:themeColor="text1"/>
                <w:sz w:val="22"/>
                <w:szCs w:val="22"/>
              </w:rPr>
              <w:t>0</w:t>
            </w:r>
            <w:r w:rsidRPr="006D2318">
              <w:rPr>
                <w:rFonts w:ascii="BIZ UDゴシック" w:eastAsia="BIZ UDゴシック" w:hAnsi="BIZ UDゴシック" w:hint="eastAsia"/>
                <w:color w:val="000000" w:themeColor="text1"/>
                <w:sz w:val="22"/>
                <w:szCs w:val="22"/>
              </w:rPr>
              <w:t>件/年</w:t>
            </w:r>
          </w:p>
        </w:tc>
      </w:tr>
      <w:tr w:rsidR="009A4900" w:rsidRPr="006D2318" w:rsidTr="009A4900">
        <w:trPr>
          <w:trHeight w:val="498"/>
        </w:trPr>
        <w:tc>
          <w:tcPr>
            <w:tcW w:w="2992" w:type="dxa"/>
            <w:vMerge/>
            <w:shd w:val="clear" w:color="auto" w:fill="F2F2F2" w:themeFill="background1" w:themeFillShade="F2"/>
            <w:vAlign w:val="center"/>
          </w:tcPr>
          <w:p w:rsidR="009A4900" w:rsidRPr="006D2318" w:rsidRDefault="009A4900" w:rsidP="009A4900">
            <w:pPr>
              <w:rPr>
                <w:rFonts w:ascii="BIZ UDゴシック" w:eastAsia="BIZ UDゴシック" w:hAnsi="BIZ UDゴシック"/>
                <w:color w:val="000000" w:themeColor="text1"/>
                <w:kern w:val="0"/>
                <w:sz w:val="22"/>
                <w:szCs w:val="22"/>
              </w:rPr>
            </w:pPr>
          </w:p>
        </w:tc>
        <w:tc>
          <w:tcPr>
            <w:tcW w:w="980" w:type="dxa"/>
            <w:shd w:val="clear" w:color="auto" w:fill="auto"/>
            <w:vAlign w:val="center"/>
          </w:tcPr>
          <w:p w:rsidR="009A4900" w:rsidRPr="006D2318" w:rsidRDefault="009A4900" w:rsidP="009A4900">
            <w:pPr>
              <w:widowControl/>
              <w:jc w:val="center"/>
              <w:rPr>
                <w:rFonts w:ascii="BIZ UDゴシック" w:eastAsia="BIZ UDゴシック" w:hAnsi="BIZ UDゴシック" w:cs="ＭＳ Ｐゴシック"/>
                <w:color w:val="000000" w:themeColor="text1"/>
                <w:kern w:val="0"/>
                <w:sz w:val="22"/>
                <w:szCs w:val="22"/>
              </w:rPr>
            </w:pPr>
            <w:r w:rsidRPr="006D2318">
              <w:rPr>
                <w:rFonts w:ascii="BIZ UDゴシック" w:eastAsia="BIZ UDゴシック" w:hAnsi="BIZ UDゴシック" w:cs="ＭＳ Ｐゴシック" w:hint="eastAsia"/>
                <w:color w:val="000000" w:themeColor="text1"/>
                <w:kern w:val="0"/>
                <w:sz w:val="22"/>
                <w:szCs w:val="22"/>
              </w:rPr>
              <w:t>計画値</w:t>
            </w:r>
          </w:p>
        </w:tc>
        <w:tc>
          <w:tcPr>
            <w:tcW w:w="171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9A4900" w:rsidRPr="006D2318" w:rsidRDefault="009A4900" w:rsidP="009A4900">
            <w:pPr>
              <w:wordWrap w:val="0"/>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kern w:val="0"/>
                <w:sz w:val="22"/>
                <w:szCs w:val="22"/>
              </w:rPr>
              <w:t>94</w:t>
            </w:r>
            <w:r w:rsidRPr="006D2318">
              <w:rPr>
                <w:rFonts w:ascii="BIZ UDゴシック" w:eastAsia="BIZ UDゴシック" w:hAnsi="BIZ UDゴシック" w:hint="eastAsia"/>
                <w:color w:val="000000" w:themeColor="text1"/>
                <w:kern w:val="0"/>
                <w:sz w:val="22"/>
                <w:szCs w:val="22"/>
              </w:rPr>
              <w:t>件/年</w:t>
            </w:r>
          </w:p>
        </w:tc>
        <w:tc>
          <w:tcPr>
            <w:tcW w:w="1717"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9A4900" w:rsidRPr="006D2318" w:rsidRDefault="009A4900" w:rsidP="009A4900">
            <w:pPr>
              <w:widowControl/>
              <w:jc w:val="right"/>
              <w:rPr>
                <w:rFonts w:ascii="BIZ UDゴシック" w:eastAsia="BIZ UDゴシック" w:hAnsi="BIZ UDゴシック"/>
                <w:color w:val="000000" w:themeColor="text1"/>
                <w:sz w:val="22"/>
                <w:szCs w:val="22"/>
              </w:rPr>
            </w:pPr>
            <w:r w:rsidRPr="006D2318">
              <w:rPr>
                <w:rFonts w:ascii="BIZ UDゴシック" w:eastAsia="BIZ UDゴシック" w:hAnsi="BIZ UDゴシック"/>
                <w:color w:val="000000" w:themeColor="text1"/>
                <w:sz w:val="22"/>
                <w:szCs w:val="22"/>
              </w:rPr>
              <w:t>99</w:t>
            </w:r>
            <w:r w:rsidRPr="006D2318">
              <w:rPr>
                <w:rFonts w:ascii="BIZ UDゴシック" w:eastAsia="BIZ UDゴシック" w:hAnsi="BIZ UDゴシック" w:hint="eastAsia"/>
                <w:color w:val="000000" w:themeColor="text1"/>
                <w:sz w:val="22"/>
                <w:szCs w:val="22"/>
              </w:rPr>
              <w:t>件/年</w:t>
            </w:r>
          </w:p>
        </w:tc>
        <w:tc>
          <w:tcPr>
            <w:tcW w:w="1717" w:type="dxa"/>
            <w:tcBorders>
              <w:top w:val="single" w:sz="4" w:space="0" w:color="auto"/>
              <w:left w:val="single" w:sz="4" w:space="0" w:color="auto"/>
              <w:bottom w:val="single" w:sz="4" w:space="0" w:color="auto"/>
              <w:right w:val="single" w:sz="4" w:space="0" w:color="000000"/>
            </w:tcBorders>
            <w:shd w:val="clear" w:color="000000" w:fill="auto"/>
            <w:tcMar>
              <w:left w:w="57" w:type="dxa"/>
              <w:right w:w="57" w:type="dxa"/>
            </w:tcMar>
            <w:vAlign w:val="center"/>
          </w:tcPr>
          <w:p w:rsidR="009A4900" w:rsidRPr="006D2318" w:rsidRDefault="009A4900" w:rsidP="009A4900">
            <w:pPr>
              <w:widowControl/>
              <w:jc w:val="right"/>
              <w:rPr>
                <w:rFonts w:ascii="BIZ UDゴシック" w:eastAsia="BIZ UDゴシック" w:hAnsi="BIZ UDゴシック"/>
                <w:color w:val="000000" w:themeColor="text1"/>
                <w:sz w:val="22"/>
                <w:szCs w:val="22"/>
              </w:rPr>
            </w:pPr>
            <w:r w:rsidRPr="006D2318">
              <w:rPr>
                <w:rFonts w:ascii="BIZ UDゴシック" w:eastAsia="BIZ UDゴシック" w:hAnsi="BIZ UDゴシック"/>
                <w:color w:val="000000" w:themeColor="text1"/>
                <w:sz w:val="22"/>
                <w:szCs w:val="22"/>
              </w:rPr>
              <w:t>104</w:t>
            </w:r>
            <w:r w:rsidRPr="006D2318">
              <w:rPr>
                <w:rFonts w:ascii="BIZ UDゴシック" w:eastAsia="BIZ UDゴシック" w:hAnsi="BIZ UDゴシック" w:hint="eastAsia"/>
                <w:color w:val="000000" w:themeColor="text1"/>
                <w:sz w:val="22"/>
                <w:szCs w:val="22"/>
              </w:rPr>
              <w:t>件/年</w:t>
            </w:r>
          </w:p>
        </w:tc>
      </w:tr>
    </w:tbl>
    <w:p w:rsidR="00DC5A43" w:rsidRPr="006D2318" w:rsidRDefault="00DC5A43" w:rsidP="00E276A0">
      <w:pPr>
        <w:rPr>
          <w:rFonts w:ascii="BIZ UDゴシック" w:eastAsia="BIZ UDゴシック" w:hAnsi="BIZ UDゴシック"/>
        </w:rPr>
      </w:pPr>
    </w:p>
    <w:p w:rsidR="00DC5A43" w:rsidRPr="006D2318" w:rsidRDefault="00DC5A43" w:rsidP="00DC5A43">
      <w:pPr>
        <w:spacing w:beforeLines="50" w:before="180"/>
        <w:ind w:leftChars="50" w:left="120"/>
        <w:rPr>
          <w:rFonts w:ascii="BIZ UDゴシック" w:eastAsia="BIZ UDゴシック" w:hAnsi="BIZ UDゴシック"/>
        </w:rPr>
      </w:pPr>
      <w:r w:rsidRPr="006D2318">
        <w:rPr>
          <w:rFonts w:ascii="BIZ UDゴシック" w:eastAsia="BIZ UDゴシック" w:hAnsi="BIZ UDゴシック" w:hint="eastAsia"/>
          <w:color w:val="1F497D" w:themeColor="text2"/>
        </w:rPr>
        <w:t>■</w:t>
      </w:r>
      <w:r w:rsidR="009D14A2" w:rsidRPr="006D2318">
        <w:rPr>
          <w:rFonts w:ascii="BIZ UDゴシック" w:eastAsia="BIZ UDゴシック" w:hAnsi="BIZ UDゴシック" w:hint="eastAsia"/>
          <w:color w:val="1F497D" w:themeColor="text2"/>
        </w:rPr>
        <w:t xml:space="preserve"> </w:t>
      </w:r>
      <w:r w:rsidRPr="006D2318">
        <w:rPr>
          <w:rFonts w:ascii="BIZ UDゴシック" w:eastAsia="BIZ UDゴシック" w:hAnsi="BIZ UDゴシック" w:hint="eastAsia"/>
        </w:rPr>
        <w:t>第６期計画における見込量</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3"/>
        <w:gridCol w:w="1717"/>
        <w:gridCol w:w="1717"/>
        <w:gridCol w:w="1717"/>
      </w:tblGrid>
      <w:tr w:rsidR="00E8567D" w:rsidRPr="006D2318" w:rsidTr="009A4900">
        <w:trPr>
          <w:trHeight w:val="504"/>
        </w:trPr>
        <w:tc>
          <w:tcPr>
            <w:tcW w:w="3973" w:type="dxa"/>
            <w:tcBorders>
              <w:bottom w:val="double" w:sz="4" w:space="0" w:color="auto"/>
            </w:tcBorders>
            <w:shd w:val="clear" w:color="auto" w:fill="B8CCE4" w:themeFill="accent1" w:themeFillTint="66"/>
            <w:vAlign w:val="center"/>
          </w:tcPr>
          <w:p w:rsidR="006B5F3A" w:rsidRPr="006D2318" w:rsidRDefault="006B5F3A" w:rsidP="006B5F3A">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種　類</w:t>
            </w:r>
          </w:p>
        </w:tc>
        <w:tc>
          <w:tcPr>
            <w:tcW w:w="1717" w:type="dxa"/>
            <w:tcBorders>
              <w:bottom w:val="double" w:sz="4" w:space="0" w:color="auto"/>
            </w:tcBorders>
            <w:shd w:val="clear" w:color="auto" w:fill="B8CCE4" w:themeFill="accent1" w:themeFillTint="66"/>
            <w:vAlign w:val="center"/>
          </w:tcPr>
          <w:p w:rsidR="006B5F3A" w:rsidRPr="006D2318" w:rsidRDefault="006B5F3A" w:rsidP="006B5F3A">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令和３年度</w:t>
            </w:r>
          </w:p>
        </w:tc>
        <w:tc>
          <w:tcPr>
            <w:tcW w:w="1717" w:type="dxa"/>
            <w:tcBorders>
              <w:bottom w:val="double" w:sz="4" w:space="0" w:color="auto"/>
            </w:tcBorders>
            <w:shd w:val="clear" w:color="auto" w:fill="B8CCE4" w:themeFill="accent1" w:themeFillTint="66"/>
            <w:vAlign w:val="center"/>
          </w:tcPr>
          <w:p w:rsidR="006B5F3A" w:rsidRPr="006D2318" w:rsidRDefault="006B5F3A" w:rsidP="006B5F3A">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令和４年度</w:t>
            </w:r>
          </w:p>
        </w:tc>
        <w:tc>
          <w:tcPr>
            <w:tcW w:w="1717" w:type="dxa"/>
            <w:tcBorders>
              <w:bottom w:val="double" w:sz="4" w:space="0" w:color="auto"/>
            </w:tcBorders>
            <w:shd w:val="clear" w:color="auto" w:fill="B8CCE4" w:themeFill="accent1" w:themeFillTint="66"/>
            <w:vAlign w:val="center"/>
          </w:tcPr>
          <w:p w:rsidR="006B5F3A" w:rsidRPr="006D2318" w:rsidRDefault="006B5F3A" w:rsidP="006B5F3A">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令和５年度</w:t>
            </w:r>
          </w:p>
        </w:tc>
      </w:tr>
      <w:tr w:rsidR="00E8567D" w:rsidRPr="006D2318" w:rsidTr="009A4900">
        <w:trPr>
          <w:trHeight w:val="496"/>
        </w:trPr>
        <w:tc>
          <w:tcPr>
            <w:tcW w:w="3973" w:type="dxa"/>
            <w:tcBorders>
              <w:top w:val="double" w:sz="4" w:space="0" w:color="auto"/>
            </w:tcBorders>
            <w:shd w:val="clear" w:color="auto" w:fill="F2F2F2" w:themeFill="background1" w:themeFillShade="F2"/>
            <w:vAlign w:val="center"/>
          </w:tcPr>
          <w:p w:rsidR="006B5F3A" w:rsidRPr="006D2318" w:rsidRDefault="006B5F3A" w:rsidP="006B5F3A">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手話通訳者派遣事業</w:t>
            </w:r>
          </w:p>
        </w:tc>
        <w:tc>
          <w:tcPr>
            <w:tcW w:w="1717" w:type="dxa"/>
            <w:tcBorders>
              <w:top w:val="double" w:sz="4" w:space="0" w:color="auto"/>
              <w:left w:val="single" w:sz="4" w:space="0" w:color="auto"/>
              <w:bottom w:val="single" w:sz="4" w:space="0" w:color="auto"/>
              <w:right w:val="single" w:sz="4" w:space="0" w:color="000000"/>
            </w:tcBorders>
            <w:shd w:val="clear" w:color="auto" w:fill="auto"/>
            <w:vAlign w:val="center"/>
          </w:tcPr>
          <w:p w:rsidR="006B5F3A" w:rsidRPr="006D2318" w:rsidRDefault="001622C7" w:rsidP="006B5F3A">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1,178</w:t>
            </w:r>
            <w:r w:rsidR="006B5F3A" w:rsidRPr="006D2318">
              <w:rPr>
                <w:rFonts w:ascii="BIZ UDゴシック" w:eastAsia="BIZ UDゴシック" w:hAnsi="BIZ UDゴシック" w:hint="eastAsia"/>
                <w:color w:val="000000" w:themeColor="text1"/>
                <w:sz w:val="22"/>
              </w:rPr>
              <w:t>件/年</w:t>
            </w:r>
          </w:p>
        </w:tc>
        <w:tc>
          <w:tcPr>
            <w:tcW w:w="1717" w:type="dxa"/>
            <w:tcBorders>
              <w:top w:val="double" w:sz="4" w:space="0" w:color="auto"/>
              <w:left w:val="single" w:sz="4" w:space="0" w:color="auto"/>
              <w:bottom w:val="single" w:sz="4" w:space="0" w:color="auto"/>
              <w:right w:val="single" w:sz="4" w:space="0" w:color="000000"/>
            </w:tcBorders>
            <w:shd w:val="clear" w:color="auto" w:fill="auto"/>
            <w:vAlign w:val="center"/>
          </w:tcPr>
          <w:p w:rsidR="006B5F3A" w:rsidRPr="006D2318" w:rsidRDefault="001622C7" w:rsidP="006B5F3A">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1,243</w:t>
            </w:r>
            <w:r w:rsidR="006B5F3A" w:rsidRPr="006D2318">
              <w:rPr>
                <w:rFonts w:ascii="BIZ UDゴシック" w:eastAsia="BIZ UDゴシック" w:hAnsi="BIZ UDゴシック" w:hint="eastAsia"/>
                <w:color w:val="000000" w:themeColor="text1"/>
                <w:sz w:val="22"/>
              </w:rPr>
              <w:t>件/年</w:t>
            </w:r>
          </w:p>
        </w:tc>
        <w:tc>
          <w:tcPr>
            <w:tcW w:w="1717" w:type="dxa"/>
            <w:tcBorders>
              <w:top w:val="double" w:sz="4" w:space="0" w:color="auto"/>
              <w:left w:val="single" w:sz="4" w:space="0" w:color="auto"/>
              <w:bottom w:val="single" w:sz="4" w:space="0" w:color="auto"/>
              <w:right w:val="single" w:sz="4" w:space="0" w:color="000000"/>
            </w:tcBorders>
            <w:shd w:val="clear" w:color="auto" w:fill="auto"/>
            <w:vAlign w:val="center"/>
          </w:tcPr>
          <w:p w:rsidR="006B5F3A" w:rsidRPr="006D2318" w:rsidRDefault="001622C7" w:rsidP="006B5F3A">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1,311</w:t>
            </w:r>
            <w:r w:rsidR="006B5F3A" w:rsidRPr="006D2318">
              <w:rPr>
                <w:rFonts w:ascii="BIZ UDゴシック" w:eastAsia="BIZ UDゴシック" w:hAnsi="BIZ UDゴシック" w:hint="eastAsia"/>
                <w:color w:val="000000" w:themeColor="text1"/>
                <w:sz w:val="22"/>
              </w:rPr>
              <w:t>件/年</w:t>
            </w:r>
          </w:p>
        </w:tc>
      </w:tr>
      <w:tr w:rsidR="00E8567D" w:rsidRPr="006D2318" w:rsidTr="009A4900">
        <w:trPr>
          <w:trHeight w:val="496"/>
        </w:trPr>
        <w:tc>
          <w:tcPr>
            <w:tcW w:w="3973" w:type="dxa"/>
            <w:shd w:val="clear" w:color="auto" w:fill="F2F2F2" w:themeFill="background1" w:themeFillShade="F2"/>
            <w:vAlign w:val="center"/>
          </w:tcPr>
          <w:p w:rsidR="006B5F3A" w:rsidRPr="006D2318" w:rsidRDefault="006B5F3A" w:rsidP="006B5F3A">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要約筆記者派遣事業</w:t>
            </w:r>
          </w:p>
        </w:tc>
        <w:tc>
          <w:tcPr>
            <w:tcW w:w="1717" w:type="dxa"/>
            <w:tcBorders>
              <w:top w:val="single" w:sz="4" w:space="0" w:color="auto"/>
              <w:left w:val="single" w:sz="4" w:space="0" w:color="auto"/>
              <w:bottom w:val="single" w:sz="4" w:space="0" w:color="auto"/>
              <w:right w:val="single" w:sz="4" w:space="0" w:color="000000"/>
            </w:tcBorders>
            <w:shd w:val="clear" w:color="auto" w:fill="auto"/>
            <w:vAlign w:val="center"/>
          </w:tcPr>
          <w:p w:rsidR="006B5F3A" w:rsidRPr="006D2318" w:rsidRDefault="001622C7" w:rsidP="006B5F3A">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194</w:t>
            </w:r>
            <w:r w:rsidR="006B5F3A" w:rsidRPr="006D2318">
              <w:rPr>
                <w:rFonts w:ascii="BIZ UDゴシック" w:eastAsia="BIZ UDゴシック" w:hAnsi="BIZ UDゴシック" w:hint="eastAsia"/>
                <w:color w:val="000000" w:themeColor="text1"/>
                <w:sz w:val="22"/>
              </w:rPr>
              <w:t>件/年</w:t>
            </w:r>
          </w:p>
        </w:tc>
        <w:tc>
          <w:tcPr>
            <w:tcW w:w="1717" w:type="dxa"/>
            <w:tcBorders>
              <w:top w:val="single" w:sz="4" w:space="0" w:color="auto"/>
              <w:left w:val="single" w:sz="4" w:space="0" w:color="auto"/>
              <w:bottom w:val="single" w:sz="4" w:space="0" w:color="auto"/>
              <w:right w:val="single" w:sz="4" w:space="0" w:color="000000"/>
            </w:tcBorders>
            <w:shd w:val="clear" w:color="auto" w:fill="auto"/>
            <w:vAlign w:val="center"/>
          </w:tcPr>
          <w:p w:rsidR="006B5F3A" w:rsidRPr="006D2318" w:rsidRDefault="001622C7" w:rsidP="006B5F3A">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195</w:t>
            </w:r>
            <w:r w:rsidR="006B5F3A" w:rsidRPr="006D2318">
              <w:rPr>
                <w:rFonts w:ascii="BIZ UDゴシック" w:eastAsia="BIZ UDゴシック" w:hAnsi="BIZ UDゴシック" w:hint="eastAsia"/>
                <w:color w:val="000000" w:themeColor="text1"/>
                <w:sz w:val="22"/>
              </w:rPr>
              <w:t>件/年</w:t>
            </w:r>
          </w:p>
        </w:tc>
        <w:tc>
          <w:tcPr>
            <w:tcW w:w="1717" w:type="dxa"/>
            <w:tcBorders>
              <w:top w:val="single" w:sz="4" w:space="0" w:color="auto"/>
              <w:left w:val="single" w:sz="4" w:space="0" w:color="auto"/>
              <w:bottom w:val="single" w:sz="4" w:space="0" w:color="auto"/>
              <w:right w:val="single" w:sz="4" w:space="0" w:color="000000"/>
            </w:tcBorders>
            <w:shd w:val="clear" w:color="auto" w:fill="auto"/>
            <w:vAlign w:val="center"/>
          </w:tcPr>
          <w:p w:rsidR="006B5F3A" w:rsidRPr="006D2318" w:rsidRDefault="001622C7" w:rsidP="006B5F3A">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197</w:t>
            </w:r>
            <w:r w:rsidR="006B5F3A" w:rsidRPr="006D2318">
              <w:rPr>
                <w:rFonts w:ascii="BIZ UDゴシック" w:eastAsia="BIZ UDゴシック" w:hAnsi="BIZ UDゴシック" w:hint="eastAsia"/>
                <w:color w:val="000000" w:themeColor="text1"/>
                <w:sz w:val="22"/>
              </w:rPr>
              <w:t>件/年</w:t>
            </w:r>
          </w:p>
        </w:tc>
      </w:tr>
      <w:tr w:rsidR="00E8567D" w:rsidRPr="006D2318" w:rsidTr="009A4900">
        <w:trPr>
          <w:trHeight w:val="496"/>
        </w:trPr>
        <w:tc>
          <w:tcPr>
            <w:tcW w:w="3973" w:type="dxa"/>
            <w:shd w:val="clear" w:color="auto" w:fill="F2F2F2" w:themeFill="background1" w:themeFillShade="F2"/>
            <w:vAlign w:val="center"/>
          </w:tcPr>
          <w:p w:rsidR="006B5F3A" w:rsidRPr="006D2318" w:rsidRDefault="006B5F3A" w:rsidP="006B5F3A">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盲ろう者向け通訳・介助員派遣事業</w:t>
            </w:r>
          </w:p>
        </w:tc>
        <w:tc>
          <w:tcPr>
            <w:tcW w:w="1717" w:type="dxa"/>
            <w:tcBorders>
              <w:top w:val="single" w:sz="4" w:space="0" w:color="auto"/>
              <w:left w:val="single" w:sz="4" w:space="0" w:color="auto"/>
              <w:bottom w:val="single" w:sz="4" w:space="0" w:color="auto"/>
              <w:right w:val="single" w:sz="4" w:space="0" w:color="000000"/>
            </w:tcBorders>
            <w:shd w:val="clear" w:color="auto" w:fill="auto"/>
            <w:vAlign w:val="center"/>
          </w:tcPr>
          <w:p w:rsidR="006B5F3A" w:rsidRPr="006D2318" w:rsidRDefault="001622C7" w:rsidP="006B5F3A">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20</w:t>
            </w:r>
            <w:r w:rsidR="006B5F3A" w:rsidRPr="006D2318">
              <w:rPr>
                <w:rFonts w:ascii="BIZ UDゴシック" w:eastAsia="BIZ UDゴシック" w:hAnsi="BIZ UDゴシック" w:hint="eastAsia"/>
                <w:color w:val="000000" w:themeColor="text1"/>
                <w:sz w:val="22"/>
              </w:rPr>
              <w:t>件/年</w:t>
            </w:r>
          </w:p>
        </w:tc>
        <w:tc>
          <w:tcPr>
            <w:tcW w:w="1717" w:type="dxa"/>
            <w:tcBorders>
              <w:top w:val="single" w:sz="4" w:space="0" w:color="auto"/>
              <w:left w:val="single" w:sz="4" w:space="0" w:color="auto"/>
              <w:bottom w:val="single" w:sz="4" w:space="0" w:color="auto"/>
              <w:right w:val="single" w:sz="4" w:space="0" w:color="000000"/>
            </w:tcBorders>
            <w:shd w:val="clear" w:color="auto" w:fill="auto"/>
            <w:vAlign w:val="center"/>
          </w:tcPr>
          <w:p w:rsidR="006B5F3A" w:rsidRPr="006D2318" w:rsidRDefault="001622C7" w:rsidP="006B5F3A">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20</w:t>
            </w:r>
            <w:r w:rsidR="006B5F3A" w:rsidRPr="006D2318">
              <w:rPr>
                <w:rFonts w:ascii="BIZ UDゴシック" w:eastAsia="BIZ UDゴシック" w:hAnsi="BIZ UDゴシック" w:hint="eastAsia"/>
                <w:color w:val="000000" w:themeColor="text1"/>
                <w:sz w:val="22"/>
              </w:rPr>
              <w:t>件/年</w:t>
            </w:r>
          </w:p>
        </w:tc>
        <w:tc>
          <w:tcPr>
            <w:tcW w:w="1717" w:type="dxa"/>
            <w:tcBorders>
              <w:top w:val="single" w:sz="4" w:space="0" w:color="auto"/>
              <w:left w:val="single" w:sz="4" w:space="0" w:color="auto"/>
              <w:bottom w:val="single" w:sz="4" w:space="0" w:color="auto"/>
              <w:right w:val="single" w:sz="4" w:space="0" w:color="000000"/>
            </w:tcBorders>
            <w:shd w:val="clear" w:color="auto" w:fill="auto"/>
            <w:vAlign w:val="center"/>
          </w:tcPr>
          <w:p w:rsidR="006B5F3A" w:rsidRPr="006D2318" w:rsidRDefault="001622C7" w:rsidP="006B5F3A">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20</w:t>
            </w:r>
            <w:r w:rsidR="006B5F3A" w:rsidRPr="006D2318">
              <w:rPr>
                <w:rFonts w:ascii="BIZ UDゴシック" w:eastAsia="BIZ UDゴシック" w:hAnsi="BIZ UDゴシック" w:hint="eastAsia"/>
                <w:color w:val="000000" w:themeColor="text1"/>
                <w:sz w:val="22"/>
              </w:rPr>
              <w:t>件/年</w:t>
            </w:r>
          </w:p>
        </w:tc>
      </w:tr>
      <w:tr w:rsidR="00E8567D" w:rsidRPr="006D2318" w:rsidTr="009A4900">
        <w:trPr>
          <w:trHeight w:val="496"/>
        </w:trPr>
        <w:tc>
          <w:tcPr>
            <w:tcW w:w="3973" w:type="dxa"/>
            <w:shd w:val="clear" w:color="auto" w:fill="F2F2F2" w:themeFill="background1" w:themeFillShade="F2"/>
            <w:vAlign w:val="center"/>
          </w:tcPr>
          <w:p w:rsidR="001622C7" w:rsidRPr="006D2318" w:rsidRDefault="001622C7" w:rsidP="001622C7">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失語症者向け意思疎通支援者派遣事業</w:t>
            </w:r>
          </w:p>
        </w:tc>
        <w:tc>
          <w:tcPr>
            <w:tcW w:w="1717" w:type="dxa"/>
            <w:tcBorders>
              <w:top w:val="single" w:sz="4" w:space="0" w:color="auto"/>
              <w:left w:val="single" w:sz="4" w:space="0" w:color="auto"/>
              <w:bottom w:val="single" w:sz="4" w:space="0" w:color="auto"/>
              <w:right w:val="single" w:sz="4" w:space="0" w:color="000000"/>
            </w:tcBorders>
            <w:shd w:val="clear" w:color="auto" w:fill="auto"/>
            <w:vAlign w:val="center"/>
          </w:tcPr>
          <w:p w:rsidR="001622C7" w:rsidRPr="006D2318" w:rsidRDefault="001622C7" w:rsidP="001622C7">
            <w:pPr>
              <w:jc w:val="right"/>
              <w:rPr>
                <w:rFonts w:ascii="BIZ UDゴシック" w:eastAsia="BIZ UDゴシック" w:hAnsi="BIZ UDゴシック"/>
                <w:color w:val="FF0000"/>
                <w:sz w:val="22"/>
              </w:rPr>
            </w:pPr>
            <w:r w:rsidRPr="006D2318">
              <w:rPr>
                <w:rFonts w:ascii="BIZ UDゴシック" w:eastAsia="BIZ UDゴシック" w:hAnsi="BIZ UDゴシック" w:hint="eastAsia"/>
                <w:sz w:val="22"/>
              </w:rPr>
              <w:t>－</w:t>
            </w:r>
          </w:p>
        </w:tc>
        <w:tc>
          <w:tcPr>
            <w:tcW w:w="1717" w:type="dxa"/>
            <w:tcBorders>
              <w:top w:val="single" w:sz="4" w:space="0" w:color="auto"/>
              <w:left w:val="single" w:sz="4" w:space="0" w:color="auto"/>
              <w:bottom w:val="single" w:sz="4" w:space="0" w:color="auto"/>
              <w:right w:val="single" w:sz="4" w:space="0" w:color="000000"/>
            </w:tcBorders>
            <w:shd w:val="clear" w:color="auto" w:fill="auto"/>
            <w:vAlign w:val="center"/>
          </w:tcPr>
          <w:p w:rsidR="001622C7" w:rsidRPr="006D2318" w:rsidRDefault="00FB17B7" w:rsidP="001622C7">
            <w:pPr>
              <w:jc w:val="right"/>
              <w:rPr>
                <w:rFonts w:ascii="BIZ UDゴシック" w:eastAsia="BIZ UDゴシック" w:hAnsi="BIZ UDゴシック"/>
                <w:sz w:val="22"/>
              </w:rPr>
            </w:pPr>
            <w:r w:rsidRPr="006D2318">
              <w:rPr>
                <w:rFonts w:ascii="BIZ UDゴシック" w:eastAsia="BIZ UDゴシック" w:hAnsi="BIZ UDゴシック" w:hint="eastAsia"/>
                <w:sz w:val="22"/>
              </w:rPr>
              <w:t>－</w:t>
            </w:r>
          </w:p>
        </w:tc>
        <w:tc>
          <w:tcPr>
            <w:tcW w:w="1717" w:type="dxa"/>
            <w:tcBorders>
              <w:top w:val="single" w:sz="4" w:space="0" w:color="auto"/>
              <w:left w:val="single" w:sz="4" w:space="0" w:color="auto"/>
              <w:bottom w:val="single" w:sz="4" w:space="0" w:color="auto"/>
              <w:right w:val="single" w:sz="4" w:space="0" w:color="000000"/>
            </w:tcBorders>
            <w:shd w:val="clear" w:color="auto" w:fill="auto"/>
            <w:vAlign w:val="center"/>
          </w:tcPr>
          <w:p w:rsidR="001622C7" w:rsidRPr="006D2318" w:rsidRDefault="00FB17B7" w:rsidP="00FB17B7">
            <w:pPr>
              <w:jc w:val="right"/>
              <w:rPr>
                <w:rFonts w:ascii="BIZ UDゴシック" w:eastAsia="BIZ UDゴシック" w:hAnsi="BIZ UDゴシック"/>
                <w:sz w:val="22"/>
              </w:rPr>
            </w:pPr>
            <w:r w:rsidRPr="006D2318">
              <w:rPr>
                <w:rFonts w:ascii="BIZ UDゴシック" w:eastAsia="BIZ UDゴシック" w:hAnsi="BIZ UDゴシック" w:hint="eastAsia"/>
                <w:sz w:val="22"/>
              </w:rPr>
              <w:t>－</w:t>
            </w:r>
          </w:p>
        </w:tc>
      </w:tr>
      <w:tr w:rsidR="00E8567D" w:rsidRPr="006D2318" w:rsidTr="009A4900">
        <w:trPr>
          <w:trHeight w:val="496"/>
        </w:trPr>
        <w:tc>
          <w:tcPr>
            <w:tcW w:w="3973" w:type="dxa"/>
            <w:tcBorders>
              <w:bottom w:val="single" w:sz="4" w:space="0" w:color="auto"/>
            </w:tcBorders>
            <w:shd w:val="clear" w:color="auto" w:fill="F2F2F2" w:themeFill="background1" w:themeFillShade="F2"/>
            <w:vAlign w:val="center"/>
          </w:tcPr>
          <w:p w:rsidR="0079309D" w:rsidRPr="006D2318" w:rsidRDefault="0079309D" w:rsidP="006B5F3A">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手話通訳者設置事業</w:t>
            </w:r>
          </w:p>
        </w:tc>
        <w:tc>
          <w:tcPr>
            <w:tcW w:w="1717" w:type="dxa"/>
            <w:tcBorders>
              <w:top w:val="single" w:sz="4" w:space="0" w:color="auto"/>
              <w:left w:val="single" w:sz="4" w:space="0" w:color="auto"/>
              <w:bottom w:val="single" w:sz="4" w:space="0" w:color="auto"/>
              <w:right w:val="single" w:sz="4" w:space="0" w:color="000000"/>
            </w:tcBorders>
            <w:shd w:val="clear" w:color="auto" w:fill="auto"/>
            <w:vAlign w:val="center"/>
          </w:tcPr>
          <w:p w:rsidR="0079309D" w:rsidRPr="006D2318" w:rsidRDefault="001622C7" w:rsidP="006B5F3A">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４人</w:t>
            </w:r>
          </w:p>
        </w:tc>
        <w:tc>
          <w:tcPr>
            <w:tcW w:w="1717" w:type="dxa"/>
            <w:tcBorders>
              <w:top w:val="single" w:sz="4" w:space="0" w:color="auto"/>
              <w:left w:val="single" w:sz="4" w:space="0" w:color="auto"/>
              <w:bottom w:val="single" w:sz="4" w:space="0" w:color="auto"/>
              <w:right w:val="single" w:sz="4" w:space="0" w:color="000000"/>
            </w:tcBorders>
            <w:shd w:val="clear" w:color="auto" w:fill="auto"/>
            <w:vAlign w:val="center"/>
          </w:tcPr>
          <w:p w:rsidR="0079309D" w:rsidRPr="006D2318" w:rsidRDefault="001622C7" w:rsidP="006B5F3A">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４人</w:t>
            </w:r>
          </w:p>
        </w:tc>
        <w:tc>
          <w:tcPr>
            <w:tcW w:w="1717" w:type="dxa"/>
            <w:tcBorders>
              <w:top w:val="single" w:sz="4" w:space="0" w:color="auto"/>
              <w:left w:val="single" w:sz="4" w:space="0" w:color="auto"/>
              <w:bottom w:val="single" w:sz="4" w:space="0" w:color="auto"/>
              <w:right w:val="single" w:sz="4" w:space="0" w:color="000000"/>
            </w:tcBorders>
            <w:shd w:val="clear" w:color="auto" w:fill="auto"/>
            <w:vAlign w:val="center"/>
          </w:tcPr>
          <w:p w:rsidR="001622C7" w:rsidRPr="006D2318" w:rsidRDefault="001622C7" w:rsidP="001622C7">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４人</w:t>
            </w:r>
          </w:p>
        </w:tc>
      </w:tr>
      <w:tr w:rsidR="009A4900" w:rsidRPr="006D2318" w:rsidTr="009A4900">
        <w:trPr>
          <w:trHeight w:val="436"/>
        </w:trPr>
        <w:tc>
          <w:tcPr>
            <w:tcW w:w="3973" w:type="dxa"/>
            <w:tcBorders>
              <w:bottom w:val="nil"/>
            </w:tcBorders>
            <w:shd w:val="clear" w:color="auto" w:fill="F2F2F2" w:themeFill="background1" w:themeFillShade="F2"/>
            <w:vAlign w:val="center"/>
          </w:tcPr>
          <w:p w:rsidR="009A4900" w:rsidRPr="006D2318" w:rsidRDefault="009A4900" w:rsidP="009A4900">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手話通訳者養成事業</w:t>
            </w:r>
          </w:p>
        </w:tc>
        <w:tc>
          <w:tcPr>
            <w:tcW w:w="1717" w:type="dxa"/>
            <w:tcBorders>
              <w:top w:val="single" w:sz="4" w:space="0" w:color="auto"/>
              <w:left w:val="single" w:sz="4" w:space="0" w:color="auto"/>
              <w:bottom w:val="nil"/>
              <w:right w:val="single" w:sz="4" w:space="0" w:color="000000"/>
            </w:tcBorders>
            <w:shd w:val="clear" w:color="auto" w:fill="auto"/>
            <w:vAlign w:val="center"/>
          </w:tcPr>
          <w:p w:rsidR="009A4900" w:rsidRPr="006D2318" w:rsidRDefault="009A4900" w:rsidP="00D00A2D">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31人</w:t>
            </w:r>
          </w:p>
        </w:tc>
        <w:tc>
          <w:tcPr>
            <w:tcW w:w="1717" w:type="dxa"/>
            <w:tcBorders>
              <w:top w:val="single" w:sz="4" w:space="0" w:color="auto"/>
              <w:left w:val="single" w:sz="4" w:space="0" w:color="auto"/>
              <w:bottom w:val="nil"/>
              <w:right w:val="single" w:sz="4" w:space="0" w:color="000000"/>
            </w:tcBorders>
            <w:shd w:val="clear" w:color="auto" w:fill="auto"/>
            <w:vAlign w:val="center"/>
          </w:tcPr>
          <w:p w:rsidR="009A4900" w:rsidRPr="006D2318" w:rsidRDefault="009A4900" w:rsidP="00D00A2D">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31人</w:t>
            </w:r>
          </w:p>
        </w:tc>
        <w:tc>
          <w:tcPr>
            <w:tcW w:w="1717" w:type="dxa"/>
            <w:tcBorders>
              <w:top w:val="single" w:sz="4" w:space="0" w:color="auto"/>
              <w:left w:val="single" w:sz="4" w:space="0" w:color="auto"/>
              <w:bottom w:val="nil"/>
              <w:right w:val="single" w:sz="4" w:space="0" w:color="000000"/>
            </w:tcBorders>
            <w:shd w:val="clear" w:color="auto" w:fill="auto"/>
            <w:vAlign w:val="center"/>
          </w:tcPr>
          <w:p w:rsidR="009A4900" w:rsidRPr="006D2318" w:rsidRDefault="009A4900" w:rsidP="00D00A2D">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31人</w:t>
            </w:r>
          </w:p>
        </w:tc>
      </w:tr>
      <w:tr w:rsidR="009A4900" w:rsidRPr="006D2318" w:rsidTr="009A4900">
        <w:trPr>
          <w:trHeight w:val="436"/>
        </w:trPr>
        <w:tc>
          <w:tcPr>
            <w:tcW w:w="3973" w:type="dxa"/>
            <w:tcBorders>
              <w:top w:val="nil"/>
              <w:bottom w:val="single" w:sz="4" w:space="0" w:color="000000"/>
            </w:tcBorders>
            <w:shd w:val="clear" w:color="auto" w:fill="F2F2F2" w:themeFill="background1" w:themeFillShade="F2"/>
            <w:vAlign w:val="center"/>
          </w:tcPr>
          <w:p w:rsidR="009A4900" w:rsidRPr="006D2318" w:rsidRDefault="009A4900" w:rsidP="009A4900">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（うち、登録見込者数）</w:t>
            </w:r>
          </w:p>
        </w:tc>
        <w:tc>
          <w:tcPr>
            <w:tcW w:w="1717" w:type="dxa"/>
            <w:tcBorders>
              <w:top w:val="nil"/>
              <w:left w:val="single" w:sz="4" w:space="0" w:color="auto"/>
              <w:bottom w:val="single" w:sz="4" w:space="0" w:color="000000"/>
              <w:right w:val="single" w:sz="4" w:space="0" w:color="000000"/>
            </w:tcBorders>
            <w:shd w:val="clear" w:color="auto" w:fill="auto"/>
            <w:vAlign w:val="center"/>
          </w:tcPr>
          <w:p w:rsidR="009A4900" w:rsidRPr="006D2318" w:rsidRDefault="009A4900" w:rsidP="00D00A2D">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（３人）</w:t>
            </w:r>
          </w:p>
        </w:tc>
        <w:tc>
          <w:tcPr>
            <w:tcW w:w="1717" w:type="dxa"/>
            <w:tcBorders>
              <w:top w:val="nil"/>
              <w:left w:val="single" w:sz="4" w:space="0" w:color="auto"/>
              <w:bottom w:val="single" w:sz="4" w:space="0" w:color="000000"/>
              <w:right w:val="single" w:sz="4" w:space="0" w:color="000000"/>
            </w:tcBorders>
            <w:shd w:val="clear" w:color="auto" w:fill="auto"/>
            <w:vAlign w:val="center"/>
          </w:tcPr>
          <w:p w:rsidR="009A4900" w:rsidRPr="006D2318" w:rsidRDefault="009A4900" w:rsidP="00D00A2D">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（３人）</w:t>
            </w:r>
          </w:p>
        </w:tc>
        <w:tc>
          <w:tcPr>
            <w:tcW w:w="1717" w:type="dxa"/>
            <w:tcBorders>
              <w:top w:val="nil"/>
              <w:left w:val="single" w:sz="4" w:space="0" w:color="auto"/>
              <w:bottom w:val="single" w:sz="4" w:space="0" w:color="000000"/>
              <w:right w:val="single" w:sz="4" w:space="0" w:color="000000"/>
            </w:tcBorders>
            <w:shd w:val="clear" w:color="auto" w:fill="auto"/>
            <w:vAlign w:val="center"/>
          </w:tcPr>
          <w:p w:rsidR="009A4900" w:rsidRPr="006D2318" w:rsidRDefault="009A4900" w:rsidP="00D00A2D">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（３人）</w:t>
            </w:r>
          </w:p>
        </w:tc>
      </w:tr>
      <w:tr w:rsidR="009A4900" w:rsidRPr="006D2318" w:rsidTr="009A4900">
        <w:trPr>
          <w:trHeight w:val="436"/>
        </w:trPr>
        <w:tc>
          <w:tcPr>
            <w:tcW w:w="3973" w:type="dxa"/>
            <w:tcBorders>
              <w:top w:val="single" w:sz="4" w:space="0" w:color="000000"/>
              <w:bottom w:val="nil"/>
            </w:tcBorders>
            <w:shd w:val="clear" w:color="auto" w:fill="F2F2F2" w:themeFill="background1" w:themeFillShade="F2"/>
            <w:vAlign w:val="center"/>
          </w:tcPr>
          <w:p w:rsidR="009A4900" w:rsidRPr="006D2318" w:rsidRDefault="009A4900" w:rsidP="009A4900">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要約筆記者養成事業</w:t>
            </w:r>
          </w:p>
        </w:tc>
        <w:tc>
          <w:tcPr>
            <w:tcW w:w="1717" w:type="dxa"/>
            <w:tcBorders>
              <w:top w:val="single" w:sz="4" w:space="0" w:color="000000"/>
              <w:left w:val="single" w:sz="4" w:space="0" w:color="auto"/>
              <w:bottom w:val="nil"/>
              <w:right w:val="single" w:sz="4" w:space="0" w:color="000000"/>
            </w:tcBorders>
            <w:shd w:val="clear" w:color="auto" w:fill="auto"/>
            <w:vAlign w:val="center"/>
          </w:tcPr>
          <w:p w:rsidR="009A4900" w:rsidRPr="006D2318" w:rsidRDefault="009A4900" w:rsidP="00D00A2D">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７人</w:t>
            </w:r>
          </w:p>
        </w:tc>
        <w:tc>
          <w:tcPr>
            <w:tcW w:w="1717" w:type="dxa"/>
            <w:tcBorders>
              <w:top w:val="single" w:sz="4" w:space="0" w:color="000000"/>
              <w:left w:val="single" w:sz="4" w:space="0" w:color="auto"/>
              <w:bottom w:val="nil"/>
              <w:right w:val="single" w:sz="4" w:space="0" w:color="000000"/>
            </w:tcBorders>
            <w:shd w:val="clear" w:color="auto" w:fill="auto"/>
            <w:vAlign w:val="center"/>
          </w:tcPr>
          <w:p w:rsidR="009A4900" w:rsidRPr="006D2318" w:rsidRDefault="009A4900" w:rsidP="00D00A2D">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７人</w:t>
            </w:r>
          </w:p>
        </w:tc>
        <w:tc>
          <w:tcPr>
            <w:tcW w:w="1717" w:type="dxa"/>
            <w:tcBorders>
              <w:top w:val="single" w:sz="4" w:space="0" w:color="000000"/>
              <w:left w:val="single" w:sz="4" w:space="0" w:color="auto"/>
              <w:bottom w:val="nil"/>
              <w:right w:val="single" w:sz="4" w:space="0" w:color="000000"/>
            </w:tcBorders>
            <w:shd w:val="clear" w:color="auto" w:fill="auto"/>
            <w:vAlign w:val="center"/>
          </w:tcPr>
          <w:p w:rsidR="009A4900" w:rsidRPr="006D2318" w:rsidRDefault="009A4900" w:rsidP="00D00A2D">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７人</w:t>
            </w:r>
          </w:p>
        </w:tc>
      </w:tr>
      <w:tr w:rsidR="009A4900" w:rsidRPr="006D2318" w:rsidTr="009A4900">
        <w:trPr>
          <w:trHeight w:val="436"/>
        </w:trPr>
        <w:tc>
          <w:tcPr>
            <w:tcW w:w="3973" w:type="dxa"/>
            <w:tcBorders>
              <w:top w:val="nil"/>
              <w:bottom w:val="single" w:sz="4" w:space="0" w:color="000000"/>
            </w:tcBorders>
            <w:shd w:val="clear" w:color="auto" w:fill="F2F2F2" w:themeFill="background1" w:themeFillShade="F2"/>
            <w:vAlign w:val="center"/>
          </w:tcPr>
          <w:p w:rsidR="009A4900" w:rsidRPr="006D2318" w:rsidRDefault="009A4900" w:rsidP="009A4900">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（うち、登録見込者数）</w:t>
            </w:r>
          </w:p>
        </w:tc>
        <w:tc>
          <w:tcPr>
            <w:tcW w:w="1717" w:type="dxa"/>
            <w:tcBorders>
              <w:top w:val="nil"/>
              <w:left w:val="single" w:sz="4" w:space="0" w:color="auto"/>
              <w:bottom w:val="single" w:sz="4" w:space="0" w:color="000000"/>
              <w:right w:val="single" w:sz="4" w:space="0" w:color="000000"/>
            </w:tcBorders>
            <w:shd w:val="clear" w:color="auto" w:fill="auto"/>
            <w:vAlign w:val="center"/>
          </w:tcPr>
          <w:p w:rsidR="009A4900" w:rsidRPr="006D2318" w:rsidRDefault="009A4900" w:rsidP="00D00A2D">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（７人）</w:t>
            </w:r>
          </w:p>
        </w:tc>
        <w:tc>
          <w:tcPr>
            <w:tcW w:w="1717" w:type="dxa"/>
            <w:tcBorders>
              <w:top w:val="nil"/>
              <w:left w:val="single" w:sz="4" w:space="0" w:color="auto"/>
              <w:bottom w:val="single" w:sz="4" w:space="0" w:color="000000"/>
              <w:right w:val="single" w:sz="4" w:space="0" w:color="000000"/>
            </w:tcBorders>
            <w:shd w:val="clear" w:color="auto" w:fill="auto"/>
            <w:vAlign w:val="center"/>
          </w:tcPr>
          <w:p w:rsidR="009A4900" w:rsidRPr="006D2318" w:rsidRDefault="009A4900" w:rsidP="00D00A2D">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（７人）</w:t>
            </w:r>
          </w:p>
        </w:tc>
        <w:tc>
          <w:tcPr>
            <w:tcW w:w="1717" w:type="dxa"/>
            <w:tcBorders>
              <w:top w:val="nil"/>
              <w:left w:val="single" w:sz="4" w:space="0" w:color="auto"/>
              <w:bottom w:val="single" w:sz="4" w:space="0" w:color="000000"/>
              <w:right w:val="single" w:sz="4" w:space="0" w:color="000000"/>
            </w:tcBorders>
            <w:shd w:val="clear" w:color="auto" w:fill="auto"/>
            <w:vAlign w:val="center"/>
          </w:tcPr>
          <w:p w:rsidR="009A4900" w:rsidRPr="006D2318" w:rsidRDefault="009A4900" w:rsidP="00D00A2D">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（７人）</w:t>
            </w:r>
          </w:p>
        </w:tc>
      </w:tr>
      <w:tr w:rsidR="009A4900" w:rsidRPr="006D2318" w:rsidTr="009A4900">
        <w:trPr>
          <w:trHeight w:val="436"/>
        </w:trPr>
        <w:tc>
          <w:tcPr>
            <w:tcW w:w="3973" w:type="dxa"/>
            <w:tcBorders>
              <w:top w:val="single" w:sz="4" w:space="0" w:color="000000"/>
              <w:bottom w:val="nil"/>
            </w:tcBorders>
            <w:shd w:val="clear" w:color="auto" w:fill="F2F2F2" w:themeFill="background1" w:themeFillShade="F2"/>
            <w:vAlign w:val="center"/>
          </w:tcPr>
          <w:p w:rsidR="009A4900" w:rsidRPr="006D2318" w:rsidRDefault="009A4900" w:rsidP="009A4900">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盲ろう者向け通訳・介助員養成事業</w:t>
            </w:r>
          </w:p>
        </w:tc>
        <w:tc>
          <w:tcPr>
            <w:tcW w:w="1717" w:type="dxa"/>
            <w:tcBorders>
              <w:top w:val="single" w:sz="4" w:space="0" w:color="000000"/>
              <w:left w:val="single" w:sz="4" w:space="0" w:color="auto"/>
              <w:bottom w:val="nil"/>
              <w:right w:val="single" w:sz="4" w:space="0" w:color="000000"/>
            </w:tcBorders>
            <w:shd w:val="clear" w:color="auto" w:fill="auto"/>
            <w:vAlign w:val="center"/>
          </w:tcPr>
          <w:p w:rsidR="009A4900" w:rsidRPr="006D2318" w:rsidRDefault="009A4900" w:rsidP="00D00A2D">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３人</w:t>
            </w:r>
          </w:p>
        </w:tc>
        <w:tc>
          <w:tcPr>
            <w:tcW w:w="1717" w:type="dxa"/>
            <w:tcBorders>
              <w:top w:val="single" w:sz="4" w:space="0" w:color="000000"/>
              <w:left w:val="single" w:sz="4" w:space="0" w:color="auto"/>
              <w:bottom w:val="nil"/>
              <w:right w:val="single" w:sz="4" w:space="0" w:color="000000"/>
            </w:tcBorders>
            <w:shd w:val="clear" w:color="auto" w:fill="auto"/>
            <w:vAlign w:val="center"/>
          </w:tcPr>
          <w:p w:rsidR="009A4900" w:rsidRPr="006D2318" w:rsidRDefault="009A4900" w:rsidP="00D00A2D">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３人</w:t>
            </w:r>
          </w:p>
        </w:tc>
        <w:tc>
          <w:tcPr>
            <w:tcW w:w="1717" w:type="dxa"/>
            <w:tcBorders>
              <w:top w:val="single" w:sz="4" w:space="0" w:color="000000"/>
              <w:left w:val="single" w:sz="4" w:space="0" w:color="auto"/>
              <w:bottom w:val="nil"/>
              <w:right w:val="single" w:sz="4" w:space="0" w:color="000000"/>
            </w:tcBorders>
            <w:shd w:val="clear" w:color="auto" w:fill="auto"/>
            <w:vAlign w:val="center"/>
          </w:tcPr>
          <w:p w:rsidR="009A4900" w:rsidRPr="006D2318" w:rsidRDefault="009A4900" w:rsidP="00D00A2D">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３人</w:t>
            </w:r>
          </w:p>
        </w:tc>
      </w:tr>
      <w:tr w:rsidR="009A4900" w:rsidRPr="006D2318" w:rsidTr="009A4900">
        <w:trPr>
          <w:trHeight w:val="436"/>
        </w:trPr>
        <w:tc>
          <w:tcPr>
            <w:tcW w:w="3973" w:type="dxa"/>
            <w:tcBorders>
              <w:top w:val="nil"/>
              <w:bottom w:val="single" w:sz="4" w:space="0" w:color="000000"/>
            </w:tcBorders>
            <w:shd w:val="clear" w:color="auto" w:fill="F2F2F2" w:themeFill="background1" w:themeFillShade="F2"/>
            <w:vAlign w:val="center"/>
          </w:tcPr>
          <w:p w:rsidR="009A4900" w:rsidRPr="006D2318" w:rsidRDefault="009A4900" w:rsidP="009A4900">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（うち、登録見込者数）</w:t>
            </w:r>
          </w:p>
        </w:tc>
        <w:tc>
          <w:tcPr>
            <w:tcW w:w="1717" w:type="dxa"/>
            <w:tcBorders>
              <w:top w:val="nil"/>
              <w:left w:val="single" w:sz="4" w:space="0" w:color="auto"/>
              <w:bottom w:val="single" w:sz="4" w:space="0" w:color="000000"/>
              <w:right w:val="single" w:sz="4" w:space="0" w:color="000000"/>
            </w:tcBorders>
            <w:shd w:val="clear" w:color="auto" w:fill="auto"/>
            <w:vAlign w:val="center"/>
          </w:tcPr>
          <w:p w:rsidR="009A4900" w:rsidRPr="006D2318" w:rsidRDefault="009A4900" w:rsidP="00D00A2D">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（２人）</w:t>
            </w:r>
          </w:p>
        </w:tc>
        <w:tc>
          <w:tcPr>
            <w:tcW w:w="1717" w:type="dxa"/>
            <w:tcBorders>
              <w:top w:val="nil"/>
              <w:left w:val="single" w:sz="4" w:space="0" w:color="auto"/>
              <w:bottom w:val="single" w:sz="4" w:space="0" w:color="000000"/>
              <w:right w:val="single" w:sz="4" w:space="0" w:color="000000"/>
            </w:tcBorders>
            <w:shd w:val="clear" w:color="auto" w:fill="auto"/>
            <w:vAlign w:val="center"/>
          </w:tcPr>
          <w:p w:rsidR="009A4900" w:rsidRPr="006D2318" w:rsidRDefault="009A4900" w:rsidP="00D00A2D">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（２人）</w:t>
            </w:r>
          </w:p>
        </w:tc>
        <w:tc>
          <w:tcPr>
            <w:tcW w:w="1717" w:type="dxa"/>
            <w:tcBorders>
              <w:top w:val="nil"/>
              <w:left w:val="single" w:sz="4" w:space="0" w:color="auto"/>
              <w:bottom w:val="single" w:sz="4" w:space="0" w:color="000000"/>
              <w:right w:val="single" w:sz="4" w:space="0" w:color="000000"/>
            </w:tcBorders>
            <w:shd w:val="clear" w:color="auto" w:fill="auto"/>
            <w:vAlign w:val="center"/>
          </w:tcPr>
          <w:p w:rsidR="009A4900" w:rsidRPr="006D2318" w:rsidRDefault="009A4900" w:rsidP="00D00A2D">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（２人）</w:t>
            </w:r>
          </w:p>
        </w:tc>
      </w:tr>
      <w:tr w:rsidR="009A4900" w:rsidRPr="006D2318" w:rsidTr="009A4900">
        <w:trPr>
          <w:trHeight w:val="436"/>
        </w:trPr>
        <w:tc>
          <w:tcPr>
            <w:tcW w:w="3973" w:type="dxa"/>
            <w:tcBorders>
              <w:top w:val="single" w:sz="4" w:space="0" w:color="000000"/>
              <w:bottom w:val="nil"/>
            </w:tcBorders>
            <w:shd w:val="clear" w:color="auto" w:fill="F2F2F2" w:themeFill="background1" w:themeFillShade="F2"/>
            <w:vAlign w:val="center"/>
          </w:tcPr>
          <w:p w:rsidR="009A4900" w:rsidRPr="006D2318" w:rsidRDefault="009A4900" w:rsidP="009A4900">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失語症者向け意思疎通支援者養成事業</w:t>
            </w:r>
          </w:p>
        </w:tc>
        <w:tc>
          <w:tcPr>
            <w:tcW w:w="1717" w:type="dxa"/>
            <w:tcBorders>
              <w:top w:val="single" w:sz="4" w:space="0" w:color="000000"/>
              <w:left w:val="single" w:sz="4" w:space="0" w:color="auto"/>
              <w:bottom w:val="nil"/>
              <w:right w:val="single" w:sz="4" w:space="0" w:color="000000"/>
            </w:tcBorders>
            <w:shd w:val="clear" w:color="auto" w:fill="auto"/>
            <w:vAlign w:val="center"/>
          </w:tcPr>
          <w:p w:rsidR="009A4900" w:rsidRPr="006D2318" w:rsidRDefault="009A4900" w:rsidP="00D00A2D">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２人</w:t>
            </w:r>
          </w:p>
        </w:tc>
        <w:tc>
          <w:tcPr>
            <w:tcW w:w="1717" w:type="dxa"/>
            <w:tcBorders>
              <w:top w:val="single" w:sz="4" w:space="0" w:color="000000"/>
              <w:left w:val="single" w:sz="4" w:space="0" w:color="auto"/>
              <w:bottom w:val="nil"/>
              <w:right w:val="single" w:sz="4" w:space="0" w:color="000000"/>
            </w:tcBorders>
            <w:shd w:val="clear" w:color="auto" w:fill="auto"/>
            <w:vAlign w:val="center"/>
          </w:tcPr>
          <w:p w:rsidR="009A4900" w:rsidRPr="006D2318" w:rsidRDefault="009A4900" w:rsidP="00D00A2D">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２人</w:t>
            </w:r>
          </w:p>
        </w:tc>
        <w:tc>
          <w:tcPr>
            <w:tcW w:w="1717" w:type="dxa"/>
            <w:tcBorders>
              <w:top w:val="single" w:sz="4" w:space="0" w:color="000000"/>
              <w:left w:val="single" w:sz="4" w:space="0" w:color="auto"/>
              <w:bottom w:val="nil"/>
              <w:right w:val="single" w:sz="4" w:space="0" w:color="000000"/>
            </w:tcBorders>
            <w:shd w:val="clear" w:color="auto" w:fill="auto"/>
            <w:vAlign w:val="center"/>
          </w:tcPr>
          <w:p w:rsidR="009A4900" w:rsidRPr="006D2318" w:rsidRDefault="009A4900" w:rsidP="00D00A2D">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２人</w:t>
            </w:r>
          </w:p>
        </w:tc>
      </w:tr>
      <w:tr w:rsidR="009A4900" w:rsidRPr="006D2318" w:rsidTr="009A4900">
        <w:trPr>
          <w:trHeight w:val="436"/>
        </w:trPr>
        <w:tc>
          <w:tcPr>
            <w:tcW w:w="3973" w:type="dxa"/>
            <w:tcBorders>
              <w:top w:val="nil"/>
              <w:bottom w:val="single" w:sz="4" w:space="0" w:color="000000"/>
            </w:tcBorders>
            <w:shd w:val="clear" w:color="auto" w:fill="F2F2F2" w:themeFill="background1" w:themeFillShade="F2"/>
            <w:vAlign w:val="center"/>
          </w:tcPr>
          <w:p w:rsidR="009A4900" w:rsidRPr="006D2318" w:rsidRDefault="009A4900" w:rsidP="009A4900">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（うち、登録見込者数）</w:t>
            </w:r>
          </w:p>
        </w:tc>
        <w:tc>
          <w:tcPr>
            <w:tcW w:w="1717" w:type="dxa"/>
            <w:tcBorders>
              <w:top w:val="nil"/>
              <w:left w:val="single" w:sz="4" w:space="0" w:color="auto"/>
              <w:bottom w:val="single" w:sz="4" w:space="0" w:color="000000"/>
              <w:right w:val="single" w:sz="4" w:space="0" w:color="000000"/>
            </w:tcBorders>
            <w:shd w:val="clear" w:color="auto" w:fill="auto"/>
            <w:vAlign w:val="center"/>
          </w:tcPr>
          <w:p w:rsidR="009A4900" w:rsidRPr="006D2318" w:rsidRDefault="009A4900" w:rsidP="00D00A2D">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（２人）</w:t>
            </w:r>
          </w:p>
        </w:tc>
        <w:tc>
          <w:tcPr>
            <w:tcW w:w="1717" w:type="dxa"/>
            <w:tcBorders>
              <w:top w:val="nil"/>
              <w:left w:val="single" w:sz="4" w:space="0" w:color="auto"/>
              <w:bottom w:val="single" w:sz="4" w:space="0" w:color="000000"/>
              <w:right w:val="single" w:sz="4" w:space="0" w:color="000000"/>
            </w:tcBorders>
            <w:shd w:val="clear" w:color="auto" w:fill="auto"/>
            <w:vAlign w:val="center"/>
          </w:tcPr>
          <w:p w:rsidR="009A4900" w:rsidRPr="006D2318" w:rsidRDefault="009A4900" w:rsidP="00D00A2D">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（２人）</w:t>
            </w:r>
          </w:p>
        </w:tc>
        <w:tc>
          <w:tcPr>
            <w:tcW w:w="1717" w:type="dxa"/>
            <w:tcBorders>
              <w:top w:val="nil"/>
              <w:left w:val="single" w:sz="4" w:space="0" w:color="auto"/>
              <w:bottom w:val="single" w:sz="4" w:space="0" w:color="000000"/>
              <w:right w:val="single" w:sz="4" w:space="0" w:color="000000"/>
            </w:tcBorders>
            <w:shd w:val="clear" w:color="auto" w:fill="auto"/>
            <w:vAlign w:val="center"/>
          </w:tcPr>
          <w:p w:rsidR="009A4900" w:rsidRPr="006D2318" w:rsidRDefault="009A4900" w:rsidP="00D00A2D">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（２人）</w:t>
            </w:r>
          </w:p>
        </w:tc>
      </w:tr>
    </w:tbl>
    <w:p w:rsidR="00F007A6" w:rsidRPr="006D2318" w:rsidRDefault="00F007A6" w:rsidP="001622C7">
      <w:pPr>
        <w:rPr>
          <w:rFonts w:ascii="BIZ UDゴシック" w:eastAsia="BIZ UDゴシック" w:hAnsi="BIZ UDゴシック"/>
          <w:color w:val="000000" w:themeColor="text1"/>
        </w:rPr>
      </w:pPr>
    </w:p>
    <w:p w:rsidR="00285A0B" w:rsidRPr="006D2318" w:rsidRDefault="00285A0B" w:rsidP="001622C7">
      <w:pPr>
        <w:rPr>
          <w:rFonts w:ascii="BIZ UDゴシック" w:eastAsia="BIZ UDゴシック" w:hAnsi="BIZ UDゴシック"/>
          <w:color w:val="000000" w:themeColor="text1"/>
        </w:rPr>
      </w:pPr>
    </w:p>
    <w:p w:rsidR="003F7818" w:rsidRPr="006D2318" w:rsidRDefault="003F7818" w:rsidP="001622C7">
      <w:pPr>
        <w:rPr>
          <w:rFonts w:ascii="BIZ UDゴシック" w:eastAsia="BIZ UDゴシック" w:hAnsi="BIZ UDゴシック"/>
          <w:color w:val="000000" w:themeColor="text1"/>
        </w:rPr>
      </w:pPr>
    </w:p>
    <w:p w:rsidR="009A4900" w:rsidRPr="006D2318" w:rsidRDefault="009A4900" w:rsidP="009A4900">
      <w:pPr>
        <w:pageBreakBefore/>
        <w:rPr>
          <w:rFonts w:ascii="BIZ UDゴシック" w:eastAsia="BIZ UDゴシック" w:hAnsi="BIZ UDゴシック"/>
        </w:rPr>
      </w:pPr>
      <w:bookmarkStart w:id="225" w:name="_Toc53647403"/>
      <w:bookmarkStart w:id="226" w:name="_Toc53647543"/>
      <w:bookmarkStart w:id="227" w:name="_Toc53780294"/>
      <w:bookmarkStart w:id="228" w:name="_Toc54362569"/>
      <w:bookmarkStart w:id="229" w:name="_Toc54606170"/>
    </w:p>
    <w:p w:rsidR="00692D29" w:rsidRPr="006D2318" w:rsidRDefault="00692D29" w:rsidP="009A4900">
      <w:pPr>
        <w:pStyle w:val="41"/>
        <w:ind w:firstLineChars="0" w:firstLine="0"/>
        <w:rPr>
          <w:rFonts w:ascii="BIZ UDゴシック" w:eastAsia="BIZ UDゴシック" w:hAnsi="BIZ UDゴシック"/>
          <w:color w:val="1F497D" w:themeColor="text2"/>
          <w:spacing w:val="0"/>
          <w:sz w:val="28"/>
          <w:szCs w:val="26"/>
        </w:rPr>
      </w:pPr>
      <w:bookmarkStart w:id="230" w:name="_Toc65850618"/>
      <w:r w:rsidRPr="006D2318">
        <w:rPr>
          <w:rFonts w:ascii="BIZ UDゴシック" w:eastAsia="BIZ UDゴシック" w:hAnsi="BIZ UDゴシック" w:hint="eastAsia"/>
          <w:color w:val="1F497D" w:themeColor="text2"/>
          <w:spacing w:val="0"/>
          <w:sz w:val="28"/>
          <w:szCs w:val="26"/>
        </w:rPr>
        <w:t>（６）日常生活用具給付等事業</w:t>
      </w:r>
      <w:bookmarkEnd w:id="225"/>
      <w:bookmarkEnd w:id="226"/>
      <w:bookmarkEnd w:id="227"/>
      <w:bookmarkEnd w:id="228"/>
      <w:bookmarkEnd w:id="229"/>
      <w:bookmarkEnd w:id="230"/>
    </w:p>
    <w:p w:rsidR="00285A0B" w:rsidRPr="006D2318" w:rsidRDefault="00285A0B" w:rsidP="00285A0B">
      <w:pPr>
        <w:ind w:firstLineChars="58" w:firstLine="139"/>
        <w:rPr>
          <w:rFonts w:ascii="BIZ UDゴシック" w:eastAsia="BIZ UDゴシック" w:hAnsi="BIZ UDゴシック"/>
          <w:b/>
          <w:color w:val="000000" w:themeColor="text1"/>
          <w:shd w:val="clear" w:color="auto" w:fill="DBE5F1" w:themeFill="accent1" w:themeFillTint="33"/>
        </w:rPr>
      </w:pPr>
      <w:r w:rsidRPr="006D2318">
        <w:rPr>
          <w:rFonts w:ascii="BIZ UDゴシック" w:eastAsia="BIZ UDゴシック" w:hAnsi="BIZ UDゴシック" w:hint="eastAsia"/>
          <w:b/>
          <w:color w:val="000000" w:themeColor="text1"/>
          <w:shd w:val="clear" w:color="auto" w:fill="DBE5F1" w:themeFill="accent1" w:themeFillTint="33"/>
        </w:rPr>
        <w:t>（必要量の見込み）</w:t>
      </w:r>
    </w:p>
    <w:p w:rsidR="00285A0B" w:rsidRPr="006D2318" w:rsidRDefault="00727517" w:rsidP="009A4900">
      <w:pPr>
        <w:spacing w:line="400" w:lineRule="exact"/>
        <w:ind w:leftChars="100" w:left="240" w:firstLineChars="100" w:firstLine="220"/>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w:t>
      </w:r>
      <w:r w:rsidR="00285A0B" w:rsidRPr="006D2318">
        <w:rPr>
          <w:rFonts w:ascii="BIZ UDゴシック" w:eastAsia="BIZ UDゴシック" w:hAnsi="BIZ UDゴシック" w:hint="eastAsia"/>
          <w:color w:val="000000" w:themeColor="text1"/>
          <w:sz w:val="22"/>
        </w:rPr>
        <w:t>日常生活用具給付等事業</w:t>
      </w:r>
      <w:r w:rsidRPr="006D2318">
        <w:rPr>
          <w:rFonts w:ascii="BIZ UDゴシック" w:eastAsia="BIZ UDゴシック" w:hAnsi="BIZ UDゴシック" w:hint="eastAsia"/>
          <w:color w:val="000000" w:themeColor="text1"/>
          <w:sz w:val="22"/>
        </w:rPr>
        <w:t>」</w:t>
      </w:r>
      <w:r w:rsidR="00285A0B" w:rsidRPr="006D2318">
        <w:rPr>
          <w:rFonts w:ascii="BIZ UDゴシック" w:eastAsia="BIZ UDゴシック" w:hAnsi="BIZ UDゴシック" w:hint="eastAsia"/>
          <w:color w:val="000000" w:themeColor="text1"/>
          <w:sz w:val="22"/>
        </w:rPr>
        <w:t>については、各品目で給付件数の伸びに動きがあるものの、必要性や利用ニーズの高い品目を追加するなど、希望者に対して一定の給付ができています。そのため、これまでの給付実績を勘案して必要量を見込みます。</w:t>
      </w:r>
    </w:p>
    <w:p w:rsidR="00285A0B" w:rsidRPr="006D2318" w:rsidRDefault="00285A0B" w:rsidP="00285A0B">
      <w:pPr>
        <w:ind w:firstLineChars="58" w:firstLine="139"/>
        <w:rPr>
          <w:rFonts w:ascii="BIZ UDゴシック" w:eastAsia="BIZ UDゴシック" w:hAnsi="BIZ UDゴシック"/>
          <w:b/>
          <w:color w:val="000000" w:themeColor="text1"/>
        </w:rPr>
      </w:pPr>
    </w:p>
    <w:p w:rsidR="00285A0B" w:rsidRPr="006D2318" w:rsidRDefault="00285A0B" w:rsidP="00285A0B">
      <w:pPr>
        <w:ind w:firstLineChars="58" w:firstLine="139"/>
        <w:rPr>
          <w:rFonts w:ascii="BIZ UDゴシック" w:eastAsia="BIZ UDゴシック" w:hAnsi="BIZ UDゴシック"/>
          <w:b/>
          <w:color w:val="000000" w:themeColor="text1"/>
          <w:shd w:val="clear" w:color="auto" w:fill="DBE5F1" w:themeFill="accent1" w:themeFillTint="33"/>
        </w:rPr>
      </w:pPr>
      <w:r w:rsidRPr="006D2318">
        <w:rPr>
          <w:rFonts w:ascii="BIZ UDゴシック" w:eastAsia="BIZ UDゴシック" w:hAnsi="BIZ UDゴシック" w:hint="eastAsia"/>
          <w:b/>
          <w:color w:val="000000" w:themeColor="text1"/>
          <w:shd w:val="clear" w:color="auto" w:fill="DBE5F1" w:themeFill="accent1" w:themeFillTint="33"/>
        </w:rPr>
        <w:t>（確保の方策）</w:t>
      </w:r>
    </w:p>
    <w:p w:rsidR="00285A0B" w:rsidRPr="006D2318" w:rsidRDefault="00285A0B" w:rsidP="009A4900">
      <w:pPr>
        <w:spacing w:line="400" w:lineRule="exact"/>
        <w:ind w:leftChars="100" w:left="240" w:firstLineChars="100" w:firstLine="220"/>
        <w:rPr>
          <w:rFonts w:ascii="BIZ UDゴシック" w:eastAsia="BIZ UDゴシック" w:hAnsi="BIZ UDゴシック"/>
          <w:color w:val="000000" w:themeColor="text1"/>
          <w:sz w:val="22"/>
        </w:rPr>
      </w:pPr>
      <w:bookmarkStart w:id="231" w:name="_Toc406076649"/>
      <w:bookmarkStart w:id="232" w:name="_Toc406173834"/>
      <w:bookmarkStart w:id="233" w:name="_Toc409789142"/>
      <w:r w:rsidRPr="006D2318">
        <w:rPr>
          <w:rFonts w:ascii="BIZ UDゴシック" w:eastAsia="BIZ UDゴシック" w:hAnsi="BIZ UDゴシック" w:hint="eastAsia"/>
          <w:color w:val="000000" w:themeColor="text1"/>
          <w:sz w:val="22"/>
        </w:rPr>
        <w:t>在宅で生活している重度</w:t>
      </w:r>
      <w:r w:rsidR="00CD4004" w:rsidRPr="006D2318">
        <w:rPr>
          <w:rFonts w:ascii="BIZ UDゴシック" w:eastAsia="BIZ UDゴシック" w:hAnsi="BIZ UDゴシック" w:hint="eastAsia"/>
          <w:color w:val="000000" w:themeColor="text1"/>
          <w:sz w:val="22"/>
        </w:rPr>
        <w:t>の</w:t>
      </w:r>
      <w:r w:rsidRPr="006D2318">
        <w:rPr>
          <w:rFonts w:ascii="BIZ UDゴシック" w:eastAsia="BIZ UDゴシック" w:hAnsi="BIZ UDゴシック" w:hint="eastAsia"/>
          <w:color w:val="000000" w:themeColor="text1"/>
          <w:sz w:val="22"/>
        </w:rPr>
        <w:t>障害のある人等の日常生活上の便宜を図るため、引き続き、安定的な事業運営に努めるとともに、近隣市町とも連携を図りながら、利用ニーズに</w:t>
      </w:r>
      <w:r w:rsidR="001E60C7" w:rsidRPr="006D2318">
        <w:rPr>
          <w:rFonts w:ascii="BIZ UDゴシック" w:eastAsia="BIZ UDゴシック" w:hAnsi="BIZ UDゴシック" w:hint="eastAsia"/>
          <w:color w:val="000000" w:themeColor="text1"/>
          <w:sz w:val="22"/>
        </w:rPr>
        <w:t>あ</w:t>
      </w:r>
      <w:r w:rsidRPr="006D2318">
        <w:rPr>
          <w:rFonts w:ascii="BIZ UDゴシック" w:eastAsia="BIZ UDゴシック" w:hAnsi="BIZ UDゴシック" w:hint="eastAsia"/>
          <w:color w:val="000000" w:themeColor="text1"/>
          <w:sz w:val="22"/>
        </w:rPr>
        <w:t>った品目を給付できるよう、定期的に見直しを行います。</w:t>
      </w:r>
    </w:p>
    <w:p w:rsidR="00387263" w:rsidRPr="006D2318" w:rsidRDefault="00387263" w:rsidP="00387263">
      <w:pPr>
        <w:ind w:leftChars="100" w:left="240" w:firstLineChars="100" w:firstLine="220"/>
        <w:rPr>
          <w:rFonts w:ascii="BIZ UDゴシック" w:eastAsia="BIZ UDゴシック" w:hAnsi="BIZ UDゴシック"/>
          <w:color w:val="000000" w:themeColor="text1"/>
          <w:sz w:val="22"/>
        </w:rPr>
      </w:pPr>
    </w:p>
    <w:p w:rsidR="00DC5A43" w:rsidRPr="006D2318" w:rsidRDefault="00DC5A43" w:rsidP="00DC5A43">
      <w:pPr>
        <w:spacing w:beforeLines="50" w:before="180"/>
        <w:ind w:leftChars="50" w:left="120"/>
        <w:rPr>
          <w:rFonts w:ascii="BIZ UDゴシック" w:eastAsia="BIZ UDゴシック" w:hAnsi="BIZ UDゴシック"/>
        </w:rPr>
      </w:pPr>
      <w:r w:rsidRPr="006D2318">
        <w:rPr>
          <w:rFonts w:ascii="BIZ UDゴシック" w:eastAsia="BIZ UDゴシック" w:hAnsi="BIZ UDゴシック" w:hint="eastAsia"/>
          <w:color w:val="1F497D" w:themeColor="text2"/>
        </w:rPr>
        <w:t>□</w:t>
      </w:r>
      <w:r w:rsidR="009D14A2" w:rsidRPr="006D2318">
        <w:rPr>
          <w:rFonts w:ascii="BIZ UDゴシック" w:eastAsia="BIZ UDゴシック" w:hAnsi="BIZ UDゴシック" w:hint="eastAsia"/>
          <w:color w:val="1F497D" w:themeColor="text2"/>
        </w:rPr>
        <w:t xml:space="preserve"> </w:t>
      </w:r>
      <w:r w:rsidRPr="006D2318">
        <w:rPr>
          <w:rFonts w:ascii="BIZ UDゴシック" w:eastAsia="BIZ UDゴシック" w:hAnsi="BIZ UDゴシック" w:hint="eastAsia"/>
        </w:rPr>
        <w:t>第５期計画における利用（実施）状況</w:t>
      </w:r>
    </w:p>
    <w:tbl>
      <w:tblPr>
        <w:tblW w:w="912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993"/>
        <w:gridCol w:w="1859"/>
        <w:gridCol w:w="1860"/>
        <w:gridCol w:w="1860"/>
      </w:tblGrid>
      <w:tr w:rsidR="00C27DAD" w:rsidRPr="006D2318" w:rsidTr="00387263">
        <w:trPr>
          <w:trHeight w:val="450"/>
        </w:trPr>
        <w:tc>
          <w:tcPr>
            <w:tcW w:w="3544" w:type="dxa"/>
            <w:gridSpan w:val="2"/>
            <w:tcBorders>
              <w:bottom w:val="double" w:sz="4" w:space="0" w:color="auto"/>
            </w:tcBorders>
            <w:shd w:val="clear" w:color="auto" w:fill="DBE5F1" w:themeFill="accent1" w:themeFillTint="33"/>
            <w:vAlign w:val="center"/>
          </w:tcPr>
          <w:p w:rsidR="00C27DAD" w:rsidRPr="006D2318" w:rsidRDefault="00C27DAD" w:rsidP="000C4431">
            <w:pPr>
              <w:jc w:val="center"/>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hint="eastAsia"/>
                <w:color w:val="000000" w:themeColor="text1"/>
                <w:kern w:val="0"/>
                <w:sz w:val="22"/>
                <w:szCs w:val="22"/>
              </w:rPr>
              <w:t>種　類</w:t>
            </w:r>
          </w:p>
        </w:tc>
        <w:tc>
          <w:tcPr>
            <w:tcW w:w="1859" w:type="dxa"/>
            <w:tcBorders>
              <w:bottom w:val="double" w:sz="4" w:space="0" w:color="auto"/>
            </w:tcBorders>
            <w:shd w:val="clear" w:color="auto" w:fill="DBE5F1" w:themeFill="accent1" w:themeFillTint="33"/>
            <w:vAlign w:val="center"/>
          </w:tcPr>
          <w:p w:rsidR="00C27DAD" w:rsidRPr="006D2318" w:rsidRDefault="00C27DAD" w:rsidP="000C4431">
            <w:pPr>
              <w:snapToGrid w:val="0"/>
              <w:jc w:val="center"/>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hint="eastAsia"/>
                <w:color w:val="000000" w:themeColor="text1"/>
                <w:kern w:val="0"/>
                <w:sz w:val="22"/>
                <w:szCs w:val="22"/>
              </w:rPr>
              <w:t>平成30年度</w:t>
            </w:r>
          </w:p>
        </w:tc>
        <w:tc>
          <w:tcPr>
            <w:tcW w:w="1860" w:type="dxa"/>
            <w:tcBorders>
              <w:bottom w:val="double" w:sz="4" w:space="0" w:color="auto"/>
            </w:tcBorders>
            <w:shd w:val="clear" w:color="auto" w:fill="DBE5F1" w:themeFill="accent1" w:themeFillTint="33"/>
            <w:vAlign w:val="center"/>
          </w:tcPr>
          <w:p w:rsidR="00C27DAD" w:rsidRPr="006D2318" w:rsidRDefault="00C27DAD" w:rsidP="000C4431">
            <w:pPr>
              <w:snapToGrid w:val="0"/>
              <w:jc w:val="center"/>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hint="eastAsia"/>
                <w:color w:val="000000" w:themeColor="text1"/>
                <w:kern w:val="0"/>
                <w:sz w:val="22"/>
                <w:szCs w:val="22"/>
              </w:rPr>
              <w:t>令和元年度</w:t>
            </w:r>
          </w:p>
        </w:tc>
        <w:tc>
          <w:tcPr>
            <w:tcW w:w="1860" w:type="dxa"/>
            <w:tcBorders>
              <w:bottom w:val="double" w:sz="4" w:space="0" w:color="auto"/>
            </w:tcBorders>
            <w:shd w:val="clear" w:color="auto" w:fill="DBE5F1" w:themeFill="accent1" w:themeFillTint="33"/>
            <w:vAlign w:val="center"/>
          </w:tcPr>
          <w:p w:rsidR="00C27DAD" w:rsidRPr="006D2318" w:rsidRDefault="00C27DAD" w:rsidP="000C4431">
            <w:pPr>
              <w:snapToGrid w:val="0"/>
              <w:jc w:val="center"/>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hint="eastAsia"/>
                <w:color w:val="000000" w:themeColor="text1"/>
                <w:kern w:val="0"/>
                <w:sz w:val="22"/>
                <w:szCs w:val="22"/>
              </w:rPr>
              <w:t>令和２年度</w:t>
            </w:r>
          </w:p>
        </w:tc>
      </w:tr>
      <w:tr w:rsidR="00C27DAD" w:rsidRPr="006D2318" w:rsidTr="00387263">
        <w:trPr>
          <w:trHeight w:val="498"/>
        </w:trPr>
        <w:tc>
          <w:tcPr>
            <w:tcW w:w="2551" w:type="dxa"/>
            <w:vMerge w:val="restart"/>
            <w:tcBorders>
              <w:top w:val="double" w:sz="4" w:space="0" w:color="auto"/>
            </w:tcBorders>
            <w:shd w:val="clear" w:color="auto" w:fill="F2F2F2" w:themeFill="background1" w:themeFillShade="F2"/>
            <w:vAlign w:val="center"/>
          </w:tcPr>
          <w:p w:rsidR="00C27DAD" w:rsidRPr="006D2318" w:rsidRDefault="00C27DAD" w:rsidP="000C4431">
            <w:pPr>
              <w:wordWrap w:val="0"/>
              <w:topLinePunct/>
              <w:spacing w:line="240" w:lineRule="exact"/>
              <w:jc w:val="lef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hint="eastAsia"/>
                <w:color w:val="000000" w:themeColor="text1"/>
                <w:kern w:val="0"/>
                <w:sz w:val="22"/>
                <w:szCs w:val="22"/>
              </w:rPr>
              <w:t>介護</w:t>
            </w:r>
            <w:r w:rsidR="00E91342" w:rsidRPr="006D2318">
              <w:rPr>
                <w:rFonts w:ascii="BIZ UDゴシック" w:eastAsia="BIZ UDゴシック" w:hAnsi="BIZ UDゴシック" w:hint="eastAsia"/>
                <w:color w:val="000000" w:themeColor="text1"/>
                <w:kern w:val="0"/>
                <w:sz w:val="22"/>
                <w:szCs w:val="22"/>
              </w:rPr>
              <w:t>・</w:t>
            </w:r>
            <w:r w:rsidRPr="006D2318">
              <w:rPr>
                <w:rFonts w:ascii="BIZ UDゴシック" w:eastAsia="BIZ UDゴシック" w:hAnsi="BIZ UDゴシック" w:hint="eastAsia"/>
                <w:color w:val="000000" w:themeColor="text1"/>
                <w:kern w:val="0"/>
                <w:sz w:val="22"/>
                <w:szCs w:val="22"/>
              </w:rPr>
              <w:t>訓練支援用具</w:t>
            </w:r>
          </w:p>
        </w:tc>
        <w:tc>
          <w:tcPr>
            <w:tcW w:w="993" w:type="dxa"/>
            <w:tcBorders>
              <w:top w:val="double" w:sz="4" w:space="0" w:color="auto"/>
            </w:tcBorders>
            <w:shd w:val="clear" w:color="auto" w:fill="auto"/>
            <w:vAlign w:val="center"/>
          </w:tcPr>
          <w:p w:rsidR="00C27DAD" w:rsidRPr="006D2318" w:rsidRDefault="00C27DAD" w:rsidP="000C4431">
            <w:pPr>
              <w:widowControl/>
              <w:jc w:val="center"/>
              <w:rPr>
                <w:rFonts w:ascii="BIZ UDゴシック" w:eastAsia="BIZ UDゴシック" w:hAnsi="BIZ UDゴシック" w:cs="ＭＳ Ｐゴシック"/>
                <w:color w:val="000000" w:themeColor="text1"/>
                <w:kern w:val="0"/>
                <w:sz w:val="22"/>
                <w:szCs w:val="22"/>
              </w:rPr>
            </w:pPr>
            <w:r w:rsidRPr="006D2318">
              <w:rPr>
                <w:rFonts w:ascii="BIZ UDゴシック" w:eastAsia="BIZ UDゴシック" w:hAnsi="BIZ UDゴシック" w:cs="ＭＳ Ｐゴシック" w:hint="eastAsia"/>
                <w:color w:val="000000" w:themeColor="text1"/>
                <w:kern w:val="0"/>
                <w:sz w:val="22"/>
                <w:szCs w:val="22"/>
              </w:rPr>
              <w:t>実績値</w:t>
            </w:r>
          </w:p>
        </w:tc>
        <w:tc>
          <w:tcPr>
            <w:tcW w:w="1859" w:type="dxa"/>
            <w:tcBorders>
              <w:top w:val="doub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27DAD" w:rsidRPr="006D2318" w:rsidRDefault="00C27DAD" w:rsidP="000C4431">
            <w:pPr>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kern w:val="0"/>
                <w:sz w:val="22"/>
                <w:szCs w:val="22"/>
              </w:rPr>
              <w:t>45</w:t>
            </w:r>
            <w:r w:rsidRPr="006D2318">
              <w:rPr>
                <w:rFonts w:ascii="BIZ UDゴシック" w:eastAsia="BIZ UDゴシック" w:hAnsi="BIZ UDゴシック" w:hint="eastAsia"/>
                <w:color w:val="000000" w:themeColor="text1"/>
                <w:sz w:val="22"/>
                <w:szCs w:val="22"/>
              </w:rPr>
              <w:t>件/年</w:t>
            </w:r>
          </w:p>
        </w:tc>
        <w:tc>
          <w:tcPr>
            <w:tcW w:w="1860" w:type="dxa"/>
            <w:tcBorders>
              <w:top w:val="doub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27DAD" w:rsidRPr="006D2318" w:rsidRDefault="00C27DAD" w:rsidP="000C4431">
            <w:pPr>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kern w:val="0"/>
                <w:sz w:val="22"/>
                <w:szCs w:val="22"/>
              </w:rPr>
              <w:t>44</w:t>
            </w:r>
            <w:r w:rsidRPr="006D2318">
              <w:rPr>
                <w:rFonts w:ascii="BIZ UDゴシック" w:eastAsia="BIZ UDゴシック" w:hAnsi="BIZ UDゴシック" w:hint="eastAsia"/>
                <w:color w:val="000000" w:themeColor="text1"/>
                <w:sz w:val="22"/>
                <w:szCs w:val="22"/>
              </w:rPr>
              <w:t>件/年</w:t>
            </w:r>
          </w:p>
        </w:tc>
        <w:tc>
          <w:tcPr>
            <w:tcW w:w="1860" w:type="dxa"/>
            <w:tcBorders>
              <w:top w:val="double" w:sz="4" w:space="0" w:color="auto"/>
              <w:left w:val="single" w:sz="4" w:space="0" w:color="auto"/>
              <w:bottom w:val="single" w:sz="4" w:space="0" w:color="auto"/>
              <w:right w:val="single" w:sz="4" w:space="0" w:color="000000"/>
            </w:tcBorders>
            <w:shd w:val="clear" w:color="000000" w:fill="auto"/>
            <w:tcMar>
              <w:left w:w="57" w:type="dxa"/>
              <w:right w:w="57" w:type="dxa"/>
            </w:tcMar>
            <w:vAlign w:val="center"/>
          </w:tcPr>
          <w:p w:rsidR="00C27DAD" w:rsidRPr="006D2318" w:rsidRDefault="00C27DAD" w:rsidP="000C4431">
            <w:pPr>
              <w:widowControl/>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sz w:val="22"/>
                <w:szCs w:val="22"/>
              </w:rPr>
              <w:t>48</w:t>
            </w:r>
            <w:r w:rsidRPr="006D2318">
              <w:rPr>
                <w:rFonts w:ascii="BIZ UDゴシック" w:eastAsia="BIZ UDゴシック" w:hAnsi="BIZ UDゴシック" w:hint="eastAsia"/>
                <w:color w:val="000000" w:themeColor="text1"/>
                <w:sz w:val="22"/>
                <w:szCs w:val="22"/>
              </w:rPr>
              <w:t>件/年</w:t>
            </w:r>
          </w:p>
        </w:tc>
      </w:tr>
      <w:tr w:rsidR="00C27DAD" w:rsidRPr="006D2318" w:rsidTr="00387263">
        <w:trPr>
          <w:trHeight w:val="498"/>
        </w:trPr>
        <w:tc>
          <w:tcPr>
            <w:tcW w:w="2551" w:type="dxa"/>
            <w:vMerge/>
            <w:shd w:val="clear" w:color="auto" w:fill="F2F2F2" w:themeFill="background1" w:themeFillShade="F2"/>
            <w:vAlign w:val="center"/>
          </w:tcPr>
          <w:p w:rsidR="00C27DAD" w:rsidRPr="006D2318" w:rsidRDefault="00C27DAD" w:rsidP="000C4431">
            <w:pPr>
              <w:rPr>
                <w:rFonts w:ascii="BIZ UDゴシック" w:eastAsia="BIZ UDゴシック" w:hAnsi="BIZ UDゴシック"/>
                <w:color w:val="000000" w:themeColor="text1"/>
                <w:kern w:val="0"/>
                <w:sz w:val="22"/>
                <w:szCs w:val="22"/>
              </w:rPr>
            </w:pPr>
          </w:p>
        </w:tc>
        <w:tc>
          <w:tcPr>
            <w:tcW w:w="993" w:type="dxa"/>
            <w:shd w:val="clear" w:color="auto" w:fill="auto"/>
            <w:vAlign w:val="center"/>
          </w:tcPr>
          <w:p w:rsidR="00C27DAD" w:rsidRPr="006D2318" w:rsidRDefault="00C27DAD" w:rsidP="000C4431">
            <w:pPr>
              <w:widowControl/>
              <w:jc w:val="center"/>
              <w:rPr>
                <w:rFonts w:ascii="BIZ UDゴシック" w:eastAsia="BIZ UDゴシック" w:hAnsi="BIZ UDゴシック" w:cs="ＭＳ Ｐゴシック"/>
                <w:color w:val="000000" w:themeColor="text1"/>
                <w:kern w:val="0"/>
                <w:sz w:val="22"/>
                <w:szCs w:val="22"/>
              </w:rPr>
            </w:pPr>
            <w:r w:rsidRPr="006D2318">
              <w:rPr>
                <w:rFonts w:ascii="BIZ UDゴシック" w:eastAsia="BIZ UDゴシック" w:hAnsi="BIZ UDゴシック" w:cs="ＭＳ Ｐゴシック" w:hint="eastAsia"/>
                <w:color w:val="000000" w:themeColor="text1"/>
                <w:kern w:val="0"/>
                <w:sz w:val="22"/>
                <w:szCs w:val="22"/>
              </w:rPr>
              <w:t>計画値</w:t>
            </w:r>
          </w:p>
        </w:tc>
        <w:tc>
          <w:tcPr>
            <w:tcW w:w="185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27DAD" w:rsidRPr="006D2318" w:rsidRDefault="00C27DAD" w:rsidP="000C4431">
            <w:pPr>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kern w:val="0"/>
                <w:sz w:val="22"/>
                <w:szCs w:val="22"/>
              </w:rPr>
              <w:t>19</w:t>
            </w:r>
            <w:r w:rsidRPr="006D2318">
              <w:rPr>
                <w:rFonts w:ascii="BIZ UDゴシック" w:eastAsia="BIZ UDゴシック" w:hAnsi="BIZ UDゴシック" w:hint="eastAsia"/>
                <w:color w:val="000000" w:themeColor="text1"/>
                <w:sz w:val="22"/>
                <w:szCs w:val="22"/>
              </w:rPr>
              <w:t>件/年</w:t>
            </w:r>
          </w:p>
        </w:tc>
        <w:tc>
          <w:tcPr>
            <w:tcW w:w="18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27DAD" w:rsidRPr="006D2318" w:rsidRDefault="00C27DAD" w:rsidP="000C4431">
            <w:pPr>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kern w:val="0"/>
                <w:sz w:val="22"/>
                <w:szCs w:val="22"/>
              </w:rPr>
              <w:t>16</w:t>
            </w:r>
            <w:r w:rsidRPr="006D2318">
              <w:rPr>
                <w:rFonts w:ascii="BIZ UDゴシック" w:eastAsia="BIZ UDゴシック" w:hAnsi="BIZ UDゴシック" w:hint="eastAsia"/>
                <w:color w:val="000000" w:themeColor="text1"/>
                <w:sz w:val="22"/>
                <w:szCs w:val="22"/>
              </w:rPr>
              <w:t>件/年</w:t>
            </w:r>
          </w:p>
        </w:tc>
        <w:tc>
          <w:tcPr>
            <w:tcW w:w="1860" w:type="dxa"/>
            <w:tcBorders>
              <w:top w:val="single" w:sz="4" w:space="0" w:color="auto"/>
              <w:left w:val="single" w:sz="4" w:space="0" w:color="auto"/>
              <w:bottom w:val="single" w:sz="4" w:space="0" w:color="auto"/>
              <w:right w:val="single" w:sz="4" w:space="0" w:color="000000"/>
            </w:tcBorders>
            <w:shd w:val="clear" w:color="000000" w:fill="auto"/>
            <w:tcMar>
              <w:left w:w="57" w:type="dxa"/>
              <w:right w:w="57" w:type="dxa"/>
            </w:tcMar>
            <w:vAlign w:val="center"/>
          </w:tcPr>
          <w:p w:rsidR="00C27DAD" w:rsidRPr="006D2318" w:rsidRDefault="00C27DAD" w:rsidP="000C4431">
            <w:pPr>
              <w:widowControl/>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sz w:val="22"/>
                <w:szCs w:val="22"/>
              </w:rPr>
              <w:t>14</w:t>
            </w:r>
            <w:r w:rsidRPr="006D2318">
              <w:rPr>
                <w:rFonts w:ascii="BIZ UDゴシック" w:eastAsia="BIZ UDゴシック" w:hAnsi="BIZ UDゴシック" w:hint="eastAsia"/>
                <w:color w:val="000000" w:themeColor="text1"/>
                <w:sz w:val="22"/>
                <w:szCs w:val="22"/>
              </w:rPr>
              <w:t>件/年</w:t>
            </w:r>
          </w:p>
        </w:tc>
      </w:tr>
      <w:tr w:rsidR="00C27DAD" w:rsidRPr="006D2318" w:rsidTr="00387263">
        <w:trPr>
          <w:trHeight w:val="498"/>
        </w:trPr>
        <w:tc>
          <w:tcPr>
            <w:tcW w:w="2551" w:type="dxa"/>
            <w:vMerge w:val="restart"/>
            <w:shd w:val="clear" w:color="auto" w:fill="F2F2F2" w:themeFill="background1" w:themeFillShade="F2"/>
            <w:vAlign w:val="center"/>
          </w:tcPr>
          <w:p w:rsidR="00C27DAD" w:rsidRPr="006D2318" w:rsidRDefault="00C27DAD" w:rsidP="000C4431">
            <w:pPr>
              <w:wordWrap w:val="0"/>
              <w:topLinePunct/>
              <w:spacing w:line="240" w:lineRule="exact"/>
              <w:jc w:val="lef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hint="eastAsia"/>
                <w:color w:val="000000" w:themeColor="text1"/>
                <w:kern w:val="0"/>
                <w:sz w:val="22"/>
                <w:szCs w:val="22"/>
              </w:rPr>
              <w:t>自立生活支援用具</w:t>
            </w:r>
          </w:p>
        </w:tc>
        <w:tc>
          <w:tcPr>
            <w:tcW w:w="993" w:type="dxa"/>
            <w:shd w:val="clear" w:color="auto" w:fill="auto"/>
            <w:vAlign w:val="center"/>
          </w:tcPr>
          <w:p w:rsidR="00C27DAD" w:rsidRPr="006D2318" w:rsidRDefault="00C27DAD" w:rsidP="000C4431">
            <w:pPr>
              <w:widowControl/>
              <w:jc w:val="center"/>
              <w:rPr>
                <w:rFonts w:ascii="BIZ UDゴシック" w:eastAsia="BIZ UDゴシック" w:hAnsi="BIZ UDゴシック" w:cs="ＭＳ Ｐゴシック"/>
                <w:color w:val="000000" w:themeColor="text1"/>
                <w:kern w:val="0"/>
                <w:sz w:val="22"/>
                <w:szCs w:val="22"/>
              </w:rPr>
            </w:pPr>
            <w:r w:rsidRPr="006D2318">
              <w:rPr>
                <w:rFonts w:ascii="BIZ UDゴシック" w:eastAsia="BIZ UDゴシック" w:hAnsi="BIZ UDゴシック" w:cs="ＭＳ Ｐゴシック" w:hint="eastAsia"/>
                <w:color w:val="000000" w:themeColor="text1"/>
                <w:kern w:val="0"/>
                <w:sz w:val="22"/>
                <w:szCs w:val="22"/>
              </w:rPr>
              <w:t>実績値</w:t>
            </w:r>
          </w:p>
        </w:tc>
        <w:tc>
          <w:tcPr>
            <w:tcW w:w="185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27DAD" w:rsidRPr="006D2318" w:rsidRDefault="00C27DAD" w:rsidP="000C4431">
            <w:pPr>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kern w:val="0"/>
                <w:sz w:val="22"/>
                <w:szCs w:val="22"/>
              </w:rPr>
              <w:t>101</w:t>
            </w:r>
            <w:r w:rsidRPr="006D2318">
              <w:rPr>
                <w:rFonts w:ascii="BIZ UDゴシック" w:eastAsia="BIZ UDゴシック" w:hAnsi="BIZ UDゴシック" w:hint="eastAsia"/>
                <w:color w:val="000000" w:themeColor="text1"/>
                <w:sz w:val="22"/>
                <w:szCs w:val="22"/>
              </w:rPr>
              <w:t>件/年</w:t>
            </w:r>
          </w:p>
        </w:tc>
        <w:tc>
          <w:tcPr>
            <w:tcW w:w="18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27DAD" w:rsidRPr="006D2318" w:rsidRDefault="00C27DAD" w:rsidP="000C4431">
            <w:pPr>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kern w:val="0"/>
                <w:sz w:val="22"/>
                <w:szCs w:val="22"/>
              </w:rPr>
              <w:t>120</w:t>
            </w:r>
            <w:r w:rsidRPr="006D2318">
              <w:rPr>
                <w:rFonts w:ascii="BIZ UDゴシック" w:eastAsia="BIZ UDゴシック" w:hAnsi="BIZ UDゴシック" w:hint="eastAsia"/>
                <w:color w:val="000000" w:themeColor="text1"/>
                <w:sz w:val="22"/>
                <w:szCs w:val="22"/>
              </w:rPr>
              <w:t>件/年</w:t>
            </w:r>
          </w:p>
        </w:tc>
        <w:tc>
          <w:tcPr>
            <w:tcW w:w="1860" w:type="dxa"/>
            <w:tcBorders>
              <w:top w:val="single" w:sz="4" w:space="0" w:color="auto"/>
              <w:left w:val="single" w:sz="4" w:space="0" w:color="auto"/>
              <w:bottom w:val="single" w:sz="4" w:space="0" w:color="auto"/>
              <w:right w:val="single" w:sz="4" w:space="0" w:color="000000"/>
            </w:tcBorders>
            <w:shd w:val="clear" w:color="000000" w:fill="auto"/>
            <w:tcMar>
              <w:left w:w="57" w:type="dxa"/>
              <w:right w:w="57" w:type="dxa"/>
            </w:tcMar>
            <w:vAlign w:val="center"/>
          </w:tcPr>
          <w:p w:rsidR="00C27DAD" w:rsidRPr="006D2318" w:rsidRDefault="00C27DAD" w:rsidP="000C4431">
            <w:pPr>
              <w:widowControl/>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sz w:val="22"/>
                <w:szCs w:val="22"/>
              </w:rPr>
              <w:t>128</w:t>
            </w:r>
            <w:r w:rsidRPr="006D2318">
              <w:rPr>
                <w:rFonts w:ascii="BIZ UDゴシック" w:eastAsia="BIZ UDゴシック" w:hAnsi="BIZ UDゴシック" w:hint="eastAsia"/>
                <w:color w:val="000000" w:themeColor="text1"/>
                <w:sz w:val="22"/>
                <w:szCs w:val="22"/>
              </w:rPr>
              <w:t>件/年</w:t>
            </w:r>
          </w:p>
        </w:tc>
      </w:tr>
      <w:tr w:rsidR="00C27DAD" w:rsidRPr="006D2318" w:rsidTr="00387263">
        <w:trPr>
          <w:trHeight w:val="498"/>
        </w:trPr>
        <w:tc>
          <w:tcPr>
            <w:tcW w:w="2551" w:type="dxa"/>
            <w:vMerge/>
            <w:shd w:val="clear" w:color="auto" w:fill="F2F2F2" w:themeFill="background1" w:themeFillShade="F2"/>
            <w:vAlign w:val="center"/>
          </w:tcPr>
          <w:p w:rsidR="00C27DAD" w:rsidRPr="006D2318" w:rsidRDefault="00C27DAD" w:rsidP="000C4431">
            <w:pPr>
              <w:rPr>
                <w:rFonts w:ascii="BIZ UDゴシック" w:eastAsia="BIZ UDゴシック" w:hAnsi="BIZ UDゴシック"/>
                <w:color w:val="000000" w:themeColor="text1"/>
                <w:kern w:val="0"/>
                <w:sz w:val="22"/>
                <w:szCs w:val="22"/>
              </w:rPr>
            </w:pPr>
          </w:p>
        </w:tc>
        <w:tc>
          <w:tcPr>
            <w:tcW w:w="993" w:type="dxa"/>
            <w:shd w:val="clear" w:color="auto" w:fill="auto"/>
            <w:vAlign w:val="center"/>
          </w:tcPr>
          <w:p w:rsidR="00C27DAD" w:rsidRPr="006D2318" w:rsidRDefault="00C27DAD" w:rsidP="000C4431">
            <w:pPr>
              <w:widowControl/>
              <w:jc w:val="center"/>
              <w:rPr>
                <w:rFonts w:ascii="BIZ UDゴシック" w:eastAsia="BIZ UDゴシック" w:hAnsi="BIZ UDゴシック" w:cs="ＭＳ Ｐゴシック"/>
                <w:color w:val="000000" w:themeColor="text1"/>
                <w:kern w:val="0"/>
                <w:sz w:val="22"/>
                <w:szCs w:val="22"/>
              </w:rPr>
            </w:pPr>
            <w:r w:rsidRPr="006D2318">
              <w:rPr>
                <w:rFonts w:ascii="BIZ UDゴシック" w:eastAsia="BIZ UDゴシック" w:hAnsi="BIZ UDゴシック" w:cs="ＭＳ Ｐゴシック" w:hint="eastAsia"/>
                <w:color w:val="000000" w:themeColor="text1"/>
                <w:kern w:val="0"/>
                <w:sz w:val="22"/>
                <w:szCs w:val="22"/>
              </w:rPr>
              <w:t>計画値</w:t>
            </w:r>
          </w:p>
        </w:tc>
        <w:tc>
          <w:tcPr>
            <w:tcW w:w="185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27DAD" w:rsidRPr="006D2318" w:rsidRDefault="00C27DAD" w:rsidP="000C4431">
            <w:pPr>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kern w:val="0"/>
                <w:sz w:val="22"/>
                <w:szCs w:val="22"/>
              </w:rPr>
              <w:t>117</w:t>
            </w:r>
            <w:r w:rsidRPr="006D2318">
              <w:rPr>
                <w:rFonts w:ascii="BIZ UDゴシック" w:eastAsia="BIZ UDゴシック" w:hAnsi="BIZ UDゴシック" w:hint="eastAsia"/>
                <w:color w:val="000000" w:themeColor="text1"/>
                <w:sz w:val="22"/>
                <w:szCs w:val="22"/>
              </w:rPr>
              <w:t>件/年</w:t>
            </w:r>
          </w:p>
        </w:tc>
        <w:tc>
          <w:tcPr>
            <w:tcW w:w="18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27DAD" w:rsidRPr="006D2318" w:rsidRDefault="00C27DAD" w:rsidP="000C4431">
            <w:pPr>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kern w:val="0"/>
                <w:sz w:val="22"/>
                <w:szCs w:val="22"/>
              </w:rPr>
              <w:t>116</w:t>
            </w:r>
            <w:r w:rsidRPr="006D2318">
              <w:rPr>
                <w:rFonts w:ascii="BIZ UDゴシック" w:eastAsia="BIZ UDゴシック" w:hAnsi="BIZ UDゴシック" w:hint="eastAsia"/>
                <w:color w:val="000000" w:themeColor="text1"/>
                <w:sz w:val="22"/>
                <w:szCs w:val="22"/>
              </w:rPr>
              <w:t>件/年</w:t>
            </w:r>
          </w:p>
        </w:tc>
        <w:tc>
          <w:tcPr>
            <w:tcW w:w="1860" w:type="dxa"/>
            <w:tcBorders>
              <w:top w:val="single" w:sz="4" w:space="0" w:color="auto"/>
              <w:left w:val="single" w:sz="4" w:space="0" w:color="auto"/>
              <w:bottom w:val="single" w:sz="4" w:space="0" w:color="auto"/>
              <w:right w:val="single" w:sz="4" w:space="0" w:color="000000"/>
            </w:tcBorders>
            <w:shd w:val="clear" w:color="000000" w:fill="auto"/>
            <w:tcMar>
              <w:left w:w="57" w:type="dxa"/>
              <w:right w:w="57" w:type="dxa"/>
            </w:tcMar>
            <w:vAlign w:val="center"/>
          </w:tcPr>
          <w:p w:rsidR="00C27DAD" w:rsidRPr="006D2318" w:rsidRDefault="00C27DAD" w:rsidP="000C4431">
            <w:pPr>
              <w:widowControl/>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sz w:val="22"/>
                <w:szCs w:val="22"/>
              </w:rPr>
              <w:t>116</w:t>
            </w:r>
            <w:r w:rsidRPr="006D2318">
              <w:rPr>
                <w:rFonts w:ascii="BIZ UDゴシック" w:eastAsia="BIZ UDゴシック" w:hAnsi="BIZ UDゴシック" w:hint="eastAsia"/>
                <w:color w:val="000000" w:themeColor="text1"/>
                <w:sz w:val="22"/>
                <w:szCs w:val="22"/>
              </w:rPr>
              <w:t>件/年</w:t>
            </w:r>
          </w:p>
        </w:tc>
      </w:tr>
      <w:tr w:rsidR="00C27DAD" w:rsidRPr="006D2318" w:rsidTr="00387263">
        <w:trPr>
          <w:trHeight w:val="498"/>
        </w:trPr>
        <w:tc>
          <w:tcPr>
            <w:tcW w:w="2551" w:type="dxa"/>
            <w:vMerge w:val="restart"/>
            <w:shd w:val="clear" w:color="auto" w:fill="F2F2F2" w:themeFill="background1" w:themeFillShade="F2"/>
            <w:vAlign w:val="center"/>
          </w:tcPr>
          <w:p w:rsidR="00C27DAD" w:rsidRPr="006D2318" w:rsidRDefault="00C27DAD" w:rsidP="000C4431">
            <w:pPr>
              <w:jc w:val="lef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hint="eastAsia"/>
                <w:color w:val="000000" w:themeColor="text1"/>
                <w:kern w:val="0"/>
                <w:sz w:val="22"/>
                <w:szCs w:val="22"/>
              </w:rPr>
              <w:t>在宅療養等支援用具</w:t>
            </w:r>
          </w:p>
        </w:tc>
        <w:tc>
          <w:tcPr>
            <w:tcW w:w="993" w:type="dxa"/>
            <w:shd w:val="clear" w:color="auto" w:fill="auto"/>
            <w:vAlign w:val="center"/>
          </w:tcPr>
          <w:p w:rsidR="00C27DAD" w:rsidRPr="006D2318" w:rsidRDefault="00C27DAD" w:rsidP="000C4431">
            <w:pPr>
              <w:widowControl/>
              <w:jc w:val="center"/>
              <w:rPr>
                <w:rFonts w:ascii="BIZ UDゴシック" w:eastAsia="BIZ UDゴシック" w:hAnsi="BIZ UDゴシック" w:cs="ＭＳ Ｐゴシック"/>
                <w:color w:val="000000" w:themeColor="text1"/>
                <w:kern w:val="0"/>
                <w:sz w:val="22"/>
                <w:szCs w:val="22"/>
              </w:rPr>
            </w:pPr>
            <w:r w:rsidRPr="006D2318">
              <w:rPr>
                <w:rFonts w:ascii="BIZ UDゴシック" w:eastAsia="BIZ UDゴシック" w:hAnsi="BIZ UDゴシック" w:cs="ＭＳ Ｐゴシック" w:hint="eastAsia"/>
                <w:color w:val="000000" w:themeColor="text1"/>
                <w:kern w:val="0"/>
                <w:sz w:val="22"/>
                <w:szCs w:val="22"/>
              </w:rPr>
              <w:t>実績値</w:t>
            </w:r>
          </w:p>
        </w:tc>
        <w:tc>
          <w:tcPr>
            <w:tcW w:w="185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27DAD" w:rsidRPr="006D2318" w:rsidRDefault="00C27DAD" w:rsidP="000C4431">
            <w:pPr>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kern w:val="0"/>
                <w:sz w:val="22"/>
                <w:szCs w:val="22"/>
              </w:rPr>
              <w:t>70</w:t>
            </w:r>
            <w:r w:rsidRPr="006D2318">
              <w:rPr>
                <w:rFonts w:ascii="BIZ UDゴシック" w:eastAsia="BIZ UDゴシック" w:hAnsi="BIZ UDゴシック" w:hint="eastAsia"/>
                <w:color w:val="000000" w:themeColor="text1"/>
                <w:sz w:val="22"/>
                <w:szCs w:val="22"/>
              </w:rPr>
              <w:t>件/年</w:t>
            </w:r>
          </w:p>
        </w:tc>
        <w:tc>
          <w:tcPr>
            <w:tcW w:w="18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27DAD" w:rsidRPr="006D2318" w:rsidRDefault="00C27DAD" w:rsidP="000C4431">
            <w:pPr>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kern w:val="0"/>
                <w:sz w:val="22"/>
                <w:szCs w:val="22"/>
              </w:rPr>
              <w:t>66</w:t>
            </w:r>
            <w:r w:rsidRPr="006D2318">
              <w:rPr>
                <w:rFonts w:ascii="BIZ UDゴシック" w:eastAsia="BIZ UDゴシック" w:hAnsi="BIZ UDゴシック" w:hint="eastAsia"/>
                <w:color w:val="000000" w:themeColor="text1"/>
                <w:sz w:val="22"/>
                <w:szCs w:val="22"/>
              </w:rPr>
              <w:t>件/年</w:t>
            </w:r>
          </w:p>
        </w:tc>
        <w:tc>
          <w:tcPr>
            <w:tcW w:w="1860" w:type="dxa"/>
            <w:tcBorders>
              <w:top w:val="single" w:sz="4" w:space="0" w:color="auto"/>
              <w:left w:val="single" w:sz="4" w:space="0" w:color="auto"/>
              <w:bottom w:val="single" w:sz="4" w:space="0" w:color="auto"/>
              <w:right w:val="single" w:sz="4" w:space="0" w:color="000000"/>
            </w:tcBorders>
            <w:shd w:val="clear" w:color="000000" w:fill="auto"/>
            <w:tcMar>
              <w:left w:w="57" w:type="dxa"/>
              <w:right w:w="57" w:type="dxa"/>
            </w:tcMar>
            <w:vAlign w:val="center"/>
          </w:tcPr>
          <w:p w:rsidR="00C27DAD" w:rsidRPr="006D2318" w:rsidRDefault="00C27DAD" w:rsidP="000C4431">
            <w:pPr>
              <w:widowControl/>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sz w:val="22"/>
                <w:szCs w:val="22"/>
              </w:rPr>
              <w:t>67</w:t>
            </w:r>
            <w:r w:rsidRPr="006D2318">
              <w:rPr>
                <w:rFonts w:ascii="BIZ UDゴシック" w:eastAsia="BIZ UDゴシック" w:hAnsi="BIZ UDゴシック" w:hint="eastAsia"/>
                <w:color w:val="000000" w:themeColor="text1"/>
                <w:sz w:val="22"/>
                <w:szCs w:val="22"/>
              </w:rPr>
              <w:t>件/年</w:t>
            </w:r>
          </w:p>
        </w:tc>
      </w:tr>
      <w:tr w:rsidR="00C27DAD" w:rsidRPr="006D2318" w:rsidTr="00387263">
        <w:trPr>
          <w:trHeight w:val="498"/>
        </w:trPr>
        <w:tc>
          <w:tcPr>
            <w:tcW w:w="2551" w:type="dxa"/>
            <w:vMerge/>
            <w:shd w:val="clear" w:color="auto" w:fill="F2F2F2" w:themeFill="background1" w:themeFillShade="F2"/>
            <w:vAlign w:val="center"/>
          </w:tcPr>
          <w:p w:rsidR="00C27DAD" w:rsidRPr="006D2318" w:rsidRDefault="00C27DAD" w:rsidP="000C4431">
            <w:pPr>
              <w:rPr>
                <w:rFonts w:ascii="BIZ UDゴシック" w:eastAsia="BIZ UDゴシック" w:hAnsi="BIZ UDゴシック"/>
                <w:color w:val="000000" w:themeColor="text1"/>
                <w:kern w:val="0"/>
                <w:sz w:val="22"/>
                <w:szCs w:val="22"/>
              </w:rPr>
            </w:pPr>
          </w:p>
        </w:tc>
        <w:tc>
          <w:tcPr>
            <w:tcW w:w="993" w:type="dxa"/>
            <w:shd w:val="clear" w:color="auto" w:fill="auto"/>
            <w:vAlign w:val="center"/>
          </w:tcPr>
          <w:p w:rsidR="00C27DAD" w:rsidRPr="006D2318" w:rsidRDefault="00C27DAD" w:rsidP="000C4431">
            <w:pPr>
              <w:widowControl/>
              <w:jc w:val="center"/>
              <w:rPr>
                <w:rFonts w:ascii="BIZ UDゴシック" w:eastAsia="BIZ UDゴシック" w:hAnsi="BIZ UDゴシック" w:cs="ＭＳ Ｐゴシック"/>
                <w:color w:val="000000" w:themeColor="text1"/>
                <w:kern w:val="0"/>
                <w:sz w:val="22"/>
                <w:szCs w:val="22"/>
              </w:rPr>
            </w:pPr>
            <w:r w:rsidRPr="006D2318">
              <w:rPr>
                <w:rFonts w:ascii="BIZ UDゴシック" w:eastAsia="BIZ UDゴシック" w:hAnsi="BIZ UDゴシック" w:cs="ＭＳ Ｐゴシック" w:hint="eastAsia"/>
                <w:color w:val="000000" w:themeColor="text1"/>
                <w:kern w:val="0"/>
                <w:sz w:val="22"/>
                <w:szCs w:val="22"/>
              </w:rPr>
              <w:t>計画値</w:t>
            </w:r>
          </w:p>
        </w:tc>
        <w:tc>
          <w:tcPr>
            <w:tcW w:w="185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27DAD" w:rsidRPr="006D2318" w:rsidRDefault="00C27DAD" w:rsidP="000C4431">
            <w:pPr>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kern w:val="0"/>
                <w:sz w:val="22"/>
                <w:szCs w:val="22"/>
              </w:rPr>
              <w:t>64</w:t>
            </w:r>
            <w:r w:rsidRPr="006D2318">
              <w:rPr>
                <w:rFonts w:ascii="BIZ UDゴシック" w:eastAsia="BIZ UDゴシック" w:hAnsi="BIZ UDゴシック" w:hint="eastAsia"/>
                <w:color w:val="000000" w:themeColor="text1"/>
                <w:sz w:val="22"/>
                <w:szCs w:val="22"/>
              </w:rPr>
              <w:t>件/年</w:t>
            </w:r>
          </w:p>
        </w:tc>
        <w:tc>
          <w:tcPr>
            <w:tcW w:w="18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27DAD" w:rsidRPr="006D2318" w:rsidRDefault="00C27DAD" w:rsidP="000C4431">
            <w:pPr>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kern w:val="0"/>
                <w:sz w:val="22"/>
                <w:szCs w:val="22"/>
              </w:rPr>
              <w:t>64</w:t>
            </w:r>
            <w:r w:rsidRPr="006D2318">
              <w:rPr>
                <w:rFonts w:ascii="BIZ UDゴシック" w:eastAsia="BIZ UDゴシック" w:hAnsi="BIZ UDゴシック" w:hint="eastAsia"/>
                <w:color w:val="000000" w:themeColor="text1"/>
                <w:sz w:val="22"/>
                <w:szCs w:val="22"/>
              </w:rPr>
              <w:t>件/年</w:t>
            </w:r>
          </w:p>
        </w:tc>
        <w:tc>
          <w:tcPr>
            <w:tcW w:w="1860" w:type="dxa"/>
            <w:tcBorders>
              <w:top w:val="single" w:sz="4" w:space="0" w:color="auto"/>
              <w:left w:val="single" w:sz="4" w:space="0" w:color="auto"/>
              <w:bottom w:val="single" w:sz="4" w:space="0" w:color="auto"/>
              <w:right w:val="single" w:sz="4" w:space="0" w:color="000000"/>
            </w:tcBorders>
            <w:shd w:val="clear" w:color="000000" w:fill="auto"/>
            <w:tcMar>
              <w:left w:w="57" w:type="dxa"/>
              <w:right w:w="57" w:type="dxa"/>
            </w:tcMar>
            <w:vAlign w:val="center"/>
          </w:tcPr>
          <w:p w:rsidR="00C27DAD" w:rsidRPr="006D2318" w:rsidRDefault="00C27DAD" w:rsidP="000C4431">
            <w:pPr>
              <w:widowControl/>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sz w:val="22"/>
                <w:szCs w:val="22"/>
              </w:rPr>
              <w:t>64</w:t>
            </w:r>
            <w:r w:rsidRPr="006D2318">
              <w:rPr>
                <w:rFonts w:ascii="BIZ UDゴシック" w:eastAsia="BIZ UDゴシック" w:hAnsi="BIZ UDゴシック" w:hint="eastAsia"/>
                <w:color w:val="000000" w:themeColor="text1"/>
                <w:sz w:val="22"/>
                <w:szCs w:val="22"/>
              </w:rPr>
              <w:t>件/年</w:t>
            </w:r>
          </w:p>
        </w:tc>
      </w:tr>
      <w:tr w:rsidR="00C27DAD" w:rsidRPr="006D2318" w:rsidTr="00387263">
        <w:trPr>
          <w:trHeight w:val="498"/>
        </w:trPr>
        <w:tc>
          <w:tcPr>
            <w:tcW w:w="2551" w:type="dxa"/>
            <w:vMerge w:val="restart"/>
            <w:shd w:val="clear" w:color="auto" w:fill="F2F2F2" w:themeFill="background1" w:themeFillShade="F2"/>
            <w:vAlign w:val="center"/>
          </w:tcPr>
          <w:p w:rsidR="00C27DAD" w:rsidRPr="006D2318" w:rsidRDefault="00C27DAD" w:rsidP="00702BAC">
            <w:pPr>
              <w:rPr>
                <w:rFonts w:ascii="BIZ UDゴシック" w:eastAsia="BIZ UDゴシック" w:hAnsi="BIZ UDゴシック"/>
              </w:rPr>
            </w:pPr>
            <w:r w:rsidRPr="006D2318">
              <w:rPr>
                <w:rFonts w:ascii="BIZ UDゴシック" w:eastAsia="BIZ UDゴシック" w:hAnsi="BIZ UDゴシック" w:hint="eastAsia"/>
                <w:sz w:val="22"/>
              </w:rPr>
              <w:t>情報・意思疎通支援用具</w:t>
            </w:r>
          </w:p>
        </w:tc>
        <w:tc>
          <w:tcPr>
            <w:tcW w:w="993" w:type="dxa"/>
            <w:shd w:val="clear" w:color="auto" w:fill="auto"/>
            <w:vAlign w:val="center"/>
          </w:tcPr>
          <w:p w:rsidR="00C27DAD" w:rsidRPr="006D2318" w:rsidRDefault="00C27DAD" w:rsidP="000C4431">
            <w:pPr>
              <w:widowControl/>
              <w:jc w:val="center"/>
              <w:rPr>
                <w:rFonts w:ascii="BIZ UDゴシック" w:eastAsia="BIZ UDゴシック" w:hAnsi="BIZ UDゴシック" w:cs="ＭＳ Ｐゴシック"/>
                <w:color w:val="000000" w:themeColor="text1"/>
                <w:kern w:val="0"/>
                <w:sz w:val="22"/>
                <w:szCs w:val="22"/>
              </w:rPr>
            </w:pPr>
            <w:r w:rsidRPr="006D2318">
              <w:rPr>
                <w:rFonts w:ascii="BIZ UDゴシック" w:eastAsia="BIZ UDゴシック" w:hAnsi="BIZ UDゴシック" w:cs="ＭＳ Ｐゴシック" w:hint="eastAsia"/>
                <w:color w:val="000000" w:themeColor="text1"/>
                <w:kern w:val="0"/>
                <w:sz w:val="22"/>
                <w:szCs w:val="22"/>
              </w:rPr>
              <w:t>実績値</w:t>
            </w:r>
          </w:p>
        </w:tc>
        <w:tc>
          <w:tcPr>
            <w:tcW w:w="185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27DAD" w:rsidRPr="006D2318" w:rsidRDefault="00C27DAD" w:rsidP="000C4431">
            <w:pPr>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kern w:val="0"/>
                <w:sz w:val="22"/>
                <w:szCs w:val="22"/>
              </w:rPr>
              <w:t>101</w:t>
            </w:r>
            <w:r w:rsidRPr="006D2318">
              <w:rPr>
                <w:rFonts w:ascii="BIZ UDゴシック" w:eastAsia="BIZ UDゴシック" w:hAnsi="BIZ UDゴシック" w:hint="eastAsia"/>
                <w:color w:val="000000" w:themeColor="text1"/>
                <w:sz w:val="22"/>
                <w:szCs w:val="22"/>
              </w:rPr>
              <w:t>件/年</w:t>
            </w:r>
          </w:p>
        </w:tc>
        <w:tc>
          <w:tcPr>
            <w:tcW w:w="18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27DAD" w:rsidRPr="006D2318" w:rsidRDefault="00C27DAD" w:rsidP="000C4431">
            <w:pPr>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kern w:val="0"/>
                <w:sz w:val="22"/>
                <w:szCs w:val="22"/>
              </w:rPr>
              <w:t>87</w:t>
            </w:r>
            <w:r w:rsidRPr="006D2318">
              <w:rPr>
                <w:rFonts w:ascii="BIZ UDゴシック" w:eastAsia="BIZ UDゴシック" w:hAnsi="BIZ UDゴシック" w:hint="eastAsia"/>
                <w:color w:val="000000" w:themeColor="text1"/>
                <w:sz w:val="22"/>
                <w:szCs w:val="22"/>
              </w:rPr>
              <w:t>件/年</w:t>
            </w:r>
          </w:p>
        </w:tc>
        <w:tc>
          <w:tcPr>
            <w:tcW w:w="1860" w:type="dxa"/>
            <w:tcBorders>
              <w:top w:val="single" w:sz="4" w:space="0" w:color="auto"/>
              <w:left w:val="single" w:sz="4" w:space="0" w:color="auto"/>
              <w:bottom w:val="single" w:sz="4" w:space="0" w:color="auto"/>
              <w:right w:val="single" w:sz="4" w:space="0" w:color="000000"/>
            </w:tcBorders>
            <w:shd w:val="clear" w:color="000000" w:fill="auto"/>
            <w:tcMar>
              <w:left w:w="57" w:type="dxa"/>
              <w:right w:w="57" w:type="dxa"/>
            </w:tcMar>
            <w:vAlign w:val="center"/>
          </w:tcPr>
          <w:p w:rsidR="00C27DAD" w:rsidRPr="006D2318" w:rsidRDefault="00C27DAD" w:rsidP="000C4431">
            <w:pPr>
              <w:widowControl/>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sz w:val="22"/>
                <w:szCs w:val="22"/>
              </w:rPr>
              <w:t>93</w:t>
            </w:r>
            <w:r w:rsidRPr="006D2318">
              <w:rPr>
                <w:rFonts w:ascii="BIZ UDゴシック" w:eastAsia="BIZ UDゴシック" w:hAnsi="BIZ UDゴシック" w:hint="eastAsia"/>
                <w:color w:val="000000" w:themeColor="text1"/>
                <w:sz w:val="22"/>
                <w:szCs w:val="22"/>
              </w:rPr>
              <w:t>件/年</w:t>
            </w:r>
          </w:p>
        </w:tc>
      </w:tr>
      <w:tr w:rsidR="00C27DAD" w:rsidRPr="006D2318" w:rsidTr="00387263">
        <w:trPr>
          <w:trHeight w:val="498"/>
        </w:trPr>
        <w:tc>
          <w:tcPr>
            <w:tcW w:w="2551" w:type="dxa"/>
            <w:vMerge/>
            <w:shd w:val="clear" w:color="auto" w:fill="F2F2F2" w:themeFill="background1" w:themeFillShade="F2"/>
            <w:vAlign w:val="center"/>
          </w:tcPr>
          <w:p w:rsidR="00C27DAD" w:rsidRPr="006D2318" w:rsidRDefault="00C27DAD" w:rsidP="000C4431">
            <w:pPr>
              <w:rPr>
                <w:rFonts w:ascii="BIZ UDゴシック" w:eastAsia="BIZ UDゴシック" w:hAnsi="BIZ UDゴシック"/>
                <w:color w:val="000000" w:themeColor="text1"/>
                <w:kern w:val="0"/>
                <w:sz w:val="22"/>
                <w:szCs w:val="22"/>
              </w:rPr>
            </w:pPr>
          </w:p>
        </w:tc>
        <w:tc>
          <w:tcPr>
            <w:tcW w:w="993" w:type="dxa"/>
            <w:shd w:val="clear" w:color="auto" w:fill="auto"/>
            <w:vAlign w:val="center"/>
          </w:tcPr>
          <w:p w:rsidR="00C27DAD" w:rsidRPr="006D2318" w:rsidRDefault="00C27DAD" w:rsidP="000C4431">
            <w:pPr>
              <w:widowControl/>
              <w:jc w:val="center"/>
              <w:rPr>
                <w:rFonts w:ascii="BIZ UDゴシック" w:eastAsia="BIZ UDゴシック" w:hAnsi="BIZ UDゴシック" w:cs="ＭＳ Ｐゴシック"/>
                <w:color w:val="000000" w:themeColor="text1"/>
                <w:kern w:val="0"/>
                <w:sz w:val="22"/>
                <w:szCs w:val="22"/>
              </w:rPr>
            </w:pPr>
            <w:r w:rsidRPr="006D2318">
              <w:rPr>
                <w:rFonts w:ascii="BIZ UDゴシック" w:eastAsia="BIZ UDゴシック" w:hAnsi="BIZ UDゴシック" w:cs="ＭＳ Ｐゴシック" w:hint="eastAsia"/>
                <w:color w:val="000000" w:themeColor="text1"/>
                <w:kern w:val="0"/>
                <w:sz w:val="22"/>
                <w:szCs w:val="22"/>
              </w:rPr>
              <w:t>計画値</w:t>
            </w:r>
          </w:p>
        </w:tc>
        <w:tc>
          <w:tcPr>
            <w:tcW w:w="185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27DAD" w:rsidRPr="006D2318" w:rsidRDefault="00C27DAD" w:rsidP="000C4431">
            <w:pPr>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kern w:val="0"/>
                <w:sz w:val="22"/>
                <w:szCs w:val="22"/>
              </w:rPr>
              <w:t>164</w:t>
            </w:r>
            <w:r w:rsidRPr="006D2318">
              <w:rPr>
                <w:rFonts w:ascii="BIZ UDゴシック" w:eastAsia="BIZ UDゴシック" w:hAnsi="BIZ UDゴシック" w:hint="eastAsia"/>
                <w:color w:val="000000" w:themeColor="text1"/>
                <w:sz w:val="22"/>
                <w:szCs w:val="22"/>
              </w:rPr>
              <w:t>件/年</w:t>
            </w:r>
          </w:p>
        </w:tc>
        <w:tc>
          <w:tcPr>
            <w:tcW w:w="18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27DAD" w:rsidRPr="006D2318" w:rsidRDefault="00C27DAD" w:rsidP="000C4431">
            <w:pPr>
              <w:jc w:val="right"/>
              <w:rPr>
                <w:rFonts w:ascii="BIZ UDゴシック" w:eastAsia="BIZ UDゴシック" w:hAnsi="BIZ UDゴシック"/>
                <w:color w:val="000000" w:themeColor="text1"/>
                <w:sz w:val="22"/>
                <w:szCs w:val="22"/>
              </w:rPr>
            </w:pPr>
            <w:r w:rsidRPr="006D2318">
              <w:rPr>
                <w:rFonts w:ascii="BIZ UDゴシック" w:eastAsia="BIZ UDゴシック" w:hAnsi="BIZ UDゴシック"/>
                <w:color w:val="000000" w:themeColor="text1"/>
                <w:sz w:val="22"/>
                <w:szCs w:val="22"/>
              </w:rPr>
              <w:t>128</w:t>
            </w:r>
            <w:r w:rsidRPr="006D2318">
              <w:rPr>
                <w:rFonts w:ascii="BIZ UDゴシック" w:eastAsia="BIZ UDゴシック" w:hAnsi="BIZ UDゴシック" w:hint="eastAsia"/>
                <w:color w:val="000000" w:themeColor="text1"/>
                <w:sz w:val="22"/>
                <w:szCs w:val="22"/>
              </w:rPr>
              <w:t>件/年</w:t>
            </w:r>
          </w:p>
        </w:tc>
        <w:tc>
          <w:tcPr>
            <w:tcW w:w="1860" w:type="dxa"/>
            <w:tcBorders>
              <w:top w:val="single" w:sz="4" w:space="0" w:color="auto"/>
              <w:left w:val="single" w:sz="4" w:space="0" w:color="auto"/>
              <w:bottom w:val="single" w:sz="4" w:space="0" w:color="auto"/>
              <w:right w:val="single" w:sz="4" w:space="0" w:color="000000"/>
            </w:tcBorders>
            <w:shd w:val="clear" w:color="000000" w:fill="auto"/>
            <w:tcMar>
              <w:left w:w="57" w:type="dxa"/>
              <w:right w:w="57" w:type="dxa"/>
            </w:tcMar>
            <w:vAlign w:val="center"/>
          </w:tcPr>
          <w:p w:rsidR="00C27DAD" w:rsidRPr="006D2318" w:rsidRDefault="00C27DAD" w:rsidP="000C4431">
            <w:pPr>
              <w:widowControl/>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sz w:val="22"/>
                <w:szCs w:val="22"/>
              </w:rPr>
              <w:t>93</w:t>
            </w:r>
            <w:r w:rsidRPr="006D2318">
              <w:rPr>
                <w:rFonts w:ascii="BIZ UDゴシック" w:eastAsia="BIZ UDゴシック" w:hAnsi="BIZ UDゴシック" w:hint="eastAsia"/>
                <w:color w:val="000000" w:themeColor="text1"/>
                <w:sz w:val="22"/>
                <w:szCs w:val="22"/>
              </w:rPr>
              <w:t>件/年</w:t>
            </w:r>
          </w:p>
        </w:tc>
      </w:tr>
      <w:tr w:rsidR="00C27DAD" w:rsidRPr="006D2318" w:rsidTr="00387263">
        <w:trPr>
          <w:trHeight w:val="498"/>
        </w:trPr>
        <w:tc>
          <w:tcPr>
            <w:tcW w:w="2551" w:type="dxa"/>
            <w:vMerge w:val="restart"/>
            <w:shd w:val="clear" w:color="auto" w:fill="F2F2F2" w:themeFill="background1" w:themeFillShade="F2"/>
            <w:vAlign w:val="center"/>
          </w:tcPr>
          <w:p w:rsidR="00C27DAD" w:rsidRPr="006D2318" w:rsidRDefault="00C27DAD" w:rsidP="000C4431">
            <w:pPr>
              <w:wordWrap w:val="0"/>
              <w:topLinePunct/>
              <w:spacing w:line="240" w:lineRule="exact"/>
              <w:jc w:val="lef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hint="eastAsia"/>
                <w:color w:val="000000" w:themeColor="text1"/>
                <w:kern w:val="0"/>
                <w:sz w:val="22"/>
                <w:szCs w:val="22"/>
              </w:rPr>
              <w:t>排泄管理支援用具</w:t>
            </w:r>
          </w:p>
        </w:tc>
        <w:tc>
          <w:tcPr>
            <w:tcW w:w="993" w:type="dxa"/>
            <w:shd w:val="clear" w:color="auto" w:fill="auto"/>
            <w:vAlign w:val="center"/>
          </w:tcPr>
          <w:p w:rsidR="00C27DAD" w:rsidRPr="006D2318" w:rsidRDefault="00C27DAD" w:rsidP="000C4431">
            <w:pPr>
              <w:widowControl/>
              <w:jc w:val="center"/>
              <w:rPr>
                <w:rFonts w:ascii="BIZ UDゴシック" w:eastAsia="BIZ UDゴシック" w:hAnsi="BIZ UDゴシック" w:cs="ＭＳ Ｐゴシック"/>
                <w:color w:val="000000" w:themeColor="text1"/>
                <w:kern w:val="0"/>
                <w:sz w:val="22"/>
                <w:szCs w:val="22"/>
              </w:rPr>
            </w:pPr>
            <w:r w:rsidRPr="006D2318">
              <w:rPr>
                <w:rFonts w:ascii="BIZ UDゴシック" w:eastAsia="BIZ UDゴシック" w:hAnsi="BIZ UDゴシック" w:cs="ＭＳ Ｐゴシック" w:hint="eastAsia"/>
                <w:color w:val="000000" w:themeColor="text1"/>
                <w:kern w:val="0"/>
                <w:sz w:val="22"/>
                <w:szCs w:val="22"/>
              </w:rPr>
              <w:t>実績値</w:t>
            </w:r>
          </w:p>
        </w:tc>
        <w:tc>
          <w:tcPr>
            <w:tcW w:w="185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27DAD" w:rsidRPr="006D2318" w:rsidRDefault="00C27DAD" w:rsidP="000C4431">
            <w:pPr>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kern w:val="0"/>
                <w:sz w:val="22"/>
                <w:szCs w:val="22"/>
              </w:rPr>
              <w:t>9,712</w:t>
            </w:r>
            <w:r w:rsidRPr="006D2318">
              <w:rPr>
                <w:rFonts w:ascii="BIZ UDゴシック" w:eastAsia="BIZ UDゴシック" w:hAnsi="BIZ UDゴシック" w:hint="eastAsia"/>
                <w:color w:val="000000" w:themeColor="text1"/>
                <w:sz w:val="22"/>
                <w:szCs w:val="22"/>
              </w:rPr>
              <w:t>件/年</w:t>
            </w:r>
          </w:p>
        </w:tc>
        <w:tc>
          <w:tcPr>
            <w:tcW w:w="18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27DAD" w:rsidRPr="006D2318" w:rsidRDefault="00C27DAD" w:rsidP="000C4431">
            <w:pPr>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kern w:val="0"/>
                <w:sz w:val="22"/>
                <w:szCs w:val="22"/>
              </w:rPr>
              <w:t>10,060</w:t>
            </w:r>
            <w:r w:rsidRPr="006D2318">
              <w:rPr>
                <w:rFonts w:ascii="BIZ UDゴシック" w:eastAsia="BIZ UDゴシック" w:hAnsi="BIZ UDゴシック" w:hint="eastAsia"/>
                <w:color w:val="000000" w:themeColor="text1"/>
                <w:sz w:val="22"/>
                <w:szCs w:val="22"/>
              </w:rPr>
              <w:t>件/年</w:t>
            </w:r>
          </w:p>
        </w:tc>
        <w:tc>
          <w:tcPr>
            <w:tcW w:w="1860" w:type="dxa"/>
            <w:tcBorders>
              <w:top w:val="single" w:sz="4" w:space="0" w:color="auto"/>
              <w:left w:val="single" w:sz="4" w:space="0" w:color="auto"/>
              <w:bottom w:val="single" w:sz="4" w:space="0" w:color="auto"/>
              <w:right w:val="single" w:sz="4" w:space="0" w:color="000000"/>
            </w:tcBorders>
            <w:shd w:val="clear" w:color="000000" w:fill="auto"/>
            <w:tcMar>
              <w:left w:w="57" w:type="dxa"/>
              <w:right w:w="57" w:type="dxa"/>
            </w:tcMar>
            <w:vAlign w:val="center"/>
          </w:tcPr>
          <w:p w:rsidR="00C27DAD" w:rsidRPr="006D2318" w:rsidRDefault="00C27DAD" w:rsidP="000C4431">
            <w:pPr>
              <w:widowControl/>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sz w:val="22"/>
                <w:szCs w:val="22"/>
              </w:rPr>
              <w:t>10,366</w:t>
            </w:r>
            <w:r w:rsidRPr="006D2318">
              <w:rPr>
                <w:rFonts w:ascii="BIZ UDゴシック" w:eastAsia="BIZ UDゴシック" w:hAnsi="BIZ UDゴシック" w:hint="eastAsia"/>
                <w:color w:val="000000" w:themeColor="text1"/>
                <w:sz w:val="22"/>
                <w:szCs w:val="22"/>
              </w:rPr>
              <w:t>件/年</w:t>
            </w:r>
          </w:p>
        </w:tc>
      </w:tr>
      <w:tr w:rsidR="00C27DAD" w:rsidRPr="006D2318" w:rsidTr="00387263">
        <w:trPr>
          <w:trHeight w:val="498"/>
        </w:trPr>
        <w:tc>
          <w:tcPr>
            <w:tcW w:w="2551" w:type="dxa"/>
            <w:vMerge/>
            <w:shd w:val="clear" w:color="auto" w:fill="F2F2F2" w:themeFill="background1" w:themeFillShade="F2"/>
            <w:vAlign w:val="center"/>
          </w:tcPr>
          <w:p w:rsidR="00C27DAD" w:rsidRPr="006D2318" w:rsidRDefault="00C27DAD" w:rsidP="000C4431">
            <w:pPr>
              <w:rPr>
                <w:rFonts w:ascii="BIZ UDゴシック" w:eastAsia="BIZ UDゴシック" w:hAnsi="BIZ UDゴシック"/>
                <w:color w:val="000000" w:themeColor="text1"/>
                <w:kern w:val="0"/>
                <w:sz w:val="22"/>
                <w:szCs w:val="22"/>
              </w:rPr>
            </w:pPr>
          </w:p>
        </w:tc>
        <w:tc>
          <w:tcPr>
            <w:tcW w:w="993" w:type="dxa"/>
            <w:shd w:val="clear" w:color="auto" w:fill="auto"/>
            <w:vAlign w:val="center"/>
          </w:tcPr>
          <w:p w:rsidR="00C27DAD" w:rsidRPr="006D2318" w:rsidRDefault="00C27DAD" w:rsidP="000C4431">
            <w:pPr>
              <w:widowControl/>
              <w:jc w:val="center"/>
              <w:rPr>
                <w:rFonts w:ascii="BIZ UDゴシック" w:eastAsia="BIZ UDゴシック" w:hAnsi="BIZ UDゴシック" w:cs="ＭＳ Ｐゴシック"/>
                <w:color w:val="000000" w:themeColor="text1"/>
                <w:kern w:val="0"/>
                <w:sz w:val="22"/>
                <w:szCs w:val="22"/>
              </w:rPr>
            </w:pPr>
            <w:r w:rsidRPr="006D2318">
              <w:rPr>
                <w:rFonts w:ascii="BIZ UDゴシック" w:eastAsia="BIZ UDゴシック" w:hAnsi="BIZ UDゴシック" w:cs="ＭＳ Ｐゴシック" w:hint="eastAsia"/>
                <w:color w:val="000000" w:themeColor="text1"/>
                <w:kern w:val="0"/>
                <w:sz w:val="22"/>
                <w:szCs w:val="22"/>
              </w:rPr>
              <w:t>計画値</w:t>
            </w:r>
          </w:p>
        </w:tc>
        <w:tc>
          <w:tcPr>
            <w:tcW w:w="185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27DAD" w:rsidRPr="006D2318" w:rsidRDefault="00C27DAD" w:rsidP="000C4431">
            <w:pPr>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kern w:val="0"/>
                <w:sz w:val="22"/>
                <w:szCs w:val="22"/>
              </w:rPr>
              <w:t>11,085</w:t>
            </w:r>
            <w:r w:rsidRPr="006D2318">
              <w:rPr>
                <w:rFonts w:ascii="BIZ UDゴシック" w:eastAsia="BIZ UDゴシック" w:hAnsi="BIZ UDゴシック" w:hint="eastAsia"/>
                <w:color w:val="000000" w:themeColor="text1"/>
                <w:sz w:val="22"/>
                <w:szCs w:val="22"/>
              </w:rPr>
              <w:t>件/年</w:t>
            </w:r>
          </w:p>
        </w:tc>
        <w:tc>
          <w:tcPr>
            <w:tcW w:w="18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27DAD" w:rsidRPr="006D2318" w:rsidRDefault="00C27DAD" w:rsidP="000C4431">
            <w:pPr>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kern w:val="0"/>
                <w:sz w:val="22"/>
                <w:szCs w:val="22"/>
              </w:rPr>
              <w:t>11,774</w:t>
            </w:r>
            <w:r w:rsidRPr="006D2318">
              <w:rPr>
                <w:rFonts w:ascii="BIZ UDゴシック" w:eastAsia="BIZ UDゴシック" w:hAnsi="BIZ UDゴシック" w:hint="eastAsia"/>
                <w:color w:val="000000" w:themeColor="text1"/>
                <w:sz w:val="22"/>
                <w:szCs w:val="22"/>
              </w:rPr>
              <w:t>件/年</w:t>
            </w:r>
          </w:p>
        </w:tc>
        <w:tc>
          <w:tcPr>
            <w:tcW w:w="1860" w:type="dxa"/>
            <w:tcBorders>
              <w:top w:val="single" w:sz="4" w:space="0" w:color="auto"/>
              <w:left w:val="single" w:sz="4" w:space="0" w:color="auto"/>
              <w:bottom w:val="single" w:sz="4" w:space="0" w:color="auto"/>
              <w:right w:val="single" w:sz="4" w:space="0" w:color="000000"/>
            </w:tcBorders>
            <w:shd w:val="clear" w:color="000000" w:fill="auto"/>
            <w:tcMar>
              <w:left w:w="57" w:type="dxa"/>
              <w:right w:w="57" w:type="dxa"/>
            </w:tcMar>
            <w:vAlign w:val="center"/>
          </w:tcPr>
          <w:p w:rsidR="00C27DAD" w:rsidRPr="006D2318" w:rsidRDefault="00C27DAD" w:rsidP="000C4431">
            <w:pPr>
              <w:widowControl/>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sz w:val="22"/>
                <w:szCs w:val="22"/>
              </w:rPr>
              <w:t>12,506</w:t>
            </w:r>
            <w:r w:rsidRPr="006D2318">
              <w:rPr>
                <w:rFonts w:ascii="BIZ UDゴシック" w:eastAsia="BIZ UDゴシック" w:hAnsi="BIZ UDゴシック" w:hint="eastAsia"/>
                <w:color w:val="000000" w:themeColor="text1"/>
                <w:sz w:val="22"/>
                <w:szCs w:val="22"/>
              </w:rPr>
              <w:t>件/年</w:t>
            </w:r>
          </w:p>
        </w:tc>
      </w:tr>
      <w:tr w:rsidR="00C27DAD" w:rsidRPr="006D2318" w:rsidTr="00387263">
        <w:trPr>
          <w:trHeight w:val="498"/>
        </w:trPr>
        <w:tc>
          <w:tcPr>
            <w:tcW w:w="2551" w:type="dxa"/>
            <w:vMerge w:val="restart"/>
            <w:shd w:val="clear" w:color="auto" w:fill="F2F2F2" w:themeFill="background1" w:themeFillShade="F2"/>
            <w:vAlign w:val="center"/>
          </w:tcPr>
          <w:p w:rsidR="00C27DAD" w:rsidRPr="006D2318" w:rsidRDefault="00C27DAD" w:rsidP="000C4431">
            <w:pPr>
              <w:jc w:val="lef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hint="eastAsia"/>
                <w:color w:val="000000" w:themeColor="text1"/>
                <w:kern w:val="0"/>
                <w:sz w:val="22"/>
                <w:szCs w:val="22"/>
              </w:rPr>
              <w:t>居宅生活動作補助用具</w:t>
            </w:r>
          </w:p>
        </w:tc>
        <w:tc>
          <w:tcPr>
            <w:tcW w:w="993" w:type="dxa"/>
            <w:shd w:val="clear" w:color="auto" w:fill="auto"/>
            <w:vAlign w:val="center"/>
          </w:tcPr>
          <w:p w:rsidR="00C27DAD" w:rsidRPr="006D2318" w:rsidRDefault="00C27DAD" w:rsidP="000C4431">
            <w:pPr>
              <w:widowControl/>
              <w:jc w:val="center"/>
              <w:rPr>
                <w:rFonts w:ascii="BIZ UDゴシック" w:eastAsia="BIZ UDゴシック" w:hAnsi="BIZ UDゴシック" w:cs="ＭＳ Ｐゴシック"/>
                <w:color w:val="000000" w:themeColor="text1"/>
                <w:kern w:val="0"/>
                <w:sz w:val="22"/>
                <w:szCs w:val="22"/>
              </w:rPr>
            </w:pPr>
            <w:r w:rsidRPr="006D2318">
              <w:rPr>
                <w:rFonts w:ascii="BIZ UDゴシック" w:eastAsia="BIZ UDゴシック" w:hAnsi="BIZ UDゴシック" w:cs="ＭＳ Ｐゴシック" w:hint="eastAsia"/>
                <w:color w:val="000000" w:themeColor="text1"/>
                <w:kern w:val="0"/>
                <w:sz w:val="22"/>
                <w:szCs w:val="22"/>
              </w:rPr>
              <w:t>実績値</w:t>
            </w:r>
          </w:p>
        </w:tc>
        <w:tc>
          <w:tcPr>
            <w:tcW w:w="185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27DAD" w:rsidRPr="006D2318" w:rsidRDefault="00C27DAD" w:rsidP="000C4431">
            <w:pPr>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kern w:val="0"/>
                <w:sz w:val="22"/>
                <w:szCs w:val="22"/>
              </w:rPr>
              <w:t>15</w:t>
            </w:r>
            <w:r w:rsidRPr="006D2318">
              <w:rPr>
                <w:rFonts w:ascii="BIZ UDゴシック" w:eastAsia="BIZ UDゴシック" w:hAnsi="BIZ UDゴシック" w:hint="eastAsia"/>
                <w:color w:val="000000" w:themeColor="text1"/>
                <w:sz w:val="22"/>
                <w:szCs w:val="22"/>
              </w:rPr>
              <w:t>件/年</w:t>
            </w:r>
          </w:p>
        </w:tc>
        <w:tc>
          <w:tcPr>
            <w:tcW w:w="18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27DAD" w:rsidRPr="006D2318" w:rsidRDefault="00C27DAD" w:rsidP="000C4431">
            <w:pPr>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kern w:val="0"/>
                <w:sz w:val="22"/>
                <w:szCs w:val="22"/>
              </w:rPr>
              <w:t>13</w:t>
            </w:r>
            <w:r w:rsidRPr="006D2318">
              <w:rPr>
                <w:rFonts w:ascii="BIZ UDゴシック" w:eastAsia="BIZ UDゴシック" w:hAnsi="BIZ UDゴシック" w:hint="eastAsia"/>
                <w:color w:val="000000" w:themeColor="text1"/>
                <w:sz w:val="22"/>
                <w:szCs w:val="22"/>
              </w:rPr>
              <w:t>件/年</w:t>
            </w:r>
          </w:p>
        </w:tc>
        <w:tc>
          <w:tcPr>
            <w:tcW w:w="1860" w:type="dxa"/>
            <w:tcBorders>
              <w:top w:val="single" w:sz="4" w:space="0" w:color="auto"/>
              <w:left w:val="single" w:sz="4" w:space="0" w:color="auto"/>
              <w:bottom w:val="single" w:sz="4" w:space="0" w:color="auto"/>
              <w:right w:val="single" w:sz="4" w:space="0" w:color="000000"/>
            </w:tcBorders>
            <w:shd w:val="clear" w:color="000000" w:fill="auto"/>
            <w:tcMar>
              <w:left w:w="57" w:type="dxa"/>
              <w:right w:w="57" w:type="dxa"/>
            </w:tcMar>
            <w:vAlign w:val="center"/>
          </w:tcPr>
          <w:p w:rsidR="00C27DAD" w:rsidRPr="006D2318" w:rsidRDefault="00C27DAD" w:rsidP="000C4431">
            <w:pPr>
              <w:widowControl/>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sz w:val="22"/>
                <w:szCs w:val="22"/>
              </w:rPr>
              <w:t>13</w:t>
            </w:r>
            <w:r w:rsidRPr="006D2318">
              <w:rPr>
                <w:rFonts w:ascii="BIZ UDゴシック" w:eastAsia="BIZ UDゴシック" w:hAnsi="BIZ UDゴシック" w:hint="eastAsia"/>
                <w:color w:val="000000" w:themeColor="text1"/>
                <w:sz w:val="22"/>
                <w:szCs w:val="22"/>
              </w:rPr>
              <w:t>件/年</w:t>
            </w:r>
          </w:p>
        </w:tc>
      </w:tr>
      <w:tr w:rsidR="00C27DAD" w:rsidRPr="006D2318" w:rsidTr="00387263">
        <w:trPr>
          <w:trHeight w:val="498"/>
        </w:trPr>
        <w:tc>
          <w:tcPr>
            <w:tcW w:w="2551" w:type="dxa"/>
            <w:vMerge/>
            <w:shd w:val="clear" w:color="auto" w:fill="F2F2F2" w:themeFill="background1" w:themeFillShade="F2"/>
            <w:vAlign w:val="center"/>
          </w:tcPr>
          <w:p w:rsidR="00C27DAD" w:rsidRPr="006D2318" w:rsidRDefault="00C27DAD" w:rsidP="000C4431">
            <w:pPr>
              <w:rPr>
                <w:rFonts w:ascii="BIZ UDゴシック" w:eastAsia="BIZ UDゴシック" w:hAnsi="BIZ UDゴシック"/>
                <w:color w:val="000000" w:themeColor="text1"/>
                <w:kern w:val="0"/>
                <w:sz w:val="22"/>
                <w:szCs w:val="22"/>
              </w:rPr>
            </w:pPr>
          </w:p>
        </w:tc>
        <w:tc>
          <w:tcPr>
            <w:tcW w:w="993" w:type="dxa"/>
            <w:shd w:val="clear" w:color="auto" w:fill="auto"/>
            <w:vAlign w:val="center"/>
          </w:tcPr>
          <w:p w:rsidR="00C27DAD" w:rsidRPr="006D2318" w:rsidRDefault="00C27DAD" w:rsidP="000C4431">
            <w:pPr>
              <w:widowControl/>
              <w:jc w:val="center"/>
              <w:rPr>
                <w:rFonts w:ascii="BIZ UDゴシック" w:eastAsia="BIZ UDゴシック" w:hAnsi="BIZ UDゴシック" w:cs="ＭＳ Ｐゴシック"/>
                <w:color w:val="000000" w:themeColor="text1"/>
                <w:kern w:val="0"/>
                <w:sz w:val="22"/>
                <w:szCs w:val="22"/>
              </w:rPr>
            </w:pPr>
            <w:r w:rsidRPr="006D2318">
              <w:rPr>
                <w:rFonts w:ascii="BIZ UDゴシック" w:eastAsia="BIZ UDゴシック" w:hAnsi="BIZ UDゴシック" w:cs="ＭＳ Ｐゴシック" w:hint="eastAsia"/>
                <w:color w:val="000000" w:themeColor="text1"/>
                <w:kern w:val="0"/>
                <w:sz w:val="22"/>
                <w:szCs w:val="22"/>
              </w:rPr>
              <w:t>計画値</w:t>
            </w:r>
          </w:p>
        </w:tc>
        <w:tc>
          <w:tcPr>
            <w:tcW w:w="185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27DAD" w:rsidRPr="006D2318" w:rsidRDefault="00C27DAD" w:rsidP="000C4431">
            <w:pPr>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kern w:val="0"/>
                <w:sz w:val="22"/>
                <w:szCs w:val="22"/>
              </w:rPr>
              <w:t>17</w:t>
            </w:r>
            <w:r w:rsidRPr="006D2318">
              <w:rPr>
                <w:rFonts w:ascii="BIZ UDゴシック" w:eastAsia="BIZ UDゴシック" w:hAnsi="BIZ UDゴシック" w:hint="eastAsia"/>
                <w:color w:val="000000" w:themeColor="text1"/>
                <w:sz w:val="22"/>
                <w:szCs w:val="22"/>
              </w:rPr>
              <w:t>件/年</w:t>
            </w:r>
          </w:p>
        </w:tc>
        <w:tc>
          <w:tcPr>
            <w:tcW w:w="18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C27DAD" w:rsidRPr="006D2318" w:rsidRDefault="00C27DAD" w:rsidP="000C4431">
            <w:pPr>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kern w:val="0"/>
                <w:sz w:val="22"/>
                <w:szCs w:val="22"/>
              </w:rPr>
              <w:t>18</w:t>
            </w:r>
            <w:r w:rsidRPr="006D2318">
              <w:rPr>
                <w:rFonts w:ascii="BIZ UDゴシック" w:eastAsia="BIZ UDゴシック" w:hAnsi="BIZ UDゴシック" w:hint="eastAsia"/>
                <w:color w:val="000000" w:themeColor="text1"/>
                <w:sz w:val="22"/>
                <w:szCs w:val="22"/>
              </w:rPr>
              <w:t>件/年</w:t>
            </w:r>
          </w:p>
        </w:tc>
        <w:tc>
          <w:tcPr>
            <w:tcW w:w="1860" w:type="dxa"/>
            <w:tcBorders>
              <w:top w:val="single" w:sz="4" w:space="0" w:color="auto"/>
              <w:left w:val="single" w:sz="4" w:space="0" w:color="auto"/>
              <w:bottom w:val="single" w:sz="4" w:space="0" w:color="auto"/>
              <w:right w:val="single" w:sz="4" w:space="0" w:color="000000"/>
            </w:tcBorders>
            <w:shd w:val="clear" w:color="000000" w:fill="auto"/>
            <w:tcMar>
              <w:left w:w="57" w:type="dxa"/>
              <w:right w:w="57" w:type="dxa"/>
            </w:tcMar>
            <w:vAlign w:val="center"/>
          </w:tcPr>
          <w:p w:rsidR="00C27DAD" w:rsidRPr="006D2318" w:rsidRDefault="00C27DAD" w:rsidP="000C4431">
            <w:pPr>
              <w:widowControl/>
              <w:jc w:val="right"/>
              <w:rPr>
                <w:rFonts w:ascii="BIZ UDゴシック" w:eastAsia="BIZ UDゴシック" w:hAnsi="BIZ UDゴシック"/>
                <w:color w:val="000000" w:themeColor="text1"/>
                <w:kern w:val="0"/>
                <w:sz w:val="22"/>
                <w:szCs w:val="22"/>
              </w:rPr>
            </w:pPr>
            <w:r w:rsidRPr="006D2318">
              <w:rPr>
                <w:rFonts w:ascii="BIZ UDゴシック" w:eastAsia="BIZ UDゴシック" w:hAnsi="BIZ UDゴシック"/>
                <w:color w:val="000000" w:themeColor="text1"/>
                <w:sz w:val="22"/>
                <w:szCs w:val="22"/>
              </w:rPr>
              <w:t>19</w:t>
            </w:r>
            <w:r w:rsidRPr="006D2318">
              <w:rPr>
                <w:rFonts w:ascii="BIZ UDゴシック" w:eastAsia="BIZ UDゴシック" w:hAnsi="BIZ UDゴシック" w:hint="eastAsia"/>
                <w:color w:val="000000" w:themeColor="text1"/>
                <w:sz w:val="22"/>
                <w:szCs w:val="22"/>
              </w:rPr>
              <w:t>件/年</w:t>
            </w:r>
          </w:p>
        </w:tc>
      </w:tr>
    </w:tbl>
    <w:p w:rsidR="00387263" w:rsidRPr="006D2318" w:rsidRDefault="00387263" w:rsidP="00387263">
      <w:pPr>
        <w:pageBreakBefore/>
        <w:rPr>
          <w:rFonts w:ascii="BIZ UDゴシック" w:eastAsia="BIZ UDゴシック" w:hAnsi="BIZ UDゴシック"/>
        </w:rPr>
      </w:pPr>
    </w:p>
    <w:p w:rsidR="00DC5A43" w:rsidRPr="006D2318" w:rsidRDefault="00DC5A43" w:rsidP="00DC5A43">
      <w:pPr>
        <w:spacing w:beforeLines="50" w:before="180"/>
        <w:ind w:leftChars="50" w:left="120"/>
        <w:rPr>
          <w:rFonts w:ascii="BIZ UDゴシック" w:eastAsia="BIZ UDゴシック" w:hAnsi="BIZ UDゴシック"/>
        </w:rPr>
      </w:pPr>
      <w:r w:rsidRPr="006D2318">
        <w:rPr>
          <w:rFonts w:ascii="BIZ UDゴシック" w:eastAsia="BIZ UDゴシック" w:hAnsi="BIZ UDゴシック" w:hint="eastAsia"/>
          <w:color w:val="1F497D" w:themeColor="text2"/>
        </w:rPr>
        <w:t>■</w:t>
      </w:r>
      <w:r w:rsidR="009D14A2" w:rsidRPr="006D2318">
        <w:rPr>
          <w:rFonts w:ascii="BIZ UDゴシック" w:eastAsia="BIZ UDゴシック" w:hAnsi="BIZ UDゴシック" w:hint="eastAsia"/>
          <w:color w:val="1F497D" w:themeColor="text2"/>
        </w:rPr>
        <w:t xml:space="preserve"> </w:t>
      </w:r>
      <w:r w:rsidRPr="006D2318">
        <w:rPr>
          <w:rFonts w:ascii="BIZ UDゴシック" w:eastAsia="BIZ UDゴシック" w:hAnsi="BIZ UDゴシック" w:hint="eastAsia"/>
        </w:rPr>
        <w:t>第６期計画における見込量</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861"/>
        <w:gridCol w:w="1862"/>
        <w:gridCol w:w="1862"/>
      </w:tblGrid>
      <w:tr w:rsidR="00E8567D" w:rsidRPr="006D2318" w:rsidTr="00387263">
        <w:trPr>
          <w:trHeight w:val="465"/>
        </w:trPr>
        <w:tc>
          <w:tcPr>
            <w:tcW w:w="3539" w:type="dxa"/>
            <w:tcBorders>
              <w:bottom w:val="double" w:sz="4" w:space="0" w:color="auto"/>
            </w:tcBorders>
            <w:shd w:val="clear" w:color="auto" w:fill="B8CCE4" w:themeFill="accent1" w:themeFillTint="66"/>
            <w:vAlign w:val="center"/>
          </w:tcPr>
          <w:p w:rsidR="00387263" w:rsidRPr="006D2318" w:rsidRDefault="006B5F3A" w:rsidP="00387263">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種　類</w:t>
            </w:r>
          </w:p>
        </w:tc>
        <w:tc>
          <w:tcPr>
            <w:tcW w:w="1861" w:type="dxa"/>
            <w:tcBorders>
              <w:bottom w:val="double" w:sz="4" w:space="0" w:color="auto"/>
            </w:tcBorders>
            <w:shd w:val="clear" w:color="auto" w:fill="B8CCE4" w:themeFill="accent1" w:themeFillTint="66"/>
            <w:vAlign w:val="center"/>
          </w:tcPr>
          <w:p w:rsidR="006B5F3A" w:rsidRPr="006D2318" w:rsidRDefault="006B5F3A" w:rsidP="006B5F3A">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令和３年度</w:t>
            </w:r>
          </w:p>
        </w:tc>
        <w:tc>
          <w:tcPr>
            <w:tcW w:w="1862" w:type="dxa"/>
            <w:tcBorders>
              <w:bottom w:val="double" w:sz="4" w:space="0" w:color="auto"/>
            </w:tcBorders>
            <w:shd w:val="clear" w:color="auto" w:fill="B8CCE4" w:themeFill="accent1" w:themeFillTint="66"/>
            <w:vAlign w:val="center"/>
          </w:tcPr>
          <w:p w:rsidR="006B5F3A" w:rsidRPr="006D2318" w:rsidRDefault="006B5F3A" w:rsidP="006B5F3A">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令和４年度</w:t>
            </w:r>
          </w:p>
        </w:tc>
        <w:tc>
          <w:tcPr>
            <w:tcW w:w="1862" w:type="dxa"/>
            <w:tcBorders>
              <w:bottom w:val="double" w:sz="4" w:space="0" w:color="auto"/>
            </w:tcBorders>
            <w:shd w:val="clear" w:color="auto" w:fill="B8CCE4" w:themeFill="accent1" w:themeFillTint="66"/>
            <w:vAlign w:val="center"/>
          </w:tcPr>
          <w:p w:rsidR="006B5F3A" w:rsidRPr="006D2318" w:rsidRDefault="006B5F3A" w:rsidP="006B5F3A">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令和５年度</w:t>
            </w:r>
          </w:p>
        </w:tc>
      </w:tr>
      <w:tr w:rsidR="00E8567D" w:rsidRPr="006D2318" w:rsidTr="00387263">
        <w:trPr>
          <w:trHeight w:val="534"/>
        </w:trPr>
        <w:tc>
          <w:tcPr>
            <w:tcW w:w="3539" w:type="dxa"/>
            <w:tcBorders>
              <w:top w:val="double" w:sz="4" w:space="0" w:color="auto"/>
            </w:tcBorders>
            <w:shd w:val="clear" w:color="auto" w:fill="F2F2F2" w:themeFill="background1" w:themeFillShade="F2"/>
            <w:vAlign w:val="center"/>
          </w:tcPr>
          <w:p w:rsidR="006B5F3A" w:rsidRPr="006D2318" w:rsidRDefault="006B5F3A" w:rsidP="006B5F3A">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介護</w:t>
            </w:r>
            <w:r w:rsidR="00E91342" w:rsidRPr="006D2318">
              <w:rPr>
                <w:rFonts w:ascii="BIZ UDゴシック" w:eastAsia="BIZ UDゴシック" w:hAnsi="BIZ UDゴシック" w:hint="eastAsia"/>
                <w:color w:val="000000" w:themeColor="text1"/>
                <w:sz w:val="22"/>
              </w:rPr>
              <w:t>・</w:t>
            </w:r>
            <w:r w:rsidRPr="006D2318">
              <w:rPr>
                <w:rFonts w:ascii="BIZ UDゴシック" w:eastAsia="BIZ UDゴシック" w:hAnsi="BIZ UDゴシック" w:hint="eastAsia"/>
                <w:color w:val="000000" w:themeColor="text1"/>
                <w:sz w:val="22"/>
              </w:rPr>
              <w:t>訓練支援用具</w:t>
            </w:r>
          </w:p>
        </w:tc>
        <w:tc>
          <w:tcPr>
            <w:tcW w:w="1861" w:type="dxa"/>
            <w:tcBorders>
              <w:top w:val="double" w:sz="4" w:space="0" w:color="auto"/>
              <w:left w:val="single" w:sz="4" w:space="0" w:color="auto"/>
              <w:bottom w:val="single" w:sz="4" w:space="0" w:color="000000"/>
              <w:right w:val="single" w:sz="4" w:space="0" w:color="000000"/>
            </w:tcBorders>
            <w:shd w:val="clear" w:color="auto" w:fill="auto"/>
            <w:vAlign w:val="center"/>
          </w:tcPr>
          <w:p w:rsidR="006B5F3A" w:rsidRPr="006D2318" w:rsidRDefault="00D26CD0" w:rsidP="006B5F3A">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52</w:t>
            </w:r>
            <w:r w:rsidR="006B5F3A" w:rsidRPr="006D2318">
              <w:rPr>
                <w:rFonts w:ascii="BIZ UDゴシック" w:eastAsia="BIZ UDゴシック" w:hAnsi="BIZ UDゴシック" w:hint="eastAsia"/>
                <w:color w:val="000000" w:themeColor="text1"/>
                <w:sz w:val="22"/>
              </w:rPr>
              <w:t>件/年</w:t>
            </w:r>
          </w:p>
        </w:tc>
        <w:tc>
          <w:tcPr>
            <w:tcW w:w="1862" w:type="dxa"/>
            <w:tcBorders>
              <w:top w:val="double" w:sz="4" w:space="0" w:color="auto"/>
              <w:left w:val="single" w:sz="4" w:space="0" w:color="auto"/>
              <w:bottom w:val="single" w:sz="4" w:space="0" w:color="000000"/>
              <w:right w:val="single" w:sz="4" w:space="0" w:color="000000"/>
            </w:tcBorders>
            <w:shd w:val="clear" w:color="auto" w:fill="auto"/>
            <w:vAlign w:val="center"/>
          </w:tcPr>
          <w:p w:rsidR="006B5F3A" w:rsidRPr="006D2318" w:rsidRDefault="00D26CD0" w:rsidP="006B5F3A">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57</w:t>
            </w:r>
            <w:r w:rsidR="006B5F3A" w:rsidRPr="006D2318">
              <w:rPr>
                <w:rFonts w:ascii="BIZ UDゴシック" w:eastAsia="BIZ UDゴシック" w:hAnsi="BIZ UDゴシック" w:hint="eastAsia"/>
                <w:color w:val="000000" w:themeColor="text1"/>
                <w:sz w:val="22"/>
              </w:rPr>
              <w:t>件/年</w:t>
            </w:r>
          </w:p>
        </w:tc>
        <w:tc>
          <w:tcPr>
            <w:tcW w:w="1862" w:type="dxa"/>
            <w:tcBorders>
              <w:top w:val="double" w:sz="4" w:space="0" w:color="auto"/>
              <w:left w:val="single" w:sz="4" w:space="0" w:color="auto"/>
              <w:bottom w:val="single" w:sz="4" w:space="0" w:color="000000"/>
              <w:right w:val="single" w:sz="4" w:space="0" w:color="000000"/>
            </w:tcBorders>
            <w:shd w:val="clear" w:color="auto" w:fill="auto"/>
            <w:vAlign w:val="center"/>
          </w:tcPr>
          <w:p w:rsidR="006B5F3A" w:rsidRPr="006D2318" w:rsidRDefault="00D26CD0" w:rsidP="006B5F3A">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62</w:t>
            </w:r>
            <w:r w:rsidR="006B5F3A" w:rsidRPr="006D2318">
              <w:rPr>
                <w:rFonts w:ascii="BIZ UDゴシック" w:eastAsia="BIZ UDゴシック" w:hAnsi="BIZ UDゴシック" w:hint="eastAsia"/>
                <w:color w:val="000000" w:themeColor="text1"/>
                <w:sz w:val="22"/>
              </w:rPr>
              <w:t>件/年</w:t>
            </w:r>
          </w:p>
        </w:tc>
      </w:tr>
      <w:tr w:rsidR="00E8567D" w:rsidRPr="006D2318" w:rsidTr="00387263">
        <w:trPr>
          <w:trHeight w:val="528"/>
        </w:trPr>
        <w:tc>
          <w:tcPr>
            <w:tcW w:w="3539" w:type="dxa"/>
            <w:shd w:val="clear" w:color="auto" w:fill="F2F2F2" w:themeFill="background1" w:themeFillShade="F2"/>
            <w:vAlign w:val="center"/>
          </w:tcPr>
          <w:p w:rsidR="006B5F3A" w:rsidRPr="006D2318" w:rsidRDefault="006B5F3A" w:rsidP="006B5F3A">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自立生活支援用具</w:t>
            </w:r>
          </w:p>
        </w:tc>
        <w:tc>
          <w:tcPr>
            <w:tcW w:w="1861" w:type="dxa"/>
            <w:tcBorders>
              <w:top w:val="single" w:sz="4" w:space="0" w:color="auto"/>
              <w:left w:val="single" w:sz="4" w:space="0" w:color="auto"/>
              <w:bottom w:val="single" w:sz="4" w:space="0" w:color="000000"/>
              <w:right w:val="single" w:sz="4" w:space="0" w:color="000000"/>
            </w:tcBorders>
            <w:vAlign w:val="center"/>
          </w:tcPr>
          <w:p w:rsidR="006B5F3A" w:rsidRPr="006D2318" w:rsidRDefault="00D26CD0" w:rsidP="006B5F3A">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137</w:t>
            </w:r>
            <w:r w:rsidR="006B5F3A" w:rsidRPr="006D2318">
              <w:rPr>
                <w:rFonts w:ascii="BIZ UDゴシック" w:eastAsia="BIZ UDゴシック" w:hAnsi="BIZ UDゴシック" w:hint="eastAsia"/>
                <w:color w:val="000000" w:themeColor="text1"/>
                <w:sz w:val="22"/>
              </w:rPr>
              <w:t>件/年</w:t>
            </w:r>
          </w:p>
        </w:tc>
        <w:tc>
          <w:tcPr>
            <w:tcW w:w="1862" w:type="dxa"/>
            <w:tcBorders>
              <w:top w:val="single" w:sz="4" w:space="0" w:color="auto"/>
              <w:left w:val="single" w:sz="4" w:space="0" w:color="auto"/>
              <w:bottom w:val="single" w:sz="4" w:space="0" w:color="000000"/>
              <w:right w:val="single" w:sz="4" w:space="0" w:color="000000"/>
            </w:tcBorders>
            <w:vAlign w:val="center"/>
          </w:tcPr>
          <w:p w:rsidR="006B5F3A" w:rsidRPr="006D2318" w:rsidRDefault="00D26CD0" w:rsidP="006B5F3A">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146</w:t>
            </w:r>
            <w:r w:rsidR="006B5F3A" w:rsidRPr="006D2318">
              <w:rPr>
                <w:rFonts w:ascii="BIZ UDゴシック" w:eastAsia="BIZ UDゴシック" w:hAnsi="BIZ UDゴシック" w:hint="eastAsia"/>
                <w:color w:val="000000" w:themeColor="text1"/>
                <w:sz w:val="22"/>
              </w:rPr>
              <w:t>件/年</w:t>
            </w:r>
          </w:p>
        </w:tc>
        <w:tc>
          <w:tcPr>
            <w:tcW w:w="1862" w:type="dxa"/>
            <w:tcBorders>
              <w:top w:val="single" w:sz="4" w:space="0" w:color="auto"/>
              <w:left w:val="single" w:sz="4" w:space="0" w:color="auto"/>
              <w:bottom w:val="single" w:sz="4" w:space="0" w:color="000000"/>
              <w:right w:val="single" w:sz="4" w:space="0" w:color="000000"/>
            </w:tcBorders>
            <w:vAlign w:val="center"/>
          </w:tcPr>
          <w:p w:rsidR="006B5F3A" w:rsidRPr="006D2318" w:rsidRDefault="00D26CD0" w:rsidP="006B5F3A">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157</w:t>
            </w:r>
            <w:r w:rsidR="006B5F3A" w:rsidRPr="006D2318">
              <w:rPr>
                <w:rFonts w:ascii="BIZ UDゴシック" w:eastAsia="BIZ UDゴシック" w:hAnsi="BIZ UDゴシック" w:hint="eastAsia"/>
                <w:color w:val="000000" w:themeColor="text1"/>
                <w:sz w:val="22"/>
              </w:rPr>
              <w:t>件/年</w:t>
            </w:r>
          </w:p>
        </w:tc>
      </w:tr>
      <w:tr w:rsidR="00E8567D" w:rsidRPr="006D2318" w:rsidTr="00387263">
        <w:trPr>
          <w:trHeight w:val="523"/>
        </w:trPr>
        <w:tc>
          <w:tcPr>
            <w:tcW w:w="3539" w:type="dxa"/>
            <w:shd w:val="clear" w:color="auto" w:fill="F2F2F2" w:themeFill="background1" w:themeFillShade="F2"/>
            <w:vAlign w:val="center"/>
          </w:tcPr>
          <w:p w:rsidR="006B5F3A" w:rsidRPr="006D2318" w:rsidRDefault="006B5F3A" w:rsidP="006B5F3A">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在宅療養等支援用具</w:t>
            </w:r>
          </w:p>
        </w:tc>
        <w:tc>
          <w:tcPr>
            <w:tcW w:w="1861" w:type="dxa"/>
            <w:tcBorders>
              <w:top w:val="single" w:sz="4" w:space="0" w:color="auto"/>
              <w:left w:val="single" w:sz="4" w:space="0" w:color="auto"/>
              <w:bottom w:val="single" w:sz="4" w:space="0" w:color="000000"/>
              <w:right w:val="single" w:sz="4" w:space="0" w:color="000000"/>
            </w:tcBorders>
            <w:shd w:val="clear" w:color="auto" w:fill="auto"/>
            <w:vAlign w:val="center"/>
          </w:tcPr>
          <w:p w:rsidR="006B5F3A" w:rsidRPr="006D2318" w:rsidRDefault="00D26CD0" w:rsidP="006B5F3A">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67</w:t>
            </w:r>
            <w:r w:rsidR="006B5F3A" w:rsidRPr="006D2318">
              <w:rPr>
                <w:rFonts w:ascii="BIZ UDゴシック" w:eastAsia="BIZ UDゴシック" w:hAnsi="BIZ UDゴシック" w:hint="eastAsia"/>
                <w:color w:val="000000" w:themeColor="text1"/>
                <w:sz w:val="22"/>
              </w:rPr>
              <w:t>件/年</w:t>
            </w:r>
          </w:p>
        </w:tc>
        <w:tc>
          <w:tcPr>
            <w:tcW w:w="1862" w:type="dxa"/>
            <w:tcBorders>
              <w:top w:val="single" w:sz="4" w:space="0" w:color="auto"/>
              <w:left w:val="single" w:sz="4" w:space="0" w:color="auto"/>
              <w:bottom w:val="nil"/>
              <w:right w:val="single" w:sz="4" w:space="0" w:color="000000"/>
            </w:tcBorders>
            <w:shd w:val="clear" w:color="auto" w:fill="auto"/>
            <w:vAlign w:val="center"/>
          </w:tcPr>
          <w:p w:rsidR="006B5F3A" w:rsidRPr="006D2318" w:rsidRDefault="00D26CD0" w:rsidP="006B5F3A">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68</w:t>
            </w:r>
            <w:r w:rsidR="006B5F3A" w:rsidRPr="006D2318">
              <w:rPr>
                <w:rFonts w:ascii="BIZ UDゴシック" w:eastAsia="BIZ UDゴシック" w:hAnsi="BIZ UDゴシック" w:hint="eastAsia"/>
                <w:color w:val="000000" w:themeColor="text1"/>
                <w:sz w:val="22"/>
              </w:rPr>
              <w:t>件/年</w:t>
            </w:r>
          </w:p>
        </w:tc>
        <w:tc>
          <w:tcPr>
            <w:tcW w:w="1862" w:type="dxa"/>
            <w:tcBorders>
              <w:top w:val="single" w:sz="4" w:space="0" w:color="auto"/>
              <w:left w:val="single" w:sz="4" w:space="0" w:color="auto"/>
              <w:bottom w:val="nil"/>
              <w:right w:val="single" w:sz="4" w:space="0" w:color="000000"/>
            </w:tcBorders>
            <w:shd w:val="clear" w:color="auto" w:fill="auto"/>
            <w:vAlign w:val="center"/>
          </w:tcPr>
          <w:p w:rsidR="006B5F3A" w:rsidRPr="006D2318" w:rsidRDefault="00D26CD0" w:rsidP="006B5F3A">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68</w:t>
            </w:r>
            <w:r w:rsidR="006B5F3A" w:rsidRPr="006D2318">
              <w:rPr>
                <w:rFonts w:ascii="BIZ UDゴシック" w:eastAsia="BIZ UDゴシック" w:hAnsi="BIZ UDゴシック" w:hint="eastAsia"/>
                <w:color w:val="000000" w:themeColor="text1"/>
                <w:sz w:val="22"/>
              </w:rPr>
              <w:t>件/年</w:t>
            </w:r>
          </w:p>
        </w:tc>
      </w:tr>
      <w:tr w:rsidR="00E8567D" w:rsidRPr="006D2318" w:rsidTr="00387263">
        <w:trPr>
          <w:trHeight w:val="532"/>
        </w:trPr>
        <w:tc>
          <w:tcPr>
            <w:tcW w:w="3539" w:type="dxa"/>
            <w:shd w:val="clear" w:color="auto" w:fill="F2F2F2" w:themeFill="background1" w:themeFillShade="F2"/>
            <w:vAlign w:val="center"/>
          </w:tcPr>
          <w:p w:rsidR="006B5F3A" w:rsidRPr="006D2318" w:rsidRDefault="006B5F3A" w:rsidP="006B5F3A">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情報・意思疎通支援用具</w:t>
            </w:r>
          </w:p>
        </w:tc>
        <w:tc>
          <w:tcPr>
            <w:tcW w:w="1861" w:type="dxa"/>
            <w:tcBorders>
              <w:top w:val="single" w:sz="4" w:space="0" w:color="auto"/>
              <w:left w:val="single" w:sz="4" w:space="0" w:color="auto"/>
              <w:bottom w:val="single" w:sz="4" w:space="0" w:color="000000"/>
              <w:right w:val="single" w:sz="4" w:space="0" w:color="000000"/>
            </w:tcBorders>
            <w:vAlign w:val="center"/>
          </w:tcPr>
          <w:p w:rsidR="006B5F3A" w:rsidRPr="006D2318" w:rsidRDefault="00D26CD0" w:rsidP="006B5F3A">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99</w:t>
            </w:r>
            <w:r w:rsidR="006B5F3A" w:rsidRPr="006D2318">
              <w:rPr>
                <w:rFonts w:ascii="BIZ UDゴシック" w:eastAsia="BIZ UDゴシック" w:hAnsi="BIZ UDゴシック" w:hint="eastAsia"/>
                <w:color w:val="000000" w:themeColor="text1"/>
                <w:sz w:val="22"/>
              </w:rPr>
              <w:t>件/年</w:t>
            </w:r>
          </w:p>
        </w:tc>
        <w:tc>
          <w:tcPr>
            <w:tcW w:w="1862" w:type="dxa"/>
            <w:tcBorders>
              <w:top w:val="single" w:sz="4" w:space="0" w:color="auto"/>
              <w:left w:val="single" w:sz="4" w:space="0" w:color="auto"/>
              <w:bottom w:val="nil"/>
              <w:right w:val="single" w:sz="4" w:space="0" w:color="000000"/>
            </w:tcBorders>
            <w:vAlign w:val="center"/>
          </w:tcPr>
          <w:p w:rsidR="006B5F3A" w:rsidRPr="006D2318" w:rsidRDefault="00D26CD0" w:rsidP="006B5F3A">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105</w:t>
            </w:r>
            <w:r w:rsidR="006B5F3A" w:rsidRPr="006D2318">
              <w:rPr>
                <w:rFonts w:ascii="BIZ UDゴシック" w:eastAsia="BIZ UDゴシック" w:hAnsi="BIZ UDゴシック" w:hint="eastAsia"/>
                <w:color w:val="000000" w:themeColor="text1"/>
                <w:sz w:val="22"/>
              </w:rPr>
              <w:t>件/年</w:t>
            </w:r>
          </w:p>
        </w:tc>
        <w:tc>
          <w:tcPr>
            <w:tcW w:w="1862" w:type="dxa"/>
            <w:tcBorders>
              <w:top w:val="single" w:sz="4" w:space="0" w:color="auto"/>
              <w:left w:val="single" w:sz="4" w:space="0" w:color="auto"/>
              <w:bottom w:val="nil"/>
              <w:right w:val="single" w:sz="4" w:space="0" w:color="000000"/>
            </w:tcBorders>
            <w:vAlign w:val="center"/>
          </w:tcPr>
          <w:p w:rsidR="006B5F3A" w:rsidRPr="006D2318" w:rsidRDefault="00D26CD0" w:rsidP="006B5F3A">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112</w:t>
            </w:r>
            <w:r w:rsidR="006B5F3A" w:rsidRPr="006D2318">
              <w:rPr>
                <w:rFonts w:ascii="BIZ UDゴシック" w:eastAsia="BIZ UDゴシック" w:hAnsi="BIZ UDゴシック" w:hint="eastAsia"/>
                <w:color w:val="000000" w:themeColor="text1"/>
                <w:sz w:val="22"/>
              </w:rPr>
              <w:t>件/年</w:t>
            </w:r>
          </w:p>
        </w:tc>
      </w:tr>
      <w:tr w:rsidR="00E8567D" w:rsidRPr="006D2318" w:rsidTr="00387263">
        <w:trPr>
          <w:trHeight w:val="527"/>
        </w:trPr>
        <w:tc>
          <w:tcPr>
            <w:tcW w:w="3539" w:type="dxa"/>
            <w:shd w:val="clear" w:color="auto" w:fill="F2F2F2" w:themeFill="background1" w:themeFillShade="F2"/>
            <w:vAlign w:val="center"/>
          </w:tcPr>
          <w:p w:rsidR="006B5F3A" w:rsidRPr="006D2318" w:rsidRDefault="006B5F3A" w:rsidP="006B5F3A">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排泄管理支援用具</w:t>
            </w:r>
          </w:p>
        </w:tc>
        <w:tc>
          <w:tcPr>
            <w:tcW w:w="1861" w:type="dxa"/>
            <w:tcBorders>
              <w:top w:val="single" w:sz="4" w:space="0" w:color="auto"/>
              <w:left w:val="single" w:sz="4" w:space="0" w:color="auto"/>
              <w:bottom w:val="single" w:sz="4" w:space="0" w:color="000000"/>
              <w:right w:val="single" w:sz="4" w:space="0" w:color="000000"/>
            </w:tcBorders>
            <w:shd w:val="clear" w:color="auto" w:fill="auto"/>
            <w:vAlign w:val="center"/>
          </w:tcPr>
          <w:p w:rsidR="006B5F3A" w:rsidRPr="006D2318" w:rsidRDefault="00D26CD0" w:rsidP="006B5F3A">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10,682</w:t>
            </w:r>
            <w:r w:rsidR="006B5F3A" w:rsidRPr="006D2318">
              <w:rPr>
                <w:rFonts w:ascii="BIZ UDゴシック" w:eastAsia="BIZ UDゴシック" w:hAnsi="BIZ UDゴシック" w:hint="eastAsia"/>
                <w:color w:val="000000" w:themeColor="text1"/>
                <w:sz w:val="22"/>
              </w:rPr>
              <w:t>件/年</w:t>
            </w:r>
          </w:p>
        </w:tc>
        <w:tc>
          <w:tcPr>
            <w:tcW w:w="1862" w:type="dxa"/>
            <w:tcBorders>
              <w:top w:val="single" w:sz="4" w:space="0" w:color="auto"/>
              <w:left w:val="single" w:sz="4" w:space="0" w:color="auto"/>
              <w:bottom w:val="single" w:sz="4" w:space="0" w:color="000000"/>
              <w:right w:val="single" w:sz="4" w:space="0" w:color="000000"/>
            </w:tcBorders>
            <w:shd w:val="clear" w:color="auto" w:fill="auto"/>
            <w:vAlign w:val="center"/>
          </w:tcPr>
          <w:p w:rsidR="006B5F3A" w:rsidRPr="006D2318" w:rsidRDefault="00D26CD0" w:rsidP="006B5F3A">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11,007</w:t>
            </w:r>
            <w:r w:rsidR="006B5F3A" w:rsidRPr="006D2318">
              <w:rPr>
                <w:rFonts w:ascii="BIZ UDゴシック" w:eastAsia="BIZ UDゴシック" w:hAnsi="BIZ UDゴシック" w:hint="eastAsia"/>
                <w:color w:val="000000" w:themeColor="text1"/>
                <w:sz w:val="22"/>
              </w:rPr>
              <w:t>件/年</w:t>
            </w:r>
          </w:p>
        </w:tc>
        <w:tc>
          <w:tcPr>
            <w:tcW w:w="1862" w:type="dxa"/>
            <w:tcBorders>
              <w:top w:val="single" w:sz="4" w:space="0" w:color="auto"/>
              <w:left w:val="single" w:sz="4" w:space="0" w:color="auto"/>
              <w:bottom w:val="single" w:sz="4" w:space="0" w:color="000000"/>
              <w:right w:val="single" w:sz="4" w:space="0" w:color="000000"/>
            </w:tcBorders>
            <w:shd w:val="clear" w:color="auto" w:fill="auto"/>
            <w:vAlign w:val="center"/>
          </w:tcPr>
          <w:p w:rsidR="006B5F3A" w:rsidRPr="006D2318" w:rsidRDefault="00D26CD0" w:rsidP="006B5F3A">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11,342</w:t>
            </w:r>
            <w:r w:rsidR="006B5F3A" w:rsidRPr="006D2318">
              <w:rPr>
                <w:rFonts w:ascii="BIZ UDゴシック" w:eastAsia="BIZ UDゴシック" w:hAnsi="BIZ UDゴシック" w:hint="eastAsia"/>
                <w:color w:val="000000" w:themeColor="text1"/>
                <w:sz w:val="22"/>
              </w:rPr>
              <w:t>件/年</w:t>
            </w:r>
          </w:p>
        </w:tc>
      </w:tr>
      <w:tr w:rsidR="006B5F3A" w:rsidRPr="006D2318" w:rsidTr="00387263">
        <w:trPr>
          <w:trHeight w:val="536"/>
        </w:trPr>
        <w:tc>
          <w:tcPr>
            <w:tcW w:w="3539" w:type="dxa"/>
            <w:shd w:val="clear" w:color="auto" w:fill="F2F2F2" w:themeFill="background1" w:themeFillShade="F2"/>
            <w:vAlign w:val="center"/>
          </w:tcPr>
          <w:p w:rsidR="006B5F3A" w:rsidRPr="006D2318" w:rsidRDefault="006B5F3A" w:rsidP="006B5F3A">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kern w:val="0"/>
                <w:sz w:val="22"/>
              </w:rPr>
              <w:t>居宅生活動作補助用具</w:t>
            </w:r>
          </w:p>
        </w:tc>
        <w:tc>
          <w:tcPr>
            <w:tcW w:w="1861" w:type="dxa"/>
            <w:tcBorders>
              <w:top w:val="single" w:sz="4" w:space="0" w:color="auto"/>
              <w:left w:val="single" w:sz="4" w:space="0" w:color="auto"/>
              <w:bottom w:val="single" w:sz="4" w:space="0" w:color="000000"/>
              <w:right w:val="single" w:sz="4" w:space="0" w:color="000000"/>
            </w:tcBorders>
            <w:vAlign w:val="center"/>
          </w:tcPr>
          <w:p w:rsidR="006B5F3A" w:rsidRPr="006D2318" w:rsidRDefault="00D26CD0" w:rsidP="006B5F3A">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13</w:t>
            </w:r>
            <w:r w:rsidR="006B5F3A" w:rsidRPr="006D2318">
              <w:rPr>
                <w:rFonts w:ascii="BIZ UDゴシック" w:eastAsia="BIZ UDゴシック" w:hAnsi="BIZ UDゴシック" w:hint="eastAsia"/>
                <w:color w:val="000000" w:themeColor="text1"/>
                <w:sz w:val="22"/>
              </w:rPr>
              <w:t>件/年</w:t>
            </w:r>
          </w:p>
        </w:tc>
        <w:tc>
          <w:tcPr>
            <w:tcW w:w="1862" w:type="dxa"/>
            <w:tcBorders>
              <w:top w:val="single" w:sz="4" w:space="0" w:color="auto"/>
              <w:left w:val="single" w:sz="4" w:space="0" w:color="auto"/>
              <w:bottom w:val="single" w:sz="4" w:space="0" w:color="000000"/>
              <w:right w:val="single" w:sz="4" w:space="0" w:color="000000"/>
            </w:tcBorders>
            <w:vAlign w:val="center"/>
          </w:tcPr>
          <w:p w:rsidR="006B5F3A" w:rsidRPr="006D2318" w:rsidRDefault="006B5F3A" w:rsidP="006B5F3A">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1</w:t>
            </w:r>
            <w:r w:rsidR="00D26CD0" w:rsidRPr="006D2318">
              <w:rPr>
                <w:rFonts w:ascii="BIZ UDゴシック" w:eastAsia="BIZ UDゴシック" w:hAnsi="BIZ UDゴシック" w:hint="eastAsia"/>
                <w:color w:val="000000" w:themeColor="text1"/>
                <w:sz w:val="22"/>
              </w:rPr>
              <w:t>4</w:t>
            </w:r>
            <w:r w:rsidRPr="006D2318">
              <w:rPr>
                <w:rFonts w:ascii="BIZ UDゴシック" w:eastAsia="BIZ UDゴシック" w:hAnsi="BIZ UDゴシック" w:hint="eastAsia"/>
                <w:color w:val="000000" w:themeColor="text1"/>
                <w:sz w:val="22"/>
              </w:rPr>
              <w:t>件/年</w:t>
            </w:r>
          </w:p>
        </w:tc>
        <w:tc>
          <w:tcPr>
            <w:tcW w:w="1862" w:type="dxa"/>
            <w:tcBorders>
              <w:top w:val="single" w:sz="4" w:space="0" w:color="auto"/>
              <w:left w:val="single" w:sz="4" w:space="0" w:color="auto"/>
              <w:bottom w:val="single" w:sz="4" w:space="0" w:color="000000"/>
              <w:right w:val="single" w:sz="4" w:space="0" w:color="000000"/>
            </w:tcBorders>
            <w:vAlign w:val="center"/>
          </w:tcPr>
          <w:p w:rsidR="006B5F3A" w:rsidRPr="006D2318" w:rsidRDefault="00D26CD0" w:rsidP="006B5F3A">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14</w:t>
            </w:r>
            <w:r w:rsidR="006B5F3A" w:rsidRPr="006D2318">
              <w:rPr>
                <w:rFonts w:ascii="BIZ UDゴシック" w:eastAsia="BIZ UDゴシック" w:hAnsi="BIZ UDゴシック" w:hint="eastAsia"/>
                <w:color w:val="000000" w:themeColor="text1"/>
                <w:sz w:val="22"/>
              </w:rPr>
              <w:t>件/年</w:t>
            </w:r>
          </w:p>
        </w:tc>
      </w:tr>
    </w:tbl>
    <w:p w:rsidR="00285A0B" w:rsidRPr="006D2318" w:rsidRDefault="00285A0B" w:rsidP="00285A0B">
      <w:pPr>
        <w:rPr>
          <w:rFonts w:ascii="BIZ UDゴシック" w:eastAsia="BIZ UDゴシック" w:hAnsi="BIZ UDゴシック"/>
          <w:color w:val="000000" w:themeColor="text1"/>
        </w:rPr>
      </w:pPr>
    </w:p>
    <w:p w:rsidR="00387263" w:rsidRPr="006D2318" w:rsidRDefault="00387263" w:rsidP="00285A0B">
      <w:pPr>
        <w:rPr>
          <w:rFonts w:ascii="BIZ UDゴシック" w:eastAsia="BIZ UDゴシック" w:hAnsi="BIZ UDゴシック"/>
          <w:color w:val="000000" w:themeColor="text1"/>
        </w:rPr>
      </w:pPr>
    </w:p>
    <w:p w:rsidR="00387263" w:rsidRPr="006D2318" w:rsidRDefault="00387263" w:rsidP="00387263">
      <w:pPr>
        <w:pageBreakBefore/>
        <w:rPr>
          <w:rFonts w:ascii="BIZ UDゴシック" w:eastAsia="BIZ UDゴシック" w:hAnsi="BIZ UDゴシック"/>
        </w:rPr>
      </w:pPr>
      <w:bookmarkStart w:id="234" w:name="_Toc53647404"/>
      <w:bookmarkStart w:id="235" w:name="_Toc53647544"/>
      <w:bookmarkStart w:id="236" w:name="_Toc53780295"/>
      <w:bookmarkStart w:id="237" w:name="_Toc54362570"/>
      <w:bookmarkStart w:id="238" w:name="_Toc54606171"/>
    </w:p>
    <w:p w:rsidR="00285A0B" w:rsidRPr="006D2318" w:rsidRDefault="00285A0B" w:rsidP="009A4900">
      <w:pPr>
        <w:pStyle w:val="41"/>
        <w:ind w:firstLineChars="0" w:firstLine="0"/>
        <w:rPr>
          <w:rFonts w:ascii="BIZ UDゴシック" w:eastAsia="BIZ UDゴシック" w:hAnsi="BIZ UDゴシック"/>
          <w:color w:val="1F497D" w:themeColor="text2"/>
          <w:spacing w:val="0"/>
          <w:sz w:val="28"/>
          <w:szCs w:val="26"/>
        </w:rPr>
      </w:pPr>
      <w:bookmarkStart w:id="239" w:name="_Toc65850619"/>
      <w:r w:rsidRPr="006D2318">
        <w:rPr>
          <w:rFonts w:ascii="BIZ UDゴシック" w:eastAsia="BIZ UDゴシック" w:hAnsi="BIZ UDゴシック" w:hint="eastAsia"/>
          <w:color w:val="1F497D" w:themeColor="text2"/>
          <w:spacing w:val="0"/>
          <w:sz w:val="28"/>
          <w:szCs w:val="26"/>
        </w:rPr>
        <w:t>（</w:t>
      </w:r>
      <w:r w:rsidR="00D352C0" w:rsidRPr="006D2318">
        <w:rPr>
          <w:rFonts w:ascii="BIZ UDゴシック" w:eastAsia="BIZ UDゴシック" w:hAnsi="BIZ UDゴシック" w:hint="eastAsia"/>
          <w:color w:val="1F497D" w:themeColor="text2"/>
          <w:spacing w:val="0"/>
          <w:sz w:val="28"/>
          <w:szCs w:val="26"/>
        </w:rPr>
        <w:t>７</w:t>
      </w:r>
      <w:r w:rsidRPr="006D2318">
        <w:rPr>
          <w:rFonts w:ascii="BIZ UDゴシック" w:eastAsia="BIZ UDゴシック" w:hAnsi="BIZ UDゴシック" w:hint="eastAsia"/>
          <w:color w:val="1F497D" w:themeColor="text2"/>
          <w:spacing w:val="0"/>
          <w:sz w:val="28"/>
          <w:szCs w:val="26"/>
        </w:rPr>
        <w:t>）移動支援事業</w:t>
      </w:r>
      <w:bookmarkEnd w:id="231"/>
      <w:bookmarkEnd w:id="232"/>
      <w:bookmarkEnd w:id="233"/>
      <w:bookmarkEnd w:id="234"/>
      <w:bookmarkEnd w:id="235"/>
      <w:bookmarkEnd w:id="236"/>
      <w:bookmarkEnd w:id="237"/>
      <w:bookmarkEnd w:id="238"/>
      <w:bookmarkEnd w:id="239"/>
    </w:p>
    <w:p w:rsidR="00285A0B" w:rsidRPr="006D2318" w:rsidRDefault="00285A0B" w:rsidP="00285A0B">
      <w:pPr>
        <w:ind w:firstLineChars="58" w:firstLine="139"/>
        <w:rPr>
          <w:rFonts w:ascii="BIZ UDゴシック" w:eastAsia="BIZ UDゴシック" w:hAnsi="BIZ UDゴシック"/>
          <w:b/>
          <w:color w:val="000000" w:themeColor="text1"/>
          <w:shd w:val="clear" w:color="auto" w:fill="DBE5F1" w:themeFill="accent1" w:themeFillTint="33"/>
        </w:rPr>
      </w:pPr>
      <w:r w:rsidRPr="006D2318">
        <w:rPr>
          <w:rFonts w:ascii="BIZ UDゴシック" w:eastAsia="BIZ UDゴシック" w:hAnsi="BIZ UDゴシック" w:hint="eastAsia"/>
          <w:b/>
          <w:color w:val="000000" w:themeColor="text1"/>
          <w:shd w:val="clear" w:color="auto" w:fill="DBE5F1" w:themeFill="accent1" w:themeFillTint="33"/>
        </w:rPr>
        <w:t>（必要量の見込み）</w:t>
      </w:r>
    </w:p>
    <w:p w:rsidR="00E7034F" w:rsidRPr="006D2318" w:rsidRDefault="00F92D27" w:rsidP="009A4900">
      <w:pPr>
        <w:spacing w:line="400" w:lineRule="exact"/>
        <w:ind w:leftChars="100" w:left="240" w:firstLineChars="100" w:firstLine="220"/>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w:t>
      </w:r>
      <w:r w:rsidR="00285A0B" w:rsidRPr="006D2318">
        <w:rPr>
          <w:rFonts w:ascii="BIZ UDゴシック" w:eastAsia="BIZ UDゴシック" w:hAnsi="BIZ UDゴシック" w:hint="eastAsia"/>
          <w:color w:val="000000" w:themeColor="text1"/>
          <w:sz w:val="22"/>
        </w:rPr>
        <w:t>移動支援事業</w:t>
      </w:r>
      <w:r w:rsidRPr="006D2318">
        <w:rPr>
          <w:rFonts w:ascii="BIZ UDゴシック" w:eastAsia="BIZ UDゴシック" w:hAnsi="BIZ UDゴシック" w:hint="eastAsia"/>
          <w:color w:val="000000" w:themeColor="text1"/>
          <w:sz w:val="22"/>
        </w:rPr>
        <w:t>」</w:t>
      </w:r>
      <w:r w:rsidR="00285A0B" w:rsidRPr="006D2318">
        <w:rPr>
          <w:rFonts w:ascii="BIZ UDゴシック" w:eastAsia="BIZ UDゴシック" w:hAnsi="BIZ UDゴシック" w:hint="eastAsia"/>
          <w:color w:val="000000" w:themeColor="text1"/>
          <w:sz w:val="22"/>
        </w:rPr>
        <w:t>については、</w:t>
      </w:r>
      <w:r w:rsidR="00692D29" w:rsidRPr="006D2318">
        <w:rPr>
          <w:rFonts w:ascii="BIZ UDゴシック" w:eastAsia="BIZ UDゴシック" w:hAnsi="BIZ UDゴシック" w:hint="eastAsia"/>
          <w:color w:val="000000" w:themeColor="text1"/>
          <w:sz w:val="22"/>
        </w:rPr>
        <w:t>平成29年10月から「移動支援事業支給決定基準（ガイドライン）」と新たな報酬区分（単価）での運用を開始していることや、</w:t>
      </w:r>
      <w:r w:rsidR="002052AC" w:rsidRPr="006D2318">
        <w:rPr>
          <w:rFonts w:ascii="BIZ UDゴシック" w:eastAsia="BIZ UDゴシック" w:hAnsi="BIZ UDゴシック" w:hint="eastAsia"/>
          <w:color w:val="000000" w:themeColor="text1"/>
          <w:sz w:val="22"/>
        </w:rPr>
        <w:t>「</w:t>
      </w:r>
      <w:r w:rsidR="00692D29" w:rsidRPr="006D2318">
        <w:rPr>
          <w:rFonts w:ascii="BIZ UDゴシック" w:eastAsia="BIZ UDゴシック" w:hAnsi="BIZ UDゴシック" w:hint="eastAsia"/>
          <w:color w:val="000000" w:themeColor="text1"/>
          <w:sz w:val="22"/>
        </w:rPr>
        <w:t>放課後等デイ</w:t>
      </w:r>
      <w:r w:rsidR="00E7034F" w:rsidRPr="006D2318">
        <w:rPr>
          <w:rFonts w:ascii="BIZ UDゴシック" w:eastAsia="BIZ UDゴシック" w:hAnsi="BIZ UDゴシック" w:hint="eastAsia"/>
          <w:color w:val="000000" w:themeColor="text1"/>
          <w:sz w:val="22"/>
        </w:rPr>
        <w:t>サービス</w:t>
      </w:r>
      <w:r w:rsidR="002052AC" w:rsidRPr="006D2318">
        <w:rPr>
          <w:rFonts w:ascii="BIZ UDゴシック" w:eastAsia="BIZ UDゴシック" w:hAnsi="BIZ UDゴシック" w:hint="eastAsia"/>
          <w:color w:val="000000" w:themeColor="text1"/>
          <w:sz w:val="22"/>
        </w:rPr>
        <w:t>」</w:t>
      </w:r>
      <w:r w:rsidR="00F23C90" w:rsidRPr="006D2318">
        <w:rPr>
          <w:rFonts w:ascii="BIZ UDゴシック" w:eastAsia="BIZ UDゴシック" w:hAnsi="BIZ UDゴシック" w:hint="eastAsia"/>
          <w:color w:val="000000" w:themeColor="text1"/>
          <w:sz w:val="22"/>
        </w:rPr>
        <w:t>や「日中一時支援」</w:t>
      </w:r>
      <w:r w:rsidR="00E7034F" w:rsidRPr="006D2318">
        <w:rPr>
          <w:rFonts w:ascii="BIZ UDゴシック" w:eastAsia="BIZ UDゴシック" w:hAnsi="BIZ UDゴシック" w:hint="eastAsia"/>
          <w:color w:val="000000" w:themeColor="text1"/>
          <w:sz w:val="22"/>
        </w:rPr>
        <w:t>の増加によって</w:t>
      </w:r>
      <w:r w:rsidR="00F23C90" w:rsidRPr="006D2318">
        <w:rPr>
          <w:rFonts w:ascii="BIZ UDゴシック" w:eastAsia="BIZ UDゴシック" w:hAnsi="BIZ UDゴシック" w:hint="eastAsia"/>
          <w:color w:val="000000" w:themeColor="text1"/>
          <w:sz w:val="22"/>
        </w:rPr>
        <w:t>、</w:t>
      </w:r>
      <w:r w:rsidR="006768D6" w:rsidRPr="006D2318">
        <w:rPr>
          <w:rFonts w:ascii="BIZ UDゴシック" w:eastAsia="BIZ UDゴシック" w:hAnsi="BIZ UDゴシック" w:hint="eastAsia"/>
          <w:color w:val="000000" w:themeColor="text1"/>
          <w:sz w:val="22"/>
        </w:rPr>
        <w:t>障害のある人の</w:t>
      </w:r>
      <w:r w:rsidR="00E7034F" w:rsidRPr="006D2318">
        <w:rPr>
          <w:rFonts w:ascii="BIZ UDゴシック" w:eastAsia="BIZ UDゴシック" w:hAnsi="BIZ UDゴシック" w:hint="eastAsia"/>
          <w:color w:val="000000" w:themeColor="text1"/>
          <w:sz w:val="22"/>
        </w:rPr>
        <w:t>居場所</w:t>
      </w:r>
      <w:r w:rsidR="00F23C90" w:rsidRPr="006D2318">
        <w:rPr>
          <w:rFonts w:ascii="BIZ UDゴシック" w:eastAsia="BIZ UDゴシック" w:hAnsi="BIZ UDゴシック" w:hint="eastAsia"/>
          <w:color w:val="000000" w:themeColor="text1"/>
          <w:sz w:val="22"/>
        </w:rPr>
        <w:t>など</w:t>
      </w:r>
      <w:r w:rsidR="00E7034F" w:rsidRPr="006D2318">
        <w:rPr>
          <w:rFonts w:ascii="BIZ UDゴシック" w:eastAsia="BIZ UDゴシック" w:hAnsi="BIZ UDゴシック" w:hint="eastAsia"/>
          <w:color w:val="000000" w:themeColor="text1"/>
          <w:sz w:val="22"/>
        </w:rPr>
        <w:t>が確保されてきたことにより、近年の</w:t>
      </w:r>
      <w:r w:rsidR="00692D29" w:rsidRPr="006D2318">
        <w:rPr>
          <w:rFonts w:ascii="BIZ UDゴシック" w:eastAsia="BIZ UDゴシック" w:hAnsi="BIZ UDゴシック" w:hint="eastAsia"/>
          <w:color w:val="000000" w:themeColor="text1"/>
          <w:sz w:val="22"/>
        </w:rPr>
        <w:t>利用実績は</w:t>
      </w:r>
      <w:r w:rsidR="00E7034F" w:rsidRPr="006D2318">
        <w:rPr>
          <w:rFonts w:ascii="BIZ UDゴシック" w:eastAsia="BIZ UDゴシック" w:hAnsi="BIZ UDゴシック" w:hint="eastAsia"/>
          <w:color w:val="000000" w:themeColor="text1"/>
          <w:sz w:val="22"/>
        </w:rPr>
        <w:t>やや</w:t>
      </w:r>
      <w:r w:rsidR="00692D29" w:rsidRPr="006D2318">
        <w:rPr>
          <w:rFonts w:ascii="BIZ UDゴシック" w:eastAsia="BIZ UDゴシック" w:hAnsi="BIZ UDゴシック" w:hint="eastAsia"/>
          <w:color w:val="000000" w:themeColor="text1"/>
          <w:sz w:val="22"/>
        </w:rPr>
        <w:t>減少傾向にあり</w:t>
      </w:r>
      <w:r w:rsidR="00E7034F" w:rsidRPr="006D2318">
        <w:rPr>
          <w:rFonts w:ascii="BIZ UDゴシック" w:eastAsia="BIZ UDゴシック" w:hAnsi="BIZ UDゴシック" w:hint="eastAsia"/>
          <w:color w:val="000000" w:themeColor="text1"/>
          <w:sz w:val="22"/>
        </w:rPr>
        <w:t>ます。</w:t>
      </w:r>
    </w:p>
    <w:p w:rsidR="00BA70E2" w:rsidRPr="006D2318" w:rsidRDefault="00E7034F" w:rsidP="009A4900">
      <w:pPr>
        <w:spacing w:line="400" w:lineRule="exact"/>
        <w:ind w:leftChars="100" w:left="240" w:firstLineChars="100" w:firstLine="220"/>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今後も</w:t>
      </w:r>
      <w:r w:rsidR="002052AC" w:rsidRPr="006D2318">
        <w:rPr>
          <w:rFonts w:ascii="BIZ UDゴシック" w:eastAsia="BIZ UDゴシック" w:hAnsi="BIZ UDゴシック" w:hint="eastAsia"/>
          <w:color w:val="000000" w:themeColor="text1"/>
          <w:sz w:val="22"/>
        </w:rPr>
        <w:t>、「放課後等デイサービス」</w:t>
      </w:r>
      <w:r w:rsidR="006768D6" w:rsidRPr="006D2318">
        <w:rPr>
          <w:rFonts w:ascii="BIZ UDゴシック" w:eastAsia="BIZ UDゴシック" w:hAnsi="BIZ UDゴシック" w:hint="eastAsia"/>
          <w:color w:val="000000" w:themeColor="text1"/>
          <w:sz w:val="22"/>
        </w:rPr>
        <w:t>等</w:t>
      </w:r>
      <w:r w:rsidR="002052AC" w:rsidRPr="006D2318">
        <w:rPr>
          <w:rFonts w:ascii="BIZ UDゴシック" w:eastAsia="BIZ UDゴシック" w:hAnsi="BIZ UDゴシック" w:hint="eastAsia"/>
          <w:color w:val="000000" w:themeColor="text1"/>
          <w:sz w:val="22"/>
        </w:rPr>
        <w:t>への移行や</w:t>
      </w:r>
      <w:r w:rsidRPr="006D2318">
        <w:rPr>
          <w:rFonts w:ascii="BIZ UDゴシック" w:eastAsia="BIZ UDゴシック" w:hAnsi="BIZ UDゴシック" w:hint="eastAsia"/>
          <w:color w:val="000000" w:themeColor="text1"/>
          <w:sz w:val="22"/>
        </w:rPr>
        <w:t>重度利用者の「行動援護」</w:t>
      </w:r>
      <w:r w:rsidR="002052AC" w:rsidRPr="006D2318">
        <w:rPr>
          <w:rFonts w:ascii="BIZ UDゴシック" w:eastAsia="BIZ UDゴシック" w:hAnsi="BIZ UDゴシック" w:hint="eastAsia"/>
          <w:color w:val="000000" w:themeColor="text1"/>
          <w:sz w:val="22"/>
        </w:rPr>
        <w:t>等</w:t>
      </w:r>
      <w:r w:rsidRPr="006D2318">
        <w:rPr>
          <w:rFonts w:ascii="BIZ UDゴシック" w:eastAsia="BIZ UDゴシック" w:hAnsi="BIZ UDゴシック" w:hint="eastAsia"/>
          <w:color w:val="000000" w:themeColor="text1"/>
          <w:sz w:val="22"/>
        </w:rPr>
        <w:t>への移行</w:t>
      </w:r>
      <w:r w:rsidR="002052AC" w:rsidRPr="006D2318">
        <w:rPr>
          <w:rFonts w:ascii="BIZ UDゴシック" w:eastAsia="BIZ UDゴシック" w:hAnsi="BIZ UDゴシック" w:hint="eastAsia"/>
          <w:color w:val="000000" w:themeColor="text1"/>
          <w:sz w:val="22"/>
        </w:rPr>
        <w:t>が見込まれますが、その他の利用者については、市内や隣接する市の事業所</w:t>
      </w:r>
      <w:r w:rsidR="00C20737" w:rsidRPr="006D2318">
        <w:rPr>
          <w:rFonts w:ascii="BIZ UDゴシック" w:eastAsia="BIZ UDゴシック" w:hAnsi="BIZ UDゴシック" w:hint="eastAsia"/>
          <w:color w:val="000000" w:themeColor="text1"/>
          <w:sz w:val="22"/>
        </w:rPr>
        <w:t>等</w:t>
      </w:r>
      <w:r w:rsidR="002052AC" w:rsidRPr="006D2318">
        <w:rPr>
          <w:rFonts w:ascii="BIZ UDゴシック" w:eastAsia="BIZ UDゴシック" w:hAnsi="BIZ UDゴシック" w:hint="eastAsia"/>
          <w:color w:val="000000" w:themeColor="text1"/>
          <w:sz w:val="22"/>
        </w:rPr>
        <w:t>で一定のサービス供給量が確保されると考えている</w:t>
      </w:r>
      <w:r w:rsidRPr="006D2318">
        <w:rPr>
          <w:rFonts w:ascii="BIZ UDゴシック" w:eastAsia="BIZ UDゴシック" w:hAnsi="BIZ UDゴシック" w:hint="eastAsia"/>
          <w:color w:val="000000" w:themeColor="text1"/>
          <w:sz w:val="22"/>
        </w:rPr>
        <w:t>ことから</w:t>
      </w:r>
      <w:r w:rsidR="00285A0B" w:rsidRPr="006D2318">
        <w:rPr>
          <w:rFonts w:ascii="BIZ UDゴシック" w:eastAsia="BIZ UDゴシック" w:hAnsi="BIZ UDゴシック" w:hint="eastAsia"/>
          <w:color w:val="000000" w:themeColor="text1"/>
          <w:sz w:val="22"/>
        </w:rPr>
        <w:t>、</w:t>
      </w:r>
      <w:r w:rsidRPr="006D2318">
        <w:rPr>
          <w:rFonts w:ascii="BIZ UDゴシック" w:eastAsia="BIZ UDゴシック" w:hAnsi="BIZ UDゴシック" w:hint="eastAsia"/>
          <w:color w:val="000000" w:themeColor="text1"/>
          <w:sz w:val="22"/>
        </w:rPr>
        <w:t>これまでの利用実績を勘案して</w:t>
      </w:r>
      <w:r w:rsidR="00285A0B" w:rsidRPr="006D2318">
        <w:rPr>
          <w:rFonts w:ascii="BIZ UDゴシック" w:eastAsia="BIZ UDゴシック" w:hAnsi="BIZ UDゴシック" w:hint="eastAsia"/>
          <w:color w:val="000000" w:themeColor="text1"/>
          <w:sz w:val="22"/>
        </w:rPr>
        <w:t>必要量を見込みます。</w:t>
      </w:r>
    </w:p>
    <w:p w:rsidR="00BA70E2" w:rsidRPr="006D2318" w:rsidRDefault="00BA70E2" w:rsidP="00BA70E2">
      <w:pPr>
        <w:ind w:left="240" w:hangingChars="100" w:hanging="240"/>
        <w:rPr>
          <w:rFonts w:ascii="BIZ UDゴシック" w:eastAsia="BIZ UDゴシック" w:hAnsi="BIZ UDゴシック"/>
          <w:color w:val="000000" w:themeColor="text1"/>
        </w:rPr>
      </w:pPr>
    </w:p>
    <w:p w:rsidR="00285A0B" w:rsidRPr="006D2318" w:rsidRDefault="00285A0B" w:rsidP="009600C2">
      <w:pPr>
        <w:ind w:firstLineChars="58" w:firstLine="139"/>
        <w:rPr>
          <w:rFonts w:ascii="BIZ UDゴシック" w:eastAsia="BIZ UDゴシック" w:hAnsi="BIZ UDゴシック"/>
          <w:b/>
          <w:color w:val="000000" w:themeColor="text1"/>
          <w:shd w:val="clear" w:color="auto" w:fill="DBE5F1" w:themeFill="accent1" w:themeFillTint="33"/>
        </w:rPr>
      </w:pPr>
      <w:r w:rsidRPr="006D2318">
        <w:rPr>
          <w:rFonts w:ascii="BIZ UDゴシック" w:eastAsia="BIZ UDゴシック" w:hAnsi="BIZ UDゴシック" w:hint="eastAsia"/>
          <w:b/>
          <w:color w:val="000000" w:themeColor="text1"/>
          <w:shd w:val="clear" w:color="auto" w:fill="DBE5F1" w:themeFill="accent1" w:themeFillTint="33"/>
        </w:rPr>
        <w:t>（確保の方策）</w:t>
      </w:r>
    </w:p>
    <w:p w:rsidR="00E925ED" w:rsidRPr="006D2318" w:rsidRDefault="00727517" w:rsidP="009A4900">
      <w:pPr>
        <w:spacing w:line="400" w:lineRule="exact"/>
        <w:ind w:leftChars="100" w:left="240" w:firstLineChars="100" w:firstLine="220"/>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w:t>
      </w:r>
      <w:r w:rsidR="00285A0B" w:rsidRPr="006D2318">
        <w:rPr>
          <w:rFonts w:ascii="BIZ UDゴシック" w:eastAsia="BIZ UDゴシック" w:hAnsi="BIZ UDゴシック" w:hint="eastAsia"/>
          <w:color w:val="000000" w:themeColor="text1"/>
          <w:sz w:val="22"/>
        </w:rPr>
        <w:t>移動支援事業</w:t>
      </w:r>
      <w:r w:rsidRPr="006D2318">
        <w:rPr>
          <w:rFonts w:ascii="BIZ UDゴシック" w:eastAsia="BIZ UDゴシック" w:hAnsi="BIZ UDゴシック" w:hint="eastAsia"/>
          <w:color w:val="000000" w:themeColor="text1"/>
          <w:sz w:val="22"/>
        </w:rPr>
        <w:t>」</w:t>
      </w:r>
      <w:r w:rsidR="00285A0B" w:rsidRPr="006D2318">
        <w:rPr>
          <w:rFonts w:ascii="BIZ UDゴシック" w:eastAsia="BIZ UDゴシック" w:hAnsi="BIZ UDゴシック" w:hint="eastAsia"/>
          <w:color w:val="000000" w:themeColor="text1"/>
          <w:sz w:val="22"/>
        </w:rPr>
        <w:t>については、</w:t>
      </w:r>
      <w:r w:rsidR="002052AC" w:rsidRPr="006D2318">
        <w:rPr>
          <w:rFonts w:ascii="BIZ UDゴシック" w:eastAsia="BIZ UDゴシック" w:hAnsi="BIZ UDゴシック" w:hint="eastAsia"/>
          <w:color w:val="000000" w:themeColor="text1"/>
          <w:sz w:val="22"/>
        </w:rPr>
        <w:t>依然</w:t>
      </w:r>
      <w:r w:rsidR="006768D6" w:rsidRPr="006D2318">
        <w:rPr>
          <w:rFonts w:ascii="BIZ UDゴシック" w:eastAsia="BIZ UDゴシック" w:hAnsi="BIZ UDゴシック" w:hint="eastAsia"/>
          <w:color w:val="000000" w:themeColor="text1"/>
          <w:sz w:val="22"/>
        </w:rPr>
        <w:t>として</w:t>
      </w:r>
      <w:r w:rsidR="002052AC" w:rsidRPr="006D2318">
        <w:rPr>
          <w:rFonts w:ascii="BIZ UDゴシック" w:eastAsia="BIZ UDゴシック" w:hAnsi="BIZ UDゴシック" w:hint="eastAsia"/>
          <w:color w:val="000000" w:themeColor="text1"/>
          <w:sz w:val="22"/>
        </w:rPr>
        <w:t>利用ニーズ</w:t>
      </w:r>
      <w:r w:rsidR="00BF4F7C" w:rsidRPr="006D2318">
        <w:rPr>
          <w:rFonts w:ascii="BIZ UDゴシック" w:eastAsia="BIZ UDゴシック" w:hAnsi="BIZ UDゴシック" w:hint="eastAsia"/>
          <w:color w:val="000000" w:themeColor="text1"/>
          <w:sz w:val="22"/>
        </w:rPr>
        <w:t>が非常に</w:t>
      </w:r>
      <w:r w:rsidR="002052AC" w:rsidRPr="006D2318">
        <w:rPr>
          <w:rFonts w:ascii="BIZ UDゴシック" w:eastAsia="BIZ UDゴシック" w:hAnsi="BIZ UDゴシック" w:hint="eastAsia"/>
          <w:color w:val="000000" w:themeColor="text1"/>
          <w:sz w:val="22"/>
        </w:rPr>
        <w:t>高いサービス</w:t>
      </w:r>
      <w:r w:rsidR="0008610C" w:rsidRPr="006D2318">
        <w:rPr>
          <w:rFonts w:ascii="BIZ UDゴシック" w:eastAsia="BIZ UDゴシック" w:hAnsi="BIZ UDゴシック" w:hint="eastAsia"/>
          <w:color w:val="000000" w:themeColor="text1"/>
          <w:sz w:val="22"/>
        </w:rPr>
        <w:t>である</w:t>
      </w:r>
      <w:r w:rsidR="006768D6" w:rsidRPr="006D2318">
        <w:rPr>
          <w:rFonts w:ascii="BIZ UDゴシック" w:eastAsia="BIZ UDゴシック" w:hAnsi="BIZ UDゴシック" w:hint="eastAsia"/>
          <w:color w:val="000000" w:themeColor="text1"/>
          <w:sz w:val="22"/>
        </w:rPr>
        <w:t>ことから</w:t>
      </w:r>
      <w:r w:rsidR="0008610C" w:rsidRPr="006D2318">
        <w:rPr>
          <w:rFonts w:ascii="BIZ UDゴシック" w:eastAsia="BIZ UDゴシック" w:hAnsi="BIZ UDゴシック" w:hint="eastAsia"/>
          <w:color w:val="000000" w:themeColor="text1"/>
          <w:sz w:val="22"/>
        </w:rPr>
        <w:t>、</w:t>
      </w:r>
      <w:r w:rsidR="00F23C90" w:rsidRPr="006D2318">
        <w:rPr>
          <w:rFonts w:ascii="BIZ UDゴシック" w:eastAsia="BIZ UDゴシック" w:hAnsi="BIZ UDゴシック" w:hint="eastAsia"/>
          <w:color w:val="000000" w:themeColor="text1"/>
          <w:sz w:val="22"/>
        </w:rPr>
        <w:t>これまでも</w:t>
      </w:r>
      <w:r w:rsidR="00E925ED" w:rsidRPr="006D2318">
        <w:rPr>
          <w:rFonts w:ascii="BIZ UDゴシック" w:eastAsia="BIZ UDゴシック" w:hAnsi="BIZ UDゴシック" w:hint="eastAsia"/>
          <w:color w:val="000000" w:themeColor="text1"/>
          <w:sz w:val="22"/>
        </w:rPr>
        <w:t>自立支援協議会</w:t>
      </w:r>
      <w:r w:rsidR="00F23C90" w:rsidRPr="006D2318">
        <w:rPr>
          <w:rFonts w:ascii="BIZ UDゴシック" w:eastAsia="BIZ UDゴシック" w:hAnsi="BIZ UDゴシック" w:hint="eastAsia"/>
          <w:color w:val="000000" w:themeColor="text1"/>
          <w:sz w:val="22"/>
        </w:rPr>
        <w:t>の</w:t>
      </w:r>
      <w:r w:rsidR="00E925ED" w:rsidRPr="006D2318">
        <w:rPr>
          <w:rFonts w:ascii="BIZ UDゴシック" w:eastAsia="BIZ UDゴシック" w:hAnsi="BIZ UDゴシック" w:hint="eastAsia"/>
          <w:color w:val="000000" w:themeColor="text1"/>
          <w:sz w:val="22"/>
        </w:rPr>
        <w:t>「ガイドライン検討部会」において、</w:t>
      </w:r>
      <w:r w:rsidR="006768D6" w:rsidRPr="006D2318">
        <w:rPr>
          <w:rFonts w:ascii="BIZ UDゴシック" w:eastAsia="BIZ UDゴシック" w:hAnsi="BIZ UDゴシック" w:hint="eastAsia"/>
          <w:color w:val="000000" w:themeColor="text1"/>
          <w:sz w:val="22"/>
        </w:rPr>
        <w:t>ガイドラインや新たな報酬区分（単価）による運用</w:t>
      </w:r>
      <w:r w:rsidR="00F23C90" w:rsidRPr="006D2318">
        <w:rPr>
          <w:rFonts w:ascii="BIZ UDゴシック" w:eastAsia="BIZ UDゴシック" w:hAnsi="BIZ UDゴシック" w:hint="eastAsia"/>
          <w:color w:val="000000" w:themeColor="text1"/>
          <w:sz w:val="22"/>
        </w:rPr>
        <w:t>の</w:t>
      </w:r>
      <w:r w:rsidR="00E925ED" w:rsidRPr="006D2318">
        <w:rPr>
          <w:rFonts w:ascii="BIZ UDゴシック" w:eastAsia="BIZ UDゴシック" w:hAnsi="BIZ UDゴシック" w:hint="eastAsia"/>
          <w:color w:val="000000" w:themeColor="text1"/>
          <w:sz w:val="22"/>
        </w:rPr>
        <w:t>検証</w:t>
      </w:r>
      <w:r w:rsidR="006768D6" w:rsidRPr="006D2318">
        <w:rPr>
          <w:rFonts w:ascii="BIZ UDゴシック" w:eastAsia="BIZ UDゴシック" w:hAnsi="BIZ UDゴシック" w:hint="eastAsia"/>
          <w:color w:val="000000" w:themeColor="text1"/>
          <w:sz w:val="22"/>
        </w:rPr>
        <w:t>等を行い</w:t>
      </w:r>
      <w:r w:rsidR="00F23C90" w:rsidRPr="006D2318">
        <w:rPr>
          <w:rFonts w:ascii="BIZ UDゴシック" w:eastAsia="BIZ UDゴシック" w:hAnsi="BIZ UDゴシック" w:hint="eastAsia"/>
          <w:color w:val="000000" w:themeColor="text1"/>
          <w:sz w:val="22"/>
        </w:rPr>
        <w:t>、</w:t>
      </w:r>
      <w:r w:rsidR="009C293E" w:rsidRPr="006D2318">
        <w:rPr>
          <w:rFonts w:ascii="BIZ UDゴシック" w:eastAsia="BIZ UDゴシック" w:hAnsi="BIZ UDゴシック" w:hint="eastAsia"/>
          <w:color w:val="000000" w:themeColor="text1"/>
          <w:sz w:val="22"/>
        </w:rPr>
        <w:t>令和２年度に</w:t>
      </w:r>
      <w:r w:rsidR="00E925ED" w:rsidRPr="006D2318">
        <w:rPr>
          <w:rFonts w:ascii="BIZ UDゴシック" w:eastAsia="BIZ UDゴシック" w:hAnsi="BIZ UDゴシック" w:hint="eastAsia"/>
          <w:color w:val="000000" w:themeColor="text1"/>
          <w:sz w:val="22"/>
        </w:rPr>
        <w:t>は</w:t>
      </w:r>
      <w:r w:rsidR="007E0F31" w:rsidRPr="006D2318">
        <w:rPr>
          <w:rFonts w:ascii="BIZ UDゴシック" w:eastAsia="BIZ UDゴシック" w:hAnsi="BIZ UDゴシック" w:hint="eastAsia"/>
          <w:color w:val="000000" w:themeColor="text1"/>
          <w:sz w:val="22"/>
        </w:rPr>
        <w:t>、</w:t>
      </w:r>
      <w:r w:rsidR="002052AC" w:rsidRPr="006D2318">
        <w:rPr>
          <w:rFonts w:ascii="BIZ UDゴシック" w:eastAsia="BIZ UDゴシック" w:hAnsi="BIZ UDゴシック" w:hint="eastAsia"/>
          <w:color w:val="000000" w:themeColor="text1"/>
          <w:sz w:val="22"/>
        </w:rPr>
        <w:t>65歳以上と18歳未満の重度利用者に係る報酬区分</w:t>
      </w:r>
      <w:r w:rsidR="009C293E" w:rsidRPr="006D2318">
        <w:rPr>
          <w:rFonts w:ascii="BIZ UDゴシック" w:eastAsia="BIZ UDゴシック" w:hAnsi="BIZ UDゴシック" w:hint="eastAsia"/>
          <w:color w:val="000000" w:themeColor="text1"/>
          <w:sz w:val="22"/>
        </w:rPr>
        <w:t>（単価）</w:t>
      </w:r>
      <w:r w:rsidR="002052AC" w:rsidRPr="006D2318">
        <w:rPr>
          <w:rFonts w:ascii="BIZ UDゴシック" w:eastAsia="BIZ UDゴシック" w:hAnsi="BIZ UDゴシック" w:hint="eastAsia"/>
          <w:color w:val="000000" w:themeColor="text1"/>
          <w:sz w:val="22"/>
        </w:rPr>
        <w:t>を引き上げる運用</w:t>
      </w:r>
      <w:r w:rsidR="009C293E" w:rsidRPr="006D2318">
        <w:rPr>
          <w:rFonts w:ascii="BIZ UDゴシック" w:eastAsia="BIZ UDゴシック" w:hAnsi="BIZ UDゴシック" w:hint="eastAsia"/>
          <w:color w:val="000000" w:themeColor="text1"/>
          <w:sz w:val="22"/>
        </w:rPr>
        <w:t>の</w:t>
      </w:r>
      <w:r w:rsidR="002052AC" w:rsidRPr="006D2318">
        <w:rPr>
          <w:rFonts w:ascii="BIZ UDゴシック" w:eastAsia="BIZ UDゴシック" w:hAnsi="BIZ UDゴシック" w:hint="eastAsia"/>
          <w:color w:val="000000" w:themeColor="text1"/>
          <w:sz w:val="22"/>
        </w:rPr>
        <w:t>見直しを行</w:t>
      </w:r>
      <w:r w:rsidR="009C293E" w:rsidRPr="006D2318">
        <w:rPr>
          <w:rFonts w:ascii="BIZ UDゴシック" w:eastAsia="BIZ UDゴシック" w:hAnsi="BIZ UDゴシック" w:hint="eastAsia"/>
          <w:color w:val="000000" w:themeColor="text1"/>
          <w:sz w:val="22"/>
        </w:rPr>
        <w:t>うなど、</w:t>
      </w:r>
      <w:r w:rsidR="002052AC" w:rsidRPr="006D2318">
        <w:rPr>
          <w:rFonts w:ascii="BIZ UDゴシック" w:eastAsia="BIZ UDゴシック" w:hAnsi="BIZ UDゴシック" w:hint="eastAsia"/>
          <w:color w:val="000000" w:themeColor="text1"/>
          <w:sz w:val="22"/>
        </w:rPr>
        <w:t>安定的かつ継続</w:t>
      </w:r>
      <w:r w:rsidR="00285A0B" w:rsidRPr="006D2318">
        <w:rPr>
          <w:rFonts w:ascii="BIZ UDゴシック" w:eastAsia="BIZ UDゴシック" w:hAnsi="BIZ UDゴシック" w:hint="eastAsia"/>
          <w:color w:val="000000" w:themeColor="text1"/>
          <w:sz w:val="22"/>
        </w:rPr>
        <w:t>的な事業運営に</w:t>
      </w:r>
      <w:r w:rsidR="006768D6" w:rsidRPr="006D2318">
        <w:rPr>
          <w:rFonts w:ascii="BIZ UDゴシック" w:eastAsia="BIZ UDゴシック" w:hAnsi="BIZ UDゴシック" w:hint="eastAsia"/>
          <w:color w:val="000000" w:themeColor="text1"/>
          <w:sz w:val="22"/>
        </w:rPr>
        <w:t>向けて</w:t>
      </w:r>
      <w:r w:rsidR="009C293E" w:rsidRPr="006D2318">
        <w:rPr>
          <w:rFonts w:ascii="BIZ UDゴシック" w:eastAsia="BIZ UDゴシック" w:hAnsi="BIZ UDゴシック" w:hint="eastAsia"/>
          <w:color w:val="000000" w:themeColor="text1"/>
          <w:sz w:val="22"/>
        </w:rPr>
        <w:t>取り組んで</w:t>
      </w:r>
      <w:r w:rsidR="006768D6" w:rsidRPr="006D2318">
        <w:rPr>
          <w:rFonts w:ascii="BIZ UDゴシック" w:eastAsia="BIZ UDゴシック" w:hAnsi="BIZ UDゴシック" w:hint="eastAsia"/>
          <w:color w:val="000000" w:themeColor="text1"/>
          <w:sz w:val="22"/>
        </w:rPr>
        <w:t>きました</w:t>
      </w:r>
      <w:r w:rsidR="009C293E" w:rsidRPr="006D2318">
        <w:rPr>
          <w:rFonts w:ascii="BIZ UDゴシック" w:eastAsia="BIZ UDゴシック" w:hAnsi="BIZ UDゴシック" w:hint="eastAsia"/>
          <w:color w:val="000000" w:themeColor="text1"/>
          <w:sz w:val="22"/>
        </w:rPr>
        <w:t>。</w:t>
      </w:r>
      <w:r w:rsidR="00F23C90" w:rsidRPr="006D2318">
        <w:rPr>
          <w:rFonts w:ascii="BIZ UDゴシック" w:eastAsia="BIZ UDゴシック" w:hAnsi="BIZ UDゴシック" w:hint="eastAsia"/>
          <w:color w:val="000000" w:themeColor="text1"/>
          <w:sz w:val="22"/>
        </w:rPr>
        <w:t>引き続き、</w:t>
      </w:r>
      <w:r w:rsidR="00285A0B" w:rsidRPr="006D2318">
        <w:rPr>
          <w:rFonts w:ascii="BIZ UDゴシック" w:eastAsia="BIZ UDゴシック" w:hAnsi="BIZ UDゴシック" w:hint="eastAsia"/>
          <w:color w:val="000000" w:themeColor="text1"/>
          <w:sz w:val="22"/>
        </w:rPr>
        <w:t>ガイドラインの</w:t>
      </w:r>
      <w:r w:rsidR="00F23C90" w:rsidRPr="006D2318">
        <w:rPr>
          <w:rFonts w:ascii="BIZ UDゴシック" w:eastAsia="BIZ UDゴシック" w:hAnsi="BIZ UDゴシック" w:hint="eastAsia"/>
          <w:color w:val="000000" w:themeColor="text1"/>
          <w:sz w:val="22"/>
        </w:rPr>
        <w:t>周知</w:t>
      </w:r>
      <w:r w:rsidR="007E0F31" w:rsidRPr="006D2318">
        <w:rPr>
          <w:rFonts w:ascii="BIZ UDゴシック" w:eastAsia="BIZ UDゴシック" w:hAnsi="BIZ UDゴシック" w:hint="eastAsia"/>
          <w:color w:val="000000" w:themeColor="text1"/>
          <w:sz w:val="22"/>
        </w:rPr>
        <w:t>と</w:t>
      </w:r>
      <w:r w:rsidR="00F23C90" w:rsidRPr="006D2318">
        <w:rPr>
          <w:rFonts w:ascii="BIZ UDゴシック" w:eastAsia="BIZ UDゴシック" w:hAnsi="BIZ UDゴシック" w:hint="eastAsia"/>
          <w:color w:val="000000" w:themeColor="text1"/>
          <w:sz w:val="22"/>
        </w:rPr>
        <w:t>確実な運用</w:t>
      </w:r>
      <w:r w:rsidR="007E0F31" w:rsidRPr="006D2318">
        <w:rPr>
          <w:rFonts w:ascii="BIZ UDゴシック" w:eastAsia="BIZ UDゴシック" w:hAnsi="BIZ UDゴシック" w:hint="eastAsia"/>
          <w:color w:val="000000" w:themeColor="text1"/>
          <w:sz w:val="22"/>
        </w:rPr>
        <w:t>により</w:t>
      </w:r>
      <w:r w:rsidR="006768D6" w:rsidRPr="006D2318">
        <w:rPr>
          <w:rFonts w:ascii="BIZ UDゴシック" w:eastAsia="BIZ UDゴシック" w:hAnsi="BIZ UDゴシック" w:hint="eastAsia"/>
          <w:color w:val="000000" w:themeColor="text1"/>
          <w:sz w:val="22"/>
        </w:rPr>
        <w:t>、基準に即した支給決定や適正な</w:t>
      </w:r>
      <w:r w:rsidR="00F23C90" w:rsidRPr="006D2318">
        <w:rPr>
          <w:rFonts w:ascii="BIZ UDゴシック" w:eastAsia="BIZ UDゴシック" w:hAnsi="BIZ UDゴシック" w:hint="eastAsia"/>
          <w:color w:val="000000" w:themeColor="text1"/>
          <w:sz w:val="22"/>
        </w:rPr>
        <w:t>サービス</w:t>
      </w:r>
      <w:r w:rsidR="006768D6" w:rsidRPr="006D2318">
        <w:rPr>
          <w:rFonts w:ascii="BIZ UDゴシック" w:eastAsia="BIZ UDゴシック" w:hAnsi="BIZ UDゴシック" w:hint="eastAsia"/>
          <w:color w:val="000000" w:themeColor="text1"/>
          <w:sz w:val="22"/>
        </w:rPr>
        <w:t>提供</w:t>
      </w:r>
      <w:r w:rsidR="007E0F31" w:rsidRPr="006D2318">
        <w:rPr>
          <w:rFonts w:ascii="BIZ UDゴシック" w:eastAsia="BIZ UDゴシック" w:hAnsi="BIZ UDゴシック" w:hint="eastAsia"/>
          <w:color w:val="000000" w:themeColor="text1"/>
          <w:sz w:val="22"/>
        </w:rPr>
        <w:t>につなげていきます。</w:t>
      </w:r>
    </w:p>
    <w:p w:rsidR="00285A0B" w:rsidRPr="006D2318" w:rsidRDefault="00285A0B" w:rsidP="00285A0B">
      <w:pPr>
        <w:rPr>
          <w:rFonts w:ascii="BIZ UDゴシック" w:eastAsia="BIZ UDゴシック" w:hAnsi="BIZ UDゴシック"/>
          <w:color w:val="000000" w:themeColor="text1"/>
        </w:rPr>
      </w:pPr>
    </w:p>
    <w:p w:rsidR="00DC5A43" w:rsidRPr="006D2318" w:rsidRDefault="00DC5A43" w:rsidP="00DC5A43">
      <w:pPr>
        <w:spacing w:beforeLines="50" w:before="180"/>
        <w:ind w:leftChars="50" w:left="120"/>
        <w:rPr>
          <w:rFonts w:ascii="BIZ UDゴシック" w:eastAsia="BIZ UDゴシック" w:hAnsi="BIZ UDゴシック"/>
        </w:rPr>
      </w:pPr>
      <w:r w:rsidRPr="006D2318">
        <w:rPr>
          <w:rFonts w:ascii="BIZ UDゴシック" w:eastAsia="BIZ UDゴシック" w:hAnsi="BIZ UDゴシック" w:hint="eastAsia"/>
          <w:color w:val="1F497D" w:themeColor="text2"/>
        </w:rPr>
        <w:t>□</w:t>
      </w:r>
      <w:r w:rsidR="009D14A2" w:rsidRPr="006D2318">
        <w:rPr>
          <w:rFonts w:ascii="BIZ UDゴシック" w:eastAsia="BIZ UDゴシック" w:hAnsi="BIZ UDゴシック" w:hint="eastAsia"/>
          <w:color w:val="1F497D" w:themeColor="text2"/>
        </w:rPr>
        <w:t xml:space="preserve"> </w:t>
      </w:r>
      <w:r w:rsidRPr="006D2318">
        <w:rPr>
          <w:rFonts w:ascii="BIZ UDゴシック" w:eastAsia="BIZ UDゴシック" w:hAnsi="BIZ UDゴシック" w:hint="eastAsia"/>
        </w:rPr>
        <w:t>第５期計画における利用（実施）状況</w:t>
      </w:r>
    </w:p>
    <w:tbl>
      <w:tblPr>
        <w:tblW w:w="93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4"/>
        <w:gridCol w:w="992"/>
        <w:gridCol w:w="1980"/>
        <w:gridCol w:w="1980"/>
        <w:gridCol w:w="1981"/>
      </w:tblGrid>
      <w:tr w:rsidR="0076503F" w:rsidRPr="006D2318" w:rsidTr="00387263">
        <w:trPr>
          <w:trHeight w:val="450"/>
        </w:trPr>
        <w:tc>
          <w:tcPr>
            <w:tcW w:w="3406" w:type="dxa"/>
            <w:gridSpan w:val="2"/>
            <w:tcBorders>
              <w:bottom w:val="double" w:sz="4" w:space="0" w:color="auto"/>
            </w:tcBorders>
            <w:shd w:val="clear" w:color="auto" w:fill="DBE5F1" w:themeFill="accent1" w:themeFillTint="33"/>
            <w:vAlign w:val="center"/>
          </w:tcPr>
          <w:p w:rsidR="0076503F" w:rsidRPr="006D2318" w:rsidRDefault="0076503F" w:rsidP="000C4431">
            <w:pPr>
              <w:jc w:val="center"/>
              <w:rPr>
                <w:rFonts w:ascii="BIZ UDゴシック" w:eastAsia="BIZ UDゴシック" w:hAnsi="BIZ UDゴシック"/>
                <w:kern w:val="0"/>
                <w:sz w:val="22"/>
                <w:szCs w:val="22"/>
              </w:rPr>
            </w:pPr>
            <w:r w:rsidRPr="006D2318">
              <w:rPr>
                <w:rFonts w:ascii="BIZ UDゴシック" w:eastAsia="BIZ UDゴシック" w:hAnsi="BIZ UDゴシック" w:hint="eastAsia"/>
                <w:kern w:val="0"/>
                <w:sz w:val="22"/>
                <w:szCs w:val="22"/>
              </w:rPr>
              <w:t>種　類</w:t>
            </w:r>
          </w:p>
        </w:tc>
        <w:tc>
          <w:tcPr>
            <w:tcW w:w="1980" w:type="dxa"/>
            <w:tcBorders>
              <w:bottom w:val="double" w:sz="4" w:space="0" w:color="auto"/>
            </w:tcBorders>
            <w:shd w:val="clear" w:color="auto" w:fill="DBE5F1" w:themeFill="accent1" w:themeFillTint="33"/>
            <w:vAlign w:val="center"/>
          </w:tcPr>
          <w:p w:rsidR="0076503F" w:rsidRPr="006D2318" w:rsidRDefault="0076503F" w:rsidP="000C4431">
            <w:pPr>
              <w:snapToGrid w:val="0"/>
              <w:jc w:val="center"/>
              <w:rPr>
                <w:rFonts w:ascii="BIZ UDゴシック" w:eastAsia="BIZ UDゴシック" w:hAnsi="BIZ UDゴシック"/>
                <w:kern w:val="0"/>
                <w:sz w:val="22"/>
                <w:szCs w:val="22"/>
              </w:rPr>
            </w:pPr>
            <w:r w:rsidRPr="006D2318">
              <w:rPr>
                <w:rFonts w:ascii="BIZ UDゴシック" w:eastAsia="BIZ UDゴシック" w:hAnsi="BIZ UDゴシック" w:hint="eastAsia"/>
                <w:kern w:val="0"/>
                <w:sz w:val="22"/>
                <w:szCs w:val="22"/>
              </w:rPr>
              <w:t>平成30年度</w:t>
            </w:r>
          </w:p>
        </w:tc>
        <w:tc>
          <w:tcPr>
            <w:tcW w:w="1980" w:type="dxa"/>
            <w:tcBorders>
              <w:bottom w:val="double" w:sz="4" w:space="0" w:color="auto"/>
            </w:tcBorders>
            <w:shd w:val="clear" w:color="auto" w:fill="DBE5F1" w:themeFill="accent1" w:themeFillTint="33"/>
            <w:vAlign w:val="center"/>
          </w:tcPr>
          <w:p w:rsidR="0076503F" w:rsidRPr="006D2318" w:rsidRDefault="0076503F" w:rsidP="000C4431">
            <w:pPr>
              <w:snapToGrid w:val="0"/>
              <w:jc w:val="center"/>
              <w:rPr>
                <w:rFonts w:ascii="BIZ UDゴシック" w:eastAsia="BIZ UDゴシック" w:hAnsi="BIZ UDゴシック"/>
                <w:kern w:val="0"/>
                <w:sz w:val="22"/>
                <w:szCs w:val="22"/>
              </w:rPr>
            </w:pPr>
            <w:r w:rsidRPr="006D2318">
              <w:rPr>
                <w:rFonts w:ascii="BIZ UDゴシック" w:eastAsia="BIZ UDゴシック" w:hAnsi="BIZ UDゴシック" w:hint="eastAsia"/>
                <w:kern w:val="0"/>
                <w:sz w:val="22"/>
                <w:szCs w:val="22"/>
              </w:rPr>
              <w:t>令和元年度</w:t>
            </w:r>
          </w:p>
        </w:tc>
        <w:tc>
          <w:tcPr>
            <w:tcW w:w="1981" w:type="dxa"/>
            <w:tcBorders>
              <w:bottom w:val="double" w:sz="4" w:space="0" w:color="auto"/>
            </w:tcBorders>
            <w:shd w:val="clear" w:color="auto" w:fill="DBE5F1" w:themeFill="accent1" w:themeFillTint="33"/>
            <w:vAlign w:val="center"/>
          </w:tcPr>
          <w:p w:rsidR="0076503F" w:rsidRPr="006D2318" w:rsidRDefault="0076503F" w:rsidP="000C4431">
            <w:pPr>
              <w:snapToGrid w:val="0"/>
              <w:jc w:val="center"/>
              <w:rPr>
                <w:rFonts w:ascii="BIZ UDゴシック" w:eastAsia="BIZ UDゴシック" w:hAnsi="BIZ UDゴシック"/>
                <w:kern w:val="0"/>
                <w:sz w:val="22"/>
                <w:szCs w:val="22"/>
              </w:rPr>
            </w:pPr>
            <w:r w:rsidRPr="006D2318">
              <w:rPr>
                <w:rFonts w:ascii="BIZ UDゴシック" w:eastAsia="BIZ UDゴシック" w:hAnsi="BIZ UDゴシック" w:hint="eastAsia"/>
                <w:kern w:val="0"/>
                <w:sz w:val="22"/>
                <w:szCs w:val="22"/>
              </w:rPr>
              <w:t>令和２年度</w:t>
            </w:r>
          </w:p>
        </w:tc>
      </w:tr>
      <w:tr w:rsidR="0076503F" w:rsidRPr="006D2318" w:rsidTr="00387263">
        <w:trPr>
          <w:trHeight w:val="498"/>
        </w:trPr>
        <w:tc>
          <w:tcPr>
            <w:tcW w:w="2414" w:type="dxa"/>
            <w:vMerge w:val="restart"/>
            <w:tcBorders>
              <w:top w:val="double" w:sz="4" w:space="0" w:color="auto"/>
            </w:tcBorders>
            <w:shd w:val="clear" w:color="auto" w:fill="F2F2F2" w:themeFill="background1" w:themeFillShade="F2"/>
            <w:vAlign w:val="center"/>
          </w:tcPr>
          <w:p w:rsidR="0076503F" w:rsidRPr="006D2318" w:rsidRDefault="0076503F" w:rsidP="000C4431">
            <w:pPr>
              <w:jc w:val="left"/>
              <w:rPr>
                <w:rFonts w:ascii="BIZ UDゴシック" w:eastAsia="BIZ UDゴシック" w:hAnsi="BIZ UDゴシック"/>
                <w:kern w:val="0"/>
                <w:sz w:val="22"/>
                <w:szCs w:val="22"/>
              </w:rPr>
            </w:pPr>
            <w:r w:rsidRPr="006D2318">
              <w:rPr>
                <w:rFonts w:ascii="BIZ UDゴシック" w:eastAsia="BIZ UDゴシック" w:hAnsi="BIZ UDゴシック" w:hint="eastAsia"/>
                <w:kern w:val="0"/>
                <w:sz w:val="22"/>
                <w:szCs w:val="22"/>
              </w:rPr>
              <w:t>移動支援事業</w:t>
            </w:r>
          </w:p>
        </w:tc>
        <w:tc>
          <w:tcPr>
            <w:tcW w:w="992" w:type="dxa"/>
            <w:vMerge w:val="restart"/>
            <w:tcBorders>
              <w:top w:val="double" w:sz="4" w:space="0" w:color="auto"/>
            </w:tcBorders>
            <w:shd w:val="clear" w:color="auto" w:fill="auto"/>
            <w:vAlign w:val="center"/>
          </w:tcPr>
          <w:p w:rsidR="0076503F" w:rsidRPr="006D2318" w:rsidRDefault="0076503F" w:rsidP="000C4431">
            <w:pPr>
              <w:jc w:val="center"/>
              <w:rPr>
                <w:rFonts w:ascii="BIZ UDゴシック" w:eastAsia="BIZ UDゴシック" w:hAnsi="BIZ UDゴシック"/>
                <w:kern w:val="0"/>
                <w:sz w:val="22"/>
                <w:szCs w:val="22"/>
              </w:rPr>
            </w:pPr>
            <w:r w:rsidRPr="006D2318">
              <w:rPr>
                <w:rFonts w:ascii="BIZ UDゴシック" w:eastAsia="BIZ UDゴシック" w:hAnsi="BIZ UDゴシック" w:cs="ＭＳ Ｐゴシック" w:hint="eastAsia"/>
                <w:kern w:val="0"/>
                <w:sz w:val="22"/>
                <w:szCs w:val="22"/>
              </w:rPr>
              <w:t>実績値</w:t>
            </w:r>
          </w:p>
        </w:tc>
        <w:tc>
          <w:tcPr>
            <w:tcW w:w="1980" w:type="dxa"/>
            <w:tcBorders>
              <w:top w:val="double" w:sz="4" w:space="0" w:color="auto"/>
              <w:left w:val="single" w:sz="4" w:space="0" w:color="auto"/>
              <w:bottom w:val="dashSmallGap" w:sz="4" w:space="0" w:color="auto"/>
              <w:right w:val="single" w:sz="4" w:space="0" w:color="auto"/>
            </w:tcBorders>
            <w:shd w:val="clear" w:color="auto" w:fill="auto"/>
            <w:tcMar>
              <w:left w:w="57" w:type="dxa"/>
              <w:right w:w="57" w:type="dxa"/>
            </w:tcMar>
            <w:vAlign w:val="center"/>
          </w:tcPr>
          <w:p w:rsidR="0076503F" w:rsidRPr="006D2318" w:rsidRDefault="0076503F" w:rsidP="000C4431">
            <w:pPr>
              <w:jc w:val="right"/>
              <w:rPr>
                <w:rFonts w:ascii="BIZ UDゴシック" w:eastAsia="BIZ UDゴシック" w:hAnsi="BIZ UDゴシック"/>
                <w:kern w:val="0"/>
                <w:sz w:val="22"/>
                <w:szCs w:val="22"/>
              </w:rPr>
            </w:pPr>
            <w:r w:rsidRPr="006D2318">
              <w:rPr>
                <w:rFonts w:ascii="BIZ UDゴシック" w:eastAsia="BIZ UDゴシック" w:hAnsi="BIZ UDゴシック"/>
                <w:kern w:val="0"/>
                <w:sz w:val="22"/>
                <w:szCs w:val="22"/>
              </w:rPr>
              <w:t>330,030</w:t>
            </w:r>
            <w:r w:rsidRPr="006D2318">
              <w:rPr>
                <w:rFonts w:ascii="BIZ UDゴシック" w:eastAsia="BIZ UDゴシック" w:hAnsi="BIZ UDゴシック" w:hint="eastAsia"/>
                <w:kern w:val="0"/>
                <w:sz w:val="22"/>
                <w:szCs w:val="22"/>
              </w:rPr>
              <w:t>時間</w:t>
            </w:r>
            <w:r w:rsidRPr="006D2318">
              <w:rPr>
                <w:rFonts w:ascii="BIZ UDゴシック" w:eastAsia="BIZ UDゴシック" w:hAnsi="BIZ UDゴシック"/>
                <w:kern w:val="0"/>
                <w:sz w:val="22"/>
                <w:szCs w:val="22"/>
              </w:rPr>
              <w:t>/</w:t>
            </w:r>
            <w:r w:rsidRPr="006D2318">
              <w:rPr>
                <w:rFonts w:ascii="BIZ UDゴシック" w:eastAsia="BIZ UDゴシック" w:hAnsi="BIZ UDゴシック" w:hint="eastAsia"/>
                <w:kern w:val="0"/>
                <w:sz w:val="22"/>
                <w:szCs w:val="22"/>
              </w:rPr>
              <w:t>年</w:t>
            </w:r>
          </w:p>
        </w:tc>
        <w:tc>
          <w:tcPr>
            <w:tcW w:w="1980" w:type="dxa"/>
            <w:tcBorders>
              <w:top w:val="double" w:sz="4" w:space="0" w:color="auto"/>
              <w:left w:val="single" w:sz="4" w:space="0" w:color="auto"/>
              <w:bottom w:val="dashSmallGap" w:sz="4" w:space="0" w:color="auto"/>
              <w:right w:val="single" w:sz="4" w:space="0" w:color="auto"/>
            </w:tcBorders>
            <w:shd w:val="clear" w:color="auto" w:fill="auto"/>
            <w:tcMar>
              <w:left w:w="57" w:type="dxa"/>
              <w:right w:w="57" w:type="dxa"/>
            </w:tcMar>
            <w:vAlign w:val="center"/>
          </w:tcPr>
          <w:p w:rsidR="0076503F" w:rsidRPr="006D2318" w:rsidRDefault="0076503F" w:rsidP="000C4431">
            <w:pPr>
              <w:jc w:val="right"/>
              <w:rPr>
                <w:rFonts w:ascii="BIZ UDゴシック" w:eastAsia="BIZ UDゴシック" w:hAnsi="BIZ UDゴシック"/>
                <w:kern w:val="0"/>
                <w:sz w:val="22"/>
                <w:szCs w:val="22"/>
              </w:rPr>
            </w:pPr>
            <w:r w:rsidRPr="006D2318">
              <w:rPr>
                <w:rFonts w:ascii="BIZ UDゴシック" w:eastAsia="BIZ UDゴシック" w:hAnsi="BIZ UDゴシック"/>
                <w:kern w:val="0"/>
                <w:sz w:val="22"/>
                <w:szCs w:val="22"/>
              </w:rPr>
              <w:t>317,966</w:t>
            </w:r>
            <w:r w:rsidRPr="006D2318">
              <w:rPr>
                <w:rFonts w:ascii="BIZ UDゴシック" w:eastAsia="BIZ UDゴシック" w:hAnsi="BIZ UDゴシック" w:hint="eastAsia"/>
                <w:kern w:val="0"/>
                <w:sz w:val="22"/>
                <w:szCs w:val="22"/>
              </w:rPr>
              <w:t>時間</w:t>
            </w:r>
            <w:r w:rsidRPr="006D2318">
              <w:rPr>
                <w:rFonts w:ascii="BIZ UDゴシック" w:eastAsia="BIZ UDゴシック" w:hAnsi="BIZ UDゴシック"/>
                <w:kern w:val="0"/>
                <w:sz w:val="22"/>
                <w:szCs w:val="22"/>
              </w:rPr>
              <w:t>/</w:t>
            </w:r>
            <w:r w:rsidRPr="006D2318">
              <w:rPr>
                <w:rFonts w:ascii="BIZ UDゴシック" w:eastAsia="BIZ UDゴシック" w:hAnsi="BIZ UDゴシック" w:hint="eastAsia"/>
                <w:kern w:val="0"/>
                <w:sz w:val="22"/>
                <w:szCs w:val="22"/>
              </w:rPr>
              <w:t>年</w:t>
            </w:r>
          </w:p>
        </w:tc>
        <w:tc>
          <w:tcPr>
            <w:tcW w:w="1981" w:type="dxa"/>
            <w:tcBorders>
              <w:top w:val="double" w:sz="4" w:space="0" w:color="auto"/>
              <w:left w:val="single" w:sz="4" w:space="0" w:color="auto"/>
              <w:bottom w:val="dashSmallGap" w:sz="4" w:space="0" w:color="auto"/>
              <w:right w:val="single" w:sz="4" w:space="0" w:color="000000"/>
            </w:tcBorders>
            <w:shd w:val="clear" w:color="000000" w:fill="auto"/>
            <w:tcMar>
              <w:left w:w="57" w:type="dxa"/>
              <w:right w:w="57" w:type="dxa"/>
            </w:tcMar>
            <w:vAlign w:val="center"/>
          </w:tcPr>
          <w:p w:rsidR="0076503F" w:rsidRPr="006D2318" w:rsidRDefault="00D12E0C" w:rsidP="000C4431">
            <w:pPr>
              <w:jc w:val="right"/>
              <w:rPr>
                <w:rFonts w:ascii="BIZ UDゴシック" w:eastAsia="BIZ UDゴシック" w:hAnsi="BIZ UDゴシック"/>
                <w:kern w:val="0"/>
                <w:sz w:val="22"/>
                <w:szCs w:val="22"/>
              </w:rPr>
            </w:pPr>
            <w:r w:rsidRPr="006D2318">
              <w:rPr>
                <w:rFonts w:ascii="BIZ UDゴシック" w:eastAsia="BIZ UDゴシック" w:hAnsi="BIZ UDゴシック" w:hint="eastAsia"/>
                <w:kern w:val="0"/>
                <w:sz w:val="22"/>
                <w:szCs w:val="22"/>
              </w:rPr>
              <w:t>282</w:t>
            </w:r>
            <w:r w:rsidR="0076503F" w:rsidRPr="006D2318">
              <w:rPr>
                <w:rFonts w:ascii="BIZ UDゴシック" w:eastAsia="BIZ UDゴシック" w:hAnsi="BIZ UDゴシック"/>
                <w:kern w:val="0"/>
                <w:sz w:val="22"/>
                <w:szCs w:val="22"/>
              </w:rPr>
              <w:t>,</w:t>
            </w:r>
            <w:r w:rsidRPr="006D2318">
              <w:rPr>
                <w:rFonts w:ascii="BIZ UDゴシック" w:eastAsia="BIZ UDゴシック" w:hAnsi="BIZ UDゴシック" w:hint="eastAsia"/>
                <w:kern w:val="0"/>
                <w:sz w:val="22"/>
                <w:szCs w:val="22"/>
              </w:rPr>
              <w:t>788</w:t>
            </w:r>
            <w:r w:rsidR="0076503F" w:rsidRPr="006D2318">
              <w:rPr>
                <w:rFonts w:ascii="BIZ UDゴシック" w:eastAsia="BIZ UDゴシック" w:hAnsi="BIZ UDゴシック" w:hint="eastAsia"/>
                <w:kern w:val="0"/>
                <w:sz w:val="22"/>
                <w:szCs w:val="22"/>
              </w:rPr>
              <w:t>時間</w:t>
            </w:r>
            <w:r w:rsidR="0076503F" w:rsidRPr="006D2318">
              <w:rPr>
                <w:rFonts w:ascii="BIZ UDゴシック" w:eastAsia="BIZ UDゴシック" w:hAnsi="BIZ UDゴシック"/>
                <w:kern w:val="0"/>
                <w:sz w:val="22"/>
                <w:szCs w:val="22"/>
              </w:rPr>
              <w:t>/</w:t>
            </w:r>
            <w:r w:rsidR="0076503F" w:rsidRPr="006D2318">
              <w:rPr>
                <w:rFonts w:ascii="BIZ UDゴシック" w:eastAsia="BIZ UDゴシック" w:hAnsi="BIZ UDゴシック" w:hint="eastAsia"/>
                <w:kern w:val="0"/>
                <w:sz w:val="22"/>
                <w:szCs w:val="22"/>
              </w:rPr>
              <w:t>年</w:t>
            </w:r>
          </w:p>
        </w:tc>
      </w:tr>
      <w:tr w:rsidR="0076503F" w:rsidRPr="006D2318" w:rsidTr="00387263">
        <w:trPr>
          <w:trHeight w:val="498"/>
        </w:trPr>
        <w:tc>
          <w:tcPr>
            <w:tcW w:w="2414" w:type="dxa"/>
            <w:vMerge/>
            <w:shd w:val="clear" w:color="auto" w:fill="F2F2F2" w:themeFill="background1" w:themeFillShade="F2"/>
            <w:vAlign w:val="center"/>
          </w:tcPr>
          <w:p w:rsidR="0076503F" w:rsidRPr="006D2318" w:rsidRDefault="0076503F" w:rsidP="000C4431">
            <w:pPr>
              <w:rPr>
                <w:rFonts w:ascii="BIZ UDゴシック" w:eastAsia="BIZ UDゴシック" w:hAnsi="BIZ UDゴシック"/>
                <w:kern w:val="0"/>
                <w:sz w:val="22"/>
                <w:szCs w:val="22"/>
              </w:rPr>
            </w:pPr>
          </w:p>
        </w:tc>
        <w:tc>
          <w:tcPr>
            <w:tcW w:w="992" w:type="dxa"/>
            <w:vMerge/>
            <w:tcBorders>
              <w:top w:val="dashSmallGap" w:sz="4" w:space="0" w:color="auto"/>
            </w:tcBorders>
            <w:shd w:val="clear" w:color="auto" w:fill="auto"/>
          </w:tcPr>
          <w:p w:rsidR="0076503F" w:rsidRPr="006D2318" w:rsidRDefault="0076503F" w:rsidP="000C4431">
            <w:pPr>
              <w:rPr>
                <w:rFonts w:ascii="BIZ UDゴシック" w:eastAsia="BIZ UDゴシック" w:hAnsi="BIZ UDゴシック"/>
                <w:kern w:val="0"/>
                <w:sz w:val="22"/>
                <w:szCs w:val="22"/>
              </w:rPr>
            </w:pPr>
          </w:p>
        </w:tc>
        <w:tc>
          <w:tcPr>
            <w:tcW w:w="1980" w:type="dxa"/>
            <w:tcBorders>
              <w:top w:val="dashSmallGap"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6503F" w:rsidRPr="006D2318" w:rsidRDefault="0076503F" w:rsidP="000C4431">
            <w:pPr>
              <w:jc w:val="right"/>
              <w:rPr>
                <w:rFonts w:ascii="BIZ UDゴシック" w:eastAsia="BIZ UDゴシック" w:hAnsi="BIZ UDゴシック"/>
                <w:kern w:val="0"/>
                <w:sz w:val="22"/>
                <w:szCs w:val="22"/>
              </w:rPr>
            </w:pPr>
            <w:r w:rsidRPr="006D2318">
              <w:rPr>
                <w:rFonts w:ascii="BIZ UDゴシック" w:eastAsia="BIZ UDゴシック" w:hAnsi="BIZ UDゴシック"/>
                <w:kern w:val="0"/>
                <w:sz w:val="22"/>
                <w:szCs w:val="22"/>
              </w:rPr>
              <w:t>1,</w:t>
            </w:r>
            <w:r w:rsidRPr="006D2318">
              <w:rPr>
                <w:rFonts w:ascii="BIZ UDゴシック" w:eastAsia="BIZ UDゴシック" w:hAnsi="BIZ UDゴシック" w:hint="eastAsia"/>
                <w:kern w:val="0"/>
                <w:sz w:val="22"/>
                <w:szCs w:val="22"/>
              </w:rPr>
              <w:t>4</w:t>
            </w:r>
            <w:r w:rsidRPr="006D2318">
              <w:rPr>
                <w:rFonts w:ascii="BIZ UDゴシック" w:eastAsia="BIZ UDゴシック" w:hAnsi="BIZ UDゴシック"/>
                <w:kern w:val="0"/>
                <w:sz w:val="22"/>
                <w:szCs w:val="22"/>
              </w:rPr>
              <w:t>57</w:t>
            </w:r>
            <w:r w:rsidRPr="006D2318">
              <w:rPr>
                <w:rFonts w:ascii="BIZ UDゴシック" w:eastAsia="BIZ UDゴシック" w:hAnsi="BIZ UDゴシック" w:hint="eastAsia"/>
                <w:kern w:val="0"/>
                <w:sz w:val="22"/>
                <w:szCs w:val="22"/>
              </w:rPr>
              <w:t>人</w:t>
            </w:r>
            <w:r w:rsidRPr="006D2318">
              <w:rPr>
                <w:rFonts w:ascii="BIZ UDゴシック" w:eastAsia="BIZ UDゴシック" w:hAnsi="BIZ UDゴシック"/>
                <w:kern w:val="0"/>
                <w:sz w:val="22"/>
                <w:szCs w:val="22"/>
              </w:rPr>
              <w:t>/</w:t>
            </w:r>
            <w:r w:rsidRPr="006D2318">
              <w:rPr>
                <w:rFonts w:ascii="BIZ UDゴシック" w:eastAsia="BIZ UDゴシック" w:hAnsi="BIZ UDゴシック" w:hint="eastAsia"/>
                <w:kern w:val="0"/>
                <w:sz w:val="22"/>
                <w:szCs w:val="22"/>
              </w:rPr>
              <w:t>月</w:t>
            </w:r>
          </w:p>
        </w:tc>
        <w:tc>
          <w:tcPr>
            <w:tcW w:w="1980" w:type="dxa"/>
            <w:tcBorders>
              <w:top w:val="dashSmallGap"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6503F" w:rsidRPr="006D2318" w:rsidRDefault="0076503F" w:rsidP="000C4431">
            <w:pPr>
              <w:jc w:val="right"/>
              <w:rPr>
                <w:rFonts w:ascii="BIZ UDゴシック" w:eastAsia="BIZ UDゴシック" w:hAnsi="BIZ UDゴシック"/>
                <w:kern w:val="0"/>
                <w:sz w:val="22"/>
                <w:szCs w:val="22"/>
              </w:rPr>
            </w:pPr>
            <w:r w:rsidRPr="006D2318">
              <w:rPr>
                <w:rFonts w:ascii="BIZ UDゴシック" w:eastAsia="BIZ UDゴシック" w:hAnsi="BIZ UDゴシック"/>
                <w:kern w:val="0"/>
                <w:sz w:val="22"/>
                <w:szCs w:val="22"/>
              </w:rPr>
              <w:t>1</w:t>
            </w:r>
            <w:r w:rsidRPr="006D2318">
              <w:rPr>
                <w:rFonts w:ascii="BIZ UDゴシック" w:eastAsia="BIZ UDゴシック" w:hAnsi="BIZ UDゴシック" w:hint="eastAsia"/>
                <w:kern w:val="0"/>
                <w:sz w:val="22"/>
                <w:szCs w:val="22"/>
              </w:rPr>
              <w:t>,4</w:t>
            </w:r>
            <w:r w:rsidRPr="006D2318">
              <w:rPr>
                <w:rFonts w:ascii="BIZ UDゴシック" w:eastAsia="BIZ UDゴシック" w:hAnsi="BIZ UDゴシック"/>
                <w:kern w:val="0"/>
                <w:sz w:val="22"/>
                <w:szCs w:val="22"/>
              </w:rPr>
              <w:t>25</w:t>
            </w:r>
            <w:r w:rsidRPr="006D2318">
              <w:rPr>
                <w:rFonts w:ascii="BIZ UDゴシック" w:eastAsia="BIZ UDゴシック" w:hAnsi="BIZ UDゴシック" w:hint="eastAsia"/>
                <w:kern w:val="0"/>
                <w:sz w:val="22"/>
                <w:szCs w:val="22"/>
              </w:rPr>
              <w:t>人</w:t>
            </w:r>
            <w:r w:rsidRPr="006D2318">
              <w:rPr>
                <w:rFonts w:ascii="BIZ UDゴシック" w:eastAsia="BIZ UDゴシック" w:hAnsi="BIZ UDゴシック"/>
                <w:kern w:val="0"/>
                <w:sz w:val="22"/>
                <w:szCs w:val="22"/>
              </w:rPr>
              <w:t>/</w:t>
            </w:r>
            <w:r w:rsidRPr="006D2318">
              <w:rPr>
                <w:rFonts w:ascii="BIZ UDゴシック" w:eastAsia="BIZ UDゴシック" w:hAnsi="BIZ UDゴシック" w:hint="eastAsia"/>
                <w:kern w:val="0"/>
                <w:sz w:val="22"/>
                <w:szCs w:val="22"/>
              </w:rPr>
              <w:t>月</w:t>
            </w:r>
          </w:p>
        </w:tc>
        <w:tc>
          <w:tcPr>
            <w:tcW w:w="1981" w:type="dxa"/>
            <w:tcBorders>
              <w:top w:val="dashSmallGap" w:sz="4" w:space="0" w:color="auto"/>
              <w:left w:val="single" w:sz="4" w:space="0" w:color="auto"/>
              <w:bottom w:val="single" w:sz="4" w:space="0" w:color="auto"/>
              <w:right w:val="single" w:sz="4" w:space="0" w:color="000000"/>
            </w:tcBorders>
            <w:shd w:val="clear" w:color="000000" w:fill="auto"/>
            <w:tcMar>
              <w:left w:w="57" w:type="dxa"/>
              <w:right w:w="57" w:type="dxa"/>
            </w:tcMar>
            <w:vAlign w:val="center"/>
          </w:tcPr>
          <w:p w:rsidR="0076503F" w:rsidRPr="006D2318" w:rsidRDefault="0076503F" w:rsidP="000C4431">
            <w:pPr>
              <w:jc w:val="right"/>
              <w:rPr>
                <w:rFonts w:ascii="BIZ UDゴシック" w:eastAsia="BIZ UDゴシック" w:hAnsi="BIZ UDゴシック"/>
                <w:kern w:val="0"/>
                <w:sz w:val="22"/>
                <w:szCs w:val="22"/>
              </w:rPr>
            </w:pPr>
            <w:r w:rsidRPr="006D2318">
              <w:rPr>
                <w:rFonts w:ascii="BIZ UDゴシック" w:eastAsia="BIZ UDゴシック" w:hAnsi="BIZ UDゴシック"/>
                <w:kern w:val="0"/>
                <w:sz w:val="22"/>
                <w:szCs w:val="22"/>
              </w:rPr>
              <w:t>1,</w:t>
            </w:r>
            <w:r w:rsidR="00D12E0C" w:rsidRPr="006D2318">
              <w:rPr>
                <w:rFonts w:ascii="BIZ UDゴシック" w:eastAsia="BIZ UDゴシック" w:hAnsi="BIZ UDゴシック" w:hint="eastAsia"/>
                <w:kern w:val="0"/>
                <w:sz w:val="22"/>
                <w:szCs w:val="22"/>
              </w:rPr>
              <w:t>296</w:t>
            </w:r>
            <w:r w:rsidRPr="006D2318">
              <w:rPr>
                <w:rFonts w:ascii="BIZ UDゴシック" w:eastAsia="BIZ UDゴシック" w:hAnsi="BIZ UDゴシック" w:hint="eastAsia"/>
                <w:kern w:val="0"/>
                <w:sz w:val="22"/>
                <w:szCs w:val="22"/>
              </w:rPr>
              <w:t>人</w:t>
            </w:r>
            <w:r w:rsidRPr="006D2318">
              <w:rPr>
                <w:rFonts w:ascii="BIZ UDゴシック" w:eastAsia="BIZ UDゴシック" w:hAnsi="BIZ UDゴシック"/>
                <w:kern w:val="0"/>
                <w:sz w:val="22"/>
                <w:szCs w:val="22"/>
              </w:rPr>
              <w:t>/</w:t>
            </w:r>
            <w:r w:rsidRPr="006D2318">
              <w:rPr>
                <w:rFonts w:ascii="BIZ UDゴシック" w:eastAsia="BIZ UDゴシック" w:hAnsi="BIZ UDゴシック" w:hint="eastAsia"/>
                <w:kern w:val="0"/>
                <w:sz w:val="22"/>
                <w:szCs w:val="22"/>
              </w:rPr>
              <w:t>月</w:t>
            </w:r>
          </w:p>
        </w:tc>
      </w:tr>
      <w:tr w:rsidR="0076503F" w:rsidRPr="006D2318" w:rsidTr="00387263">
        <w:trPr>
          <w:trHeight w:val="498"/>
        </w:trPr>
        <w:tc>
          <w:tcPr>
            <w:tcW w:w="2414" w:type="dxa"/>
            <w:vMerge/>
            <w:shd w:val="clear" w:color="auto" w:fill="F2F2F2" w:themeFill="background1" w:themeFillShade="F2"/>
            <w:vAlign w:val="center"/>
          </w:tcPr>
          <w:p w:rsidR="0076503F" w:rsidRPr="006D2318" w:rsidRDefault="0076503F" w:rsidP="000C4431">
            <w:pPr>
              <w:rPr>
                <w:rFonts w:ascii="BIZ UDゴシック" w:eastAsia="BIZ UDゴシック" w:hAnsi="BIZ UDゴシック"/>
                <w:kern w:val="0"/>
                <w:sz w:val="22"/>
                <w:szCs w:val="22"/>
              </w:rPr>
            </w:pPr>
          </w:p>
        </w:tc>
        <w:tc>
          <w:tcPr>
            <w:tcW w:w="992" w:type="dxa"/>
            <w:shd w:val="clear" w:color="auto" w:fill="auto"/>
            <w:vAlign w:val="center"/>
          </w:tcPr>
          <w:p w:rsidR="0076503F" w:rsidRPr="006D2318" w:rsidRDefault="0076503F" w:rsidP="000C4431">
            <w:pPr>
              <w:jc w:val="center"/>
              <w:rPr>
                <w:rFonts w:ascii="BIZ UDゴシック" w:eastAsia="BIZ UDゴシック" w:hAnsi="BIZ UDゴシック"/>
                <w:kern w:val="0"/>
                <w:sz w:val="22"/>
                <w:szCs w:val="22"/>
              </w:rPr>
            </w:pPr>
            <w:r w:rsidRPr="006D2318">
              <w:rPr>
                <w:rFonts w:ascii="BIZ UDゴシック" w:eastAsia="BIZ UDゴシック" w:hAnsi="BIZ UDゴシック" w:cs="ＭＳ Ｐゴシック" w:hint="eastAsia"/>
                <w:kern w:val="0"/>
                <w:sz w:val="22"/>
                <w:szCs w:val="22"/>
              </w:rPr>
              <w:t>計画値</w:t>
            </w:r>
          </w:p>
        </w:tc>
        <w:tc>
          <w:tcPr>
            <w:tcW w:w="198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6503F" w:rsidRPr="006D2318" w:rsidRDefault="0076503F" w:rsidP="000C4431">
            <w:pPr>
              <w:jc w:val="right"/>
              <w:rPr>
                <w:rFonts w:ascii="BIZ UDゴシック" w:eastAsia="BIZ UDゴシック" w:hAnsi="BIZ UDゴシック"/>
                <w:kern w:val="0"/>
                <w:sz w:val="22"/>
                <w:szCs w:val="22"/>
              </w:rPr>
            </w:pPr>
            <w:r w:rsidRPr="006D2318">
              <w:rPr>
                <w:rFonts w:ascii="BIZ UDゴシック" w:eastAsia="BIZ UDゴシック" w:hAnsi="BIZ UDゴシック"/>
                <w:kern w:val="0"/>
                <w:sz w:val="22"/>
                <w:szCs w:val="22"/>
              </w:rPr>
              <w:t>338,630</w:t>
            </w:r>
            <w:r w:rsidRPr="006D2318">
              <w:rPr>
                <w:rFonts w:ascii="BIZ UDゴシック" w:eastAsia="BIZ UDゴシック" w:hAnsi="BIZ UDゴシック" w:hint="eastAsia"/>
                <w:kern w:val="0"/>
                <w:sz w:val="22"/>
                <w:szCs w:val="22"/>
              </w:rPr>
              <w:t>時間</w:t>
            </w:r>
            <w:r w:rsidRPr="006D2318">
              <w:rPr>
                <w:rFonts w:ascii="BIZ UDゴシック" w:eastAsia="BIZ UDゴシック" w:hAnsi="BIZ UDゴシック"/>
                <w:kern w:val="0"/>
                <w:sz w:val="22"/>
                <w:szCs w:val="22"/>
              </w:rPr>
              <w:t>/</w:t>
            </w:r>
            <w:r w:rsidRPr="006D2318">
              <w:rPr>
                <w:rFonts w:ascii="BIZ UDゴシック" w:eastAsia="BIZ UDゴシック" w:hAnsi="BIZ UDゴシック" w:hint="eastAsia"/>
                <w:kern w:val="0"/>
                <w:sz w:val="22"/>
                <w:szCs w:val="22"/>
              </w:rPr>
              <w:t>年</w:t>
            </w:r>
          </w:p>
        </w:tc>
        <w:tc>
          <w:tcPr>
            <w:tcW w:w="198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6503F" w:rsidRPr="006D2318" w:rsidRDefault="0076503F" w:rsidP="000C4431">
            <w:pPr>
              <w:jc w:val="right"/>
              <w:rPr>
                <w:rFonts w:ascii="BIZ UDゴシック" w:eastAsia="BIZ UDゴシック" w:hAnsi="BIZ UDゴシック"/>
                <w:kern w:val="0"/>
                <w:sz w:val="22"/>
                <w:szCs w:val="22"/>
              </w:rPr>
            </w:pPr>
            <w:r w:rsidRPr="006D2318">
              <w:rPr>
                <w:rFonts w:ascii="BIZ UDゴシック" w:eastAsia="BIZ UDゴシック" w:hAnsi="BIZ UDゴシック"/>
                <w:kern w:val="0"/>
                <w:sz w:val="22"/>
                <w:szCs w:val="22"/>
              </w:rPr>
              <w:t>323,680</w:t>
            </w:r>
            <w:r w:rsidRPr="006D2318">
              <w:rPr>
                <w:rFonts w:ascii="BIZ UDゴシック" w:eastAsia="BIZ UDゴシック" w:hAnsi="BIZ UDゴシック" w:hint="eastAsia"/>
                <w:kern w:val="0"/>
                <w:sz w:val="22"/>
                <w:szCs w:val="22"/>
              </w:rPr>
              <w:t>時間</w:t>
            </w:r>
            <w:r w:rsidRPr="006D2318">
              <w:rPr>
                <w:rFonts w:ascii="BIZ UDゴシック" w:eastAsia="BIZ UDゴシック" w:hAnsi="BIZ UDゴシック"/>
                <w:kern w:val="0"/>
                <w:sz w:val="22"/>
                <w:szCs w:val="22"/>
              </w:rPr>
              <w:t>/</w:t>
            </w:r>
            <w:r w:rsidRPr="006D2318">
              <w:rPr>
                <w:rFonts w:ascii="BIZ UDゴシック" w:eastAsia="BIZ UDゴシック" w:hAnsi="BIZ UDゴシック" w:hint="eastAsia"/>
                <w:kern w:val="0"/>
                <w:sz w:val="22"/>
                <w:szCs w:val="22"/>
              </w:rPr>
              <w:t>年</w:t>
            </w:r>
          </w:p>
        </w:tc>
        <w:tc>
          <w:tcPr>
            <w:tcW w:w="1981" w:type="dxa"/>
            <w:tcBorders>
              <w:top w:val="single" w:sz="4" w:space="0" w:color="auto"/>
              <w:left w:val="single" w:sz="4" w:space="0" w:color="auto"/>
              <w:bottom w:val="single" w:sz="4" w:space="0" w:color="auto"/>
              <w:right w:val="single" w:sz="4" w:space="0" w:color="000000"/>
            </w:tcBorders>
            <w:shd w:val="clear" w:color="000000" w:fill="auto"/>
            <w:tcMar>
              <w:left w:w="57" w:type="dxa"/>
              <w:right w:w="57" w:type="dxa"/>
            </w:tcMar>
            <w:vAlign w:val="center"/>
          </w:tcPr>
          <w:p w:rsidR="0076503F" w:rsidRPr="006D2318" w:rsidRDefault="0076503F" w:rsidP="000C4431">
            <w:pPr>
              <w:jc w:val="right"/>
              <w:rPr>
                <w:rFonts w:ascii="BIZ UDゴシック" w:eastAsia="BIZ UDゴシック" w:hAnsi="BIZ UDゴシック"/>
                <w:kern w:val="0"/>
                <w:sz w:val="22"/>
                <w:szCs w:val="22"/>
              </w:rPr>
            </w:pPr>
            <w:r w:rsidRPr="006D2318">
              <w:rPr>
                <w:rFonts w:ascii="BIZ UDゴシック" w:eastAsia="BIZ UDゴシック" w:hAnsi="BIZ UDゴシック"/>
                <w:kern w:val="0"/>
                <w:sz w:val="22"/>
                <w:szCs w:val="22"/>
              </w:rPr>
              <w:t>308,750</w:t>
            </w:r>
            <w:r w:rsidRPr="006D2318">
              <w:rPr>
                <w:rFonts w:ascii="BIZ UDゴシック" w:eastAsia="BIZ UDゴシック" w:hAnsi="BIZ UDゴシック" w:hint="eastAsia"/>
                <w:kern w:val="0"/>
                <w:sz w:val="22"/>
                <w:szCs w:val="22"/>
              </w:rPr>
              <w:t>時間</w:t>
            </w:r>
            <w:r w:rsidRPr="006D2318">
              <w:rPr>
                <w:rFonts w:ascii="BIZ UDゴシック" w:eastAsia="BIZ UDゴシック" w:hAnsi="BIZ UDゴシック"/>
                <w:kern w:val="0"/>
                <w:sz w:val="22"/>
                <w:szCs w:val="22"/>
              </w:rPr>
              <w:t>/</w:t>
            </w:r>
            <w:r w:rsidRPr="006D2318">
              <w:rPr>
                <w:rFonts w:ascii="BIZ UDゴシック" w:eastAsia="BIZ UDゴシック" w:hAnsi="BIZ UDゴシック" w:hint="eastAsia"/>
                <w:kern w:val="0"/>
                <w:sz w:val="22"/>
                <w:szCs w:val="22"/>
              </w:rPr>
              <w:t>年</w:t>
            </w:r>
          </w:p>
        </w:tc>
      </w:tr>
    </w:tbl>
    <w:p w:rsidR="00DC5A43" w:rsidRPr="006D2318" w:rsidRDefault="00DC5A43" w:rsidP="00E276A0">
      <w:pPr>
        <w:rPr>
          <w:rFonts w:ascii="BIZ UDゴシック" w:eastAsia="BIZ UDゴシック" w:hAnsi="BIZ UDゴシック"/>
        </w:rPr>
      </w:pPr>
    </w:p>
    <w:p w:rsidR="00DC5A43" w:rsidRPr="006D2318" w:rsidRDefault="00DC5A43" w:rsidP="00DC5A43">
      <w:pPr>
        <w:spacing w:beforeLines="50" w:before="180"/>
        <w:ind w:leftChars="50" w:left="120"/>
        <w:rPr>
          <w:rFonts w:ascii="BIZ UDゴシック" w:eastAsia="BIZ UDゴシック" w:hAnsi="BIZ UDゴシック"/>
        </w:rPr>
      </w:pPr>
      <w:r w:rsidRPr="006D2318">
        <w:rPr>
          <w:rFonts w:ascii="BIZ UDゴシック" w:eastAsia="BIZ UDゴシック" w:hAnsi="BIZ UDゴシック" w:hint="eastAsia"/>
          <w:color w:val="1F497D" w:themeColor="text2"/>
        </w:rPr>
        <w:t>■</w:t>
      </w:r>
      <w:r w:rsidR="009D14A2" w:rsidRPr="006D2318">
        <w:rPr>
          <w:rFonts w:ascii="BIZ UDゴシック" w:eastAsia="BIZ UDゴシック" w:hAnsi="BIZ UDゴシック" w:hint="eastAsia"/>
          <w:color w:val="1F497D" w:themeColor="text2"/>
        </w:rPr>
        <w:t xml:space="preserve"> </w:t>
      </w:r>
      <w:r w:rsidRPr="006D2318">
        <w:rPr>
          <w:rFonts w:ascii="BIZ UDゴシック" w:eastAsia="BIZ UDゴシック" w:hAnsi="BIZ UDゴシック" w:hint="eastAsia"/>
        </w:rPr>
        <w:t>第６期計画における見込量</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3"/>
        <w:gridCol w:w="1979"/>
        <w:gridCol w:w="1979"/>
        <w:gridCol w:w="1980"/>
      </w:tblGrid>
      <w:tr w:rsidR="00E8567D" w:rsidRPr="006D2318" w:rsidTr="00387263">
        <w:trPr>
          <w:trHeight w:val="492"/>
        </w:trPr>
        <w:tc>
          <w:tcPr>
            <w:tcW w:w="3413" w:type="dxa"/>
            <w:tcBorders>
              <w:bottom w:val="double" w:sz="4" w:space="0" w:color="auto"/>
            </w:tcBorders>
            <w:shd w:val="clear" w:color="auto" w:fill="B8CCE4" w:themeFill="accent1" w:themeFillTint="66"/>
            <w:vAlign w:val="center"/>
          </w:tcPr>
          <w:p w:rsidR="00387263" w:rsidRPr="006D2318" w:rsidRDefault="006B5F3A" w:rsidP="00387263">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種　類</w:t>
            </w:r>
          </w:p>
        </w:tc>
        <w:tc>
          <w:tcPr>
            <w:tcW w:w="1979" w:type="dxa"/>
            <w:tcBorders>
              <w:bottom w:val="double" w:sz="4" w:space="0" w:color="auto"/>
            </w:tcBorders>
            <w:shd w:val="clear" w:color="auto" w:fill="B8CCE4" w:themeFill="accent1" w:themeFillTint="66"/>
            <w:vAlign w:val="center"/>
          </w:tcPr>
          <w:p w:rsidR="006B5F3A" w:rsidRPr="006D2318" w:rsidRDefault="006B5F3A" w:rsidP="006B5F3A">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令和３年度</w:t>
            </w:r>
          </w:p>
        </w:tc>
        <w:tc>
          <w:tcPr>
            <w:tcW w:w="1979" w:type="dxa"/>
            <w:tcBorders>
              <w:bottom w:val="double" w:sz="4" w:space="0" w:color="auto"/>
            </w:tcBorders>
            <w:shd w:val="clear" w:color="auto" w:fill="B8CCE4" w:themeFill="accent1" w:themeFillTint="66"/>
            <w:vAlign w:val="center"/>
          </w:tcPr>
          <w:p w:rsidR="006B5F3A" w:rsidRPr="006D2318" w:rsidRDefault="006B5F3A" w:rsidP="006B5F3A">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令和４年度</w:t>
            </w:r>
          </w:p>
        </w:tc>
        <w:tc>
          <w:tcPr>
            <w:tcW w:w="1980" w:type="dxa"/>
            <w:tcBorders>
              <w:bottom w:val="double" w:sz="4" w:space="0" w:color="auto"/>
            </w:tcBorders>
            <w:shd w:val="clear" w:color="auto" w:fill="B8CCE4" w:themeFill="accent1" w:themeFillTint="66"/>
            <w:vAlign w:val="center"/>
          </w:tcPr>
          <w:p w:rsidR="006B5F3A" w:rsidRPr="006D2318" w:rsidRDefault="006B5F3A" w:rsidP="006B5F3A">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令和５年度</w:t>
            </w:r>
          </w:p>
        </w:tc>
      </w:tr>
      <w:tr w:rsidR="00E8567D" w:rsidRPr="006D2318" w:rsidTr="00387263">
        <w:trPr>
          <w:trHeight w:val="510"/>
        </w:trPr>
        <w:tc>
          <w:tcPr>
            <w:tcW w:w="3413" w:type="dxa"/>
            <w:vMerge w:val="restart"/>
            <w:tcBorders>
              <w:top w:val="double" w:sz="4" w:space="0" w:color="auto"/>
            </w:tcBorders>
            <w:shd w:val="clear" w:color="auto" w:fill="F2F2F2" w:themeFill="background1" w:themeFillShade="F2"/>
            <w:vAlign w:val="center"/>
          </w:tcPr>
          <w:p w:rsidR="006B5F3A" w:rsidRPr="006D2318" w:rsidRDefault="006B5F3A" w:rsidP="006B5F3A">
            <w:pP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移動支援事業</w:t>
            </w:r>
          </w:p>
        </w:tc>
        <w:tc>
          <w:tcPr>
            <w:tcW w:w="1979" w:type="dxa"/>
            <w:tcBorders>
              <w:top w:val="double" w:sz="4" w:space="0" w:color="auto"/>
              <w:left w:val="single" w:sz="4" w:space="0" w:color="auto"/>
              <w:bottom w:val="dashSmallGap" w:sz="4" w:space="0" w:color="auto"/>
              <w:right w:val="single" w:sz="4" w:space="0" w:color="000000"/>
            </w:tcBorders>
            <w:shd w:val="clear" w:color="auto" w:fill="auto"/>
            <w:vAlign w:val="center"/>
          </w:tcPr>
          <w:p w:rsidR="006B5F3A" w:rsidRPr="006D2318" w:rsidRDefault="00D26CD0" w:rsidP="006B5F3A">
            <w:pPr>
              <w:jc w:val="right"/>
              <w:rPr>
                <w:rFonts w:ascii="BIZ UDゴシック" w:eastAsia="BIZ UDゴシック" w:hAnsi="BIZ UDゴシック"/>
                <w:color w:val="000000" w:themeColor="text1"/>
                <w:spacing w:val="-2"/>
                <w:sz w:val="22"/>
              </w:rPr>
            </w:pPr>
            <w:r w:rsidRPr="006D2318">
              <w:rPr>
                <w:rFonts w:ascii="BIZ UDゴシック" w:eastAsia="BIZ UDゴシック" w:hAnsi="BIZ UDゴシック" w:hint="eastAsia"/>
                <w:color w:val="000000" w:themeColor="text1"/>
                <w:spacing w:val="-2"/>
                <w:sz w:val="22"/>
              </w:rPr>
              <w:t>315,636</w:t>
            </w:r>
            <w:r w:rsidR="006B5F3A" w:rsidRPr="006D2318">
              <w:rPr>
                <w:rFonts w:ascii="BIZ UDゴシック" w:eastAsia="BIZ UDゴシック" w:hAnsi="BIZ UDゴシック" w:hint="eastAsia"/>
                <w:color w:val="000000" w:themeColor="text1"/>
                <w:spacing w:val="-2"/>
                <w:sz w:val="22"/>
              </w:rPr>
              <w:t>時間/年</w:t>
            </w:r>
          </w:p>
        </w:tc>
        <w:tc>
          <w:tcPr>
            <w:tcW w:w="1979" w:type="dxa"/>
            <w:tcBorders>
              <w:top w:val="double" w:sz="4" w:space="0" w:color="auto"/>
              <w:left w:val="single" w:sz="4" w:space="0" w:color="auto"/>
              <w:bottom w:val="dashSmallGap" w:sz="4" w:space="0" w:color="auto"/>
              <w:right w:val="single" w:sz="4" w:space="0" w:color="000000"/>
            </w:tcBorders>
            <w:shd w:val="clear" w:color="auto" w:fill="auto"/>
            <w:vAlign w:val="center"/>
          </w:tcPr>
          <w:p w:rsidR="006B5F3A" w:rsidRPr="006D2318" w:rsidRDefault="00D26CD0" w:rsidP="006B5F3A">
            <w:pPr>
              <w:jc w:val="right"/>
              <w:rPr>
                <w:rFonts w:ascii="BIZ UDゴシック" w:eastAsia="BIZ UDゴシック" w:hAnsi="BIZ UDゴシック"/>
                <w:color w:val="000000" w:themeColor="text1"/>
                <w:spacing w:val="-2"/>
                <w:sz w:val="22"/>
              </w:rPr>
            </w:pPr>
            <w:r w:rsidRPr="006D2318">
              <w:rPr>
                <w:rFonts w:ascii="BIZ UDゴシック" w:eastAsia="BIZ UDゴシック" w:hAnsi="BIZ UDゴシック" w:hint="eastAsia"/>
                <w:color w:val="000000" w:themeColor="text1"/>
                <w:spacing w:val="-2"/>
                <w:sz w:val="22"/>
              </w:rPr>
              <w:t>310,934</w:t>
            </w:r>
            <w:r w:rsidR="006B5F3A" w:rsidRPr="006D2318">
              <w:rPr>
                <w:rFonts w:ascii="BIZ UDゴシック" w:eastAsia="BIZ UDゴシック" w:hAnsi="BIZ UDゴシック" w:hint="eastAsia"/>
                <w:color w:val="000000" w:themeColor="text1"/>
                <w:spacing w:val="-2"/>
                <w:sz w:val="22"/>
              </w:rPr>
              <w:t>時間/年</w:t>
            </w:r>
          </w:p>
        </w:tc>
        <w:tc>
          <w:tcPr>
            <w:tcW w:w="1980" w:type="dxa"/>
            <w:tcBorders>
              <w:top w:val="double" w:sz="4" w:space="0" w:color="auto"/>
              <w:left w:val="single" w:sz="4" w:space="0" w:color="auto"/>
              <w:bottom w:val="dashSmallGap" w:sz="4" w:space="0" w:color="auto"/>
              <w:right w:val="single" w:sz="4" w:space="0" w:color="000000"/>
            </w:tcBorders>
            <w:shd w:val="clear" w:color="auto" w:fill="auto"/>
            <w:vAlign w:val="center"/>
          </w:tcPr>
          <w:p w:rsidR="006B5F3A" w:rsidRPr="006D2318" w:rsidRDefault="00D26CD0" w:rsidP="006B5F3A">
            <w:pPr>
              <w:jc w:val="right"/>
              <w:rPr>
                <w:rFonts w:ascii="BIZ UDゴシック" w:eastAsia="BIZ UDゴシック" w:hAnsi="BIZ UDゴシック"/>
                <w:color w:val="000000" w:themeColor="text1"/>
                <w:spacing w:val="-2"/>
                <w:sz w:val="22"/>
              </w:rPr>
            </w:pPr>
            <w:r w:rsidRPr="006D2318">
              <w:rPr>
                <w:rFonts w:ascii="BIZ UDゴシック" w:eastAsia="BIZ UDゴシック" w:hAnsi="BIZ UDゴシック" w:hint="eastAsia"/>
                <w:color w:val="000000" w:themeColor="text1"/>
                <w:spacing w:val="-2"/>
                <w:sz w:val="22"/>
              </w:rPr>
              <w:t>306,301</w:t>
            </w:r>
            <w:r w:rsidR="006B5F3A" w:rsidRPr="006D2318">
              <w:rPr>
                <w:rFonts w:ascii="BIZ UDゴシック" w:eastAsia="BIZ UDゴシック" w:hAnsi="BIZ UDゴシック" w:hint="eastAsia"/>
                <w:color w:val="000000" w:themeColor="text1"/>
                <w:spacing w:val="-2"/>
                <w:sz w:val="22"/>
              </w:rPr>
              <w:t>時間/年</w:t>
            </w:r>
          </w:p>
        </w:tc>
      </w:tr>
      <w:tr w:rsidR="006B5F3A" w:rsidRPr="006D2318" w:rsidTr="00387263">
        <w:trPr>
          <w:trHeight w:val="510"/>
        </w:trPr>
        <w:tc>
          <w:tcPr>
            <w:tcW w:w="3413" w:type="dxa"/>
            <w:vMerge/>
            <w:shd w:val="clear" w:color="auto" w:fill="F2F2F2" w:themeFill="background1" w:themeFillShade="F2"/>
            <w:vAlign w:val="center"/>
          </w:tcPr>
          <w:p w:rsidR="006B5F3A" w:rsidRPr="006D2318" w:rsidRDefault="006B5F3A" w:rsidP="006B5F3A">
            <w:pPr>
              <w:rPr>
                <w:rFonts w:ascii="BIZ UDゴシック" w:eastAsia="BIZ UDゴシック" w:hAnsi="BIZ UDゴシック"/>
                <w:color w:val="000000" w:themeColor="text1"/>
                <w:sz w:val="22"/>
              </w:rPr>
            </w:pPr>
          </w:p>
        </w:tc>
        <w:tc>
          <w:tcPr>
            <w:tcW w:w="1979" w:type="dxa"/>
            <w:tcBorders>
              <w:top w:val="dashSmallGap" w:sz="4" w:space="0" w:color="auto"/>
              <w:left w:val="single" w:sz="4" w:space="0" w:color="auto"/>
              <w:bottom w:val="single" w:sz="4" w:space="0" w:color="000000"/>
              <w:right w:val="single" w:sz="4" w:space="0" w:color="000000"/>
            </w:tcBorders>
            <w:shd w:val="clear" w:color="auto" w:fill="auto"/>
            <w:vAlign w:val="center"/>
          </w:tcPr>
          <w:p w:rsidR="006B5F3A" w:rsidRPr="006D2318" w:rsidRDefault="00D26CD0" w:rsidP="006B5F3A">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1,404</w:t>
            </w:r>
            <w:r w:rsidR="006B5F3A" w:rsidRPr="006D2318">
              <w:rPr>
                <w:rFonts w:ascii="BIZ UDゴシック" w:eastAsia="BIZ UDゴシック" w:hAnsi="BIZ UDゴシック" w:hint="eastAsia"/>
                <w:color w:val="000000" w:themeColor="text1"/>
                <w:sz w:val="22"/>
              </w:rPr>
              <w:t>人/月</w:t>
            </w:r>
          </w:p>
        </w:tc>
        <w:tc>
          <w:tcPr>
            <w:tcW w:w="1979" w:type="dxa"/>
            <w:tcBorders>
              <w:top w:val="dashSmallGap" w:sz="4" w:space="0" w:color="auto"/>
              <w:left w:val="single" w:sz="4" w:space="0" w:color="auto"/>
              <w:bottom w:val="single" w:sz="4" w:space="0" w:color="000000"/>
              <w:right w:val="single" w:sz="4" w:space="0" w:color="000000"/>
            </w:tcBorders>
            <w:shd w:val="clear" w:color="auto" w:fill="auto"/>
            <w:vAlign w:val="center"/>
          </w:tcPr>
          <w:p w:rsidR="006B5F3A" w:rsidRPr="006D2318" w:rsidRDefault="00D26CD0" w:rsidP="006B5F3A">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1,383</w:t>
            </w:r>
            <w:r w:rsidR="006B5F3A" w:rsidRPr="006D2318">
              <w:rPr>
                <w:rFonts w:ascii="BIZ UDゴシック" w:eastAsia="BIZ UDゴシック" w:hAnsi="BIZ UDゴシック" w:hint="eastAsia"/>
                <w:color w:val="000000" w:themeColor="text1"/>
                <w:sz w:val="22"/>
              </w:rPr>
              <w:t>人/月</w:t>
            </w:r>
          </w:p>
        </w:tc>
        <w:tc>
          <w:tcPr>
            <w:tcW w:w="1980" w:type="dxa"/>
            <w:tcBorders>
              <w:top w:val="dashSmallGap" w:sz="4" w:space="0" w:color="auto"/>
              <w:left w:val="single" w:sz="4" w:space="0" w:color="auto"/>
              <w:bottom w:val="single" w:sz="4" w:space="0" w:color="000000"/>
              <w:right w:val="single" w:sz="4" w:space="0" w:color="000000"/>
            </w:tcBorders>
            <w:shd w:val="clear" w:color="auto" w:fill="auto"/>
            <w:vAlign w:val="center"/>
          </w:tcPr>
          <w:p w:rsidR="006B5F3A" w:rsidRPr="006D2318" w:rsidRDefault="00D26CD0" w:rsidP="006B5F3A">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1,362</w:t>
            </w:r>
            <w:r w:rsidR="006B5F3A" w:rsidRPr="006D2318">
              <w:rPr>
                <w:rFonts w:ascii="BIZ UDゴシック" w:eastAsia="BIZ UDゴシック" w:hAnsi="BIZ UDゴシック" w:hint="eastAsia"/>
                <w:color w:val="000000" w:themeColor="text1"/>
                <w:sz w:val="22"/>
              </w:rPr>
              <w:t>人/月</w:t>
            </w:r>
          </w:p>
        </w:tc>
      </w:tr>
    </w:tbl>
    <w:p w:rsidR="00285A0B" w:rsidRPr="006D2318" w:rsidRDefault="00285A0B" w:rsidP="00285A0B">
      <w:pPr>
        <w:rPr>
          <w:rFonts w:ascii="BIZ UDゴシック" w:eastAsia="BIZ UDゴシック" w:hAnsi="BIZ UDゴシック"/>
          <w:color w:val="000000" w:themeColor="text1"/>
        </w:rPr>
      </w:pPr>
    </w:p>
    <w:p w:rsidR="00285A0B" w:rsidRPr="006D2318" w:rsidRDefault="00285A0B" w:rsidP="00285A0B">
      <w:pPr>
        <w:rPr>
          <w:rFonts w:ascii="BIZ UDゴシック" w:eastAsia="BIZ UDゴシック" w:hAnsi="BIZ UDゴシック"/>
          <w:color w:val="000000" w:themeColor="text1"/>
        </w:rPr>
      </w:pPr>
    </w:p>
    <w:p w:rsidR="00387263" w:rsidRPr="006D2318" w:rsidRDefault="00387263" w:rsidP="00387263">
      <w:pPr>
        <w:pageBreakBefore/>
        <w:rPr>
          <w:rFonts w:ascii="BIZ UDゴシック" w:eastAsia="BIZ UDゴシック" w:hAnsi="BIZ UDゴシック"/>
        </w:rPr>
      </w:pPr>
      <w:bookmarkStart w:id="240" w:name="_Toc406076650"/>
      <w:bookmarkStart w:id="241" w:name="_Toc406173835"/>
      <w:bookmarkStart w:id="242" w:name="_Toc409789143"/>
      <w:bookmarkStart w:id="243" w:name="_Toc53647405"/>
      <w:bookmarkStart w:id="244" w:name="_Toc53647545"/>
      <w:bookmarkStart w:id="245" w:name="_Toc53780296"/>
      <w:bookmarkStart w:id="246" w:name="_Toc54362571"/>
      <w:bookmarkStart w:id="247" w:name="_Toc54606172"/>
    </w:p>
    <w:p w:rsidR="00285A0B" w:rsidRPr="006D2318" w:rsidRDefault="00285A0B" w:rsidP="009A4900">
      <w:pPr>
        <w:pStyle w:val="41"/>
        <w:ind w:firstLineChars="0" w:firstLine="0"/>
        <w:rPr>
          <w:rFonts w:ascii="BIZ UDゴシック" w:eastAsia="BIZ UDゴシック" w:hAnsi="BIZ UDゴシック"/>
          <w:color w:val="1F497D" w:themeColor="text2"/>
          <w:spacing w:val="0"/>
          <w:sz w:val="28"/>
          <w:szCs w:val="26"/>
        </w:rPr>
      </w:pPr>
      <w:bookmarkStart w:id="248" w:name="_Toc65850620"/>
      <w:r w:rsidRPr="006D2318">
        <w:rPr>
          <w:rFonts w:ascii="BIZ UDゴシック" w:eastAsia="BIZ UDゴシック" w:hAnsi="BIZ UDゴシック" w:hint="eastAsia"/>
          <w:color w:val="1F497D" w:themeColor="text2"/>
          <w:spacing w:val="0"/>
          <w:sz w:val="28"/>
          <w:szCs w:val="26"/>
        </w:rPr>
        <w:t>（</w:t>
      </w:r>
      <w:r w:rsidR="00D352C0" w:rsidRPr="006D2318">
        <w:rPr>
          <w:rFonts w:ascii="BIZ UDゴシック" w:eastAsia="BIZ UDゴシック" w:hAnsi="BIZ UDゴシック" w:hint="eastAsia"/>
          <w:color w:val="1F497D" w:themeColor="text2"/>
          <w:spacing w:val="0"/>
          <w:sz w:val="28"/>
          <w:szCs w:val="26"/>
        </w:rPr>
        <w:t>８</w:t>
      </w:r>
      <w:r w:rsidRPr="006D2318">
        <w:rPr>
          <w:rFonts w:ascii="BIZ UDゴシック" w:eastAsia="BIZ UDゴシック" w:hAnsi="BIZ UDゴシック" w:hint="eastAsia"/>
          <w:color w:val="1F497D" w:themeColor="text2"/>
          <w:spacing w:val="0"/>
          <w:sz w:val="28"/>
          <w:szCs w:val="26"/>
        </w:rPr>
        <w:t>）地域活動支援センター</w:t>
      </w:r>
      <w:bookmarkEnd w:id="240"/>
      <w:bookmarkEnd w:id="241"/>
      <w:bookmarkEnd w:id="242"/>
      <w:bookmarkEnd w:id="243"/>
      <w:bookmarkEnd w:id="244"/>
      <w:bookmarkEnd w:id="245"/>
      <w:bookmarkEnd w:id="246"/>
      <w:bookmarkEnd w:id="247"/>
      <w:bookmarkEnd w:id="248"/>
    </w:p>
    <w:p w:rsidR="00285A0B" w:rsidRPr="006D2318" w:rsidRDefault="00285A0B" w:rsidP="00285A0B">
      <w:pPr>
        <w:ind w:firstLineChars="58" w:firstLine="139"/>
        <w:rPr>
          <w:rFonts w:ascii="BIZ UDゴシック" w:eastAsia="BIZ UDゴシック" w:hAnsi="BIZ UDゴシック"/>
          <w:b/>
          <w:color w:val="000000" w:themeColor="text1"/>
          <w:shd w:val="clear" w:color="auto" w:fill="DBE5F1" w:themeFill="accent1" w:themeFillTint="33"/>
        </w:rPr>
      </w:pPr>
      <w:r w:rsidRPr="006D2318">
        <w:rPr>
          <w:rFonts w:ascii="BIZ UDゴシック" w:eastAsia="BIZ UDゴシック" w:hAnsi="BIZ UDゴシック" w:hint="eastAsia"/>
          <w:b/>
          <w:color w:val="000000" w:themeColor="text1"/>
          <w:shd w:val="clear" w:color="auto" w:fill="DBE5F1" w:themeFill="accent1" w:themeFillTint="33"/>
        </w:rPr>
        <w:t>（必要量の見込み）</w:t>
      </w:r>
    </w:p>
    <w:p w:rsidR="00285A0B" w:rsidRPr="006D2318" w:rsidRDefault="00285A0B" w:rsidP="009A4900">
      <w:pPr>
        <w:spacing w:line="400" w:lineRule="exact"/>
        <w:ind w:leftChars="100" w:left="240" w:firstLineChars="100" w:firstLine="220"/>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「地域活動支援センター」については、近年、障害福祉サービスにおける日中活動系サービスの事業者の増加に</w:t>
      </w:r>
      <w:r w:rsidR="00C57E97" w:rsidRPr="006D2318">
        <w:rPr>
          <w:rFonts w:ascii="BIZ UDゴシック" w:eastAsia="BIZ UDゴシック" w:hAnsi="BIZ UDゴシック" w:hint="eastAsia"/>
          <w:color w:val="000000" w:themeColor="text1"/>
          <w:sz w:val="22"/>
        </w:rPr>
        <w:t>伴</w:t>
      </w:r>
      <w:r w:rsidRPr="006D2318">
        <w:rPr>
          <w:rFonts w:ascii="BIZ UDゴシック" w:eastAsia="BIZ UDゴシック" w:hAnsi="BIZ UDゴシック" w:hint="eastAsia"/>
          <w:color w:val="000000" w:themeColor="text1"/>
          <w:sz w:val="22"/>
        </w:rPr>
        <w:t>って障害のある人の日中活動の場も</w:t>
      </w:r>
      <w:r w:rsidR="00CD4004" w:rsidRPr="006D2318">
        <w:rPr>
          <w:rFonts w:ascii="BIZ UDゴシック" w:eastAsia="BIZ UDゴシック" w:hAnsi="BIZ UDゴシック" w:hint="eastAsia"/>
          <w:color w:val="000000" w:themeColor="text1"/>
          <w:sz w:val="22"/>
        </w:rPr>
        <w:t>広がって</w:t>
      </w:r>
      <w:r w:rsidRPr="006D2318">
        <w:rPr>
          <w:rFonts w:ascii="BIZ UDゴシック" w:eastAsia="BIZ UDゴシック" w:hAnsi="BIZ UDゴシック" w:hint="eastAsia"/>
          <w:color w:val="000000" w:themeColor="text1"/>
          <w:sz w:val="22"/>
        </w:rPr>
        <w:t>いること</w:t>
      </w:r>
      <w:r w:rsidR="00D26CD0" w:rsidRPr="006D2318">
        <w:rPr>
          <w:rFonts w:ascii="BIZ UDゴシック" w:eastAsia="BIZ UDゴシック" w:hAnsi="BIZ UDゴシック" w:hint="eastAsia"/>
          <w:color w:val="000000" w:themeColor="text1"/>
          <w:sz w:val="22"/>
        </w:rPr>
        <w:t>から、</w:t>
      </w:r>
      <w:r w:rsidRPr="006D2318">
        <w:rPr>
          <w:rFonts w:ascii="BIZ UDゴシック" w:eastAsia="BIZ UDゴシック" w:hAnsi="BIZ UDゴシック" w:hint="eastAsia"/>
          <w:color w:val="000000" w:themeColor="text1"/>
          <w:sz w:val="22"/>
        </w:rPr>
        <w:t>新規での開設は見込んでおりませんが、</w:t>
      </w:r>
      <w:r w:rsidR="00BA70E2" w:rsidRPr="006D2318">
        <w:rPr>
          <w:rFonts w:ascii="BIZ UDゴシック" w:eastAsia="BIZ UDゴシック" w:hAnsi="BIZ UDゴシック" w:hint="eastAsia"/>
          <w:color w:val="000000" w:themeColor="text1"/>
          <w:sz w:val="22"/>
        </w:rPr>
        <w:t>当該センターから日中活動系サービスの</w:t>
      </w:r>
      <w:r w:rsidR="00D26CD0" w:rsidRPr="006D2318">
        <w:rPr>
          <w:rFonts w:ascii="BIZ UDゴシック" w:eastAsia="BIZ UDゴシック" w:hAnsi="BIZ UDゴシック" w:hint="eastAsia"/>
          <w:color w:val="000000" w:themeColor="text1"/>
          <w:sz w:val="22"/>
        </w:rPr>
        <w:t>事業</w:t>
      </w:r>
      <w:r w:rsidR="00BA70E2" w:rsidRPr="006D2318">
        <w:rPr>
          <w:rFonts w:ascii="BIZ UDゴシック" w:eastAsia="BIZ UDゴシック" w:hAnsi="BIZ UDゴシック" w:hint="eastAsia"/>
          <w:color w:val="000000" w:themeColor="text1"/>
          <w:sz w:val="22"/>
        </w:rPr>
        <w:t>所</w:t>
      </w:r>
      <w:r w:rsidR="00D26CD0" w:rsidRPr="006D2318">
        <w:rPr>
          <w:rFonts w:ascii="BIZ UDゴシック" w:eastAsia="BIZ UDゴシック" w:hAnsi="BIZ UDゴシック" w:hint="eastAsia"/>
          <w:color w:val="000000" w:themeColor="text1"/>
          <w:sz w:val="22"/>
        </w:rPr>
        <w:t>への移行ケース</w:t>
      </w:r>
      <w:r w:rsidR="00BA70E2" w:rsidRPr="006D2318">
        <w:rPr>
          <w:rFonts w:ascii="BIZ UDゴシック" w:eastAsia="BIZ UDゴシック" w:hAnsi="BIZ UDゴシック" w:hint="eastAsia"/>
          <w:color w:val="000000" w:themeColor="text1"/>
          <w:sz w:val="22"/>
        </w:rPr>
        <w:t>があることや</w:t>
      </w:r>
      <w:r w:rsidR="00D26CD0" w:rsidRPr="006D2318">
        <w:rPr>
          <w:rFonts w:ascii="BIZ UDゴシック" w:eastAsia="BIZ UDゴシック" w:hAnsi="BIZ UDゴシック" w:hint="eastAsia"/>
          <w:color w:val="000000" w:themeColor="text1"/>
          <w:sz w:val="22"/>
        </w:rPr>
        <w:t>、</w:t>
      </w:r>
      <w:r w:rsidRPr="006D2318">
        <w:rPr>
          <w:rFonts w:ascii="BIZ UDゴシック" w:eastAsia="BIZ UDゴシック" w:hAnsi="BIZ UDゴシック" w:hint="eastAsia"/>
          <w:color w:val="000000" w:themeColor="text1"/>
          <w:sz w:val="22"/>
        </w:rPr>
        <w:t>市内にある小規模作業所の法内施設への移行</w:t>
      </w:r>
      <w:r w:rsidR="00BA70E2" w:rsidRPr="006D2318">
        <w:rPr>
          <w:rFonts w:ascii="BIZ UDゴシック" w:eastAsia="BIZ UDゴシック" w:hAnsi="BIZ UDゴシック" w:hint="eastAsia"/>
          <w:color w:val="000000" w:themeColor="text1"/>
          <w:sz w:val="22"/>
        </w:rPr>
        <w:t>も想定しておく必要があることから</w:t>
      </w:r>
      <w:r w:rsidRPr="006D2318">
        <w:rPr>
          <w:rFonts w:ascii="BIZ UDゴシック" w:eastAsia="BIZ UDゴシック" w:hAnsi="BIZ UDゴシック" w:hint="eastAsia"/>
          <w:color w:val="000000" w:themeColor="text1"/>
          <w:sz w:val="22"/>
        </w:rPr>
        <w:t>、</w:t>
      </w:r>
      <w:r w:rsidR="00D26CD0" w:rsidRPr="006D2318">
        <w:rPr>
          <w:rFonts w:ascii="BIZ UDゴシック" w:eastAsia="BIZ UDゴシック" w:hAnsi="BIZ UDゴシック" w:hint="eastAsia"/>
          <w:color w:val="000000" w:themeColor="text1"/>
          <w:sz w:val="22"/>
        </w:rPr>
        <w:t>現在の実施体制を維持</w:t>
      </w:r>
      <w:r w:rsidRPr="006D2318">
        <w:rPr>
          <w:rFonts w:ascii="BIZ UDゴシック" w:eastAsia="BIZ UDゴシック" w:hAnsi="BIZ UDゴシック" w:hint="eastAsia"/>
          <w:color w:val="000000" w:themeColor="text1"/>
          <w:sz w:val="22"/>
        </w:rPr>
        <w:t>していくよう必要量を見込みます。</w:t>
      </w:r>
    </w:p>
    <w:p w:rsidR="00285A0B" w:rsidRPr="006D2318" w:rsidRDefault="00285A0B" w:rsidP="00285A0B">
      <w:pPr>
        <w:ind w:firstLineChars="58" w:firstLine="139"/>
        <w:rPr>
          <w:rFonts w:ascii="BIZ UDゴシック" w:eastAsia="BIZ UDゴシック" w:hAnsi="BIZ UDゴシック"/>
          <w:b/>
          <w:color w:val="000000" w:themeColor="text1"/>
        </w:rPr>
      </w:pPr>
    </w:p>
    <w:p w:rsidR="00285A0B" w:rsidRPr="006D2318" w:rsidRDefault="00285A0B" w:rsidP="00285A0B">
      <w:pPr>
        <w:ind w:firstLineChars="58" w:firstLine="139"/>
        <w:rPr>
          <w:rFonts w:ascii="BIZ UDゴシック" w:eastAsia="BIZ UDゴシック" w:hAnsi="BIZ UDゴシック"/>
          <w:b/>
          <w:color w:val="000000" w:themeColor="text1"/>
          <w:shd w:val="clear" w:color="auto" w:fill="DBE5F1" w:themeFill="accent1" w:themeFillTint="33"/>
        </w:rPr>
      </w:pPr>
      <w:r w:rsidRPr="006D2318">
        <w:rPr>
          <w:rFonts w:ascii="BIZ UDゴシック" w:eastAsia="BIZ UDゴシック" w:hAnsi="BIZ UDゴシック" w:hint="eastAsia"/>
          <w:b/>
          <w:color w:val="000000" w:themeColor="text1"/>
          <w:shd w:val="clear" w:color="auto" w:fill="DBE5F1" w:themeFill="accent1" w:themeFillTint="33"/>
        </w:rPr>
        <w:t>（確保の方策）</w:t>
      </w:r>
    </w:p>
    <w:p w:rsidR="00BA70E2" w:rsidRPr="006D2318" w:rsidRDefault="00285A0B" w:rsidP="009A4900">
      <w:pPr>
        <w:spacing w:line="400" w:lineRule="exact"/>
        <w:ind w:leftChars="100" w:left="240" w:firstLineChars="100" w:firstLine="220"/>
        <w:rPr>
          <w:rFonts w:ascii="BIZ UDゴシック" w:eastAsia="BIZ UDゴシック" w:hAnsi="BIZ UDゴシック"/>
          <w:sz w:val="22"/>
        </w:rPr>
      </w:pPr>
      <w:r w:rsidRPr="006D2318">
        <w:rPr>
          <w:rFonts w:ascii="BIZ UDゴシック" w:eastAsia="BIZ UDゴシック" w:hAnsi="BIZ UDゴシック" w:hint="eastAsia"/>
          <w:color w:val="000000" w:themeColor="text1"/>
          <w:sz w:val="22"/>
        </w:rPr>
        <w:t>利用者の障害の状態や体調等に応じた利用ができる</w:t>
      </w:r>
      <w:r w:rsidR="00727517" w:rsidRPr="006D2318">
        <w:rPr>
          <w:rFonts w:ascii="BIZ UDゴシック" w:eastAsia="BIZ UDゴシック" w:hAnsi="BIZ UDゴシック" w:hint="eastAsia"/>
          <w:color w:val="000000" w:themeColor="text1"/>
          <w:sz w:val="22"/>
        </w:rPr>
        <w:t>「</w:t>
      </w:r>
      <w:r w:rsidRPr="006D2318">
        <w:rPr>
          <w:rFonts w:ascii="BIZ UDゴシック" w:eastAsia="BIZ UDゴシック" w:hAnsi="BIZ UDゴシック" w:hint="eastAsia"/>
          <w:color w:val="000000" w:themeColor="text1"/>
          <w:sz w:val="22"/>
        </w:rPr>
        <w:t>地域活動支援センター</w:t>
      </w:r>
      <w:r w:rsidR="00727517" w:rsidRPr="006D2318">
        <w:rPr>
          <w:rFonts w:ascii="BIZ UDゴシック" w:eastAsia="BIZ UDゴシック" w:hAnsi="BIZ UDゴシック" w:hint="eastAsia"/>
          <w:color w:val="000000" w:themeColor="text1"/>
          <w:sz w:val="22"/>
        </w:rPr>
        <w:t>」</w:t>
      </w:r>
      <w:r w:rsidRPr="006D2318">
        <w:rPr>
          <w:rFonts w:ascii="BIZ UDゴシック" w:eastAsia="BIZ UDゴシック" w:hAnsi="BIZ UDゴシック" w:hint="eastAsia"/>
          <w:color w:val="000000" w:themeColor="text1"/>
          <w:sz w:val="22"/>
        </w:rPr>
        <w:t>は、日額報酬を主体とした日中活動系サービスとは異なり、定期的な利用が困難な障害のある人への支援の場として</w:t>
      </w:r>
      <w:r w:rsidRPr="006D2318">
        <w:rPr>
          <w:rFonts w:ascii="BIZ UDゴシック" w:eastAsia="BIZ UDゴシック" w:hAnsi="BIZ UDゴシック" w:hint="eastAsia"/>
          <w:sz w:val="22"/>
        </w:rPr>
        <w:t>の役割を有しているため、引き続き、県制度と連携しつつ独自の支援も行う中で、安定的な運営と活動の場の確保に努めていきます。</w:t>
      </w:r>
    </w:p>
    <w:p w:rsidR="00387263" w:rsidRPr="006D2318" w:rsidRDefault="00387263" w:rsidP="00387263">
      <w:pPr>
        <w:ind w:leftChars="100" w:left="240" w:firstLineChars="100" w:firstLine="220"/>
        <w:rPr>
          <w:rFonts w:ascii="BIZ UDゴシック" w:eastAsia="BIZ UDゴシック" w:hAnsi="BIZ UDゴシック"/>
          <w:color w:val="000000" w:themeColor="text1"/>
          <w:sz w:val="22"/>
        </w:rPr>
      </w:pPr>
    </w:p>
    <w:p w:rsidR="00DC5A43" w:rsidRPr="006D2318" w:rsidRDefault="00DC5A43" w:rsidP="00DC5A43">
      <w:pPr>
        <w:spacing w:beforeLines="50" w:before="180"/>
        <w:ind w:leftChars="50" w:left="120"/>
        <w:rPr>
          <w:rFonts w:ascii="BIZ UDゴシック" w:eastAsia="BIZ UDゴシック" w:hAnsi="BIZ UDゴシック"/>
        </w:rPr>
      </w:pPr>
      <w:r w:rsidRPr="006D2318">
        <w:rPr>
          <w:rFonts w:ascii="BIZ UDゴシック" w:eastAsia="BIZ UDゴシック" w:hAnsi="BIZ UDゴシック" w:hint="eastAsia"/>
          <w:color w:val="1F497D" w:themeColor="text2"/>
        </w:rPr>
        <w:t>□</w:t>
      </w:r>
      <w:r w:rsidR="009D14A2" w:rsidRPr="006D2318">
        <w:rPr>
          <w:rFonts w:ascii="BIZ UDゴシック" w:eastAsia="BIZ UDゴシック" w:hAnsi="BIZ UDゴシック" w:hint="eastAsia"/>
          <w:color w:val="1F497D" w:themeColor="text2"/>
        </w:rPr>
        <w:t xml:space="preserve"> </w:t>
      </w:r>
      <w:r w:rsidRPr="006D2318">
        <w:rPr>
          <w:rFonts w:ascii="BIZ UDゴシック" w:eastAsia="BIZ UDゴシック" w:hAnsi="BIZ UDゴシック" w:hint="eastAsia"/>
        </w:rPr>
        <w:t>第５期計画における利用（実施）状況</w:t>
      </w:r>
    </w:p>
    <w:tbl>
      <w:tblPr>
        <w:tblW w:w="912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8"/>
        <w:gridCol w:w="980"/>
        <w:gridCol w:w="1861"/>
        <w:gridCol w:w="1862"/>
        <w:gridCol w:w="1862"/>
      </w:tblGrid>
      <w:tr w:rsidR="001231AC" w:rsidRPr="006D2318" w:rsidTr="00387263">
        <w:trPr>
          <w:trHeight w:val="450"/>
        </w:trPr>
        <w:tc>
          <w:tcPr>
            <w:tcW w:w="3538" w:type="dxa"/>
            <w:gridSpan w:val="2"/>
            <w:tcBorders>
              <w:bottom w:val="double" w:sz="4" w:space="0" w:color="auto"/>
            </w:tcBorders>
            <w:shd w:val="clear" w:color="auto" w:fill="DBE5F1" w:themeFill="accent1" w:themeFillTint="33"/>
            <w:vAlign w:val="center"/>
          </w:tcPr>
          <w:p w:rsidR="001231AC" w:rsidRPr="006D2318" w:rsidRDefault="001231AC" w:rsidP="000C4431">
            <w:pPr>
              <w:jc w:val="center"/>
              <w:rPr>
                <w:rFonts w:ascii="BIZ UDゴシック" w:eastAsia="BIZ UDゴシック" w:hAnsi="BIZ UDゴシック"/>
                <w:kern w:val="0"/>
                <w:sz w:val="22"/>
                <w:szCs w:val="22"/>
              </w:rPr>
            </w:pPr>
            <w:r w:rsidRPr="006D2318">
              <w:rPr>
                <w:rFonts w:ascii="BIZ UDゴシック" w:eastAsia="BIZ UDゴシック" w:hAnsi="BIZ UDゴシック" w:hint="eastAsia"/>
                <w:kern w:val="0"/>
                <w:sz w:val="22"/>
                <w:szCs w:val="22"/>
              </w:rPr>
              <w:t>種　類</w:t>
            </w:r>
          </w:p>
        </w:tc>
        <w:tc>
          <w:tcPr>
            <w:tcW w:w="1861" w:type="dxa"/>
            <w:tcBorders>
              <w:bottom w:val="double" w:sz="4" w:space="0" w:color="auto"/>
            </w:tcBorders>
            <w:shd w:val="clear" w:color="auto" w:fill="DBE5F1" w:themeFill="accent1" w:themeFillTint="33"/>
            <w:vAlign w:val="center"/>
          </w:tcPr>
          <w:p w:rsidR="001231AC" w:rsidRPr="006D2318" w:rsidRDefault="001231AC" w:rsidP="000C4431">
            <w:pPr>
              <w:snapToGrid w:val="0"/>
              <w:jc w:val="center"/>
              <w:rPr>
                <w:rFonts w:ascii="BIZ UDゴシック" w:eastAsia="BIZ UDゴシック" w:hAnsi="BIZ UDゴシック"/>
                <w:kern w:val="0"/>
                <w:sz w:val="22"/>
                <w:szCs w:val="22"/>
              </w:rPr>
            </w:pPr>
            <w:r w:rsidRPr="006D2318">
              <w:rPr>
                <w:rFonts w:ascii="BIZ UDゴシック" w:eastAsia="BIZ UDゴシック" w:hAnsi="BIZ UDゴシック" w:hint="eastAsia"/>
                <w:kern w:val="0"/>
                <w:sz w:val="22"/>
                <w:szCs w:val="22"/>
              </w:rPr>
              <w:t>平成30年度</w:t>
            </w:r>
          </w:p>
        </w:tc>
        <w:tc>
          <w:tcPr>
            <w:tcW w:w="1862" w:type="dxa"/>
            <w:tcBorders>
              <w:bottom w:val="double" w:sz="4" w:space="0" w:color="auto"/>
            </w:tcBorders>
            <w:shd w:val="clear" w:color="auto" w:fill="DBE5F1" w:themeFill="accent1" w:themeFillTint="33"/>
            <w:vAlign w:val="center"/>
          </w:tcPr>
          <w:p w:rsidR="001231AC" w:rsidRPr="006D2318" w:rsidRDefault="001231AC" w:rsidP="000C4431">
            <w:pPr>
              <w:snapToGrid w:val="0"/>
              <w:jc w:val="center"/>
              <w:rPr>
                <w:rFonts w:ascii="BIZ UDゴシック" w:eastAsia="BIZ UDゴシック" w:hAnsi="BIZ UDゴシック"/>
                <w:kern w:val="0"/>
                <w:sz w:val="22"/>
                <w:szCs w:val="22"/>
              </w:rPr>
            </w:pPr>
            <w:r w:rsidRPr="006D2318">
              <w:rPr>
                <w:rFonts w:ascii="BIZ UDゴシック" w:eastAsia="BIZ UDゴシック" w:hAnsi="BIZ UDゴシック" w:hint="eastAsia"/>
                <w:kern w:val="0"/>
                <w:sz w:val="22"/>
                <w:szCs w:val="22"/>
              </w:rPr>
              <w:t>令和元年度</w:t>
            </w:r>
          </w:p>
        </w:tc>
        <w:tc>
          <w:tcPr>
            <w:tcW w:w="1862" w:type="dxa"/>
            <w:tcBorders>
              <w:bottom w:val="double" w:sz="4" w:space="0" w:color="auto"/>
            </w:tcBorders>
            <w:shd w:val="clear" w:color="auto" w:fill="DBE5F1" w:themeFill="accent1" w:themeFillTint="33"/>
            <w:vAlign w:val="center"/>
          </w:tcPr>
          <w:p w:rsidR="001231AC" w:rsidRPr="006D2318" w:rsidRDefault="001231AC" w:rsidP="000C4431">
            <w:pPr>
              <w:snapToGrid w:val="0"/>
              <w:jc w:val="center"/>
              <w:rPr>
                <w:rFonts w:ascii="BIZ UDゴシック" w:eastAsia="BIZ UDゴシック" w:hAnsi="BIZ UDゴシック"/>
                <w:kern w:val="0"/>
                <w:sz w:val="22"/>
                <w:szCs w:val="22"/>
              </w:rPr>
            </w:pPr>
            <w:r w:rsidRPr="006D2318">
              <w:rPr>
                <w:rFonts w:ascii="BIZ UDゴシック" w:eastAsia="BIZ UDゴシック" w:hAnsi="BIZ UDゴシック" w:hint="eastAsia"/>
                <w:kern w:val="0"/>
                <w:sz w:val="22"/>
                <w:szCs w:val="22"/>
              </w:rPr>
              <w:t>令和２年度</w:t>
            </w:r>
          </w:p>
        </w:tc>
      </w:tr>
      <w:tr w:rsidR="001231AC" w:rsidRPr="006D2318" w:rsidTr="00387263">
        <w:trPr>
          <w:trHeight w:val="498"/>
        </w:trPr>
        <w:tc>
          <w:tcPr>
            <w:tcW w:w="2558" w:type="dxa"/>
            <w:vMerge w:val="restart"/>
            <w:tcBorders>
              <w:top w:val="double" w:sz="4" w:space="0" w:color="auto"/>
            </w:tcBorders>
            <w:shd w:val="clear" w:color="auto" w:fill="F2F2F2" w:themeFill="background1" w:themeFillShade="F2"/>
            <w:vAlign w:val="center"/>
          </w:tcPr>
          <w:p w:rsidR="001231AC" w:rsidRPr="006D2318" w:rsidRDefault="001231AC" w:rsidP="000C4431">
            <w:pPr>
              <w:jc w:val="left"/>
              <w:rPr>
                <w:rFonts w:ascii="BIZ UDゴシック" w:eastAsia="BIZ UDゴシック" w:hAnsi="BIZ UDゴシック"/>
                <w:kern w:val="0"/>
                <w:sz w:val="22"/>
                <w:szCs w:val="22"/>
              </w:rPr>
            </w:pPr>
            <w:r w:rsidRPr="006D2318">
              <w:rPr>
                <w:rFonts w:ascii="BIZ UDゴシック" w:eastAsia="BIZ UDゴシック" w:hAnsi="BIZ UDゴシック" w:hint="eastAsia"/>
                <w:kern w:val="0"/>
                <w:sz w:val="22"/>
                <w:szCs w:val="22"/>
              </w:rPr>
              <w:t>地域活動支援センター</w:t>
            </w:r>
          </w:p>
          <w:p w:rsidR="001231AC" w:rsidRPr="006D2318" w:rsidRDefault="001231AC" w:rsidP="000C4431">
            <w:pPr>
              <w:jc w:val="left"/>
              <w:rPr>
                <w:rFonts w:ascii="BIZ UDゴシック" w:eastAsia="BIZ UDゴシック" w:hAnsi="BIZ UDゴシック"/>
                <w:kern w:val="0"/>
                <w:sz w:val="22"/>
                <w:szCs w:val="22"/>
              </w:rPr>
            </w:pPr>
            <w:r w:rsidRPr="006D2318">
              <w:rPr>
                <w:rFonts w:ascii="BIZ UDゴシック" w:eastAsia="BIZ UDゴシック" w:hAnsi="BIZ UDゴシック" w:hint="eastAsia"/>
                <w:kern w:val="0"/>
                <w:sz w:val="22"/>
                <w:szCs w:val="22"/>
              </w:rPr>
              <w:t>（市外のセンター）</w:t>
            </w:r>
          </w:p>
        </w:tc>
        <w:tc>
          <w:tcPr>
            <w:tcW w:w="980" w:type="dxa"/>
            <w:vMerge w:val="restart"/>
            <w:tcBorders>
              <w:top w:val="double" w:sz="4" w:space="0" w:color="auto"/>
            </w:tcBorders>
            <w:shd w:val="clear" w:color="auto" w:fill="auto"/>
            <w:vAlign w:val="center"/>
          </w:tcPr>
          <w:p w:rsidR="001231AC" w:rsidRPr="006D2318" w:rsidRDefault="001231AC" w:rsidP="000C4431">
            <w:pPr>
              <w:widowControl/>
              <w:jc w:val="center"/>
              <w:rPr>
                <w:rFonts w:ascii="BIZ UDゴシック" w:eastAsia="BIZ UDゴシック" w:hAnsi="BIZ UDゴシック" w:cs="ＭＳ Ｐゴシック"/>
                <w:kern w:val="0"/>
                <w:sz w:val="22"/>
                <w:szCs w:val="22"/>
              </w:rPr>
            </w:pPr>
            <w:r w:rsidRPr="006D2318">
              <w:rPr>
                <w:rFonts w:ascii="BIZ UDゴシック" w:eastAsia="BIZ UDゴシック" w:hAnsi="BIZ UDゴシック" w:cs="ＭＳ Ｐゴシック" w:hint="eastAsia"/>
                <w:kern w:val="0"/>
                <w:sz w:val="22"/>
                <w:szCs w:val="22"/>
              </w:rPr>
              <w:t>実績値</w:t>
            </w:r>
          </w:p>
        </w:tc>
        <w:tc>
          <w:tcPr>
            <w:tcW w:w="1861" w:type="dxa"/>
            <w:tcBorders>
              <w:top w:val="doub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1231AC" w:rsidRPr="006D2318" w:rsidRDefault="001231AC" w:rsidP="00D00A2D">
            <w:pPr>
              <w:jc w:val="right"/>
              <w:rPr>
                <w:rFonts w:ascii="BIZ UDゴシック" w:eastAsia="BIZ UDゴシック" w:hAnsi="BIZ UDゴシック"/>
                <w:kern w:val="0"/>
                <w:sz w:val="22"/>
                <w:szCs w:val="22"/>
              </w:rPr>
            </w:pPr>
            <w:r w:rsidRPr="006D2318">
              <w:rPr>
                <w:rFonts w:ascii="BIZ UDゴシック" w:eastAsia="BIZ UDゴシック" w:hAnsi="BIZ UDゴシック"/>
                <w:kern w:val="0"/>
                <w:sz w:val="22"/>
                <w:szCs w:val="22"/>
              </w:rPr>
              <w:t>26</w:t>
            </w:r>
            <w:r w:rsidRPr="006D2318">
              <w:rPr>
                <w:rFonts w:ascii="BIZ UDゴシック" w:eastAsia="BIZ UDゴシック" w:hAnsi="BIZ UDゴシック" w:hint="eastAsia"/>
                <w:kern w:val="0"/>
                <w:sz w:val="22"/>
                <w:szCs w:val="22"/>
              </w:rPr>
              <w:t>か所</w:t>
            </w:r>
          </w:p>
          <w:p w:rsidR="001231AC" w:rsidRPr="006D2318" w:rsidRDefault="001231AC" w:rsidP="00D00A2D">
            <w:pPr>
              <w:jc w:val="right"/>
              <w:rPr>
                <w:rFonts w:ascii="BIZ UDゴシック" w:eastAsia="BIZ UDゴシック" w:hAnsi="BIZ UDゴシック"/>
                <w:kern w:val="0"/>
                <w:sz w:val="22"/>
                <w:szCs w:val="22"/>
              </w:rPr>
            </w:pPr>
            <w:r w:rsidRPr="006D2318">
              <w:rPr>
                <w:rFonts w:ascii="BIZ UDゴシック" w:eastAsia="BIZ UDゴシック" w:hAnsi="BIZ UDゴシック"/>
                <w:kern w:val="0"/>
                <w:sz w:val="22"/>
                <w:szCs w:val="22"/>
              </w:rPr>
              <w:t>(10</w:t>
            </w:r>
            <w:r w:rsidRPr="006D2318">
              <w:rPr>
                <w:rFonts w:ascii="BIZ UDゴシック" w:eastAsia="BIZ UDゴシック" w:hAnsi="BIZ UDゴシック" w:hint="eastAsia"/>
                <w:kern w:val="0"/>
                <w:sz w:val="22"/>
                <w:szCs w:val="22"/>
              </w:rPr>
              <w:t>か所</w:t>
            </w:r>
            <w:r w:rsidRPr="006D2318">
              <w:rPr>
                <w:rFonts w:ascii="BIZ UDゴシック" w:eastAsia="BIZ UDゴシック" w:hAnsi="BIZ UDゴシック"/>
                <w:kern w:val="0"/>
                <w:sz w:val="22"/>
                <w:szCs w:val="22"/>
              </w:rPr>
              <w:t>)</w:t>
            </w:r>
          </w:p>
        </w:tc>
        <w:tc>
          <w:tcPr>
            <w:tcW w:w="1862" w:type="dxa"/>
            <w:tcBorders>
              <w:top w:val="doub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1231AC" w:rsidRPr="006D2318" w:rsidRDefault="001231AC" w:rsidP="00D00A2D">
            <w:pPr>
              <w:jc w:val="right"/>
              <w:rPr>
                <w:rFonts w:ascii="BIZ UDゴシック" w:eastAsia="BIZ UDゴシック" w:hAnsi="BIZ UDゴシック"/>
                <w:kern w:val="0"/>
                <w:sz w:val="22"/>
                <w:szCs w:val="22"/>
              </w:rPr>
            </w:pPr>
            <w:r w:rsidRPr="006D2318">
              <w:rPr>
                <w:rFonts w:ascii="BIZ UDゴシック" w:eastAsia="BIZ UDゴシック" w:hAnsi="BIZ UDゴシック"/>
                <w:kern w:val="0"/>
                <w:sz w:val="22"/>
                <w:szCs w:val="22"/>
              </w:rPr>
              <w:t>26</w:t>
            </w:r>
            <w:r w:rsidRPr="006D2318">
              <w:rPr>
                <w:rFonts w:ascii="BIZ UDゴシック" w:eastAsia="BIZ UDゴシック" w:hAnsi="BIZ UDゴシック" w:hint="eastAsia"/>
                <w:kern w:val="0"/>
                <w:sz w:val="22"/>
                <w:szCs w:val="22"/>
              </w:rPr>
              <w:t>か所</w:t>
            </w:r>
          </w:p>
          <w:p w:rsidR="001231AC" w:rsidRPr="006D2318" w:rsidRDefault="001231AC" w:rsidP="00D00A2D">
            <w:pPr>
              <w:jc w:val="right"/>
              <w:rPr>
                <w:rFonts w:ascii="BIZ UDゴシック" w:eastAsia="BIZ UDゴシック" w:hAnsi="BIZ UDゴシック"/>
                <w:kern w:val="0"/>
                <w:sz w:val="22"/>
                <w:szCs w:val="22"/>
              </w:rPr>
            </w:pPr>
            <w:r w:rsidRPr="006D2318">
              <w:rPr>
                <w:rFonts w:ascii="BIZ UDゴシック" w:eastAsia="BIZ UDゴシック" w:hAnsi="BIZ UDゴシック"/>
                <w:kern w:val="0"/>
                <w:sz w:val="22"/>
                <w:szCs w:val="22"/>
              </w:rPr>
              <w:t>(12</w:t>
            </w:r>
            <w:r w:rsidRPr="006D2318">
              <w:rPr>
                <w:rFonts w:ascii="BIZ UDゴシック" w:eastAsia="BIZ UDゴシック" w:hAnsi="BIZ UDゴシック" w:hint="eastAsia"/>
                <w:kern w:val="0"/>
                <w:sz w:val="22"/>
                <w:szCs w:val="22"/>
              </w:rPr>
              <w:t>か所</w:t>
            </w:r>
            <w:r w:rsidRPr="006D2318">
              <w:rPr>
                <w:rFonts w:ascii="BIZ UDゴシック" w:eastAsia="BIZ UDゴシック" w:hAnsi="BIZ UDゴシック"/>
                <w:kern w:val="0"/>
                <w:sz w:val="22"/>
                <w:szCs w:val="22"/>
              </w:rPr>
              <w:t>)</w:t>
            </w:r>
          </w:p>
        </w:tc>
        <w:tc>
          <w:tcPr>
            <w:tcW w:w="1862" w:type="dxa"/>
            <w:tcBorders>
              <w:top w:val="double" w:sz="4" w:space="0" w:color="auto"/>
              <w:left w:val="single" w:sz="4" w:space="0" w:color="auto"/>
              <w:bottom w:val="single" w:sz="4" w:space="0" w:color="auto"/>
              <w:right w:val="single" w:sz="4" w:space="0" w:color="000000"/>
            </w:tcBorders>
            <w:shd w:val="clear" w:color="000000" w:fill="auto"/>
            <w:tcMar>
              <w:left w:w="57" w:type="dxa"/>
              <w:right w:w="57" w:type="dxa"/>
            </w:tcMar>
            <w:vAlign w:val="center"/>
          </w:tcPr>
          <w:p w:rsidR="001231AC" w:rsidRPr="006D2318" w:rsidRDefault="001231AC" w:rsidP="00D00A2D">
            <w:pPr>
              <w:jc w:val="right"/>
              <w:rPr>
                <w:rFonts w:ascii="BIZ UDゴシック" w:eastAsia="BIZ UDゴシック" w:hAnsi="BIZ UDゴシック"/>
                <w:kern w:val="0"/>
                <w:sz w:val="22"/>
                <w:szCs w:val="22"/>
              </w:rPr>
            </w:pPr>
            <w:r w:rsidRPr="006D2318">
              <w:rPr>
                <w:rFonts w:ascii="BIZ UDゴシック" w:eastAsia="BIZ UDゴシック" w:hAnsi="BIZ UDゴシック"/>
                <w:kern w:val="0"/>
                <w:sz w:val="22"/>
                <w:szCs w:val="22"/>
              </w:rPr>
              <w:t>25</w:t>
            </w:r>
            <w:r w:rsidRPr="006D2318">
              <w:rPr>
                <w:rFonts w:ascii="BIZ UDゴシック" w:eastAsia="BIZ UDゴシック" w:hAnsi="BIZ UDゴシック" w:hint="eastAsia"/>
                <w:kern w:val="0"/>
                <w:sz w:val="22"/>
                <w:szCs w:val="22"/>
              </w:rPr>
              <w:t>か所</w:t>
            </w:r>
          </w:p>
          <w:p w:rsidR="001231AC" w:rsidRPr="006D2318" w:rsidRDefault="001231AC" w:rsidP="00D00A2D">
            <w:pPr>
              <w:jc w:val="right"/>
              <w:rPr>
                <w:rFonts w:ascii="BIZ UDゴシック" w:eastAsia="BIZ UDゴシック" w:hAnsi="BIZ UDゴシック"/>
                <w:kern w:val="0"/>
                <w:sz w:val="22"/>
                <w:szCs w:val="22"/>
              </w:rPr>
            </w:pPr>
            <w:r w:rsidRPr="006D2318">
              <w:rPr>
                <w:rFonts w:ascii="BIZ UDゴシック" w:eastAsia="BIZ UDゴシック" w:hAnsi="BIZ UDゴシック"/>
                <w:kern w:val="0"/>
                <w:sz w:val="22"/>
                <w:szCs w:val="22"/>
              </w:rPr>
              <w:t>(11</w:t>
            </w:r>
            <w:r w:rsidRPr="006D2318">
              <w:rPr>
                <w:rFonts w:ascii="BIZ UDゴシック" w:eastAsia="BIZ UDゴシック" w:hAnsi="BIZ UDゴシック" w:hint="eastAsia"/>
                <w:kern w:val="0"/>
                <w:sz w:val="22"/>
                <w:szCs w:val="22"/>
              </w:rPr>
              <w:t>か所</w:t>
            </w:r>
            <w:r w:rsidRPr="006D2318">
              <w:rPr>
                <w:rFonts w:ascii="BIZ UDゴシック" w:eastAsia="BIZ UDゴシック" w:hAnsi="BIZ UDゴシック"/>
                <w:kern w:val="0"/>
                <w:sz w:val="22"/>
                <w:szCs w:val="22"/>
              </w:rPr>
              <w:t>)</w:t>
            </w:r>
          </w:p>
        </w:tc>
      </w:tr>
      <w:tr w:rsidR="001231AC" w:rsidRPr="006D2318" w:rsidTr="00387263">
        <w:trPr>
          <w:trHeight w:val="498"/>
        </w:trPr>
        <w:tc>
          <w:tcPr>
            <w:tcW w:w="2558" w:type="dxa"/>
            <w:vMerge/>
            <w:shd w:val="clear" w:color="auto" w:fill="F2F2F2" w:themeFill="background1" w:themeFillShade="F2"/>
            <w:vAlign w:val="center"/>
          </w:tcPr>
          <w:p w:rsidR="001231AC" w:rsidRPr="006D2318" w:rsidRDefault="001231AC" w:rsidP="001231AC">
            <w:pPr>
              <w:jc w:val="left"/>
              <w:rPr>
                <w:rFonts w:ascii="BIZ UDゴシック" w:eastAsia="BIZ UDゴシック" w:hAnsi="BIZ UDゴシック"/>
                <w:kern w:val="0"/>
                <w:sz w:val="22"/>
                <w:szCs w:val="22"/>
              </w:rPr>
            </w:pPr>
          </w:p>
        </w:tc>
        <w:tc>
          <w:tcPr>
            <w:tcW w:w="980" w:type="dxa"/>
            <w:vMerge/>
            <w:shd w:val="clear" w:color="auto" w:fill="auto"/>
            <w:vAlign w:val="center"/>
          </w:tcPr>
          <w:p w:rsidR="001231AC" w:rsidRPr="006D2318" w:rsidRDefault="001231AC" w:rsidP="001231AC">
            <w:pPr>
              <w:widowControl/>
              <w:jc w:val="center"/>
              <w:rPr>
                <w:rFonts w:ascii="BIZ UDゴシック" w:eastAsia="BIZ UDゴシック" w:hAnsi="BIZ UDゴシック" w:cs="ＭＳ Ｐゴシック"/>
                <w:kern w:val="0"/>
                <w:sz w:val="22"/>
                <w:szCs w:val="22"/>
              </w:rPr>
            </w:pPr>
          </w:p>
        </w:tc>
        <w:tc>
          <w:tcPr>
            <w:tcW w:w="1861" w:type="dxa"/>
            <w:tcBorders>
              <w:top w:val="dashSmallGap" w:sz="4" w:space="0" w:color="auto"/>
              <w:left w:val="single" w:sz="4" w:space="0" w:color="auto"/>
              <w:bottom w:val="single" w:sz="4" w:space="0" w:color="auto"/>
              <w:right w:val="single" w:sz="4" w:space="0" w:color="000000"/>
            </w:tcBorders>
            <w:shd w:val="clear" w:color="auto" w:fill="auto"/>
            <w:tcMar>
              <w:left w:w="57" w:type="dxa"/>
              <w:right w:w="57" w:type="dxa"/>
            </w:tcMar>
            <w:vAlign w:val="center"/>
          </w:tcPr>
          <w:p w:rsidR="001231AC" w:rsidRPr="006D2318" w:rsidRDefault="00502F66" w:rsidP="00D00A2D">
            <w:pPr>
              <w:jc w:val="right"/>
              <w:rPr>
                <w:rFonts w:ascii="BIZ UDゴシック" w:eastAsia="BIZ UDゴシック" w:hAnsi="BIZ UDゴシック"/>
                <w:sz w:val="22"/>
              </w:rPr>
            </w:pPr>
            <w:r w:rsidRPr="006D2318">
              <w:rPr>
                <w:rFonts w:ascii="BIZ UDゴシック" w:eastAsia="BIZ UDゴシック" w:hAnsi="BIZ UDゴシック" w:hint="eastAsia"/>
                <w:sz w:val="22"/>
              </w:rPr>
              <w:t>324</w:t>
            </w:r>
            <w:r w:rsidR="001231AC" w:rsidRPr="006D2318">
              <w:rPr>
                <w:rFonts w:ascii="BIZ UDゴシック" w:eastAsia="BIZ UDゴシック" w:hAnsi="BIZ UDゴシック" w:hint="eastAsia"/>
                <w:sz w:val="22"/>
              </w:rPr>
              <w:t>人/年</w:t>
            </w:r>
          </w:p>
          <w:p w:rsidR="001231AC" w:rsidRPr="006D2318" w:rsidRDefault="001231AC" w:rsidP="00D00A2D">
            <w:pPr>
              <w:jc w:val="right"/>
              <w:rPr>
                <w:rFonts w:ascii="BIZ UDゴシック" w:eastAsia="BIZ UDゴシック" w:hAnsi="BIZ UDゴシック"/>
                <w:sz w:val="22"/>
              </w:rPr>
            </w:pPr>
            <w:r w:rsidRPr="006D2318">
              <w:rPr>
                <w:rFonts w:ascii="BIZ UDゴシック" w:eastAsia="BIZ UDゴシック" w:hAnsi="BIZ UDゴシック" w:hint="eastAsia"/>
                <w:sz w:val="22"/>
              </w:rPr>
              <w:t>（</w:t>
            </w:r>
            <w:r w:rsidR="00502F66" w:rsidRPr="006D2318">
              <w:rPr>
                <w:rFonts w:ascii="BIZ UDゴシック" w:eastAsia="BIZ UDゴシック" w:hAnsi="BIZ UDゴシック" w:hint="eastAsia"/>
                <w:sz w:val="22"/>
              </w:rPr>
              <w:t>17</w:t>
            </w:r>
            <w:r w:rsidRPr="006D2318">
              <w:rPr>
                <w:rFonts w:ascii="BIZ UDゴシック" w:eastAsia="BIZ UDゴシック" w:hAnsi="BIZ UDゴシック" w:hint="eastAsia"/>
                <w:sz w:val="22"/>
              </w:rPr>
              <w:t>人/年）</w:t>
            </w:r>
          </w:p>
        </w:tc>
        <w:tc>
          <w:tcPr>
            <w:tcW w:w="1862" w:type="dxa"/>
            <w:tcBorders>
              <w:top w:val="dashSmallGap" w:sz="4" w:space="0" w:color="auto"/>
              <w:left w:val="nil"/>
              <w:bottom w:val="single" w:sz="4" w:space="0" w:color="auto"/>
              <w:right w:val="single" w:sz="4" w:space="0" w:color="000000"/>
            </w:tcBorders>
            <w:shd w:val="clear" w:color="auto" w:fill="auto"/>
            <w:tcMar>
              <w:left w:w="57" w:type="dxa"/>
              <w:right w:w="57" w:type="dxa"/>
            </w:tcMar>
            <w:vAlign w:val="center"/>
          </w:tcPr>
          <w:p w:rsidR="001231AC" w:rsidRPr="006D2318" w:rsidRDefault="00502F66" w:rsidP="00D00A2D">
            <w:pPr>
              <w:jc w:val="right"/>
              <w:rPr>
                <w:rFonts w:ascii="BIZ UDゴシック" w:eastAsia="BIZ UDゴシック" w:hAnsi="BIZ UDゴシック"/>
                <w:sz w:val="22"/>
              </w:rPr>
            </w:pPr>
            <w:r w:rsidRPr="006D2318">
              <w:rPr>
                <w:rFonts w:ascii="BIZ UDゴシック" w:eastAsia="BIZ UDゴシック" w:hAnsi="BIZ UDゴシック" w:hint="eastAsia"/>
                <w:sz w:val="22"/>
              </w:rPr>
              <w:t>328</w:t>
            </w:r>
            <w:r w:rsidR="001231AC" w:rsidRPr="006D2318">
              <w:rPr>
                <w:rFonts w:ascii="BIZ UDゴシック" w:eastAsia="BIZ UDゴシック" w:hAnsi="BIZ UDゴシック" w:hint="eastAsia"/>
                <w:sz w:val="22"/>
              </w:rPr>
              <w:t>人/年</w:t>
            </w:r>
          </w:p>
          <w:p w:rsidR="001231AC" w:rsidRPr="006D2318" w:rsidRDefault="001231AC" w:rsidP="00D00A2D">
            <w:pPr>
              <w:jc w:val="right"/>
              <w:rPr>
                <w:rFonts w:ascii="BIZ UDゴシック" w:eastAsia="BIZ UDゴシック" w:hAnsi="BIZ UDゴシック"/>
                <w:sz w:val="22"/>
              </w:rPr>
            </w:pPr>
            <w:r w:rsidRPr="006D2318">
              <w:rPr>
                <w:rFonts w:ascii="BIZ UDゴシック" w:eastAsia="BIZ UDゴシック" w:hAnsi="BIZ UDゴシック" w:hint="eastAsia"/>
                <w:sz w:val="22"/>
              </w:rPr>
              <w:t>（</w:t>
            </w:r>
            <w:r w:rsidR="00502F66" w:rsidRPr="006D2318">
              <w:rPr>
                <w:rFonts w:ascii="BIZ UDゴシック" w:eastAsia="BIZ UDゴシック" w:hAnsi="BIZ UDゴシック" w:hint="eastAsia"/>
                <w:sz w:val="22"/>
              </w:rPr>
              <w:t>18</w:t>
            </w:r>
            <w:r w:rsidRPr="006D2318">
              <w:rPr>
                <w:rFonts w:ascii="BIZ UDゴシック" w:eastAsia="BIZ UDゴシック" w:hAnsi="BIZ UDゴシック" w:hint="eastAsia"/>
                <w:sz w:val="22"/>
              </w:rPr>
              <w:t>人/年）</w:t>
            </w:r>
          </w:p>
        </w:tc>
        <w:tc>
          <w:tcPr>
            <w:tcW w:w="1862" w:type="dxa"/>
            <w:tcBorders>
              <w:top w:val="dashSmallGap" w:sz="4" w:space="0" w:color="auto"/>
              <w:left w:val="nil"/>
              <w:bottom w:val="single" w:sz="4" w:space="0" w:color="auto"/>
              <w:right w:val="single" w:sz="4" w:space="0" w:color="000000"/>
            </w:tcBorders>
            <w:shd w:val="clear" w:color="auto" w:fill="auto"/>
            <w:tcMar>
              <w:left w:w="57" w:type="dxa"/>
              <w:right w:w="57" w:type="dxa"/>
            </w:tcMar>
            <w:vAlign w:val="center"/>
          </w:tcPr>
          <w:p w:rsidR="001231AC" w:rsidRPr="006D2318" w:rsidRDefault="00502F66" w:rsidP="00D00A2D">
            <w:pPr>
              <w:jc w:val="right"/>
              <w:rPr>
                <w:rFonts w:ascii="BIZ UDゴシック" w:eastAsia="BIZ UDゴシック" w:hAnsi="BIZ UDゴシック"/>
                <w:sz w:val="22"/>
              </w:rPr>
            </w:pPr>
            <w:r w:rsidRPr="006D2318">
              <w:rPr>
                <w:rFonts w:ascii="BIZ UDゴシック" w:eastAsia="BIZ UDゴシック" w:hAnsi="BIZ UDゴシック" w:hint="eastAsia"/>
                <w:sz w:val="22"/>
              </w:rPr>
              <w:t>336</w:t>
            </w:r>
            <w:r w:rsidR="001231AC" w:rsidRPr="006D2318">
              <w:rPr>
                <w:rFonts w:ascii="BIZ UDゴシック" w:eastAsia="BIZ UDゴシック" w:hAnsi="BIZ UDゴシック" w:hint="eastAsia"/>
                <w:sz w:val="22"/>
              </w:rPr>
              <w:t>人/年</w:t>
            </w:r>
          </w:p>
          <w:p w:rsidR="001231AC" w:rsidRPr="006D2318" w:rsidRDefault="001231AC" w:rsidP="00D00A2D">
            <w:pPr>
              <w:jc w:val="right"/>
              <w:rPr>
                <w:rFonts w:ascii="BIZ UDゴシック" w:eastAsia="BIZ UDゴシック" w:hAnsi="BIZ UDゴシック"/>
                <w:sz w:val="22"/>
              </w:rPr>
            </w:pPr>
            <w:r w:rsidRPr="006D2318">
              <w:rPr>
                <w:rFonts w:ascii="BIZ UDゴシック" w:eastAsia="BIZ UDゴシック" w:hAnsi="BIZ UDゴシック" w:hint="eastAsia"/>
                <w:sz w:val="22"/>
              </w:rPr>
              <w:t>（2</w:t>
            </w:r>
            <w:r w:rsidR="00502F66" w:rsidRPr="006D2318">
              <w:rPr>
                <w:rFonts w:ascii="BIZ UDゴシック" w:eastAsia="BIZ UDゴシック" w:hAnsi="BIZ UDゴシック" w:hint="eastAsia"/>
                <w:sz w:val="22"/>
              </w:rPr>
              <w:t>1</w:t>
            </w:r>
            <w:r w:rsidRPr="006D2318">
              <w:rPr>
                <w:rFonts w:ascii="BIZ UDゴシック" w:eastAsia="BIZ UDゴシック" w:hAnsi="BIZ UDゴシック" w:hint="eastAsia"/>
                <w:sz w:val="22"/>
              </w:rPr>
              <w:t>人/年）</w:t>
            </w:r>
          </w:p>
        </w:tc>
      </w:tr>
      <w:tr w:rsidR="001231AC" w:rsidRPr="006D2318" w:rsidTr="00387263">
        <w:trPr>
          <w:trHeight w:val="498"/>
        </w:trPr>
        <w:tc>
          <w:tcPr>
            <w:tcW w:w="2558" w:type="dxa"/>
            <w:vMerge/>
            <w:shd w:val="clear" w:color="auto" w:fill="F2F2F2" w:themeFill="background1" w:themeFillShade="F2"/>
            <w:vAlign w:val="center"/>
          </w:tcPr>
          <w:p w:rsidR="001231AC" w:rsidRPr="006D2318" w:rsidRDefault="001231AC" w:rsidP="001231AC">
            <w:pPr>
              <w:rPr>
                <w:rFonts w:ascii="BIZ UDゴシック" w:eastAsia="BIZ UDゴシック" w:hAnsi="BIZ UDゴシック"/>
                <w:kern w:val="0"/>
                <w:sz w:val="22"/>
                <w:szCs w:val="22"/>
              </w:rPr>
            </w:pPr>
          </w:p>
        </w:tc>
        <w:tc>
          <w:tcPr>
            <w:tcW w:w="980" w:type="dxa"/>
            <w:vMerge w:val="restart"/>
            <w:shd w:val="clear" w:color="auto" w:fill="auto"/>
            <w:vAlign w:val="center"/>
          </w:tcPr>
          <w:p w:rsidR="001231AC" w:rsidRPr="006D2318" w:rsidRDefault="001231AC" w:rsidP="001231AC">
            <w:pPr>
              <w:widowControl/>
              <w:jc w:val="center"/>
              <w:rPr>
                <w:rFonts w:ascii="BIZ UDゴシック" w:eastAsia="BIZ UDゴシック" w:hAnsi="BIZ UDゴシック" w:cs="ＭＳ Ｐゴシック"/>
                <w:kern w:val="0"/>
                <w:sz w:val="22"/>
                <w:szCs w:val="22"/>
              </w:rPr>
            </w:pPr>
            <w:r w:rsidRPr="006D2318">
              <w:rPr>
                <w:rFonts w:ascii="BIZ UDゴシック" w:eastAsia="BIZ UDゴシック" w:hAnsi="BIZ UDゴシック" w:cs="ＭＳ Ｐゴシック" w:hint="eastAsia"/>
                <w:kern w:val="0"/>
                <w:sz w:val="22"/>
                <w:szCs w:val="22"/>
              </w:rPr>
              <w:t>計画値</w:t>
            </w:r>
          </w:p>
        </w:tc>
        <w:tc>
          <w:tcPr>
            <w:tcW w:w="186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1231AC" w:rsidRPr="006D2318" w:rsidRDefault="001231AC" w:rsidP="00D00A2D">
            <w:pPr>
              <w:jc w:val="right"/>
              <w:rPr>
                <w:rFonts w:ascii="BIZ UDゴシック" w:eastAsia="BIZ UDゴシック" w:hAnsi="BIZ UDゴシック"/>
                <w:kern w:val="0"/>
                <w:sz w:val="22"/>
                <w:szCs w:val="22"/>
              </w:rPr>
            </w:pPr>
            <w:r w:rsidRPr="006D2318">
              <w:rPr>
                <w:rFonts w:ascii="BIZ UDゴシック" w:eastAsia="BIZ UDゴシック" w:hAnsi="BIZ UDゴシック"/>
                <w:kern w:val="0"/>
                <w:sz w:val="22"/>
                <w:szCs w:val="22"/>
              </w:rPr>
              <w:t>30</w:t>
            </w:r>
            <w:r w:rsidRPr="006D2318">
              <w:rPr>
                <w:rFonts w:ascii="BIZ UDゴシック" w:eastAsia="BIZ UDゴシック" w:hAnsi="BIZ UDゴシック" w:hint="eastAsia"/>
                <w:kern w:val="0"/>
                <w:sz w:val="22"/>
                <w:szCs w:val="22"/>
              </w:rPr>
              <w:t>か所</w:t>
            </w:r>
          </w:p>
          <w:p w:rsidR="001231AC" w:rsidRPr="006D2318" w:rsidRDefault="001231AC" w:rsidP="00D00A2D">
            <w:pPr>
              <w:jc w:val="right"/>
              <w:rPr>
                <w:rFonts w:ascii="BIZ UDゴシック" w:eastAsia="BIZ UDゴシック" w:hAnsi="BIZ UDゴシック"/>
                <w:kern w:val="0"/>
                <w:sz w:val="22"/>
                <w:szCs w:val="22"/>
              </w:rPr>
            </w:pPr>
            <w:r w:rsidRPr="006D2318">
              <w:rPr>
                <w:rFonts w:ascii="BIZ UDゴシック" w:eastAsia="BIZ UDゴシック" w:hAnsi="BIZ UDゴシック" w:hint="eastAsia"/>
                <w:kern w:val="0"/>
                <w:sz w:val="22"/>
                <w:szCs w:val="22"/>
              </w:rPr>
              <w:t>（12か所）</w:t>
            </w:r>
          </w:p>
        </w:tc>
        <w:tc>
          <w:tcPr>
            <w:tcW w:w="186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1231AC" w:rsidRPr="006D2318" w:rsidRDefault="001231AC" w:rsidP="00D00A2D">
            <w:pPr>
              <w:jc w:val="right"/>
              <w:rPr>
                <w:rFonts w:ascii="BIZ UDゴシック" w:eastAsia="BIZ UDゴシック" w:hAnsi="BIZ UDゴシック"/>
                <w:kern w:val="0"/>
                <w:sz w:val="22"/>
                <w:szCs w:val="22"/>
              </w:rPr>
            </w:pPr>
            <w:r w:rsidRPr="006D2318">
              <w:rPr>
                <w:rFonts w:ascii="BIZ UDゴシック" w:eastAsia="BIZ UDゴシック" w:hAnsi="BIZ UDゴシック"/>
                <w:kern w:val="0"/>
                <w:sz w:val="22"/>
                <w:szCs w:val="22"/>
              </w:rPr>
              <w:t>31</w:t>
            </w:r>
            <w:r w:rsidRPr="006D2318">
              <w:rPr>
                <w:rFonts w:ascii="BIZ UDゴシック" w:eastAsia="BIZ UDゴシック" w:hAnsi="BIZ UDゴシック" w:hint="eastAsia"/>
                <w:kern w:val="0"/>
                <w:sz w:val="22"/>
                <w:szCs w:val="22"/>
              </w:rPr>
              <w:t>か所</w:t>
            </w:r>
          </w:p>
          <w:p w:rsidR="001231AC" w:rsidRPr="006D2318" w:rsidRDefault="001231AC" w:rsidP="00D00A2D">
            <w:pPr>
              <w:jc w:val="right"/>
              <w:rPr>
                <w:rFonts w:ascii="BIZ UDゴシック" w:eastAsia="BIZ UDゴシック" w:hAnsi="BIZ UDゴシック"/>
                <w:kern w:val="0"/>
                <w:sz w:val="22"/>
                <w:szCs w:val="22"/>
              </w:rPr>
            </w:pPr>
            <w:r w:rsidRPr="006D2318">
              <w:rPr>
                <w:rFonts w:ascii="BIZ UDゴシック" w:eastAsia="BIZ UDゴシック" w:hAnsi="BIZ UDゴシック" w:hint="eastAsia"/>
                <w:kern w:val="0"/>
                <w:sz w:val="22"/>
                <w:szCs w:val="22"/>
              </w:rPr>
              <w:t>（12か所）</w:t>
            </w:r>
          </w:p>
        </w:tc>
        <w:tc>
          <w:tcPr>
            <w:tcW w:w="1862" w:type="dxa"/>
            <w:tcBorders>
              <w:top w:val="single" w:sz="4" w:space="0" w:color="auto"/>
              <w:left w:val="single" w:sz="4" w:space="0" w:color="auto"/>
              <w:bottom w:val="single" w:sz="4" w:space="0" w:color="auto"/>
              <w:right w:val="single" w:sz="4" w:space="0" w:color="000000"/>
            </w:tcBorders>
            <w:shd w:val="clear" w:color="000000" w:fill="auto"/>
            <w:tcMar>
              <w:left w:w="57" w:type="dxa"/>
              <w:right w:w="57" w:type="dxa"/>
            </w:tcMar>
            <w:vAlign w:val="center"/>
          </w:tcPr>
          <w:p w:rsidR="001231AC" w:rsidRPr="006D2318" w:rsidRDefault="001231AC" w:rsidP="00D00A2D">
            <w:pPr>
              <w:jc w:val="right"/>
              <w:rPr>
                <w:rFonts w:ascii="BIZ UDゴシック" w:eastAsia="BIZ UDゴシック" w:hAnsi="BIZ UDゴシック"/>
                <w:kern w:val="0"/>
                <w:sz w:val="22"/>
                <w:szCs w:val="22"/>
              </w:rPr>
            </w:pPr>
            <w:r w:rsidRPr="006D2318">
              <w:rPr>
                <w:rFonts w:ascii="BIZ UDゴシック" w:eastAsia="BIZ UDゴシック" w:hAnsi="BIZ UDゴシック"/>
                <w:kern w:val="0"/>
                <w:sz w:val="22"/>
                <w:szCs w:val="22"/>
              </w:rPr>
              <w:t>32</w:t>
            </w:r>
            <w:r w:rsidRPr="006D2318">
              <w:rPr>
                <w:rFonts w:ascii="BIZ UDゴシック" w:eastAsia="BIZ UDゴシック" w:hAnsi="BIZ UDゴシック" w:hint="eastAsia"/>
                <w:kern w:val="0"/>
                <w:sz w:val="22"/>
                <w:szCs w:val="22"/>
              </w:rPr>
              <w:t>か所</w:t>
            </w:r>
          </w:p>
          <w:p w:rsidR="001231AC" w:rsidRPr="006D2318" w:rsidRDefault="001231AC" w:rsidP="00D00A2D">
            <w:pPr>
              <w:jc w:val="right"/>
              <w:rPr>
                <w:rFonts w:ascii="BIZ UDゴシック" w:eastAsia="BIZ UDゴシック" w:hAnsi="BIZ UDゴシック"/>
                <w:kern w:val="0"/>
                <w:sz w:val="22"/>
                <w:szCs w:val="22"/>
              </w:rPr>
            </w:pPr>
            <w:r w:rsidRPr="006D2318">
              <w:rPr>
                <w:rFonts w:ascii="BIZ UDゴシック" w:eastAsia="BIZ UDゴシック" w:hAnsi="BIZ UDゴシック" w:hint="eastAsia"/>
                <w:kern w:val="0"/>
                <w:sz w:val="22"/>
                <w:szCs w:val="22"/>
              </w:rPr>
              <w:t>（12か所）</w:t>
            </w:r>
          </w:p>
        </w:tc>
      </w:tr>
      <w:tr w:rsidR="001231AC" w:rsidRPr="006D2318" w:rsidTr="00387263">
        <w:trPr>
          <w:trHeight w:val="498"/>
        </w:trPr>
        <w:tc>
          <w:tcPr>
            <w:tcW w:w="2558" w:type="dxa"/>
            <w:vMerge/>
            <w:shd w:val="clear" w:color="auto" w:fill="F2F2F2" w:themeFill="background1" w:themeFillShade="F2"/>
            <w:vAlign w:val="center"/>
          </w:tcPr>
          <w:p w:rsidR="001231AC" w:rsidRPr="006D2318" w:rsidRDefault="001231AC" w:rsidP="001231AC">
            <w:pPr>
              <w:rPr>
                <w:rFonts w:ascii="BIZ UDゴシック" w:eastAsia="BIZ UDゴシック" w:hAnsi="BIZ UDゴシック"/>
                <w:kern w:val="0"/>
                <w:sz w:val="22"/>
                <w:szCs w:val="22"/>
              </w:rPr>
            </w:pPr>
          </w:p>
        </w:tc>
        <w:tc>
          <w:tcPr>
            <w:tcW w:w="980" w:type="dxa"/>
            <w:vMerge/>
            <w:shd w:val="clear" w:color="auto" w:fill="auto"/>
            <w:vAlign w:val="center"/>
          </w:tcPr>
          <w:p w:rsidR="001231AC" w:rsidRPr="006D2318" w:rsidRDefault="001231AC" w:rsidP="001231AC">
            <w:pPr>
              <w:widowControl/>
              <w:jc w:val="center"/>
              <w:rPr>
                <w:rFonts w:ascii="BIZ UDゴシック" w:eastAsia="BIZ UDゴシック" w:hAnsi="BIZ UDゴシック" w:cs="ＭＳ Ｐゴシック"/>
                <w:kern w:val="0"/>
                <w:sz w:val="22"/>
                <w:szCs w:val="22"/>
              </w:rPr>
            </w:pPr>
          </w:p>
        </w:tc>
        <w:tc>
          <w:tcPr>
            <w:tcW w:w="1861" w:type="dxa"/>
            <w:tcBorders>
              <w:top w:val="dashSmallGap" w:sz="4" w:space="0" w:color="auto"/>
              <w:left w:val="single" w:sz="4" w:space="0" w:color="auto"/>
              <w:bottom w:val="single" w:sz="4" w:space="0" w:color="auto"/>
              <w:right w:val="single" w:sz="4" w:space="0" w:color="000000"/>
            </w:tcBorders>
            <w:shd w:val="clear" w:color="auto" w:fill="auto"/>
            <w:tcMar>
              <w:left w:w="57" w:type="dxa"/>
              <w:right w:w="57" w:type="dxa"/>
            </w:tcMar>
            <w:vAlign w:val="center"/>
          </w:tcPr>
          <w:p w:rsidR="001231AC" w:rsidRPr="006D2318" w:rsidRDefault="001231AC" w:rsidP="00D00A2D">
            <w:pPr>
              <w:jc w:val="right"/>
              <w:rPr>
                <w:rFonts w:ascii="BIZ UDゴシック" w:eastAsia="BIZ UDゴシック" w:hAnsi="BIZ UDゴシック"/>
                <w:sz w:val="22"/>
              </w:rPr>
            </w:pPr>
            <w:r w:rsidRPr="006D2318">
              <w:rPr>
                <w:rFonts w:ascii="BIZ UDゴシック" w:eastAsia="BIZ UDゴシック" w:hAnsi="BIZ UDゴシック" w:hint="eastAsia"/>
                <w:sz w:val="22"/>
              </w:rPr>
              <w:t>456人/年</w:t>
            </w:r>
          </w:p>
          <w:p w:rsidR="001231AC" w:rsidRPr="006D2318" w:rsidRDefault="001231AC" w:rsidP="00D00A2D">
            <w:pPr>
              <w:jc w:val="right"/>
              <w:rPr>
                <w:rFonts w:ascii="BIZ UDゴシック" w:eastAsia="BIZ UDゴシック" w:hAnsi="BIZ UDゴシック"/>
                <w:sz w:val="22"/>
              </w:rPr>
            </w:pPr>
            <w:r w:rsidRPr="006D2318">
              <w:rPr>
                <w:rFonts w:ascii="BIZ UDゴシック" w:eastAsia="BIZ UDゴシック" w:hAnsi="BIZ UDゴシック" w:hint="eastAsia"/>
                <w:sz w:val="22"/>
              </w:rPr>
              <w:t>（20人/年）</w:t>
            </w:r>
          </w:p>
        </w:tc>
        <w:tc>
          <w:tcPr>
            <w:tcW w:w="1862" w:type="dxa"/>
            <w:tcBorders>
              <w:top w:val="dashSmallGap" w:sz="4" w:space="0" w:color="auto"/>
              <w:left w:val="nil"/>
              <w:bottom w:val="single" w:sz="4" w:space="0" w:color="auto"/>
              <w:right w:val="single" w:sz="4" w:space="0" w:color="000000"/>
            </w:tcBorders>
            <w:shd w:val="clear" w:color="auto" w:fill="auto"/>
            <w:tcMar>
              <w:left w:w="57" w:type="dxa"/>
              <w:right w:w="57" w:type="dxa"/>
            </w:tcMar>
            <w:vAlign w:val="center"/>
          </w:tcPr>
          <w:p w:rsidR="001231AC" w:rsidRPr="006D2318" w:rsidRDefault="001231AC" w:rsidP="00D00A2D">
            <w:pPr>
              <w:jc w:val="right"/>
              <w:rPr>
                <w:rFonts w:ascii="BIZ UDゴシック" w:eastAsia="BIZ UDゴシック" w:hAnsi="BIZ UDゴシック"/>
                <w:sz w:val="22"/>
              </w:rPr>
            </w:pPr>
            <w:r w:rsidRPr="006D2318">
              <w:rPr>
                <w:rFonts w:ascii="BIZ UDゴシック" w:eastAsia="BIZ UDゴシック" w:hAnsi="BIZ UDゴシック" w:hint="eastAsia"/>
                <w:sz w:val="22"/>
              </w:rPr>
              <w:t>466人/年</w:t>
            </w:r>
          </w:p>
          <w:p w:rsidR="001231AC" w:rsidRPr="006D2318" w:rsidRDefault="001231AC" w:rsidP="00D00A2D">
            <w:pPr>
              <w:jc w:val="right"/>
              <w:rPr>
                <w:rFonts w:ascii="BIZ UDゴシック" w:eastAsia="BIZ UDゴシック" w:hAnsi="BIZ UDゴシック"/>
                <w:sz w:val="22"/>
              </w:rPr>
            </w:pPr>
            <w:r w:rsidRPr="006D2318">
              <w:rPr>
                <w:rFonts w:ascii="BIZ UDゴシック" w:eastAsia="BIZ UDゴシック" w:hAnsi="BIZ UDゴシック" w:hint="eastAsia"/>
                <w:sz w:val="22"/>
              </w:rPr>
              <w:t>（20人/年）</w:t>
            </w:r>
          </w:p>
        </w:tc>
        <w:tc>
          <w:tcPr>
            <w:tcW w:w="1862" w:type="dxa"/>
            <w:tcBorders>
              <w:top w:val="dashSmallGap" w:sz="4" w:space="0" w:color="auto"/>
              <w:left w:val="nil"/>
              <w:bottom w:val="single" w:sz="4" w:space="0" w:color="auto"/>
              <w:right w:val="single" w:sz="4" w:space="0" w:color="000000"/>
            </w:tcBorders>
            <w:shd w:val="clear" w:color="auto" w:fill="auto"/>
            <w:tcMar>
              <w:left w:w="57" w:type="dxa"/>
              <w:right w:w="57" w:type="dxa"/>
            </w:tcMar>
            <w:vAlign w:val="center"/>
          </w:tcPr>
          <w:p w:rsidR="001231AC" w:rsidRPr="006D2318" w:rsidRDefault="001231AC" w:rsidP="00D00A2D">
            <w:pPr>
              <w:jc w:val="right"/>
              <w:rPr>
                <w:rFonts w:ascii="BIZ UDゴシック" w:eastAsia="BIZ UDゴシック" w:hAnsi="BIZ UDゴシック"/>
                <w:sz w:val="22"/>
              </w:rPr>
            </w:pPr>
            <w:r w:rsidRPr="006D2318">
              <w:rPr>
                <w:rFonts w:ascii="BIZ UDゴシック" w:eastAsia="BIZ UDゴシック" w:hAnsi="BIZ UDゴシック" w:hint="eastAsia"/>
                <w:sz w:val="22"/>
              </w:rPr>
              <w:t>476人/年</w:t>
            </w:r>
          </w:p>
          <w:p w:rsidR="001231AC" w:rsidRPr="006D2318" w:rsidRDefault="001231AC" w:rsidP="00D00A2D">
            <w:pPr>
              <w:jc w:val="right"/>
              <w:rPr>
                <w:rFonts w:ascii="BIZ UDゴシック" w:eastAsia="BIZ UDゴシック" w:hAnsi="BIZ UDゴシック"/>
                <w:sz w:val="22"/>
              </w:rPr>
            </w:pPr>
            <w:r w:rsidRPr="006D2318">
              <w:rPr>
                <w:rFonts w:ascii="BIZ UDゴシック" w:eastAsia="BIZ UDゴシック" w:hAnsi="BIZ UDゴシック" w:hint="eastAsia"/>
                <w:sz w:val="22"/>
              </w:rPr>
              <w:t>（20人/年）</w:t>
            </w:r>
          </w:p>
        </w:tc>
      </w:tr>
    </w:tbl>
    <w:p w:rsidR="00DC5A43" w:rsidRPr="006D2318" w:rsidRDefault="00DC5A43" w:rsidP="00E276A0">
      <w:pPr>
        <w:rPr>
          <w:rFonts w:ascii="BIZ UDゴシック" w:eastAsia="BIZ UDゴシック" w:hAnsi="BIZ UDゴシック"/>
        </w:rPr>
      </w:pPr>
    </w:p>
    <w:p w:rsidR="00DC5A43" w:rsidRPr="006D2318" w:rsidRDefault="00DC5A43" w:rsidP="00DC5A43">
      <w:pPr>
        <w:spacing w:beforeLines="50" w:before="180"/>
        <w:ind w:leftChars="50" w:left="120"/>
        <w:rPr>
          <w:rFonts w:ascii="BIZ UDゴシック" w:eastAsia="BIZ UDゴシック" w:hAnsi="BIZ UDゴシック"/>
        </w:rPr>
      </w:pPr>
      <w:r w:rsidRPr="006D2318">
        <w:rPr>
          <w:rFonts w:ascii="BIZ UDゴシック" w:eastAsia="BIZ UDゴシック" w:hAnsi="BIZ UDゴシック" w:hint="eastAsia"/>
          <w:color w:val="1F497D" w:themeColor="text2"/>
        </w:rPr>
        <w:t>■</w:t>
      </w:r>
      <w:r w:rsidR="009D14A2" w:rsidRPr="006D2318">
        <w:rPr>
          <w:rFonts w:ascii="BIZ UDゴシック" w:eastAsia="BIZ UDゴシック" w:hAnsi="BIZ UDゴシック" w:hint="eastAsia"/>
          <w:color w:val="1F497D" w:themeColor="text2"/>
        </w:rPr>
        <w:t xml:space="preserve"> </w:t>
      </w:r>
      <w:r w:rsidRPr="006D2318">
        <w:rPr>
          <w:rFonts w:ascii="BIZ UDゴシック" w:eastAsia="BIZ UDゴシック" w:hAnsi="BIZ UDゴシック" w:hint="eastAsia"/>
        </w:rPr>
        <w:t>第６期計画における見込量</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861"/>
        <w:gridCol w:w="1862"/>
        <w:gridCol w:w="1862"/>
      </w:tblGrid>
      <w:tr w:rsidR="00E8567D" w:rsidRPr="006D2318" w:rsidTr="00387263">
        <w:trPr>
          <w:trHeight w:val="450"/>
        </w:trPr>
        <w:tc>
          <w:tcPr>
            <w:tcW w:w="3539" w:type="dxa"/>
            <w:tcBorders>
              <w:bottom w:val="double" w:sz="4" w:space="0" w:color="auto"/>
            </w:tcBorders>
            <w:shd w:val="clear" w:color="auto" w:fill="B8CCE4" w:themeFill="accent1" w:themeFillTint="66"/>
            <w:vAlign w:val="center"/>
          </w:tcPr>
          <w:p w:rsidR="006B5F3A" w:rsidRPr="006D2318" w:rsidRDefault="006B5F3A" w:rsidP="006B5F3A">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種　類</w:t>
            </w:r>
          </w:p>
        </w:tc>
        <w:tc>
          <w:tcPr>
            <w:tcW w:w="1861" w:type="dxa"/>
            <w:tcBorders>
              <w:bottom w:val="double" w:sz="4" w:space="0" w:color="auto"/>
            </w:tcBorders>
            <w:shd w:val="clear" w:color="auto" w:fill="B8CCE4" w:themeFill="accent1" w:themeFillTint="66"/>
            <w:vAlign w:val="center"/>
          </w:tcPr>
          <w:p w:rsidR="006B5F3A" w:rsidRPr="006D2318" w:rsidRDefault="006B5F3A" w:rsidP="006B5F3A">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令和３年度</w:t>
            </w:r>
          </w:p>
        </w:tc>
        <w:tc>
          <w:tcPr>
            <w:tcW w:w="1862" w:type="dxa"/>
            <w:tcBorders>
              <w:bottom w:val="double" w:sz="4" w:space="0" w:color="auto"/>
            </w:tcBorders>
            <w:shd w:val="clear" w:color="auto" w:fill="B8CCE4" w:themeFill="accent1" w:themeFillTint="66"/>
            <w:vAlign w:val="center"/>
          </w:tcPr>
          <w:p w:rsidR="006B5F3A" w:rsidRPr="006D2318" w:rsidRDefault="006B5F3A" w:rsidP="006B5F3A">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令和４年度</w:t>
            </w:r>
          </w:p>
        </w:tc>
        <w:tc>
          <w:tcPr>
            <w:tcW w:w="1862" w:type="dxa"/>
            <w:tcBorders>
              <w:bottom w:val="double" w:sz="4" w:space="0" w:color="auto"/>
            </w:tcBorders>
            <w:shd w:val="clear" w:color="auto" w:fill="B8CCE4" w:themeFill="accent1" w:themeFillTint="66"/>
            <w:vAlign w:val="center"/>
          </w:tcPr>
          <w:p w:rsidR="006B5F3A" w:rsidRPr="006D2318" w:rsidRDefault="006B5F3A" w:rsidP="006B5F3A">
            <w:pPr>
              <w:jc w:val="center"/>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令和５年度</w:t>
            </w:r>
          </w:p>
        </w:tc>
      </w:tr>
      <w:tr w:rsidR="00E8567D" w:rsidRPr="006D2318" w:rsidTr="00387263">
        <w:tc>
          <w:tcPr>
            <w:tcW w:w="3539" w:type="dxa"/>
            <w:vMerge w:val="restart"/>
            <w:tcBorders>
              <w:top w:val="double" w:sz="4" w:space="0" w:color="auto"/>
            </w:tcBorders>
            <w:shd w:val="clear" w:color="auto" w:fill="F2F2F2" w:themeFill="background1" w:themeFillShade="F2"/>
            <w:vAlign w:val="center"/>
          </w:tcPr>
          <w:p w:rsidR="006B5F3A" w:rsidRPr="006D2318" w:rsidRDefault="006B5F3A" w:rsidP="006B5F3A">
            <w:pPr>
              <w:jc w:val="lef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地域活動支援センター</w:t>
            </w:r>
          </w:p>
          <w:p w:rsidR="006B5F3A" w:rsidRPr="006D2318" w:rsidRDefault="006B5F3A" w:rsidP="006B5F3A">
            <w:pPr>
              <w:jc w:val="lef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w:t>
            </w:r>
            <w:r w:rsidRPr="006D2318">
              <w:rPr>
                <w:rFonts w:ascii="BIZ UDゴシック" w:eastAsia="BIZ UDゴシック" w:hAnsi="BIZ UDゴシック" w:hint="eastAsia"/>
                <w:sz w:val="22"/>
              </w:rPr>
              <w:t>市外</w:t>
            </w:r>
            <w:r w:rsidR="001231AC" w:rsidRPr="006D2318">
              <w:rPr>
                <w:rFonts w:ascii="BIZ UDゴシック" w:eastAsia="BIZ UDゴシック" w:hAnsi="BIZ UDゴシック" w:hint="eastAsia"/>
                <w:sz w:val="22"/>
              </w:rPr>
              <w:t>の</w:t>
            </w:r>
            <w:r w:rsidRPr="006D2318">
              <w:rPr>
                <w:rFonts w:ascii="BIZ UDゴシック" w:eastAsia="BIZ UDゴシック" w:hAnsi="BIZ UDゴシック" w:hint="eastAsia"/>
                <w:color w:val="000000" w:themeColor="text1"/>
                <w:sz w:val="22"/>
              </w:rPr>
              <w:t>センター）</w:t>
            </w:r>
          </w:p>
        </w:tc>
        <w:tc>
          <w:tcPr>
            <w:tcW w:w="1861" w:type="dxa"/>
            <w:tcBorders>
              <w:top w:val="double" w:sz="4" w:space="0" w:color="auto"/>
              <w:bottom w:val="dashSmallGap" w:sz="4" w:space="0" w:color="auto"/>
            </w:tcBorders>
            <w:vAlign w:val="center"/>
          </w:tcPr>
          <w:p w:rsidR="006B5F3A" w:rsidRPr="006D2318" w:rsidRDefault="009879C2" w:rsidP="00D00A2D">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25</w:t>
            </w:r>
            <w:r w:rsidR="006B5F3A" w:rsidRPr="006D2318">
              <w:rPr>
                <w:rFonts w:ascii="BIZ UDゴシック" w:eastAsia="BIZ UDゴシック" w:hAnsi="BIZ UDゴシック" w:hint="eastAsia"/>
                <w:color w:val="000000" w:themeColor="text1"/>
                <w:sz w:val="22"/>
              </w:rPr>
              <w:t>か所</w:t>
            </w:r>
          </w:p>
          <w:p w:rsidR="006B5F3A" w:rsidRPr="006D2318" w:rsidRDefault="006B5F3A" w:rsidP="00D00A2D">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w:t>
            </w:r>
            <w:r w:rsidR="009879C2" w:rsidRPr="006D2318">
              <w:rPr>
                <w:rFonts w:ascii="BIZ UDゴシック" w:eastAsia="BIZ UDゴシック" w:hAnsi="BIZ UDゴシック" w:hint="eastAsia"/>
                <w:color w:val="000000" w:themeColor="text1"/>
                <w:sz w:val="22"/>
              </w:rPr>
              <w:t>11</w:t>
            </w:r>
            <w:r w:rsidRPr="006D2318">
              <w:rPr>
                <w:rFonts w:ascii="BIZ UDゴシック" w:eastAsia="BIZ UDゴシック" w:hAnsi="BIZ UDゴシック" w:hint="eastAsia"/>
                <w:color w:val="000000" w:themeColor="text1"/>
                <w:sz w:val="22"/>
              </w:rPr>
              <w:t>か所）</w:t>
            </w:r>
          </w:p>
        </w:tc>
        <w:tc>
          <w:tcPr>
            <w:tcW w:w="1862" w:type="dxa"/>
            <w:tcBorders>
              <w:top w:val="double" w:sz="4" w:space="0" w:color="auto"/>
              <w:bottom w:val="dashSmallGap" w:sz="4" w:space="0" w:color="auto"/>
            </w:tcBorders>
            <w:vAlign w:val="center"/>
          </w:tcPr>
          <w:p w:rsidR="006B5F3A" w:rsidRPr="006D2318" w:rsidRDefault="009879C2" w:rsidP="00D00A2D">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25</w:t>
            </w:r>
            <w:r w:rsidR="006B5F3A" w:rsidRPr="006D2318">
              <w:rPr>
                <w:rFonts w:ascii="BIZ UDゴシック" w:eastAsia="BIZ UDゴシック" w:hAnsi="BIZ UDゴシック" w:hint="eastAsia"/>
                <w:color w:val="000000" w:themeColor="text1"/>
                <w:sz w:val="22"/>
              </w:rPr>
              <w:t>か所</w:t>
            </w:r>
          </w:p>
          <w:p w:rsidR="006B5F3A" w:rsidRPr="006D2318" w:rsidRDefault="006B5F3A" w:rsidP="00D00A2D">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w:t>
            </w:r>
            <w:r w:rsidR="009879C2" w:rsidRPr="006D2318">
              <w:rPr>
                <w:rFonts w:ascii="BIZ UDゴシック" w:eastAsia="BIZ UDゴシック" w:hAnsi="BIZ UDゴシック" w:hint="eastAsia"/>
                <w:color w:val="000000" w:themeColor="text1"/>
                <w:sz w:val="22"/>
              </w:rPr>
              <w:t>11</w:t>
            </w:r>
            <w:r w:rsidRPr="006D2318">
              <w:rPr>
                <w:rFonts w:ascii="BIZ UDゴシック" w:eastAsia="BIZ UDゴシック" w:hAnsi="BIZ UDゴシック" w:hint="eastAsia"/>
                <w:color w:val="000000" w:themeColor="text1"/>
                <w:sz w:val="22"/>
              </w:rPr>
              <w:t>か所）</w:t>
            </w:r>
          </w:p>
        </w:tc>
        <w:tc>
          <w:tcPr>
            <w:tcW w:w="1862" w:type="dxa"/>
            <w:tcBorders>
              <w:top w:val="double" w:sz="4" w:space="0" w:color="auto"/>
              <w:bottom w:val="dashSmallGap" w:sz="4" w:space="0" w:color="auto"/>
              <w:right w:val="single" w:sz="4" w:space="0" w:color="auto"/>
            </w:tcBorders>
            <w:vAlign w:val="center"/>
          </w:tcPr>
          <w:p w:rsidR="006B5F3A" w:rsidRPr="006D2318" w:rsidRDefault="009879C2" w:rsidP="00D00A2D">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25</w:t>
            </w:r>
            <w:r w:rsidR="006B5F3A" w:rsidRPr="006D2318">
              <w:rPr>
                <w:rFonts w:ascii="BIZ UDゴシック" w:eastAsia="BIZ UDゴシック" w:hAnsi="BIZ UDゴシック" w:hint="eastAsia"/>
                <w:color w:val="000000" w:themeColor="text1"/>
                <w:sz w:val="22"/>
              </w:rPr>
              <w:t>か所</w:t>
            </w:r>
          </w:p>
          <w:p w:rsidR="006B5F3A" w:rsidRPr="006D2318" w:rsidRDefault="006B5F3A" w:rsidP="00D00A2D">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w:t>
            </w:r>
            <w:r w:rsidR="009879C2" w:rsidRPr="006D2318">
              <w:rPr>
                <w:rFonts w:ascii="BIZ UDゴシック" w:eastAsia="BIZ UDゴシック" w:hAnsi="BIZ UDゴシック" w:hint="eastAsia"/>
                <w:color w:val="000000" w:themeColor="text1"/>
                <w:sz w:val="22"/>
              </w:rPr>
              <w:t>11</w:t>
            </w:r>
            <w:r w:rsidRPr="006D2318">
              <w:rPr>
                <w:rFonts w:ascii="BIZ UDゴシック" w:eastAsia="BIZ UDゴシック" w:hAnsi="BIZ UDゴシック" w:hint="eastAsia"/>
                <w:color w:val="000000" w:themeColor="text1"/>
                <w:sz w:val="22"/>
              </w:rPr>
              <w:t>か所）</w:t>
            </w:r>
          </w:p>
        </w:tc>
      </w:tr>
      <w:tr w:rsidR="006B5F3A" w:rsidRPr="006D2318" w:rsidTr="00387263">
        <w:tc>
          <w:tcPr>
            <w:tcW w:w="3539" w:type="dxa"/>
            <w:vMerge/>
            <w:shd w:val="clear" w:color="auto" w:fill="F2F2F2" w:themeFill="background1" w:themeFillShade="F2"/>
            <w:vAlign w:val="center"/>
          </w:tcPr>
          <w:p w:rsidR="006B5F3A" w:rsidRPr="006D2318" w:rsidRDefault="006B5F3A" w:rsidP="006B5F3A">
            <w:pPr>
              <w:rPr>
                <w:rFonts w:ascii="BIZ UDゴシック" w:eastAsia="BIZ UDゴシック" w:hAnsi="BIZ UDゴシック"/>
                <w:color w:val="000000" w:themeColor="text1"/>
                <w:sz w:val="22"/>
              </w:rPr>
            </w:pPr>
          </w:p>
        </w:tc>
        <w:tc>
          <w:tcPr>
            <w:tcW w:w="1861" w:type="dxa"/>
            <w:tcBorders>
              <w:top w:val="dashSmallGap" w:sz="4" w:space="0" w:color="auto"/>
              <w:left w:val="single" w:sz="4" w:space="0" w:color="auto"/>
              <w:bottom w:val="single" w:sz="4" w:space="0" w:color="auto"/>
              <w:right w:val="single" w:sz="4" w:space="0" w:color="000000"/>
            </w:tcBorders>
            <w:shd w:val="clear" w:color="auto" w:fill="auto"/>
            <w:vAlign w:val="center"/>
          </w:tcPr>
          <w:p w:rsidR="006B5F3A" w:rsidRPr="006D2318" w:rsidRDefault="009879C2" w:rsidP="00D00A2D">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336</w:t>
            </w:r>
            <w:r w:rsidR="006B5F3A" w:rsidRPr="006D2318">
              <w:rPr>
                <w:rFonts w:ascii="BIZ UDゴシック" w:eastAsia="BIZ UDゴシック" w:hAnsi="BIZ UDゴシック" w:hint="eastAsia"/>
                <w:color w:val="000000" w:themeColor="text1"/>
                <w:sz w:val="22"/>
              </w:rPr>
              <w:t>人/年</w:t>
            </w:r>
          </w:p>
          <w:p w:rsidR="006B5F3A" w:rsidRPr="006D2318" w:rsidRDefault="006B5F3A" w:rsidP="00D00A2D">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（2</w:t>
            </w:r>
            <w:r w:rsidR="009879C2" w:rsidRPr="006D2318">
              <w:rPr>
                <w:rFonts w:ascii="BIZ UDゴシック" w:eastAsia="BIZ UDゴシック" w:hAnsi="BIZ UDゴシック" w:hint="eastAsia"/>
                <w:color w:val="000000" w:themeColor="text1"/>
                <w:sz w:val="22"/>
              </w:rPr>
              <w:t>1</w:t>
            </w:r>
            <w:r w:rsidRPr="006D2318">
              <w:rPr>
                <w:rFonts w:ascii="BIZ UDゴシック" w:eastAsia="BIZ UDゴシック" w:hAnsi="BIZ UDゴシック" w:hint="eastAsia"/>
                <w:color w:val="000000" w:themeColor="text1"/>
                <w:sz w:val="22"/>
              </w:rPr>
              <w:t>人/年）</w:t>
            </w:r>
          </w:p>
        </w:tc>
        <w:tc>
          <w:tcPr>
            <w:tcW w:w="1862" w:type="dxa"/>
            <w:tcBorders>
              <w:top w:val="dashSmallGap" w:sz="4" w:space="0" w:color="auto"/>
              <w:left w:val="nil"/>
              <w:bottom w:val="single" w:sz="4" w:space="0" w:color="auto"/>
              <w:right w:val="single" w:sz="4" w:space="0" w:color="000000"/>
            </w:tcBorders>
            <w:shd w:val="clear" w:color="auto" w:fill="auto"/>
            <w:vAlign w:val="center"/>
          </w:tcPr>
          <w:p w:rsidR="006B5F3A" w:rsidRPr="006D2318" w:rsidRDefault="009879C2" w:rsidP="00D00A2D">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336</w:t>
            </w:r>
            <w:r w:rsidR="006B5F3A" w:rsidRPr="006D2318">
              <w:rPr>
                <w:rFonts w:ascii="BIZ UDゴシック" w:eastAsia="BIZ UDゴシック" w:hAnsi="BIZ UDゴシック" w:hint="eastAsia"/>
                <w:color w:val="000000" w:themeColor="text1"/>
                <w:sz w:val="22"/>
              </w:rPr>
              <w:t>人/年</w:t>
            </w:r>
          </w:p>
          <w:p w:rsidR="006B5F3A" w:rsidRPr="006D2318" w:rsidRDefault="006B5F3A" w:rsidP="00D00A2D">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（2</w:t>
            </w:r>
            <w:r w:rsidR="009879C2" w:rsidRPr="006D2318">
              <w:rPr>
                <w:rFonts w:ascii="BIZ UDゴシック" w:eastAsia="BIZ UDゴシック" w:hAnsi="BIZ UDゴシック" w:hint="eastAsia"/>
                <w:color w:val="000000" w:themeColor="text1"/>
                <w:sz w:val="22"/>
              </w:rPr>
              <w:t>1</w:t>
            </w:r>
            <w:r w:rsidRPr="006D2318">
              <w:rPr>
                <w:rFonts w:ascii="BIZ UDゴシック" w:eastAsia="BIZ UDゴシック" w:hAnsi="BIZ UDゴシック" w:hint="eastAsia"/>
                <w:color w:val="000000" w:themeColor="text1"/>
                <w:sz w:val="22"/>
              </w:rPr>
              <w:t>人/年）</w:t>
            </w:r>
          </w:p>
        </w:tc>
        <w:tc>
          <w:tcPr>
            <w:tcW w:w="1862" w:type="dxa"/>
            <w:tcBorders>
              <w:top w:val="dashSmallGap" w:sz="4" w:space="0" w:color="auto"/>
              <w:left w:val="nil"/>
              <w:bottom w:val="single" w:sz="4" w:space="0" w:color="auto"/>
              <w:right w:val="single" w:sz="4" w:space="0" w:color="000000"/>
            </w:tcBorders>
            <w:shd w:val="clear" w:color="auto" w:fill="auto"/>
            <w:vAlign w:val="center"/>
          </w:tcPr>
          <w:p w:rsidR="006B5F3A" w:rsidRPr="006D2318" w:rsidRDefault="009879C2" w:rsidP="00D00A2D">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336</w:t>
            </w:r>
            <w:r w:rsidR="006B5F3A" w:rsidRPr="006D2318">
              <w:rPr>
                <w:rFonts w:ascii="BIZ UDゴシック" w:eastAsia="BIZ UDゴシック" w:hAnsi="BIZ UDゴシック" w:hint="eastAsia"/>
                <w:color w:val="000000" w:themeColor="text1"/>
                <w:sz w:val="22"/>
              </w:rPr>
              <w:t>人/年</w:t>
            </w:r>
          </w:p>
          <w:p w:rsidR="006B5F3A" w:rsidRPr="006D2318" w:rsidRDefault="006B5F3A" w:rsidP="00D00A2D">
            <w:pPr>
              <w:jc w:val="right"/>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（2</w:t>
            </w:r>
            <w:r w:rsidR="009879C2" w:rsidRPr="006D2318">
              <w:rPr>
                <w:rFonts w:ascii="BIZ UDゴシック" w:eastAsia="BIZ UDゴシック" w:hAnsi="BIZ UDゴシック" w:hint="eastAsia"/>
                <w:color w:val="000000" w:themeColor="text1"/>
                <w:sz w:val="22"/>
              </w:rPr>
              <w:t>1</w:t>
            </w:r>
            <w:r w:rsidRPr="006D2318">
              <w:rPr>
                <w:rFonts w:ascii="BIZ UDゴシック" w:eastAsia="BIZ UDゴシック" w:hAnsi="BIZ UDゴシック" w:hint="eastAsia"/>
                <w:color w:val="000000" w:themeColor="text1"/>
                <w:sz w:val="22"/>
              </w:rPr>
              <w:t>人/年）</w:t>
            </w:r>
          </w:p>
        </w:tc>
      </w:tr>
    </w:tbl>
    <w:p w:rsidR="00285A0B" w:rsidRPr="006D2318" w:rsidRDefault="00285A0B" w:rsidP="00BA70E2">
      <w:pPr>
        <w:rPr>
          <w:rFonts w:ascii="BIZ UDゴシック" w:eastAsia="BIZ UDゴシック" w:hAnsi="BIZ UDゴシック"/>
          <w:color w:val="000000" w:themeColor="text1"/>
        </w:rPr>
      </w:pPr>
    </w:p>
    <w:p w:rsidR="007E26BC" w:rsidRPr="006D2318" w:rsidRDefault="007E26BC">
      <w:pPr>
        <w:widowControl/>
        <w:jc w:val="left"/>
        <w:rPr>
          <w:rFonts w:ascii="BIZ UDゴシック" w:eastAsia="BIZ UDゴシック" w:hAnsi="BIZ UDゴシック"/>
          <w:color w:val="000000" w:themeColor="text1"/>
        </w:rPr>
      </w:pPr>
      <w:r w:rsidRPr="006D2318">
        <w:rPr>
          <w:rFonts w:ascii="BIZ UDゴシック" w:eastAsia="BIZ UDゴシック" w:hAnsi="BIZ UDゴシック"/>
          <w:color w:val="000000" w:themeColor="text1"/>
        </w:rPr>
        <w:br w:type="page"/>
      </w:r>
    </w:p>
    <w:p w:rsidR="009A4900" w:rsidRPr="006D2318" w:rsidRDefault="009A4900" w:rsidP="009A4900">
      <w:pPr>
        <w:pageBreakBefore/>
        <w:rPr>
          <w:rFonts w:ascii="BIZ UDゴシック" w:eastAsia="BIZ UDゴシック" w:hAnsi="BIZ UDゴシック"/>
        </w:rPr>
      </w:pPr>
      <w:bookmarkStart w:id="249" w:name="_Toc406076651"/>
      <w:bookmarkStart w:id="250" w:name="_Toc406173836"/>
      <w:bookmarkStart w:id="251" w:name="_Toc409789144"/>
      <w:bookmarkStart w:id="252" w:name="_Toc53647406"/>
      <w:bookmarkStart w:id="253" w:name="_Toc53647546"/>
      <w:bookmarkStart w:id="254" w:name="_Toc53780297"/>
      <w:bookmarkStart w:id="255" w:name="_Toc54362572"/>
      <w:bookmarkStart w:id="256" w:name="_Toc54606173"/>
    </w:p>
    <w:p w:rsidR="00285A0B" w:rsidRPr="006D2318" w:rsidRDefault="00285A0B" w:rsidP="009A4900">
      <w:pPr>
        <w:pStyle w:val="41"/>
        <w:ind w:firstLineChars="0" w:firstLine="0"/>
        <w:rPr>
          <w:rFonts w:ascii="BIZ UDゴシック" w:eastAsia="BIZ UDゴシック" w:hAnsi="BIZ UDゴシック"/>
          <w:color w:val="1F497D" w:themeColor="text2"/>
          <w:spacing w:val="0"/>
          <w:sz w:val="28"/>
          <w:szCs w:val="26"/>
        </w:rPr>
      </w:pPr>
      <w:bookmarkStart w:id="257" w:name="_Toc65850621"/>
      <w:r w:rsidRPr="006D2318">
        <w:rPr>
          <w:rFonts w:ascii="BIZ UDゴシック" w:eastAsia="BIZ UDゴシック" w:hAnsi="BIZ UDゴシック" w:hint="eastAsia"/>
          <w:color w:val="1F497D" w:themeColor="text2"/>
          <w:spacing w:val="0"/>
          <w:sz w:val="28"/>
          <w:szCs w:val="26"/>
        </w:rPr>
        <w:t>（</w:t>
      </w:r>
      <w:r w:rsidR="00D352C0" w:rsidRPr="006D2318">
        <w:rPr>
          <w:rFonts w:ascii="BIZ UDゴシック" w:eastAsia="BIZ UDゴシック" w:hAnsi="BIZ UDゴシック" w:hint="eastAsia"/>
          <w:color w:val="1F497D" w:themeColor="text2"/>
          <w:spacing w:val="0"/>
          <w:sz w:val="28"/>
          <w:szCs w:val="26"/>
        </w:rPr>
        <w:t>９</w:t>
      </w:r>
      <w:r w:rsidRPr="006D2318">
        <w:rPr>
          <w:rFonts w:ascii="BIZ UDゴシック" w:eastAsia="BIZ UDゴシック" w:hAnsi="BIZ UDゴシック" w:hint="eastAsia"/>
          <w:color w:val="1F497D" w:themeColor="text2"/>
          <w:spacing w:val="0"/>
          <w:sz w:val="28"/>
          <w:szCs w:val="26"/>
        </w:rPr>
        <w:t>）その他の事業</w:t>
      </w:r>
      <w:bookmarkEnd w:id="249"/>
      <w:bookmarkEnd w:id="250"/>
      <w:bookmarkEnd w:id="251"/>
      <w:bookmarkEnd w:id="252"/>
      <w:bookmarkEnd w:id="253"/>
      <w:bookmarkEnd w:id="254"/>
      <w:bookmarkEnd w:id="255"/>
      <w:bookmarkEnd w:id="256"/>
      <w:bookmarkEnd w:id="257"/>
    </w:p>
    <w:p w:rsidR="00FA52B1" w:rsidRPr="006D2318" w:rsidRDefault="00285A0B" w:rsidP="009A4900">
      <w:pPr>
        <w:spacing w:line="400" w:lineRule="exact"/>
        <w:ind w:leftChars="100" w:left="240" w:firstLineChars="100" w:firstLine="220"/>
        <w:rPr>
          <w:rFonts w:ascii="BIZ UDゴシック" w:eastAsia="BIZ UDゴシック" w:hAnsi="BIZ UDゴシック"/>
          <w:sz w:val="22"/>
        </w:rPr>
      </w:pPr>
      <w:bookmarkStart w:id="258" w:name="_Toc400034758"/>
      <w:bookmarkStart w:id="259" w:name="_Toc400034842"/>
      <w:bookmarkStart w:id="260" w:name="_Toc400035086"/>
      <w:bookmarkStart w:id="261" w:name="_Toc400035311"/>
      <w:bookmarkStart w:id="262" w:name="_Toc400126039"/>
      <w:bookmarkStart w:id="263" w:name="_Toc400126379"/>
      <w:bookmarkStart w:id="264" w:name="_Toc401941960"/>
      <w:bookmarkStart w:id="265" w:name="_Toc401942056"/>
      <w:r w:rsidRPr="006D2318">
        <w:rPr>
          <w:rFonts w:ascii="BIZ UDゴシック" w:eastAsia="BIZ UDゴシック" w:hAnsi="BIZ UDゴシック" w:hint="eastAsia"/>
          <w:color w:val="000000" w:themeColor="text1"/>
          <w:sz w:val="22"/>
        </w:rPr>
        <w:t>その他の任意事業として、「障害者安心生活支援事業」、「訪問入浴サービス事業」、「日中一時</w:t>
      </w:r>
      <w:r w:rsidRPr="006D2318">
        <w:rPr>
          <w:rFonts w:ascii="BIZ UDゴシック" w:eastAsia="BIZ UDゴシック" w:hAnsi="BIZ UDゴシック" w:hint="eastAsia"/>
          <w:sz w:val="22"/>
        </w:rPr>
        <w:t>支援事業」、「福祉ホーム事業」など</w:t>
      </w:r>
      <w:r w:rsidRPr="006D2318">
        <w:rPr>
          <w:rFonts w:ascii="BIZ UDゴシック" w:eastAsia="BIZ UDゴシック" w:hAnsi="BIZ UDゴシック" w:hint="eastAsia"/>
          <w:color w:val="000000" w:themeColor="text1"/>
          <w:sz w:val="22"/>
        </w:rPr>
        <w:t>各種</w:t>
      </w:r>
      <w:r w:rsidRPr="006D2318">
        <w:rPr>
          <w:rFonts w:ascii="BIZ UDゴシック" w:eastAsia="BIZ UDゴシック" w:hAnsi="BIZ UDゴシック" w:hint="eastAsia"/>
          <w:sz w:val="22"/>
        </w:rPr>
        <w:t>の日常生活支援事業や、「</w:t>
      </w:r>
      <w:r w:rsidR="00477358" w:rsidRPr="006D2318">
        <w:rPr>
          <w:rFonts w:ascii="BIZ UDゴシック" w:eastAsia="BIZ UDゴシック" w:hAnsi="BIZ UDゴシック" w:hint="eastAsia"/>
          <w:sz w:val="22"/>
        </w:rPr>
        <w:t>自動車運転免許取得費助成事業</w:t>
      </w:r>
      <w:r w:rsidR="007E26BC" w:rsidRPr="006D2318">
        <w:rPr>
          <w:rFonts w:ascii="BIZ UDゴシック" w:eastAsia="BIZ UDゴシック" w:hAnsi="BIZ UDゴシック" w:hint="eastAsia"/>
          <w:sz w:val="22"/>
        </w:rPr>
        <w:t>」、「</w:t>
      </w:r>
      <w:r w:rsidR="00477358" w:rsidRPr="006D2318">
        <w:rPr>
          <w:rFonts w:ascii="BIZ UDゴシック" w:eastAsia="BIZ UDゴシック" w:hAnsi="BIZ UDゴシック" w:hint="eastAsia"/>
          <w:sz w:val="22"/>
        </w:rPr>
        <w:t>自動車改造費助成事業</w:t>
      </w:r>
      <w:r w:rsidRPr="006D2318">
        <w:rPr>
          <w:rFonts w:ascii="BIZ UDゴシック" w:eastAsia="BIZ UDゴシック" w:hAnsi="BIZ UDゴシック" w:hint="eastAsia"/>
          <w:sz w:val="22"/>
        </w:rPr>
        <w:t>」、「スポーツ大会開催事業」、「身体障害者福祉センター運営事業」など各種の社会参加事業を実施しています。</w:t>
      </w:r>
    </w:p>
    <w:p w:rsidR="007E26BC" w:rsidRPr="006D2318" w:rsidRDefault="007E26BC" w:rsidP="009A4900">
      <w:pPr>
        <w:spacing w:line="400" w:lineRule="exact"/>
        <w:ind w:leftChars="100" w:left="240" w:firstLineChars="100" w:firstLine="220"/>
        <w:rPr>
          <w:rFonts w:ascii="BIZ UDゴシック" w:eastAsia="BIZ UDゴシック" w:hAnsi="BIZ UDゴシック"/>
          <w:sz w:val="22"/>
        </w:rPr>
      </w:pPr>
      <w:r w:rsidRPr="006D2318">
        <w:rPr>
          <w:rFonts w:ascii="BIZ UDゴシック" w:eastAsia="BIZ UDゴシック" w:hAnsi="BIZ UDゴシック" w:hint="eastAsia"/>
          <w:sz w:val="22"/>
        </w:rPr>
        <w:t>特に「日中一時支援事業」については、平成29年６月から事業所の指定基準や利用者の対象範囲の拡大、送迎加算の創設により</w:t>
      </w:r>
      <w:r w:rsidRPr="006D2318">
        <w:rPr>
          <w:rFonts w:ascii="BIZ UDゴシック" w:eastAsia="BIZ UDゴシック" w:hAnsi="BIZ UDゴシック" w:hint="eastAsia"/>
          <w:color w:val="000000" w:themeColor="text1"/>
          <w:sz w:val="22"/>
        </w:rPr>
        <w:t>事業</w:t>
      </w:r>
      <w:r w:rsidRPr="006D2318">
        <w:rPr>
          <w:rFonts w:ascii="BIZ UDゴシック" w:eastAsia="BIZ UDゴシック" w:hAnsi="BIZ UDゴシック" w:hint="eastAsia"/>
          <w:sz w:val="22"/>
        </w:rPr>
        <w:t>の拡充を図ったことで、日中活動系サービス事業所の新規参入が進んできたこともあり、近年の利用実績は大幅な増加傾向にあります。</w:t>
      </w:r>
    </w:p>
    <w:p w:rsidR="00285A0B" w:rsidRPr="006D2318" w:rsidRDefault="00285A0B" w:rsidP="009A4900">
      <w:pPr>
        <w:spacing w:line="400" w:lineRule="exact"/>
        <w:ind w:leftChars="100" w:left="240" w:firstLineChars="100" w:firstLine="220"/>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また、地域生活支援促進事業として、「障害者虐待防止対策事業」</w:t>
      </w:r>
      <w:r w:rsidR="00FA52B1" w:rsidRPr="006D2318">
        <w:rPr>
          <w:rFonts w:ascii="BIZ UDゴシック" w:eastAsia="BIZ UDゴシック" w:hAnsi="BIZ UDゴシック" w:hint="eastAsia"/>
          <w:color w:val="000000" w:themeColor="text1"/>
          <w:sz w:val="22"/>
        </w:rPr>
        <w:t>や「医療的ケア児等総合支援事業」、「精神障害にも対応した地域包括ケアシステムの構築推進事業」</w:t>
      </w:r>
      <w:r w:rsidRPr="006D2318">
        <w:rPr>
          <w:rFonts w:ascii="BIZ UDゴシック" w:eastAsia="BIZ UDゴシック" w:hAnsi="BIZ UDゴシック" w:hint="eastAsia"/>
          <w:color w:val="000000" w:themeColor="text1"/>
          <w:sz w:val="22"/>
        </w:rPr>
        <w:t>を実施するほか、国が毎年度の事業メニューを定める特別支援事業にも積極的に取り組むことで、障害のある人が地域で安心して暮らすことのできる環境づくりを目指しています。</w:t>
      </w:r>
    </w:p>
    <w:p w:rsidR="00285A0B" w:rsidRPr="006D2318" w:rsidRDefault="00285A0B" w:rsidP="009A4900">
      <w:pPr>
        <w:spacing w:line="400" w:lineRule="exact"/>
        <w:ind w:leftChars="100" w:left="240" w:firstLineChars="100" w:firstLine="220"/>
        <w:rPr>
          <w:rFonts w:ascii="BIZ UDゴシック" w:eastAsia="BIZ UDゴシック" w:hAnsi="BIZ UDゴシック"/>
          <w:color w:val="000000" w:themeColor="text1"/>
          <w:sz w:val="22"/>
        </w:rPr>
      </w:pPr>
      <w:r w:rsidRPr="006D2318">
        <w:rPr>
          <w:rFonts w:ascii="BIZ UDゴシック" w:eastAsia="BIZ UDゴシック" w:hAnsi="BIZ UDゴシック" w:hint="eastAsia"/>
          <w:color w:val="000000" w:themeColor="text1"/>
          <w:sz w:val="22"/>
        </w:rPr>
        <w:t>これらについては、実施状況や利用状況をみながら、手法等を工夫する中で事業を実施していきます。</w:t>
      </w:r>
    </w:p>
    <w:p w:rsidR="00387263" w:rsidRPr="006D2318" w:rsidRDefault="00387263" w:rsidP="00387263">
      <w:pPr>
        <w:ind w:leftChars="100" w:left="240" w:firstLineChars="100" w:firstLine="220"/>
        <w:rPr>
          <w:rFonts w:ascii="BIZ UDゴシック" w:eastAsia="BIZ UDゴシック" w:hAnsi="BIZ UDゴシック"/>
          <w:color w:val="000000" w:themeColor="text1"/>
          <w:sz w:val="22"/>
        </w:rPr>
      </w:pPr>
    </w:p>
    <w:p w:rsidR="00DC5A43" w:rsidRPr="006D2318" w:rsidRDefault="00DC5A43" w:rsidP="00DC5A43">
      <w:pPr>
        <w:spacing w:beforeLines="50" w:before="180"/>
        <w:ind w:leftChars="50" w:left="120"/>
        <w:rPr>
          <w:rFonts w:ascii="BIZ UDゴシック" w:eastAsia="BIZ UDゴシック" w:hAnsi="BIZ UDゴシック"/>
        </w:rPr>
      </w:pPr>
      <w:r w:rsidRPr="006D2318">
        <w:rPr>
          <w:rFonts w:ascii="BIZ UDゴシック" w:eastAsia="BIZ UDゴシック" w:hAnsi="BIZ UDゴシック" w:hint="eastAsia"/>
          <w:color w:val="1F497D" w:themeColor="text2"/>
        </w:rPr>
        <w:t>□</w:t>
      </w:r>
      <w:r w:rsidR="009D14A2" w:rsidRPr="006D2318">
        <w:rPr>
          <w:rFonts w:ascii="BIZ UDゴシック" w:eastAsia="BIZ UDゴシック" w:hAnsi="BIZ UDゴシック" w:hint="eastAsia"/>
          <w:color w:val="1F497D" w:themeColor="text2"/>
        </w:rPr>
        <w:t xml:space="preserve"> </w:t>
      </w:r>
      <w:r w:rsidRPr="006D2318">
        <w:rPr>
          <w:rFonts w:ascii="BIZ UDゴシック" w:eastAsia="BIZ UDゴシック" w:hAnsi="BIZ UDゴシック" w:hint="eastAsia"/>
        </w:rPr>
        <w:t>第５期計画における利用（実施）状況</w:t>
      </w:r>
    </w:p>
    <w:tbl>
      <w:tblPr>
        <w:tblW w:w="912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992"/>
        <w:gridCol w:w="1576"/>
        <w:gridCol w:w="1576"/>
        <w:gridCol w:w="1577"/>
      </w:tblGrid>
      <w:tr w:rsidR="007E26BC" w:rsidRPr="006D2318" w:rsidTr="00387263">
        <w:trPr>
          <w:trHeight w:val="450"/>
        </w:trPr>
        <w:tc>
          <w:tcPr>
            <w:tcW w:w="4394" w:type="dxa"/>
            <w:gridSpan w:val="2"/>
            <w:tcBorders>
              <w:bottom w:val="double" w:sz="4" w:space="0" w:color="auto"/>
            </w:tcBorders>
            <w:shd w:val="clear" w:color="auto" w:fill="DBE5F1" w:themeFill="accent1" w:themeFillTint="33"/>
            <w:vAlign w:val="center"/>
          </w:tcPr>
          <w:p w:rsidR="007E26BC" w:rsidRPr="006D2318" w:rsidRDefault="007E26BC" w:rsidP="000C4431">
            <w:pPr>
              <w:jc w:val="center"/>
              <w:rPr>
                <w:rFonts w:ascii="BIZ UDゴシック" w:eastAsia="BIZ UDゴシック" w:hAnsi="BIZ UDゴシック"/>
                <w:kern w:val="0"/>
                <w:sz w:val="22"/>
                <w:szCs w:val="22"/>
              </w:rPr>
            </w:pPr>
            <w:r w:rsidRPr="006D2318">
              <w:rPr>
                <w:rFonts w:ascii="BIZ UDゴシック" w:eastAsia="BIZ UDゴシック" w:hAnsi="BIZ UDゴシック" w:hint="eastAsia"/>
                <w:kern w:val="0"/>
                <w:sz w:val="22"/>
                <w:szCs w:val="22"/>
              </w:rPr>
              <w:t>種　類</w:t>
            </w:r>
          </w:p>
        </w:tc>
        <w:tc>
          <w:tcPr>
            <w:tcW w:w="1576" w:type="dxa"/>
            <w:tcBorders>
              <w:bottom w:val="double" w:sz="4" w:space="0" w:color="auto"/>
            </w:tcBorders>
            <w:shd w:val="clear" w:color="auto" w:fill="DBE5F1" w:themeFill="accent1" w:themeFillTint="33"/>
            <w:vAlign w:val="center"/>
          </w:tcPr>
          <w:p w:rsidR="007E26BC" w:rsidRPr="006D2318" w:rsidRDefault="007E26BC" w:rsidP="000C4431">
            <w:pPr>
              <w:snapToGrid w:val="0"/>
              <w:jc w:val="center"/>
              <w:rPr>
                <w:rFonts w:ascii="BIZ UDゴシック" w:eastAsia="BIZ UDゴシック" w:hAnsi="BIZ UDゴシック"/>
                <w:kern w:val="0"/>
                <w:sz w:val="22"/>
                <w:szCs w:val="22"/>
              </w:rPr>
            </w:pPr>
            <w:r w:rsidRPr="006D2318">
              <w:rPr>
                <w:rFonts w:ascii="BIZ UDゴシック" w:eastAsia="BIZ UDゴシック" w:hAnsi="BIZ UDゴシック" w:hint="eastAsia"/>
                <w:kern w:val="0"/>
                <w:sz w:val="22"/>
                <w:szCs w:val="22"/>
              </w:rPr>
              <w:t>平成30年度</w:t>
            </w:r>
          </w:p>
        </w:tc>
        <w:tc>
          <w:tcPr>
            <w:tcW w:w="1576" w:type="dxa"/>
            <w:tcBorders>
              <w:bottom w:val="double" w:sz="4" w:space="0" w:color="auto"/>
            </w:tcBorders>
            <w:shd w:val="clear" w:color="auto" w:fill="DBE5F1" w:themeFill="accent1" w:themeFillTint="33"/>
            <w:vAlign w:val="center"/>
          </w:tcPr>
          <w:p w:rsidR="007E26BC" w:rsidRPr="006D2318" w:rsidRDefault="007E26BC" w:rsidP="000C4431">
            <w:pPr>
              <w:snapToGrid w:val="0"/>
              <w:jc w:val="center"/>
              <w:rPr>
                <w:rFonts w:ascii="BIZ UDゴシック" w:eastAsia="BIZ UDゴシック" w:hAnsi="BIZ UDゴシック"/>
                <w:kern w:val="0"/>
                <w:sz w:val="22"/>
                <w:szCs w:val="22"/>
              </w:rPr>
            </w:pPr>
            <w:r w:rsidRPr="006D2318">
              <w:rPr>
                <w:rFonts w:ascii="BIZ UDゴシック" w:eastAsia="BIZ UDゴシック" w:hAnsi="BIZ UDゴシック" w:hint="eastAsia"/>
                <w:kern w:val="0"/>
                <w:sz w:val="22"/>
                <w:szCs w:val="22"/>
              </w:rPr>
              <w:t>令和元年度</w:t>
            </w:r>
          </w:p>
        </w:tc>
        <w:tc>
          <w:tcPr>
            <w:tcW w:w="1577" w:type="dxa"/>
            <w:tcBorders>
              <w:bottom w:val="double" w:sz="4" w:space="0" w:color="auto"/>
            </w:tcBorders>
            <w:shd w:val="clear" w:color="auto" w:fill="DBE5F1" w:themeFill="accent1" w:themeFillTint="33"/>
            <w:vAlign w:val="center"/>
          </w:tcPr>
          <w:p w:rsidR="007E26BC" w:rsidRPr="006D2318" w:rsidRDefault="007E26BC" w:rsidP="000C4431">
            <w:pPr>
              <w:snapToGrid w:val="0"/>
              <w:jc w:val="center"/>
              <w:rPr>
                <w:rFonts w:ascii="BIZ UDゴシック" w:eastAsia="BIZ UDゴシック" w:hAnsi="BIZ UDゴシック"/>
                <w:kern w:val="0"/>
                <w:sz w:val="22"/>
                <w:szCs w:val="22"/>
              </w:rPr>
            </w:pPr>
            <w:r w:rsidRPr="006D2318">
              <w:rPr>
                <w:rFonts w:ascii="BIZ UDゴシック" w:eastAsia="BIZ UDゴシック" w:hAnsi="BIZ UDゴシック" w:hint="eastAsia"/>
                <w:kern w:val="0"/>
                <w:sz w:val="22"/>
                <w:szCs w:val="22"/>
              </w:rPr>
              <w:t>令和２年度</w:t>
            </w:r>
          </w:p>
        </w:tc>
      </w:tr>
      <w:tr w:rsidR="007E26BC" w:rsidRPr="006D2318" w:rsidTr="00387263">
        <w:trPr>
          <w:trHeight w:val="640"/>
        </w:trPr>
        <w:tc>
          <w:tcPr>
            <w:tcW w:w="3402" w:type="dxa"/>
            <w:tcBorders>
              <w:top w:val="double" w:sz="4" w:space="0" w:color="auto"/>
            </w:tcBorders>
            <w:shd w:val="clear" w:color="auto" w:fill="F2F2F2" w:themeFill="background1" w:themeFillShade="F2"/>
            <w:vAlign w:val="center"/>
          </w:tcPr>
          <w:p w:rsidR="007E26BC" w:rsidRPr="006D2318" w:rsidRDefault="007E26BC" w:rsidP="000C4431">
            <w:pPr>
              <w:pStyle w:val="aff4"/>
              <w:spacing w:line="240" w:lineRule="exact"/>
              <w:rPr>
                <w:rFonts w:ascii="BIZ UDゴシック" w:eastAsia="BIZ UDゴシック" w:hAnsi="BIZ UDゴシック"/>
                <w:kern w:val="0"/>
                <w:sz w:val="22"/>
                <w:szCs w:val="22"/>
              </w:rPr>
            </w:pPr>
            <w:r w:rsidRPr="006D2318">
              <w:rPr>
                <w:rFonts w:ascii="BIZ UDゴシック" w:eastAsia="BIZ UDゴシック" w:hAnsi="BIZ UDゴシック" w:hint="eastAsia"/>
                <w:kern w:val="0"/>
                <w:sz w:val="22"/>
                <w:szCs w:val="22"/>
              </w:rPr>
              <w:t>障害者安心生活支援事業</w:t>
            </w:r>
          </w:p>
        </w:tc>
        <w:tc>
          <w:tcPr>
            <w:tcW w:w="992" w:type="dxa"/>
            <w:tcBorders>
              <w:top w:val="double" w:sz="4" w:space="0" w:color="auto"/>
            </w:tcBorders>
            <w:shd w:val="clear" w:color="auto" w:fill="auto"/>
            <w:vAlign w:val="center"/>
          </w:tcPr>
          <w:p w:rsidR="007E26BC" w:rsidRPr="006D2318" w:rsidRDefault="007E26BC" w:rsidP="000C4431">
            <w:pPr>
              <w:widowControl/>
              <w:jc w:val="center"/>
              <w:rPr>
                <w:rFonts w:ascii="BIZ UDゴシック" w:eastAsia="BIZ UDゴシック" w:hAnsi="BIZ UDゴシック" w:cs="ＭＳ Ｐゴシック"/>
                <w:kern w:val="0"/>
                <w:sz w:val="22"/>
                <w:szCs w:val="22"/>
              </w:rPr>
            </w:pPr>
            <w:r w:rsidRPr="006D2318">
              <w:rPr>
                <w:rFonts w:ascii="BIZ UDゴシック" w:eastAsia="BIZ UDゴシック" w:hAnsi="BIZ UDゴシック" w:cs="ＭＳ Ｐゴシック" w:hint="eastAsia"/>
                <w:kern w:val="0"/>
                <w:sz w:val="22"/>
                <w:szCs w:val="22"/>
              </w:rPr>
              <w:t>実績値</w:t>
            </w:r>
          </w:p>
        </w:tc>
        <w:tc>
          <w:tcPr>
            <w:tcW w:w="1576" w:type="dxa"/>
            <w:tcBorders>
              <w:top w:val="doub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E26BC" w:rsidRPr="006D2318" w:rsidRDefault="007E26BC" w:rsidP="007E26BC">
            <w:pPr>
              <w:widowControl/>
              <w:jc w:val="center"/>
              <w:rPr>
                <w:rFonts w:ascii="BIZ UDゴシック" w:eastAsia="BIZ UDゴシック" w:hAnsi="BIZ UDゴシック"/>
                <w:kern w:val="0"/>
                <w:sz w:val="22"/>
                <w:szCs w:val="22"/>
              </w:rPr>
            </w:pPr>
            <w:r w:rsidRPr="006D2318">
              <w:rPr>
                <w:rFonts w:ascii="BIZ UDゴシック" w:eastAsia="BIZ UDゴシック" w:hAnsi="BIZ UDゴシック" w:hint="eastAsia"/>
                <w:sz w:val="22"/>
                <w:szCs w:val="22"/>
              </w:rPr>
              <w:t>有</w:t>
            </w:r>
          </w:p>
        </w:tc>
        <w:tc>
          <w:tcPr>
            <w:tcW w:w="1576" w:type="dxa"/>
            <w:tcBorders>
              <w:top w:val="doub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E26BC" w:rsidRPr="006D2318" w:rsidRDefault="007E26BC" w:rsidP="007E26BC">
            <w:pPr>
              <w:jc w:val="center"/>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有</w:t>
            </w:r>
          </w:p>
        </w:tc>
        <w:tc>
          <w:tcPr>
            <w:tcW w:w="1577" w:type="dxa"/>
            <w:tcBorders>
              <w:top w:val="double" w:sz="4" w:space="0" w:color="auto"/>
              <w:left w:val="single" w:sz="4" w:space="0" w:color="auto"/>
              <w:bottom w:val="single" w:sz="4" w:space="0" w:color="auto"/>
              <w:right w:val="single" w:sz="4" w:space="0" w:color="000000"/>
            </w:tcBorders>
            <w:shd w:val="clear" w:color="000000" w:fill="auto"/>
            <w:tcMar>
              <w:left w:w="57" w:type="dxa"/>
              <w:right w:w="57" w:type="dxa"/>
            </w:tcMar>
            <w:vAlign w:val="center"/>
          </w:tcPr>
          <w:p w:rsidR="007E26BC" w:rsidRPr="006D2318" w:rsidRDefault="007E26BC" w:rsidP="007E26BC">
            <w:pPr>
              <w:jc w:val="center"/>
              <w:rPr>
                <w:rFonts w:ascii="BIZ UDゴシック" w:eastAsia="BIZ UDゴシック" w:hAnsi="BIZ UDゴシック"/>
                <w:kern w:val="0"/>
                <w:sz w:val="22"/>
                <w:szCs w:val="22"/>
              </w:rPr>
            </w:pPr>
            <w:r w:rsidRPr="006D2318">
              <w:rPr>
                <w:rFonts w:ascii="BIZ UDゴシック" w:eastAsia="BIZ UDゴシック" w:hAnsi="BIZ UDゴシック" w:hint="eastAsia"/>
                <w:kern w:val="0"/>
                <w:sz w:val="22"/>
                <w:szCs w:val="22"/>
              </w:rPr>
              <w:t>有</w:t>
            </w:r>
          </w:p>
        </w:tc>
      </w:tr>
      <w:tr w:rsidR="007E26BC" w:rsidRPr="006D2318" w:rsidTr="00387263">
        <w:trPr>
          <w:trHeight w:val="640"/>
        </w:trPr>
        <w:tc>
          <w:tcPr>
            <w:tcW w:w="3402" w:type="dxa"/>
            <w:shd w:val="clear" w:color="auto" w:fill="F2F2F2" w:themeFill="background1" w:themeFillShade="F2"/>
            <w:vAlign w:val="center"/>
          </w:tcPr>
          <w:p w:rsidR="007E26BC" w:rsidRPr="006D2318" w:rsidRDefault="007E26BC" w:rsidP="007E26BC">
            <w:pPr>
              <w:pStyle w:val="aff4"/>
              <w:spacing w:line="240" w:lineRule="exact"/>
              <w:rPr>
                <w:rFonts w:ascii="BIZ UDゴシック" w:eastAsia="BIZ UDゴシック" w:hAnsi="BIZ UDゴシック"/>
                <w:kern w:val="0"/>
                <w:sz w:val="22"/>
                <w:szCs w:val="22"/>
              </w:rPr>
            </w:pPr>
            <w:r w:rsidRPr="006D2318">
              <w:rPr>
                <w:rFonts w:ascii="BIZ UDゴシック" w:eastAsia="BIZ UDゴシック" w:hAnsi="BIZ UDゴシック" w:hint="eastAsia"/>
                <w:kern w:val="0"/>
                <w:sz w:val="22"/>
                <w:szCs w:val="22"/>
              </w:rPr>
              <w:t>訪問入浴サービス事業</w:t>
            </w:r>
          </w:p>
        </w:tc>
        <w:tc>
          <w:tcPr>
            <w:tcW w:w="992" w:type="dxa"/>
            <w:shd w:val="clear" w:color="auto" w:fill="auto"/>
            <w:vAlign w:val="center"/>
          </w:tcPr>
          <w:p w:rsidR="007E26BC" w:rsidRPr="006D2318" w:rsidRDefault="007E26BC" w:rsidP="007E26BC">
            <w:pPr>
              <w:widowControl/>
              <w:jc w:val="center"/>
              <w:rPr>
                <w:rFonts w:ascii="BIZ UDゴシック" w:eastAsia="BIZ UDゴシック" w:hAnsi="BIZ UDゴシック" w:cs="ＭＳ Ｐゴシック"/>
                <w:kern w:val="0"/>
                <w:sz w:val="22"/>
                <w:szCs w:val="22"/>
              </w:rPr>
            </w:pPr>
            <w:r w:rsidRPr="006D2318">
              <w:rPr>
                <w:rFonts w:ascii="BIZ UDゴシック" w:eastAsia="BIZ UDゴシック" w:hAnsi="BIZ UDゴシック" w:cs="ＭＳ Ｐゴシック" w:hint="eastAsia"/>
                <w:kern w:val="0"/>
                <w:sz w:val="22"/>
                <w:szCs w:val="22"/>
              </w:rPr>
              <w:t>実績値</w:t>
            </w:r>
          </w:p>
        </w:tc>
        <w:tc>
          <w:tcPr>
            <w:tcW w:w="15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E26BC" w:rsidRPr="006D2318" w:rsidRDefault="007E26BC" w:rsidP="007E26BC">
            <w:pPr>
              <w:widowControl/>
              <w:jc w:val="right"/>
              <w:rPr>
                <w:rFonts w:ascii="BIZ UDゴシック" w:eastAsia="BIZ UDゴシック" w:hAnsi="BIZ UDゴシック"/>
                <w:kern w:val="0"/>
                <w:sz w:val="22"/>
                <w:szCs w:val="22"/>
              </w:rPr>
            </w:pPr>
            <w:r w:rsidRPr="006D2318">
              <w:rPr>
                <w:rFonts w:ascii="BIZ UDゴシック" w:eastAsia="BIZ UDゴシック" w:hAnsi="BIZ UDゴシック" w:hint="eastAsia"/>
                <w:sz w:val="22"/>
                <w:szCs w:val="22"/>
              </w:rPr>
              <w:t>4</w:t>
            </w:r>
            <w:r w:rsidR="000F1181" w:rsidRPr="006D2318">
              <w:rPr>
                <w:rFonts w:ascii="BIZ UDゴシック" w:eastAsia="BIZ UDゴシック" w:hAnsi="BIZ UDゴシック" w:hint="eastAsia"/>
                <w:sz w:val="22"/>
                <w:szCs w:val="22"/>
              </w:rPr>
              <w:t>75</w:t>
            </w:r>
            <w:r w:rsidRPr="006D2318">
              <w:rPr>
                <w:rFonts w:ascii="BIZ UDゴシック" w:eastAsia="BIZ UDゴシック" w:hAnsi="BIZ UDゴシック" w:hint="eastAsia"/>
                <w:sz w:val="22"/>
                <w:szCs w:val="22"/>
              </w:rPr>
              <w:t>件</w:t>
            </w:r>
            <w:r w:rsidRPr="006D2318">
              <w:rPr>
                <w:rFonts w:ascii="BIZ UDゴシック" w:eastAsia="BIZ UDゴシック" w:hAnsi="BIZ UDゴシック"/>
                <w:kern w:val="0"/>
                <w:sz w:val="22"/>
                <w:szCs w:val="22"/>
              </w:rPr>
              <w:t>/</w:t>
            </w:r>
            <w:r w:rsidRPr="006D2318">
              <w:rPr>
                <w:rFonts w:ascii="BIZ UDゴシック" w:eastAsia="BIZ UDゴシック" w:hAnsi="BIZ UDゴシック" w:hint="eastAsia"/>
                <w:kern w:val="0"/>
                <w:sz w:val="22"/>
                <w:szCs w:val="22"/>
              </w:rPr>
              <w:t>年</w:t>
            </w:r>
          </w:p>
        </w:tc>
        <w:tc>
          <w:tcPr>
            <w:tcW w:w="15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E26BC" w:rsidRPr="006D2318" w:rsidRDefault="007E26BC" w:rsidP="007E26BC">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516件</w:t>
            </w:r>
            <w:r w:rsidRPr="006D2318">
              <w:rPr>
                <w:rFonts w:ascii="BIZ UDゴシック" w:eastAsia="BIZ UDゴシック" w:hAnsi="BIZ UDゴシック"/>
                <w:kern w:val="0"/>
                <w:sz w:val="22"/>
                <w:szCs w:val="22"/>
              </w:rPr>
              <w:t>/</w:t>
            </w:r>
            <w:r w:rsidRPr="006D2318">
              <w:rPr>
                <w:rFonts w:ascii="BIZ UDゴシック" w:eastAsia="BIZ UDゴシック" w:hAnsi="BIZ UDゴシック" w:hint="eastAsia"/>
                <w:kern w:val="0"/>
                <w:sz w:val="22"/>
                <w:szCs w:val="22"/>
              </w:rPr>
              <w:t>年</w:t>
            </w:r>
          </w:p>
        </w:tc>
        <w:tc>
          <w:tcPr>
            <w:tcW w:w="1577" w:type="dxa"/>
            <w:tcBorders>
              <w:top w:val="single" w:sz="4" w:space="0" w:color="auto"/>
              <w:left w:val="single" w:sz="4" w:space="0" w:color="auto"/>
              <w:bottom w:val="single" w:sz="4" w:space="0" w:color="auto"/>
              <w:right w:val="single" w:sz="4" w:space="0" w:color="000000"/>
            </w:tcBorders>
            <w:shd w:val="clear" w:color="000000" w:fill="auto"/>
            <w:tcMar>
              <w:left w:w="57" w:type="dxa"/>
              <w:right w:w="57" w:type="dxa"/>
            </w:tcMar>
            <w:vAlign w:val="center"/>
          </w:tcPr>
          <w:p w:rsidR="007E26BC" w:rsidRPr="006D2318" w:rsidRDefault="000F1181" w:rsidP="007E26BC">
            <w:pPr>
              <w:jc w:val="right"/>
              <w:rPr>
                <w:rFonts w:ascii="BIZ UDゴシック" w:eastAsia="BIZ UDゴシック" w:hAnsi="BIZ UDゴシック"/>
                <w:kern w:val="0"/>
                <w:sz w:val="22"/>
                <w:szCs w:val="22"/>
              </w:rPr>
            </w:pPr>
            <w:r w:rsidRPr="006D2318">
              <w:rPr>
                <w:rFonts w:ascii="BIZ UDゴシック" w:eastAsia="BIZ UDゴシック" w:hAnsi="BIZ UDゴシック" w:hint="eastAsia"/>
                <w:kern w:val="0"/>
                <w:sz w:val="22"/>
                <w:szCs w:val="22"/>
              </w:rPr>
              <w:t>486</w:t>
            </w:r>
            <w:r w:rsidR="007E26BC" w:rsidRPr="006D2318">
              <w:rPr>
                <w:rFonts w:ascii="BIZ UDゴシック" w:eastAsia="BIZ UDゴシック" w:hAnsi="BIZ UDゴシック" w:hint="eastAsia"/>
                <w:kern w:val="0"/>
                <w:sz w:val="22"/>
                <w:szCs w:val="22"/>
              </w:rPr>
              <w:t>件</w:t>
            </w:r>
            <w:r w:rsidR="007E26BC" w:rsidRPr="006D2318">
              <w:rPr>
                <w:rFonts w:ascii="BIZ UDゴシック" w:eastAsia="BIZ UDゴシック" w:hAnsi="BIZ UDゴシック"/>
                <w:kern w:val="0"/>
                <w:sz w:val="22"/>
                <w:szCs w:val="22"/>
              </w:rPr>
              <w:t>/</w:t>
            </w:r>
            <w:r w:rsidR="007E26BC" w:rsidRPr="006D2318">
              <w:rPr>
                <w:rFonts w:ascii="BIZ UDゴシック" w:eastAsia="BIZ UDゴシック" w:hAnsi="BIZ UDゴシック" w:hint="eastAsia"/>
                <w:kern w:val="0"/>
                <w:sz w:val="22"/>
                <w:szCs w:val="22"/>
              </w:rPr>
              <w:t>年</w:t>
            </w:r>
          </w:p>
        </w:tc>
      </w:tr>
      <w:tr w:rsidR="007E26BC" w:rsidRPr="006D2318" w:rsidTr="00387263">
        <w:trPr>
          <w:trHeight w:val="640"/>
        </w:trPr>
        <w:tc>
          <w:tcPr>
            <w:tcW w:w="3402" w:type="dxa"/>
            <w:shd w:val="clear" w:color="auto" w:fill="F2F2F2" w:themeFill="background1" w:themeFillShade="F2"/>
            <w:vAlign w:val="center"/>
          </w:tcPr>
          <w:p w:rsidR="007E26BC" w:rsidRPr="006D2318" w:rsidRDefault="007E26BC" w:rsidP="007E26BC">
            <w:pPr>
              <w:pStyle w:val="aff4"/>
              <w:spacing w:line="240" w:lineRule="exact"/>
              <w:jc w:val="left"/>
              <w:rPr>
                <w:rFonts w:ascii="BIZ UDゴシック" w:eastAsia="BIZ UDゴシック" w:hAnsi="BIZ UDゴシック"/>
                <w:kern w:val="0"/>
                <w:sz w:val="22"/>
                <w:szCs w:val="22"/>
              </w:rPr>
            </w:pPr>
            <w:r w:rsidRPr="006D2318">
              <w:rPr>
                <w:rFonts w:ascii="BIZ UDゴシック" w:eastAsia="BIZ UDゴシック" w:hAnsi="BIZ UDゴシック" w:hint="eastAsia"/>
                <w:kern w:val="0"/>
                <w:sz w:val="22"/>
                <w:szCs w:val="22"/>
              </w:rPr>
              <w:t>日中一時支援事業</w:t>
            </w:r>
          </w:p>
        </w:tc>
        <w:tc>
          <w:tcPr>
            <w:tcW w:w="992" w:type="dxa"/>
            <w:shd w:val="clear" w:color="auto" w:fill="auto"/>
            <w:vAlign w:val="center"/>
          </w:tcPr>
          <w:p w:rsidR="007E26BC" w:rsidRPr="006D2318" w:rsidRDefault="007E26BC" w:rsidP="007E26BC">
            <w:pPr>
              <w:widowControl/>
              <w:jc w:val="center"/>
              <w:rPr>
                <w:rFonts w:ascii="BIZ UDゴシック" w:eastAsia="BIZ UDゴシック" w:hAnsi="BIZ UDゴシック" w:cs="ＭＳ Ｐゴシック"/>
                <w:kern w:val="0"/>
                <w:sz w:val="22"/>
                <w:szCs w:val="22"/>
              </w:rPr>
            </w:pPr>
            <w:r w:rsidRPr="006D2318">
              <w:rPr>
                <w:rFonts w:ascii="BIZ UDゴシック" w:eastAsia="BIZ UDゴシック" w:hAnsi="BIZ UDゴシック" w:cs="ＭＳ Ｐゴシック" w:hint="eastAsia"/>
                <w:kern w:val="0"/>
                <w:sz w:val="22"/>
                <w:szCs w:val="22"/>
              </w:rPr>
              <w:t>実績値</w:t>
            </w:r>
          </w:p>
        </w:tc>
        <w:tc>
          <w:tcPr>
            <w:tcW w:w="15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E26BC" w:rsidRPr="006D2318" w:rsidRDefault="007E26BC" w:rsidP="007E26BC">
            <w:pPr>
              <w:widowControl/>
              <w:jc w:val="right"/>
              <w:rPr>
                <w:rFonts w:ascii="BIZ UDゴシック" w:eastAsia="BIZ UDゴシック" w:hAnsi="BIZ UDゴシック"/>
                <w:kern w:val="0"/>
                <w:sz w:val="22"/>
                <w:szCs w:val="22"/>
              </w:rPr>
            </w:pPr>
            <w:r w:rsidRPr="006D2318">
              <w:rPr>
                <w:rFonts w:ascii="BIZ UDゴシック" w:eastAsia="BIZ UDゴシック" w:hAnsi="BIZ UDゴシック" w:hint="eastAsia"/>
                <w:sz w:val="22"/>
                <w:szCs w:val="22"/>
              </w:rPr>
              <w:t>1,906件</w:t>
            </w:r>
            <w:r w:rsidRPr="006D2318">
              <w:rPr>
                <w:rFonts w:ascii="BIZ UDゴシック" w:eastAsia="BIZ UDゴシック" w:hAnsi="BIZ UDゴシック"/>
                <w:kern w:val="0"/>
                <w:sz w:val="22"/>
                <w:szCs w:val="22"/>
              </w:rPr>
              <w:t>/</w:t>
            </w:r>
            <w:r w:rsidRPr="006D2318">
              <w:rPr>
                <w:rFonts w:ascii="BIZ UDゴシック" w:eastAsia="BIZ UDゴシック" w:hAnsi="BIZ UDゴシック" w:hint="eastAsia"/>
                <w:kern w:val="0"/>
                <w:sz w:val="22"/>
                <w:szCs w:val="22"/>
              </w:rPr>
              <w:t>年</w:t>
            </w:r>
          </w:p>
        </w:tc>
        <w:tc>
          <w:tcPr>
            <w:tcW w:w="15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E26BC" w:rsidRPr="006D2318" w:rsidRDefault="007E26BC" w:rsidP="007E26BC">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4,278件</w:t>
            </w:r>
            <w:r w:rsidRPr="006D2318">
              <w:rPr>
                <w:rFonts w:ascii="BIZ UDゴシック" w:eastAsia="BIZ UDゴシック" w:hAnsi="BIZ UDゴシック"/>
                <w:kern w:val="0"/>
                <w:sz w:val="22"/>
                <w:szCs w:val="22"/>
              </w:rPr>
              <w:t>/</w:t>
            </w:r>
            <w:r w:rsidRPr="006D2318">
              <w:rPr>
                <w:rFonts w:ascii="BIZ UDゴシック" w:eastAsia="BIZ UDゴシック" w:hAnsi="BIZ UDゴシック" w:hint="eastAsia"/>
                <w:kern w:val="0"/>
                <w:sz w:val="22"/>
                <w:szCs w:val="22"/>
              </w:rPr>
              <w:t>年</w:t>
            </w:r>
          </w:p>
        </w:tc>
        <w:tc>
          <w:tcPr>
            <w:tcW w:w="1577" w:type="dxa"/>
            <w:tcBorders>
              <w:top w:val="single" w:sz="4" w:space="0" w:color="auto"/>
              <w:left w:val="single" w:sz="4" w:space="0" w:color="auto"/>
              <w:bottom w:val="single" w:sz="4" w:space="0" w:color="auto"/>
              <w:right w:val="single" w:sz="4" w:space="0" w:color="000000"/>
            </w:tcBorders>
            <w:shd w:val="clear" w:color="000000" w:fill="auto"/>
            <w:tcMar>
              <w:left w:w="57" w:type="dxa"/>
              <w:right w:w="57" w:type="dxa"/>
            </w:tcMar>
            <w:vAlign w:val="center"/>
          </w:tcPr>
          <w:p w:rsidR="007E26BC" w:rsidRPr="006D2318" w:rsidRDefault="000F1181" w:rsidP="007E26BC">
            <w:pPr>
              <w:jc w:val="right"/>
              <w:rPr>
                <w:rFonts w:ascii="BIZ UDゴシック" w:eastAsia="BIZ UDゴシック" w:hAnsi="BIZ UDゴシック"/>
                <w:kern w:val="0"/>
                <w:sz w:val="22"/>
                <w:szCs w:val="22"/>
              </w:rPr>
            </w:pPr>
            <w:r w:rsidRPr="006D2318">
              <w:rPr>
                <w:rFonts w:ascii="BIZ UDゴシック" w:eastAsia="BIZ UDゴシック" w:hAnsi="BIZ UDゴシック" w:hint="eastAsia"/>
                <w:kern w:val="0"/>
                <w:sz w:val="22"/>
                <w:szCs w:val="22"/>
              </w:rPr>
              <w:t>4,392</w:t>
            </w:r>
            <w:r w:rsidR="007E26BC" w:rsidRPr="006D2318">
              <w:rPr>
                <w:rFonts w:ascii="BIZ UDゴシック" w:eastAsia="BIZ UDゴシック" w:hAnsi="BIZ UDゴシック" w:hint="eastAsia"/>
                <w:kern w:val="0"/>
                <w:sz w:val="22"/>
                <w:szCs w:val="22"/>
              </w:rPr>
              <w:t>件</w:t>
            </w:r>
            <w:r w:rsidR="007E26BC" w:rsidRPr="006D2318">
              <w:rPr>
                <w:rFonts w:ascii="BIZ UDゴシック" w:eastAsia="BIZ UDゴシック" w:hAnsi="BIZ UDゴシック"/>
                <w:kern w:val="0"/>
                <w:sz w:val="22"/>
                <w:szCs w:val="22"/>
              </w:rPr>
              <w:t>/</w:t>
            </w:r>
            <w:r w:rsidR="007E26BC" w:rsidRPr="006D2318">
              <w:rPr>
                <w:rFonts w:ascii="BIZ UDゴシック" w:eastAsia="BIZ UDゴシック" w:hAnsi="BIZ UDゴシック" w:hint="eastAsia"/>
                <w:kern w:val="0"/>
                <w:sz w:val="22"/>
                <w:szCs w:val="22"/>
              </w:rPr>
              <w:t>年</w:t>
            </w:r>
          </w:p>
        </w:tc>
      </w:tr>
      <w:tr w:rsidR="007E26BC" w:rsidRPr="006D2318" w:rsidTr="00387263">
        <w:trPr>
          <w:trHeight w:val="640"/>
        </w:trPr>
        <w:tc>
          <w:tcPr>
            <w:tcW w:w="3402" w:type="dxa"/>
            <w:shd w:val="clear" w:color="auto" w:fill="F2F2F2" w:themeFill="background1" w:themeFillShade="F2"/>
            <w:vAlign w:val="center"/>
          </w:tcPr>
          <w:p w:rsidR="007E26BC" w:rsidRPr="006D2318" w:rsidRDefault="007E26BC" w:rsidP="007E26BC">
            <w:pPr>
              <w:pStyle w:val="aff4"/>
              <w:spacing w:line="320" w:lineRule="exact"/>
              <w:jc w:val="left"/>
              <w:rPr>
                <w:rFonts w:ascii="BIZ UDゴシック" w:eastAsia="BIZ UDゴシック" w:hAnsi="BIZ UDゴシック"/>
                <w:kern w:val="0"/>
                <w:sz w:val="22"/>
                <w:szCs w:val="22"/>
              </w:rPr>
            </w:pPr>
            <w:r w:rsidRPr="006D2318">
              <w:rPr>
                <w:rFonts w:ascii="BIZ UDゴシック" w:eastAsia="BIZ UDゴシック" w:hAnsi="BIZ UDゴシック" w:hint="eastAsia"/>
                <w:kern w:val="0"/>
                <w:sz w:val="22"/>
                <w:szCs w:val="22"/>
              </w:rPr>
              <w:t>自動車運転免許取得費助成事業</w:t>
            </w:r>
          </w:p>
        </w:tc>
        <w:tc>
          <w:tcPr>
            <w:tcW w:w="992" w:type="dxa"/>
            <w:shd w:val="clear" w:color="auto" w:fill="auto"/>
            <w:vAlign w:val="center"/>
          </w:tcPr>
          <w:p w:rsidR="007E26BC" w:rsidRPr="006D2318" w:rsidRDefault="007E26BC" w:rsidP="007E26BC">
            <w:pPr>
              <w:widowControl/>
              <w:jc w:val="center"/>
              <w:rPr>
                <w:rFonts w:ascii="BIZ UDゴシック" w:eastAsia="BIZ UDゴシック" w:hAnsi="BIZ UDゴシック" w:cs="ＭＳ Ｐゴシック"/>
                <w:kern w:val="0"/>
                <w:sz w:val="22"/>
                <w:szCs w:val="22"/>
              </w:rPr>
            </w:pPr>
            <w:r w:rsidRPr="006D2318">
              <w:rPr>
                <w:rFonts w:ascii="BIZ UDゴシック" w:eastAsia="BIZ UDゴシック" w:hAnsi="BIZ UDゴシック" w:cs="ＭＳ Ｐゴシック" w:hint="eastAsia"/>
                <w:kern w:val="0"/>
                <w:sz w:val="22"/>
                <w:szCs w:val="22"/>
              </w:rPr>
              <w:t>実績値</w:t>
            </w:r>
          </w:p>
        </w:tc>
        <w:tc>
          <w:tcPr>
            <w:tcW w:w="15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E26BC" w:rsidRPr="006D2318" w:rsidRDefault="000F1181" w:rsidP="007E26BC">
            <w:pPr>
              <w:widowControl/>
              <w:jc w:val="right"/>
              <w:rPr>
                <w:rFonts w:ascii="BIZ UDゴシック" w:eastAsia="BIZ UDゴシック" w:hAnsi="BIZ UDゴシック"/>
                <w:kern w:val="0"/>
                <w:sz w:val="22"/>
                <w:szCs w:val="22"/>
              </w:rPr>
            </w:pPr>
            <w:r w:rsidRPr="006D2318">
              <w:rPr>
                <w:rFonts w:ascii="BIZ UDゴシック" w:eastAsia="BIZ UDゴシック" w:hAnsi="BIZ UDゴシック" w:hint="eastAsia"/>
                <w:sz w:val="22"/>
                <w:szCs w:val="22"/>
              </w:rPr>
              <w:t>８</w:t>
            </w:r>
            <w:r w:rsidR="007E26BC" w:rsidRPr="006D2318">
              <w:rPr>
                <w:rFonts w:ascii="BIZ UDゴシック" w:eastAsia="BIZ UDゴシック" w:hAnsi="BIZ UDゴシック" w:hint="eastAsia"/>
                <w:sz w:val="22"/>
                <w:szCs w:val="22"/>
              </w:rPr>
              <w:t>件</w:t>
            </w:r>
            <w:r w:rsidR="007E26BC" w:rsidRPr="006D2318">
              <w:rPr>
                <w:rFonts w:ascii="BIZ UDゴシック" w:eastAsia="BIZ UDゴシック" w:hAnsi="BIZ UDゴシック"/>
                <w:kern w:val="0"/>
                <w:sz w:val="22"/>
                <w:szCs w:val="22"/>
              </w:rPr>
              <w:t>/</w:t>
            </w:r>
            <w:r w:rsidR="007E26BC" w:rsidRPr="006D2318">
              <w:rPr>
                <w:rFonts w:ascii="BIZ UDゴシック" w:eastAsia="BIZ UDゴシック" w:hAnsi="BIZ UDゴシック" w:hint="eastAsia"/>
                <w:kern w:val="0"/>
                <w:sz w:val="22"/>
                <w:szCs w:val="22"/>
              </w:rPr>
              <w:t>年</w:t>
            </w:r>
          </w:p>
        </w:tc>
        <w:tc>
          <w:tcPr>
            <w:tcW w:w="15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E26BC" w:rsidRPr="006D2318" w:rsidRDefault="000F1181" w:rsidP="007E26BC">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５</w:t>
            </w:r>
            <w:r w:rsidR="007E26BC" w:rsidRPr="006D2318">
              <w:rPr>
                <w:rFonts w:ascii="BIZ UDゴシック" w:eastAsia="BIZ UDゴシック" w:hAnsi="BIZ UDゴシック" w:hint="eastAsia"/>
                <w:sz w:val="22"/>
                <w:szCs w:val="22"/>
              </w:rPr>
              <w:t>件</w:t>
            </w:r>
            <w:r w:rsidR="007E26BC" w:rsidRPr="006D2318">
              <w:rPr>
                <w:rFonts w:ascii="BIZ UDゴシック" w:eastAsia="BIZ UDゴシック" w:hAnsi="BIZ UDゴシック"/>
                <w:kern w:val="0"/>
                <w:sz w:val="22"/>
                <w:szCs w:val="22"/>
              </w:rPr>
              <w:t>/</w:t>
            </w:r>
            <w:r w:rsidR="007E26BC" w:rsidRPr="006D2318">
              <w:rPr>
                <w:rFonts w:ascii="BIZ UDゴシック" w:eastAsia="BIZ UDゴシック" w:hAnsi="BIZ UDゴシック" w:hint="eastAsia"/>
                <w:kern w:val="0"/>
                <w:sz w:val="22"/>
                <w:szCs w:val="22"/>
              </w:rPr>
              <w:t>年</w:t>
            </w:r>
          </w:p>
        </w:tc>
        <w:tc>
          <w:tcPr>
            <w:tcW w:w="1577" w:type="dxa"/>
            <w:tcBorders>
              <w:top w:val="single" w:sz="4" w:space="0" w:color="auto"/>
              <w:left w:val="single" w:sz="4" w:space="0" w:color="auto"/>
              <w:bottom w:val="single" w:sz="4" w:space="0" w:color="auto"/>
              <w:right w:val="single" w:sz="4" w:space="0" w:color="000000"/>
            </w:tcBorders>
            <w:shd w:val="clear" w:color="000000" w:fill="auto"/>
            <w:tcMar>
              <w:left w:w="57" w:type="dxa"/>
              <w:right w:w="57" w:type="dxa"/>
            </w:tcMar>
            <w:vAlign w:val="center"/>
          </w:tcPr>
          <w:p w:rsidR="007E26BC" w:rsidRPr="006D2318" w:rsidRDefault="000F1181" w:rsidP="007E26BC">
            <w:pPr>
              <w:jc w:val="right"/>
              <w:rPr>
                <w:rFonts w:ascii="BIZ UDゴシック" w:eastAsia="BIZ UDゴシック" w:hAnsi="BIZ UDゴシック"/>
                <w:kern w:val="0"/>
                <w:sz w:val="22"/>
                <w:szCs w:val="22"/>
              </w:rPr>
            </w:pPr>
            <w:r w:rsidRPr="006D2318">
              <w:rPr>
                <w:rFonts w:ascii="BIZ UDゴシック" w:eastAsia="BIZ UDゴシック" w:hAnsi="BIZ UDゴシック" w:hint="eastAsia"/>
                <w:kern w:val="0"/>
                <w:sz w:val="22"/>
                <w:szCs w:val="22"/>
              </w:rPr>
              <w:t>７</w:t>
            </w:r>
            <w:r w:rsidR="007E26BC" w:rsidRPr="006D2318">
              <w:rPr>
                <w:rFonts w:ascii="BIZ UDゴシック" w:eastAsia="BIZ UDゴシック" w:hAnsi="BIZ UDゴシック" w:hint="eastAsia"/>
                <w:kern w:val="0"/>
                <w:sz w:val="22"/>
                <w:szCs w:val="22"/>
              </w:rPr>
              <w:t>件</w:t>
            </w:r>
            <w:r w:rsidR="007E26BC" w:rsidRPr="006D2318">
              <w:rPr>
                <w:rFonts w:ascii="BIZ UDゴシック" w:eastAsia="BIZ UDゴシック" w:hAnsi="BIZ UDゴシック"/>
                <w:kern w:val="0"/>
                <w:sz w:val="22"/>
                <w:szCs w:val="22"/>
              </w:rPr>
              <w:t>/</w:t>
            </w:r>
            <w:r w:rsidR="007E26BC" w:rsidRPr="006D2318">
              <w:rPr>
                <w:rFonts w:ascii="BIZ UDゴシック" w:eastAsia="BIZ UDゴシック" w:hAnsi="BIZ UDゴシック" w:hint="eastAsia"/>
                <w:kern w:val="0"/>
                <w:sz w:val="22"/>
                <w:szCs w:val="22"/>
              </w:rPr>
              <w:t>年</w:t>
            </w:r>
          </w:p>
        </w:tc>
      </w:tr>
      <w:tr w:rsidR="007E26BC" w:rsidRPr="006D2318" w:rsidTr="00387263">
        <w:trPr>
          <w:trHeight w:val="640"/>
        </w:trPr>
        <w:tc>
          <w:tcPr>
            <w:tcW w:w="3402" w:type="dxa"/>
            <w:shd w:val="clear" w:color="auto" w:fill="F2F2F2" w:themeFill="background1" w:themeFillShade="F2"/>
            <w:vAlign w:val="center"/>
          </w:tcPr>
          <w:p w:rsidR="007E26BC" w:rsidRPr="006D2318" w:rsidRDefault="007E26BC" w:rsidP="007E26BC">
            <w:pPr>
              <w:pStyle w:val="aff4"/>
              <w:spacing w:line="240" w:lineRule="exact"/>
              <w:rPr>
                <w:rFonts w:ascii="BIZ UDゴシック" w:eastAsia="BIZ UDゴシック" w:hAnsi="BIZ UDゴシック"/>
                <w:kern w:val="0"/>
                <w:sz w:val="22"/>
                <w:szCs w:val="22"/>
              </w:rPr>
            </w:pPr>
            <w:r w:rsidRPr="006D2318">
              <w:rPr>
                <w:rFonts w:ascii="BIZ UDゴシック" w:eastAsia="BIZ UDゴシック" w:hAnsi="BIZ UDゴシック" w:hint="eastAsia"/>
                <w:kern w:val="0"/>
                <w:sz w:val="22"/>
                <w:szCs w:val="22"/>
              </w:rPr>
              <w:t>自動車改造費助成事業</w:t>
            </w:r>
          </w:p>
        </w:tc>
        <w:tc>
          <w:tcPr>
            <w:tcW w:w="992" w:type="dxa"/>
            <w:shd w:val="clear" w:color="auto" w:fill="auto"/>
            <w:vAlign w:val="center"/>
          </w:tcPr>
          <w:p w:rsidR="007E26BC" w:rsidRPr="006D2318" w:rsidRDefault="007E26BC" w:rsidP="007E26BC">
            <w:pPr>
              <w:widowControl/>
              <w:jc w:val="center"/>
              <w:rPr>
                <w:rFonts w:ascii="BIZ UDゴシック" w:eastAsia="BIZ UDゴシック" w:hAnsi="BIZ UDゴシック" w:cs="ＭＳ Ｐゴシック"/>
                <w:kern w:val="0"/>
                <w:sz w:val="22"/>
                <w:szCs w:val="22"/>
              </w:rPr>
            </w:pPr>
            <w:r w:rsidRPr="006D2318">
              <w:rPr>
                <w:rFonts w:ascii="BIZ UDゴシック" w:eastAsia="BIZ UDゴシック" w:hAnsi="BIZ UDゴシック" w:cs="ＭＳ Ｐゴシック" w:hint="eastAsia"/>
                <w:kern w:val="0"/>
                <w:sz w:val="22"/>
                <w:szCs w:val="22"/>
              </w:rPr>
              <w:t>実績値</w:t>
            </w:r>
          </w:p>
        </w:tc>
        <w:tc>
          <w:tcPr>
            <w:tcW w:w="15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E26BC" w:rsidRPr="006D2318" w:rsidRDefault="007E26BC" w:rsidP="007E26BC">
            <w:pPr>
              <w:widowControl/>
              <w:jc w:val="right"/>
              <w:rPr>
                <w:rFonts w:ascii="BIZ UDゴシック" w:eastAsia="BIZ UDゴシック" w:hAnsi="BIZ UDゴシック"/>
                <w:kern w:val="0"/>
                <w:sz w:val="22"/>
                <w:szCs w:val="22"/>
              </w:rPr>
            </w:pPr>
            <w:r w:rsidRPr="006D2318">
              <w:rPr>
                <w:rFonts w:ascii="BIZ UDゴシック" w:eastAsia="BIZ UDゴシック" w:hAnsi="BIZ UDゴシック" w:hint="eastAsia"/>
                <w:sz w:val="22"/>
                <w:szCs w:val="22"/>
              </w:rPr>
              <w:t>11件</w:t>
            </w:r>
            <w:r w:rsidRPr="006D2318">
              <w:rPr>
                <w:rFonts w:ascii="BIZ UDゴシック" w:eastAsia="BIZ UDゴシック" w:hAnsi="BIZ UDゴシック"/>
                <w:kern w:val="0"/>
                <w:sz w:val="22"/>
                <w:szCs w:val="22"/>
              </w:rPr>
              <w:t>/</w:t>
            </w:r>
            <w:r w:rsidRPr="006D2318">
              <w:rPr>
                <w:rFonts w:ascii="BIZ UDゴシック" w:eastAsia="BIZ UDゴシック" w:hAnsi="BIZ UDゴシック" w:hint="eastAsia"/>
                <w:kern w:val="0"/>
                <w:sz w:val="22"/>
                <w:szCs w:val="22"/>
              </w:rPr>
              <w:t>年</w:t>
            </w:r>
          </w:p>
        </w:tc>
        <w:tc>
          <w:tcPr>
            <w:tcW w:w="15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E26BC" w:rsidRPr="006D2318" w:rsidRDefault="000F1181" w:rsidP="007E26BC">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７</w:t>
            </w:r>
            <w:r w:rsidR="007E26BC" w:rsidRPr="006D2318">
              <w:rPr>
                <w:rFonts w:ascii="BIZ UDゴシック" w:eastAsia="BIZ UDゴシック" w:hAnsi="BIZ UDゴシック" w:hint="eastAsia"/>
                <w:sz w:val="22"/>
                <w:szCs w:val="22"/>
              </w:rPr>
              <w:t>件</w:t>
            </w:r>
            <w:r w:rsidR="007E26BC" w:rsidRPr="006D2318">
              <w:rPr>
                <w:rFonts w:ascii="BIZ UDゴシック" w:eastAsia="BIZ UDゴシック" w:hAnsi="BIZ UDゴシック"/>
                <w:kern w:val="0"/>
                <w:sz w:val="22"/>
                <w:szCs w:val="22"/>
              </w:rPr>
              <w:t>/</w:t>
            </w:r>
            <w:r w:rsidR="007E26BC" w:rsidRPr="006D2318">
              <w:rPr>
                <w:rFonts w:ascii="BIZ UDゴシック" w:eastAsia="BIZ UDゴシック" w:hAnsi="BIZ UDゴシック" w:hint="eastAsia"/>
                <w:kern w:val="0"/>
                <w:sz w:val="22"/>
                <w:szCs w:val="22"/>
              </w:rPr>
              <w:t>年</w:t>
            </w:r>
          </w:p>
        </w:tc>
        <w:tc>
          <w:tcPr>
            <w:tcW w:w="1577" w:type="dxa"/>
            <w:tcBorders>
              <w:top w:val="single" w:sz="4" w:space="0" w:color="auto"/>
              <w:left w:val="single" w:sz="4" w:space="0" w:color="auto"/>
              <w:bottom w:val="single" w:sz="4" w:space="0" w:color="auto"/>
              <w:right w:val="single" w:sz="4" w:space="0" w:color="000000"/>
            </w:tcBorders>
            <w:shd w:val="clear" w:color="000000" w:fill="auto"/>
            <w:tcMar>
              <w:left w:w="57" w:type="dxa"/>
              <w:right w:w="57" w:type="dxa"/>
            </w:tcMar>
            <w:vAlign w:val="center"/>
          </w:tcPr>
          <w:p w:rsidR="007E26BC" w:rsidRPr="006D2318" w:rsidRDefault="007E26BC" w:rsidP="007E26BC">
            <w:pPr>
              <w:jc w:val="right"/>
              <w:rPr>
                <w:rFonts w:ascii="BIZ UDゴシック" w:eastAsia="BIZ UDゴシック" w:hAnsi="BIZ UDゴシック"/>
                <w:kern w:val="0"/>
                <w:sz w:val="22"/>
                <w:szCs w:val="22"/>
              </w:rPr>
            </w:pPr>
            <w:r w:rsidRPr="006D2318">
              <w:rPr>
                <w:rFonts w:ascii="BIZ UDゴシック" w:eastAsia="BIZ UDゴシック" w:hAnsi="BIZ UDゴシック" w:hint="eastAsia"/>
                <w:kern w:val="0"/>
                <w:sz w:val="22"/>
                <w:szCs w:val="22"/>
              </w:rPr>
              <w:t>10件</w:t>
            </w:r>
            <w:r w:rsidRPr="006D2318">
              <w:rPr>
                <w:rFonts w:ascii="BIZ UDゴシック" w:eastAsia="BIZ UDゴシック" w:hAnsi="BIZ UDゴシック"/>
                <w:kern w:val="0"/>
                <w:sz w:val="22"/>
                <w:szCs w:val="22"/>
              </w:rPr>
              <w:t>/</w:t>
            </w:r>
            <w:r w:rsidRPr="006D2318">
              <w:rPr>
                <w:rFonts w:ascii="BIZ UDゴシック" w:eastAsia="BIZ UDゴシック" w:hAnsi="BIZ UDゴシック" w:hint="eastAsia"/>
                <w:kern w:val="0"/>
                <w:sz w:val="22"/>
                <w:szCs w:val="22"/>
              </w:rPr>
              <w:t>年</w:t>
            </w:r>
          </w:p>
        </w:tc>
      </w:tr>
      <w:tr w:rsidR="00477358" w:rsidRPr="006D2318" w:rsidTr="00387263">
        <w:trPr>
          <w:trHeight w:val="640"/>
        </w:trPr>
        <w:tc>
          <w:tcPr>
            <w:tcW w:w="3402" w:type="dxa"/>
            <w:shd w:val="clear" w:color="auto" w:fill="F2F2F2" w:themeFill="background1" w:themeFillShade="F2"/>
            <w:vAlign w:val="center"/>
          </w:tcPr>
          <w:p w:rsidR="00477358" w:rsidRPr="006D2318" w:rsidRDefault="00477358" w:rsidP="000C4431">
            <w:pPr>
              <w:pStyle w:val="aff4"/>
              <w:spacing w:line="240" w:lineRule="exact"/>
              <w:rPr>
                <w:rFonts w:ascii="BIZ UDゴシック" w:eastAsia="BIZ UDゴシック" w:hAnsi="BIZ UDゴシック"/>
                <w:kern w:val="0"/>
                <w:sz w:val="22"/>
                <w:szCs w:val="22"/>
              </w:rPr>
            </w:pPr>
            <w:r w:rsidRPr="006D2318">
              <w:rPr>
                <w:rFonts w:ascii="BIZ UDゴシック" w:eastAsia="BIZ UDゴシック" w:hAnsi="BIZ UDゴシック" w:hint="eastAsia"/>
                <w:kern w:val="0"/>
                <w:sz w:val="22"/>
                <w:szCs w:val="22"/>
              </w:rPr>
              <w:t>障害者虐待防止対策事業</w:t>
            </w:r>
          </w:p>
        </w:tc>
        <w:tc>
          <w:tcPr>
            <w:tcW w:w="992" w:type="dxa"/>
            <w:shd w:val="clear" w:color="auto" w:fill="auto"/>
            <w:vAlign w:val="center"/>
          </w:tcPr>
          <w:p w:rsidR="00477358" w:rsidRPr="006D2318" w:rsidRDefault="00477358" w:rsidP="000C4431">
            <w:pPr>
              <w:widowControl/>
              <w:jc w:val="center"/>
              <w:rPr>
                <w:rFonts w:ascii="BIZ UDゴシック" w:eastAsia="BIZ UDゴシック" w:hAnsi="BIZ UDゴシック" w:cs="ＭＳ Ｐゴシック"/>
                <w:kern w:val="0"/>
                <w:sz w:val="22"/>
                <w:szCs w:val="22"/>
              </w:rPr>
            </w:pPr>
            <w:r w:rsidRPr="006D2318">
              <w:rPr>
                <w:rFonts w:ascii="BIZ UDゴシック" w:eastAsia="BIZ UDゴシック" w:hAnsi="BIZ UDゴシック" w:cs="ＭＳ Ｐゴシック" w:hint="eastAsia"/>
                <w:kern w:val="0"/>
                <w:sz w:val="22"/>
                <w:szCs w:val="22"/>
              </w:rPr>
              <w:t>実績値</w:t>
            </w:r>
          </w:p>
        </w:tc>
        <w:tc>
          <w:tcPr>
            <w:tcW w:w="15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477358" w:rsidRPr="006D2318" w:rsidRDefault="00477358" w:rsidP="000C4431">
            <w:pPr>
              <w:widowControl/>
              <w:jc w:val="center"/>
              <w:rPr>
                <w:rFonts w:ascii="BIZ UDゴシック" w:eastAsia="BIZ UDゴシック" w:hAnsi="BIZ UDゴシック"/>
                <w:kern w:val="0"/>
                <w:sz w:val="22"/>
                <w:szCs w:val="22"/>
              </w:rPr>
            </w:pPr>
            <w:r w:rsidRPr="006D2318">
              <w:rPr>
                <w:rFonts w:ascii="BIZ UDゴシック" w:eastAsia="BIZ UDゴシック" w:hAnsi="BIZ UDゴシック" w:hint="eastAsia"/>
                <w:sz w:val="22"/>
                <w:szCs w:val="22"/>
              </w:rPr>
              <w:t>有</w:t>
            </w:r>
          </w:p>
        </w:tc>
        <w:tc>
          <w:tcPr>
            <w:tcW w:w="15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477358" w:rsidRPr="006D2318" w:rsidRDefault="00477358" w:rsidP="000C4431">
            <w:pPr>
              <w:jc w:val="center"/>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有</w:t>
            </w:r>
          </w:p>
        </w:tc>
        <w:tc>
          <w:tcPr>
            <w:tcW w:w="1577" w:type="dxa"/>
            <w:tcBorders>
              <w:top w:val="single" w:sz="4" w:space="0" w:color="auto"/>
              <w:left w:val="single" w:sz="4" w:space="0" w:color="auto"/>
              <w:bottom w:val="single" w:sz="4" w:space="0" w:color="auto"/>
              <w:right w:val="single" w:sz="4" w:space="0" w:color="000000"/>
            </w:tcBorders>
            <w:shd w:val="clear" w:color="000000" w:fill="auto"/>
            <w:tcMar>
              <w:left w:w="57" w:type="dxa"/>
              <w:right w:w="57" w:type="dxa"/>
            </w:tcMar>
            <w:vAlign w:val="center"/>
          </w:tcPr>
          <w:p w:rsidR="00477358" w:rsidRPr="006D2318" w:rsidRDefault="00477358" w:rsidP="000C4431">
            <w:pPr>
              <w:jc w:val="center"/>
              <w:rPr>
                <w:rFonts w:ascii="BIZ UDゴシック" w:eastAsia="BIZ UDゴシック" w:hAnsi="BIZ UDゴシック"/>
                <w:kern w:val="0"/>
                <w:sz w:val="22"/>
                <w:szCs w:val="22"/>
              </w:rPr>
            </w:pPr>
            <w:r w:rsidRPr="006D2318">
              <w:rPr>
                <w:rFonts w:ascii="BIZ UDゴシック" w:eastAsia="BIZ UDゴシック" w:hAnsi="BIZ UDゴシック" w:hint="eastAsia"/>
                <w:kern w:val="0"/>
                <w:sz w:val="22"/>
                <w:szCs w:val="22"/>
              </w:rPr>
              <w:t>有</w:t>
            </w:r>
          </w:p>
        </w:tc>
      </w:tr>
      <w:tr w:rsidR="00477358" w:rsidRPr="006D2318" w:rsidTr="00387263">
        <w:trPr>
          <w:trHeight w:val="640"/>
        </w:trPr>
        <w:tc>
          <w:tcPr>
            <w:tcW w:w="3402" w:type="dxa"/>
            <w:shd w:val="clear" w:color="auto" w:fill="F2F2F2" w:themeFill="background1" w:themeFillShade="F2"/>
            <w:vAlign w:val="center"/>
          </w:tcPr>
          <w:p w:rsidR="00477358" w:rsidRPr="006D2318" w:rsidRDefault="00477358" w:rsidP="00477358">
            <w:pPr>
              <w:pStyle w:val="aff4"/>
              <w:spacing w:line="240" w:lineRule="exact"/>
              <w:rPr>
                <w:rFonts w:ascii="BIZ UDゴシック" w:eastAsia="BIZ UDゴシック" w:hAnsi="BIZ UDゴシック"/>
                <w:kern w:val="0"/>
                <w:sz w:val="22"/>
                <w:szCs w:val="22"/>
              </w:rPr>
            </w:pPr>
            <w:r w:rsidRPr="006D2318">
              <w:rPr>
                <w:rFonts w:ascii="BIZ UDゴシック" w:eastAsia="BIZ UDゴシック" w:hAnsi="BIZ UDゴシック" w:hint="eastAsia"/>
                <w:kern w:val="0"/>
                <w:sz w:val="22"/>
                <w:szCs w:val="22"/>
              </w:rPr>
              <w:t>医療的ケア児等総合支援事業</w:t>
            </w:r>
          </w:p>
        </w:tc>
        <w:tc>
          <w:tcPr>
            <w:tcW w:w="992" w:type="dxa"/>
            <w:shd w:val="clear" w:color="auto" w:fill="auto"/>
            <w:vAlign w:val="center"/>
          </w:tcPr>
          <w:p w:rsidR="00477358" w:rsidRPr="006D2318" w:rsidRDefault="00477358" w:rsidP="00477358">
            <w:pPr>
              <w:widowControl/>
              <w:jc w:val="center"/>
              <w:rPr>
                <w:rFonts w:ascii="BIZ UDゴシック" w:eastAsia="BIZ UDゴシック" w:hAnsi="BIZ UDゴシック" w:cs="ＭＳ Ｐゴシック"/>
                <w:kern w:val="0"/>
                <w:sz w:val="22"/>
                <w:szCs w:val="22"/>
              </w:rPr>
            </w:pPr>
            <w:r w:rsidRPr="006D2318">
              <w:rPr>
                <w:rFonts w:ascii="BIZ UDゴシック" w:eastAsia="BIZ UDゴシック" w:hAnsi="BIZ UDゴシック" w:cs="ＭＳ Ｐゴシック" w:hint="eastAsia"/>
                <w:kern w:val="0"/>
                <w:sz w:val="22"/>
                <w:szCs w:val="22"/>
              </w:rPr>
              <w:t>実績値</w:t>
            </w:r>
          </w:p>
        </w:tc>
        <w:tc>
          <w:tcPr>
            <w:tcW w:w="15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477358" w:rsidRPr="006D2318" w:rsidRDefault="00477358" w:rsidP="00477358">
            <w:pPr>
              <w:widowControl/>
              <w:jc w:val="center"/>
              <w:rPr>
                <w:rFonts w:ascii="BIZ UDゴシック" w:eastAsia="BIZ UDゴシック" w:hAnsi="BIZ UDゴシック"/>
                <w:kern w:val="0"/>
                <w:sz w:val="22"/>
                <w:szCs w:val="22"/>
              </w:rPr>
            </w:pPr>
            <w:r w:rsidRPr="006D2318">
              <w:rPr>
                <w:rFonts w:ascii="BIZ UDゴシック" w:eastAsia="BIZ UDゴシック" w:hAnsi="BIZ UDゴシック" w:hint="eastAsia"/>
                <w:sz w:val="22"/>
                <w:szCs w:val="22"/>
              </w:rPr>
              <w:t>有</w:t>
            </w:r>
          </w:p>
        </w:tc>
        <w:tc>
          <w:tcPr>
            <w:tcW w:w="15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477358" w:rsidRPr="006D2318" w:rsidRDefault="00477358" w:rsidP="00477358">
            <w:pPr>
              <w:jc w:val="center"/>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有</w:t>
            </w:r>
          </w:p>
        </w:tc>
        <w:tc>
          <w:tcPr>
            <w:tcW w:w="1577" w:type="dxa"/>
            <w:tcBorders>
              <w:top w:val="single" w:sz="4" w:space="0" w:color="auto"/>
              <w:left w:val="single" w:sz="4" w:space="0" w:color="auto"/>
              <w:bottom w:val="single" w:sz="4" w:space="0" w:color="auto"/>
              <w:right w:val="single" w:sz="4" w:space="0" w:color="000000"/>
            </w:tcBorders>
            <w:shd w:val="clear" w:color="000000" w:fill="auto"/>
            <w:tcMar>
              <w:left w:w="57" w:type="dxa"/>
              <w:right w:w="57" w:type="dxa"/>
            </w:tcMar>
            <w:vAlign w:val="center"/>
          </w:tcPr>
          <w:p w:rsidR="00477358" w:rsidRPr="006D2318" w:rsidRDefault="00477358" w:rsidP="00477358">
            <w:pPr>
              <w:jc w:val="center"/>
              <w:rPr>
                <w:rFonts w:ascii="BIZ UDゴシック" w:eastAsia="BIZ UDゴシック" w:hAnsi="BIZ UDゴシック"/>
                <w:kern w:val="0"/>
                <w:sz w:val="22"/>
                <w:szCs w:val="22"/>
              </w:rPr>
            </w:pPr>
            <w:r w:rsidRPr="006D2318">
              <w:rPr>
                <w:rFonts w:ascii="BIZ UDゴシック" w:eastAsia="BIZ UDゴシック" w:hAnsi="BIZ UDゴシック" w:hint="eastAsia"/>
                <w:kern w:val="0"/>
                <w:sz w:val="22"/>
                <w:szCs w:val="22"/>
              </w:rPr>
              <w:t>有</w:t>
            </w:r>
          </w:p>
        </w:tc>
      </w:tr>
      <w:tr w:rsidR="00477358" w:rsidRPr="006D2318" w:rsidTr="00387263">
        <w:trPr>
          <w:trHeight w:val="640"/>
        </w:trPr>
        <w:tc>
          <w:tcPr>
            <w:tcW w:w="3402" w:type="dxa"/>
            <w:shd w:val="clear" w:color="auto" w:fill="F2F2F2" w:themeFill="background1" w:themeFillShade="F2"/>
            <w:vAlign w:val="center"/>
          </w:tcPr>
          <w:p w:rsidR="00477358" w:rsidRPr="006D2318" w:rsidRDefault="00477358" w:rsidP="00477358">
            <w:pPr>
              <w:pStyle w:val="aff4"/>
              <w:spacing w:line="240" w:lineRule="exact"/>
              <w:jc w:val="left"/>
              <w:rPr>
                <w:rFonts w:ascii="BIZ UDゴシック" w:eastAsia="BIZ UDゴシック" w:hAnsi="BIZ UDゴシック"/>
                <w:kern w:val="0"/>
                <w:sz w:val="22"/>
                <w:szCs w:val="22"/>
              </w:rPr>
            </w:pPr>
            <w:r w:rsidRPr="006D2318">
              <w:rPr>
                <w:rFonts w:ascii="BIZ UDゴシック" w:eastAsia="BIZ UDゴシック" w:hAnsi="BIZ UDゴシック" w:hint="eastAsia"/>
                <w:kern w:val="0"/>
                <w:sz w:val="22"/>
                <w:szCs w:val="22"/>
              </w:rPr>
              <w:t>精神障害にも対応した地域包括ケアシステムの構築推進事業</w:t>
            </w:r>
          </w:p>
        </w:tc>
        <w:tc>
          <w:tcPr>
            <w:tcW w:w="992" w:type="dxa"/>
            <w:shd w:val="clear" w:color="auto" w:fill="auto"/>
            <w:vAlign w:val="center"/>
          </w:tcPr>
          <w:p w:rsidR="00477358" w:rsidRPr="006D2318" w:rsidRDefault="00477358" w:rsidP="00477358">
            <w:pPr>
              <w:widowControl/>
              <w:jc w:val="center"/>
              <w:rPr>
                <w:rFonts w:ascii="BIZ UDゴシック" w:eastAsia="BIZ UDゴシック" w:hAnsi="BIZ UDゴシック" w:cs="ＭＳ Ｐゴシック"/>
                <w:kern w:val="0"/>
                <w:sz w:val="22"/>
                <w:szCs w:val="22"/>
              </w:rPr>
            </w:pPr>
            <w:r w:rsidRPr="006D2318">
              <w:rPr>
                <w:rFonts w:ascii="BIZ UDゴシック" w:eastAsia="BIZ UDゴシック" w:hAnsi="BIZ UDゴシック" w:cs="ＭＳ Ｐゴシック" w:hint="eastAsia"/>
                <w:kern w:val="0"/>
                <w:sz w:val="22"/>
                <w:szCs w:val="22"/>
              </w:rPr>
              <w:t>実績値</w:t>
            </w:r>
          </w:p>
        </w:tc>
        <w:tc>
          <w:tcPr>
            <w:tcW w:w="15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477358" w:rsidRPr="006D2318" w:rsidRDefault="00477358" w:rsidP="00477358">
            <w:pPr>
              <w:widowControl/>
              <w:jc w:val="center"/>
              <w:rPr>
                <w:rFonts w:ascii="BIZ UDゴシック" w:eastAsia="BIZ UDゴシック" w:hAnsi="BIZ UDゴシック"/>
                <w:kern w:val="0"/>
                <w:sz w:val="22"/>
                <w:szCs w:val="22"/>
              </w:rPr>
            </w:pPr>
            <w:r w:rsidRPr="006D2318">
              <w:rPr>
                <w:rFonts w:ascii="BIZ UDゴシック" w:eastAsia="BIZ UDゴシック" w:hAnsi="BIZ UDゴシック" w:hint="eastAsia"/>
                <w:sz w:val="22"/>
                <w:szCs w:val="22"/>
              </w:rPr>
              <w:t>無</w:t>
            </w:r>
          </w:p>
        </w:tc>
        <w:tc>
          <w:tcPr>
            <w:tcW w:w="15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477358" w:rsidRPr="006D2318" w:rsidRDefault="00477358" w:rsidP="00477358">
            <w:pPr>
              <w:jc w:val="center"/>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有</w:t>
            </w:r>
          </w:p>
        </w:tc>
        <w:tc>
          <w:tcPr>
            <w:tcW w:w="1577" w:type="dxa"/>
            <w:tcBorders>
              <w:top w:val="single" w:sz="4" w:space="0" w:color="auto"/>
              <w:left w:val="single" w:sz="4" w:space="0" w:color="auto"/>
              <w:bottom w:val="single" w:sz="4" w:space="0" w:color="auto"/>
              <w:right w:val="single" w:sz="4" w:space="0" w:color="000000"/>
            </w:tcBorders>
            <w:shd w:val="clear" w:color="000000" w:fill="auto"/>
            <w:tcMar>
              <w:left w:w="57" w:type="dxa"/>
              <w:right w:w="57" w:type="dxa"/>
            </w:tcMar>
            <w:vAlign w:val="center"/>
          </w:tcPr>
          <w:p w:rsidR="00477358" w:rsidRPr="006D2318" w:rsidRDefault="00477358" w:rsidP="00477358">
            <w:pPr>
              <w:jc w:val="center"/>
              <w:rPr>
                <w:rFonts w:ascii="BIZ UDゴシック" w:eastAsia="BIZ UDゴシック" w:hAnsi="BIZ UDゴシック"/>
                <w:kern w:val="0"/>
                <w:sz w:val="22"/>
                <w:szCs w:val="22"/>
              </w:rPr>
            </w:pPr>
            <w:r w:rsidRPr="006D2318">
              <w:rPr>
                <w:rFonts w:ascii="BIZ UDゴシック" w:eastAsia="BIZ UDゴシック" w:hAnsi="BIZ UDゴシック" w:hint="eastAsia"/>
                <w:kern w:val="0"/>
                <w:sz w:val="22"/>
                <w:szCs w:val="22"/>
              </w:rPr>
              <w:t>有</w:t>
            </w:r>
          </w:p>
        </w:tc>
      </w:tr>
    </w:tbl>
    <w:p w:rsidR="00477358" w:rsidRPr="006D2318" w:rsidRDefault="00477358" w:rsidP="00285A0B">
      <w:pPr>
        <w:rPr>
          <w:rFonts w:ascii="BIZ UDゴシック" w:eastAsia="BIZ UDゴシック" w:hAnsi="BIZ UDゴシック" w:cs="ＭＳ Ｐゴシック"/>
          <w:color w:val="000000" w:themeColor="text1"/>
          <w:kern w:val="0"/>
        </w:rPr>
      </w:pPr>
    </w:p>
    <w:p w:rsidR="00285A0B" w:rsidRPr="006D2318" w:rsidRDefault="00285A0B" w:rsidP="006B7231">
      <w:pPr>
        <w:pStyle w:val="2"/>
        <w:pageBreakBefore/>
        <w:pBdr>
          <w:bottom w:val="dotted" w:sz="18" w:space="1" w:color="1F497D" w:themeColor="text2"/>
        </w:pBdr>
        <w:snapToGrid w:val="0"/>
        <w:spacing w:line="900" w:lineRule="exact"/>
        <w:rPr>
          <w:rFonts w:ascii="BIZ UDゴシック" w:eastAsia="BIZ UDゴシック" w:hAnsi="BIZ UDゴシック"/>
          <w:b/>
          <w:color w:val="1F497D" w:themeColor="text2"/>
          <w:sz w:val="36"/>
          <w:szCs w:val="48"/>
        </w:rPr>
      </w:pPr>
      <w:bookmarkStart w:id="266" w:name="_Toc508356654"/>
      <w:bookmarkStart w:id="267" w:name="_Toc65850622"/>
      <w:r w:rsidRPr="006D2318">
        <w:rPr>
          <w:rFonts w:ascii="BIZ UDゴシック" w:eastAsia="BIZ UDゴシック" w:hAnsi="BIZ UDゴシック" w:hint="eastAsia"/>
          <w:b/>
          <w:color w:val="1F497D" w:themeColor="text2"/>
          <w:sz w:val="36"/>
          <w:szCs w:val="48"/>
        </w:rPr>
        <w:lastRenderedPageBreak/>
        <w:t>６</w:t>
      </w:r>
      <w:r w:rsidR="005A0424" w:rsidRPr="006D2318">
        <w:rPr>
          <w:rFonts w:ascii="BIZ UDゴシック" w:eastAsia="BIZ UDゴシック" w:hAnsi="BIZ UDゴシック" w:hint="eastAsia"/>
          <w:b/>
          <w:color w:val="1F497D" w:themeColor="text2"/>
          <w:sz w:val="36"/>
          <w:szCs w:val="48"/>
        </w:rPr>
        <w:t xml:space="preserve">　</w:t>
      </w:r>
      <w:r w:rsidRPr="006D2318">
        <w:rPr>
          <w:rFonts w:ascii="BIZ UDゴシック" w:eastAsia="BIZ UDゴシック" w:hAnsi="BIZ UDゴシック" w:hint="eastAsia"/>
          <w:b/>
          <w:color w:val="1F497D" w:themeColor="text2"/>
          <w:sz w:val="36"/>
          <w:szCs w:val="48"/>
        </w:rPr>
        <w:t>適切なサービス提供のための方策</w:t>
      </w:r>
      <w:bookmarkEnd w:id="258"/>
      <w:bookmarkEnd w:id="259"/>
      <w:bookmarkEnd w:id="260"/>
      <w:bookmarkEnd w:id="261"/>
      <w:bookmarkEnd w:id="262"/>
      <w:bookmarkEnd w:id="263"/>
      <w:bookmarkEnd w:id="264"/>
      <w:bookmarkEnd w:id="265"/>
      <w:bookmarkEnd w:id="266"/>
      <w:bookmarkEnd w:id="267"/>
    </w:p>
    <w:p w:rsidR="00285A0B" w:rsidRPr="006D2318" w:rsidRDefault="00285A0B" w:rsidP="009600C2">
      <w:pPr>
        <w:pStyle w:val="41"/>
        <w:spacing w:beforeLines="50" w:before="180"/>
        <w:ind w:firstLineChars="0" w:firstLine="0"/>
        <w:rPr>
          <w:rFonts w:ascii="BIZ UDゴシック" w:eastAsia="BIZ UDゴシック" w:hAnsi="BIZ UDゴシック"/>
          <w:color w:val="1F497D" w:themeColor="text2"/>
          <w:spacing w:val="0"/>
          <w:sz w:val="28"/>
          <w:szCs w:val="26"/>
        </w:rPr>
      </w:pPr>
      <w:bookmarkStart w:id="268" w:name="_Toc397608414"/>
      <w:bookmarkStart w:id="269" w:name="_Toc400034759"/>
      <w:bookmarkStart w:id="270" w:name="_Toc400035087"/>
      <w:bookmarkStart w:id="271" w:name="_Toc401260112"/>
      <w:bookmarkStart w:id="272" w:name="_Toc401340892"/>
      <w:bookmarkStart w:id="273" w:name="_Toc401846293"/>
      <w:bookmarkStart w:id="274" w:name="_Toc401942057"/>
      <w:bookmarkStart w:id="275" w:name="_Toc406076653"/>
      <w:bookmarkStart w:id="276" w:name="_Toc406173838"/>
      <w:bookmarkStart w:id="277" w:name="_Toc409789146"/>
      <w:bookmarkStart w:id="278" w:name="_Toc53647408"/>
      <w:bookmarkStart w:id="279" w:name="_Toc53647548"/>
      <w:bookmarkStart w:id="280" w:name="_Toc53780299"/>
      <w:bookmarkStart w:id="281" w:name="_Toc54362574"/>
      <w:bookmarkStart w:id="282" w:name="_Toc54606175"/>
      <w:bookmarkStart w:id="283" w:name="_Toc65850623"/>
      <w:r w:rsidRPr="006D2318">
        <w:rPr>
          <w:rFonts w:ascii="BIZ UDゴシック" w:eastAsia="BIZ UDゴシック" w:hAnsi="BIZ UDゴシック" w:hint="eastAsia"/>
          <w:color w:val="1F497D" w:themeColor="text2"/>
          <w:spacing w:val="0"/>
          <w:sz w:val="28"/>
          <w:szCs w:val="26"/>
        </w:rPr>
        <w:t>（１）</w:t>
      </w:r>
      <w:bookmarkEnd w:id="268"/>
      <w:bookmarkEnd w:id="269"/>
      <w:bookmarkEnd w:id="270"/>
      <w:bookmarkEnd w:id="271"/>
      <w:bookmarkEnd w:id="272"/>
      <w:bookmarkEnd w:id="273"/>
      <w:bookmarkEnd w:id="274"/>
      <w:r w:rsidR="00CB1C8E" w:rsidRPr="006D2318">
        <w:rPr>
          <w:rFonts w:ascii="BIZ UDゴシック" w:eastAsia="BIZ UDゴシック" w:hAnsi="BIZ UDゴシック" w:hint="eastAsia"/>
          <w:color w:val="1F497D" w:themeColor="text2"/>
          <w:spacing w:val="0"/>
          <w:sz w:val="28"/>
          <w:szCs w:val="26"/>
        </w:rPr>
        <w:t>サービス給付の適正化</w:t>
      </w:r>
      <w:r w:rsidRPr="006D2318">
        <w:rPr>
          <w:rFonts w:ascii="BIZ UDゴシック" w:eastAsia="BIZ UDゴシック" w:hAnsi="BIZ UDゴシック" w:hint="eastAsia"/>
          <w:color w:val="1F497D" w:themeColor="text2"/>
          <w:spacing w:val="0"/>
          <w:sz w:val="28"/>
          <w:szCs w:val="26"/>
        </w:rPr>
        <w:t>に向けた</w:t>
      </w:r>
      <w:bookmarkEnd w:id="275"/>
      <w:bookmarkEnd w:id="276"/>
      <w:bookmarkEnd w:id="277"/>
      <w:r w:rsidR="002F36D6" w:rsidRPr="006D2318">
        <w:rPr>
          <w:rFonts w:ascii="BIZ UDゴシック" w:eastAsia="BIZ UDゴシック" w:hAnsi="BIZ UDゴシック" w:hint="eastAsia"/>
          <w:color w:val="1F497D" w:themeColor="text2"/>
          <w:spacing w:val="0"/>
          <w:sz w:val="28"/>
          <w:szCs w:val="26"/>
        </w:rPr>
        <w:t>取組</w:t>
      </w:r>
      <w:bookmarkEnd w:id="278"/>
      <w:bookmarkEnd w:id="279"/>
      <w:bookmarkEnd w:id="280"/>
      <w:bookmarkEnd w:id="281"/>
      <w:bookmarkEnd w:id="282"/>
      <w:bookmarkEnd w:id="283"/>
    </w:p>
    <w:p w:rsidR="00CB1C8E" w:rsidRPr="006D2318" w:rsidRDefault="00CB1C8E" w:rsidP="009600C2">
      <w:pPr>
        <w:spacing w:line="400" w:lineRule="exact"/>
        <w:ind w:leftChars="100" w:left="240" w:firstLineChars="100" w:firstLine="220"/>
        <w:rPr>
          <w:rFonts w:ascii="BIZ UDゴシック" w:eastAsia="BIZ UDゴシック" w:hAnsi="BIZ UDゴシック"/>
          <w:sz w:val="22"/>
        </w:rPr>
      </w:pPr>
      <w:bookmarkStart w:id="284" w:name="_Toc406076654"/>
      <w:bookmarkStart w:id="285" w:name="_Toc406173839"/>
      <w:bookmarkStart w:id="286" w:name="_Toc397608417"/>
      <w:bookmarkStart w:id="287" w:name="_Toc400034762"/>
      <w:bookmarkStart w:id="288" w:name="_Toc400035090"/>
      <w:bookmarkStart w:id="289" w:name="_Toc400376785"/>
      <w:bookmarkStart w:id="290" w:name="_Toc401260115"/>
      <w:bookmarkStart w:id="291" w:name="_Toc401340893"/>
      <w:bookmarkStart w:id="292" w:name="_Toc401846294"/>
      <w:bookmarkStart w:id="293" w:name="_Toc401942058"/>
      <w:r w:rsidRPr="006D2318">
        <w:rPr>
          <w:rFonts w:ascii="BIZ UDゴシック" w:eastAsia="BIZ UDゴシック" w:hAnsi="BIZ UDゴシック" w:hint="eastAsia"/>
          <w:sz w:val="22"/>
        </w:rPr>
        <w:t>障害のある人の在宅生活を直接的に支援する訪問サービス（居宅介護、重度訪問介護</w:t>
      </w:r>
      <w:r w:rsidR="002077BD" w:rsidRPr="006D2318">
        <w:rPr>
          <w:rFonts w:ascii="BIZ UDゴシック" w:eastAsia="BIZ UDゴシック" w:hAnsi="BIZ UDゴシック" w:hint="eastAsia"/>
          <w:sz w:val="22"/>
        </w:rPr>
        <w:t>、移動支援事業</w:t>
      </w:r>
      <w:r w:rsidRPr="006D2318">
        <w:rPr>
          <w:rFonts w:ascii="BIZ UDゴシック" w:eastAsia="BIZ UDゴシック" w:hAnsi="BIZ UDゴシック" w:hint="eastAsia"/>
          <w:sz w:val="22"/>
        </w:rPr>
        <w:t>など）については、担い手となるサービス提供事業者が市内に一定確保されている</w:t>
      </w:r>
      <w:r w:rsidR="002077BD" w:rsidRPr="006D2318">
        <w:rPr>
          <w:rFonts w:ascii="BIZ UDゴシック" w:eastAsia="BIZ UDゴシック" w:hAnsi="BIZ UDゴシック" w:hint="eastAsia"/>
          <w:sz w:val="22"/>
        </w:rPr>
        <w:t>ことから</w:t>
      </w:r>
      <w:r w:rsidRPr="006D2318">
        <w:rPr>
          <w:rFonts w:ascii="BIZ UDゴシック" w:eastAsia="BIZ UDゴシック" w:hAnsi="BIZ UDゴシック" w:hint="eastAsia"/>
          <w:sz w:val="22"/>
        </w:rPr>
        <w:t>、第５期計画期間中の支給実績は高い水準</w:t>
      </w:r>
      <w:r w:rsidR="002077BD" w:rsidRPr="006D2318">
        <w:rPr>
          <w:rFonts w:ascii="BIZ UDゴシック" w:eastAsia="BIZ UDゴシック" w:hAnsi="BIZ UDゴシック" w:hint="eastAsia"/>
          <w:sz w:val="22"/>
        </w:rPr>
        <w:t>で</w:t>
      </w:r>
      <w:r w:rsidRPr="006D2318">
        <w:rPr>
          <w:rFonts w:ascii="BIZ UDゴシック" w:eastAsia="BIZ UDゴシック" w:hAnsi="BIZ UDゴシック" w:hint="eastAsia"/>
          <w:sz w:val="22"/>
        </w:rPr>
        <w:t>維持</w:t>
      </w:r>
      <w:r w:rsidR="002077BD" w:rsidRPr="006D2318">
        <w:rPr>
          <w:rFonts w:ascii="BIZ UDゴシック" w:eastAsia="BIZ UDゴシック" w:hAnsi="BIZ UDゴシック" w:hint="eastAsia"/>
          <w:sz w:val="22"/>
        </w:rPr>
        <w:t>できて</w:t>
      </w:r>
      <w:r w:rsidRPr="006D2318">
        <w:rPr>
          <w:rFonts w:ascii="BIZ UDゴシック" w:eastAsia="BIZ UDゴシック" w:hAnsi="BIZ UDゴシック" w:hint="eastAsia"/>
          <w:sz w:val="22"/>
        </w:rPr>
        <w:t>いる</w:t>
      </w:r>
      <w:r w:rsidR="002077BD" w:rsidRPr="006D2318">
        <w:rPr>
          <w:rFonts w:ascii="BIZ UDゴシック" w:eastAsia="BIZ UDゴシック" w:hAnsi="BIZ UDゴシック" w:hint="eastAsia"/>
          <w:sz w:val="22"/>
        </w:rPr>
        <w:t>状況です。利用者に対してサービスが行き届くことは、安心・</w:t>
      </w:r>
      <w:r w:rsidRPr="006D2318">
        <w:rPr>
          <w:rFonts w:ascii="BIZ UDゴシック" w:eastAsia="BIZ UDゴシック" w:hAnsi="BIZ UDゴシック" w:hint="eastAsia"/>
          <w:sz w:val="22"/>
        </w:rPr>
        <w:t>安定した日常生活への支援に寄与しているといえますが、その一方で、利用者への適切なサービス提供の確保や請求明細書の誤り件数の増加への対応等が課題となっています。</w:t>
      </w:r>
    </w:p>
    <w:p w:rsidR="006F2FC4" w:rsidRPr="006D2318" w:rsidRDefault="00CB1C8E" w:rsidP="009600C2">
      <w:pPr>
        <w:spacing w:line="400" w:lineRule="exact"/>
        <w:ind w:leftChars="100" w:left="240" w:firstLineChars="100" w:firstLine="220"/>
        <w:rPr>
          <w:rFonts w:ascii="BIZ UDゴシック" w:eastAsia="BIZ UDゴシック" w:hAnsi="BIZ UDゴシック"/>
          <w:sz w:val="22"/>
        </w:rPr>
      </w:pPr>
      <w:r w:rsidRPr="006D2318">
        <w:rPr>
          <w:rFonts w:ascii="BIZ UDゴシック" w:eastAsia="BIZ UDゴシック" w:hAnsi="BIZ UDゴシック" w:hint="eastAsia"/>
          <w:sz w:val="22"/>
        </w:rPr>
        <w:t>そのため、</w:t>
      </w:r>
      <w:r w:rsidR="002077BD" w:rsidRPr="006D2318">
        <w:rPr>
          <w:rFonts w:ascii="BIZ UDゴシック" w:eastAsia="BIZ UDゴシック" w:hAnsi="BIZ UDゴシック" w:hint="eastAsia"/>
          <w:sz w:val="22"/>
        </w:rPr>
        <w:t>本市では自立支援協議会において協議を重ね、障害福祉サービスと移動支援事業</w:t>
      </w:r>
      <w:r w:rsidR="00775904" w:rsidRPr="006D2318">
        <w:rPr>
          <w:rFonts w:ascii="BIZ UDゴシック" w:eastAsia="BIZ UDゴシック" w:hAnsi="BIZ UDゴシック" w:hint="eastAsia"/>
          <w:sz w:val="22"/>
        </w:rPr>
        <w:t>等</w:t>
      </w:r>
      <w:r w:rsidR="002077BD" w:rsidRPr="006D2318">
        <w:rPr>
          <w:rFonts w:ascii="BIZ UDゴシック" w:eastAsia="BIZ UDゴシック" w:hAnsi="BIZ UDゴシック" w:hint="eastAsia"/>
          <w:sz w:val="22"/>
        </w:rPr>
        <w:t>の</w:t>
      </w:r>
      <w:r w:rsidRPr="006D2318">
        <w:rPr>
          <w:rFonts w:ascii="BIZ UDゴシック" w:eastAsia="BIZ UDゴシック" w:hAnsi="BIZ UDゴシック" w:hint="eastAsia"/>
          <w:sz w:val="22"/>
        </w:rPr>
        <w:t>支給決定基準</w:t>
      </w:r>
      <w:r w:rsidR="002077BD" w:rsidRPr="006D2318">
        <w:rPr>
          <w:rFonts w:ascii="BIZ UDゴシック" w:eastAsia="BIZ UDゴシック" w:hAnsi="BIZ UDゴシック" w:hint="eastAsia"/>
          <w:sz w:val="22"/>
        </w:rPr>
        <w:t>（ガイドライン）を作成・運用し</w:t>
      </w:r>
      <w:r w:rsidRPr="006D2318">
        <w:rPr>
          <w:rFonts w:ascii="BIZ UDゴシック" w:eastAsia="BIZ UDゴシック" w:hAnsi="BIZ UDゴシック" w:hint="eastAsia"/>
          <w:sz w:val="22"/>
        </w:rPr>
        <w:t>、基準に即した支給決定によって、</w:t>
      </w:r>
      <w:r w:rsidR="008C02DB" w:rsidRPr="006D2318">
        <w:rPr>
          <w:rFonts w:ascii="BIZ UDゴシック" w:eastAsia="BIZ UDゴシック" w:hAnsi="BIZ UDゴシック" w:hint="eastAsia"/>
          <w:sz w:val="22"/>
        </w:rPr>
        <w:t>利用者の</w:t>
      </w:r>
      <w:r w:rsidRPr="006D2318">
        <w:rPr>
          <w:rFonts w:ascii="BIZ UDゴシック" w:eastAsia="BIZ UDゴシック" w:hAnsi="BIZ UDゴシック" w:hint="eastAsia"/>
          <w:sz w:val="22"/>
        </w:rPr>
        <w:t>心身の状況や必要な</w:t>
      </w:r>
      <w:r w:rsidRPr="006D2318">
        <w:rPr>
          <w:rFonts w:ascii="BIZ UDゴシック" w:eastAsia="BIZ UDゴシック" w:hAnsi="BIZ UDゴシック"/>
          <w:sz w:val="22"/>
        </w:rPr>
        <w:t>サービス等に応じた</w:t>
      </w:r>
      <w:r w:rsidRPr="006D2318">
        <w:rPr>
          <w:rFonts w:ascii="BIZ UDゴシック" w:eastAsia="BIZ UDゴシック" w:hAnsi="BIZ UDゴシック" w:hint="eastAsia"/>
          <w:sz w:val="22"/>
        </w:rPr>
        <w:t>適正なサービス提供がなされるよう取り組んでいます。</w:t>
      </w:r>
    </w:p>
    <w:p w:rsidR="00CB1C8E" w:rsidRPr="006D2318" w:rsidRDefault="008C02DB" w:rsidP="009600C2">
      <w:pPr>
        <w:spacing w:line="400" w:lineRule="exact"/>
        <w:ind w:leftChars="100" w:left="240" w:firstLineChars="100" w:firstLine="220"/>
        <w:rPr>
          <w:rFonts w:ascii="BIZ UDゴシック" w:eastAsia="BIZ UDゴシック" w:hAnsi="BIZ UDゴシック"/>
          <w:sz w:val="22"/>
        </w:rPr>
      </w:pPr>
      <w:r w:rsidRPr="006D2318">
        <w:rPr>
          <w:rFonts w:ascii="BIZ UDゴシック" w:eastAsia="BIZ UDゴシック" w:hAnsi="BIZ UDゴシック" w:hint="eastAsia"/>
          <w:sz w:val="22"/>
        </w:rPr>
        <w:t>引き続き、これらガイドライン</w:t>
      </w:r>
      <w:r w:rsidR="006F2FC4" w:rsidRPr="006D2318">
        <w:rPr>
          <w:rFonts w:ascii="BIZ UDゴシック" w:eastAsia="BIZ UDゴシック" w:hAnsi="BIZ UDゴシック" w:hint="eastAsia"/>
          <w:sz w:val="22"/>
        </w:rPr>
        <w:t>ついて、利用者や事業所への</w:t>
      </w:r>
      <w:r w:rsidRPr="006D2318">
        <w:rPr>
          <w:rFonts w:ascii="BIZ UDゴシック" w:eastAsia="BIZ UDゴシック" w:hAnsi="BIZ UDゴシック" w:hint="eastAsia"/>
          <w:sz w:val="22"/>
        </w:rPr>
        <w:t>周知とあわせ</w:t>
      </w:r>
      <w:r w:rsidR="006F2FC4" w:rsidRPr="006D2318">
        <w:rPr>
          <w:rFonts w:ascii="BIZ UDゴシック" w:eastAsia="BIZ UDゴシック" w:hAnsi="BIZ UDゴシック" w:hint="eastAsia"/>
          <w:sz w:val="22"/>
        </w:rPr>
        <w:t>、</w:t>
      </w:r>
      <w:r w:rsidRPr="006D2318">
        <w:rPr>
          <w:rFonts w:ascii="BIZ UDゴシック" w:eastAsia="BIZ UDゴシック" w:hAnsi="BIZ UDゴシック" w:hint="eastAsia"/>
          <w:sz w:val="22"/>
        </w:rPr>
        <w:t>それぞれのサービスの利用状況等に</w:t>
      </w:r>
      <w:r w:rsidR="006F2FC4" w:rsidRPr="006D2318">
        <w:rPr>
          <w:rFonts w:ascii="BIZ UDゴシック" w:eastAsia="BIZ UDゴシック" w:hAnsi="BIZ UDゴシック" w:hint="eastAsia"/>
          <w:sz w:val="22"/>
        </w:rPr>
        <w:t>も</w:t>
      </w:r>
      <w:r w:rsidRPr="006D2318">
        <w:rPr>
          <w:rFonts w:ascii="BIZ UDゴシック" w:eastAsia="BIZ UDゴシック" w:hAnsi="BIZ UDゴシック" w:hint="eastAsia"/>
          <w:sz w:val="22"/>
        </w:rPr>
        <w:t>注視しながら、着実</w:t>
      </w:r>
      <w:r w:rsidR="005F481E" w:rsidRPr="006D2318">
        <w:rPr>
          <w:rFonts w:ascii="BIZ UDゴシック" w:eastAsia="BIZ UDゴシック" w:hAnsi="BIZ UDゴシック" w:hint="eastAsia"/>
          <w:sz w:val="22"/>
        </w:rPr>
        <w:t>な</w:t>
      </w:r>
      <w:r w:rsidRPr="006D2318">
        <w:rPr>
          <w:rFonts w:ascii="BIZ UDゴシック" w:eastAsia="BIZ UDゴシック" w:hAnsi="BIZ UDゴシック" w:hint="eastAsia"/>
          <w:sz w:val="22"/>
        </w:rPr>
        <w:t>運用に取り組</w:t>
      </w:r>
      <w:r w:rsidR="006F2FC4" w:rsidRPr="006D2318">
        <w:rPr>
          <w:rFonts w:ascii="BIZ UDゴシック" w:eastAsia="BIZ UDゴシック" w:hAnsi="BIZ UDゴシック" w:hint="eastAsia"/>
          <w:sz w:val="22"/>
        </w:rPr>
        <w:t>みます。また、</w:t>
      </w:r>
      <w:r w:rsidRPr="006D2318">
        <w:rPr>
          <w:rFonts w:ascii="BIZ UDゴシック" w:eastAsia="BIZ UDゴシック" w:hAnsi="BIZ UDゴシック" w:hint="eastAsia"/>
          <w:sz w:val="22"/>
        </w:rPr>
        <w:t>今後は</w:t>
      </w:r>
      <w:r w:rsidR="006F2FC4" w:rsidRPr="006D2318">
        <w:rPr>
          <w:rFonts w:ascii="BIZ UDゴシック" w:eastAsia="BIZ UDゴシック" w:hAnsi="BIZ UDゴシック" w:hint="eastAsia"/>
          <w:sz w:val="22"/>
        </w:rPr>
        <w:t>事業所の指導</w:t>
      </w:r>
      <w:r w:rsidR="00CB1C8E" w:rsidRPr="006D2318">
        <w:rPr>
          <w:rFonts w:ascii="BIZ UDゴシック" w:eastAsia="BIZ UDゴシック" w:hAnsi="BIZ UDゴシック" w:hint="eastAsia"/>
          <w:sz w:val="22"/>
        </w:rPr>
        <w:t>監査</w:t>
      </w:r>
      <w:r w:rsidR="006F2FC4" w:rsidRPr="006D2318">
        <w:rPr>
          <w:rFonts w:ascii="BIZ UDゴシック" w:eastAsia="BIZ UDゴシック" w:hAnsi="BIZ UDゴシック" w:hint="eastAsia"/>
          <w:sz w:val="22"/>
        </w:rPr>
        <w:t>や</w:t>
      </w:r>
      <w:r w:rsidR="00CB1C8E" w:rsidRPr="006D2318">
        <w:rPr>
          <w:rFonts w:ascii="BIZ UDゴシック" w:eastAsia="BIZ UDゴシック" w:hAnsi="BIZ UDゴシック" w:hint="eastAsia"/>
          <w:sz w:val="22"/>
        </w:rPr>
        <w:t>請求審査</w:t>
      </w:r>
      <w:r w:rsidR="006F2FC4" w:rsidRPr="006D2318">
        <w:rPr>
          <w:rFonts w:ascii="BIZ UDゴシック" w:eastAsia="BIZ UDゴシック" w:hAnsi="BIZ UDゴシック" w:hint="eastAsia"/>
          <w:sz w:val="22"/>
        </w:rPr>
        <w:t>の結果等</w:t>
      </w:r>
      <w:r w:rsidR="005F481E" w:rsidRPr="006D2318">
        <w:rPr>
          <w:rFonts w:ascii="BIZ UDゴシック" w:eastAsia="BIZ UDゴシック" w:hAnsi="BIZ UDゴシック" w:hint="eastAsia"/>
          <w:sz w:val="22"/>
        </w:rPr>
        <w:t>を</w:t>
      </w:r>
      <w:r w:rsidR="006F2FC4" w:rsidRPr="006D2318">
        <w:rPr>
          <w:rFonts w:ascii="BIZ UDゴシック" w:eastAsia="BIZ UDゴシック" w:hAnsi="BIZ UDゴシック" w:hint="eastAsia"/>
          <w:sz w:val="22"/>
        </w:rPr>
        <w:t>共有</w:t>
      </w:r>
      <w:r w:rsidR="005F481E" w:rsidRPr="006D2318">
        <w:rPr>
          <w:rFonts w:ascii="BIZ UDゴシック" w:eastAsia="BIZ UDゴシック" w:hAnsi="BIZ UDゴシック" w:hint="eastAsia"/>
          <w:sz w:val="22"/>
        </w:rPr>
        <w:t>できる</w:t>
      </w:r>
      <w:r w:rsidR="006F2FC4" w:rsidRPr="006D2318">
        <w:rPr>
          <w:rFonts w:ascii="BIZ UDゴシック" w:eastAsia="BIZ UDゴシック" w:hAnsi="BIZ UDゴシック" w:hint="eastAsia"/>
          <w:sz w:val="22"/>
        </w:rPr>
        <w:t>体制</w:t>
      </w:r>
      <w:r w:rsidR="005F481E" w:rsidRPr="006D2318">
        <w:rPr>
          <w:rFonts w:ascii="BIZ UDゴシック" w:eastAsia="BIZ UDゴシック" w:hAnsi="BIZ UDゴシック" w:hint="eastAsia"/>
          <w:sz w:val="22"/>
        </w:rPr>
        <w:t>を</w:t>
      </w:r>
      <w:r w:rsidR="006F2FC4" w:rsidRPr="006D2318">
        <w:rPr>
          <w:rFonts w:ascii="BIZ UDゴシック" w:eastAsia="BIZ UDゴシック" w:hAnsi="BIZ UDゴシック" w:hint="eastAsia"/>
          <w:sz w:val="22"/>
        </w:rPr>
        <w:t>構築</w:t>
      </w:r>
      <w:r w:rsidR="005F481E" w:rsidRPr="006D2318">
        <w:rPr>
          <w:rFonts w:ascii="BIZ UDゴシック" w:eastAsia="BIZ UDゴシック" w:hAnsi="BIZ UDゴシック" w:hint="eastAsia"/>
          <w:sz w:val="22"/>
        </w:rPr>
        <w:t>し、障害福祉サービス等の質の向上を図って</w:t>
      </w:r>
      <w:r w:rsidR="00CB1C8E" w:rsidRPr="006D2318">
        <w:rPr>
          <w:rFonts w:ascii="BIZ UDゴシック" w:eastAsia="BIZ UDゴシック" w:hAnsi="BIZ UDゴシック" w:hint="eastAsia"/>
          <w:sz w:val="22"/>
        </w:rPr>
        <w:t>いきます。</w:t>
      </w:r>
    </w:p>
    <w:p w:rsidR="00285A0B" w:rsidRPr="006D2318" w:rsidRDefault="00285A0B" w:rsidP="00285A0B">
      <w:pPr>
        <w:spacing w:line="340" w:lineRule="exact"/>
        <w:rPr>
          <w:rFonts w:ascii="BIZ UDゴシック" w:eastAsia="BIZ UDゴシック" w:hAnsi="BIZ UDゴシック"/>
        </w:rPr>
      </w:pPr>
    </w:p>
    <w:p w:rsidR="002F36D6" w:rsidRPr="006D2318" w:rsidRDefault="002F36D6" w:rsidP="009600C2">
      <w:pPr>
        <w:pStyle w:val="41"/>
        <w:spacing w:beforeLines="50" w:before="180"/>
        <w:ind w:firstLineChars="0" w:firstLine="0"/>
        <w:rPr>
          <w:rFonts w:ascii="BIZ UDゴシック" w:eastAsia="BIZ UDゴシック" w:hAnsi="BIZ UDゴシック"/>
          <w:color w:val="1F497D" w:themeColor="text2"/>
          <w:spacing w:val="0"/>
          <w:sz w:val="28"/>
          <w:szCs w:val="26"/>
        </w:rPr>
      </w:pPr>
      <w:bookmarkStart w:id="294" w:name="_Toc53647409"/>
      <w:bookmarkStart w:id="295" w:name="_Toc53647549"/>
      <w:bookmarkStart w:id="296" w:name="_Toc53780300"/>
      <w:bookmarkStart w:id="297" w:name="_Toc54362575"/>
      <w:bookmarkStart w:id="298" w:name="_Toc54606176"/>
      <w:bookmarkStart w:id="299" w:name="_Toc65850624"/>
      <w:r w:rsidRPr="006D2318">
        <w:rPr>
          <w:rFonts w:ascii="BIZ UDゴシック" w:eastAsia="BIZ UDゴシック" w:hAnsi="BIZ UDゴシック" w:hint="eastAsia"/>
          <w:color w:val="1F497D" w:themeColor="text2"/>
          <w:spacing w:val="0"/>
          <w:sz w:val="28"/>
          <w:szCs w:val="26"/>
        </w:rPr>
        <w:t>（２）</w:t>
      </w:r>
      <w:r w:rsidR="005A7EFC" w:rsidRPr="006D2318">
        <w:rPr>
          <w:rFonts w:ascii="BIZ UDゴシック" w:eastAsia="BIZ UDゴシック" w:hAnsi="BIZ UDゴシック" w:hint="eastAsia"/>
          <w:color w:val="1F497D" w:themeColor="text2"/>
          <w:spacing w:val="0"/>
          <w:sz w:val="28"/>
          <w:szCs w:val="26"/>
        </w:rPr>
        <w:t>非常事態</w:t>
      </w:r>
      <w:r w:rsidR="00E36D24" w:rsidRPr="006D2318">
        <w:rPr>
          <w:rFonts w:ascii="BIZ UDゴシック" w:eastAsia="BIZ UDゴシック" w:hAnsi="BIZ UDゴシック" w:hint="eastAsia"/>
          <w:color w:val="1F497D" w:themeColor="text2"/>
          <w:spacing w:val="0"/>
          <w:sz w:val="28"/>
          <w:szCs w:val="26"/>
        </w:rPr>
        <w:t>発生時における</w:t>
      </w:r>
      <w:r w:rsidR="005A7EFC" w:rsidRPr="006D2318">
        <w:rPr>
          <w:rFonts w:ascii="BIZ UDゴシック" w:eastAsia="BIZ UDゴシック" w:hAnsi="BIZ UDゴシック" w:hint="eastAsia"/>
          <w:color w:val="1F497D" w:themeColor="text2"/>
          <w:spacing w:val="0"/>
          <w:sz w:val="28"/>
          <w:szCs w:val="26"/>
        </w:rPr>
        <w:t>サービス</w:t>
      </w:r>
      <w:r w:rsidRPr="006D2318">
        <w:rPr>
          <w:rFonts w:ascii="BIZ UDゴシック" w:eastAsia="BIZ UDゴシック" w:hAnsi="BIZ UDゴシック" w:hint="eastAsia"/>
          <w:color w:val="1F497D" w:themeColor="text2"/>
          <w:spacing w:val="0"/>
          <w:sz w:val="28"/>
          <w:szCs w:val="26"/>
        </w:rPr>
        <w:t>継続に向けた取組</w:t>
      </w:r>
      <w:bookmarkEnd w:id="294"/>
      <w:bookmarkEnd w:id="295"/>
      <w:bookmarkEnd w:id="296"/>
      <w:bookmarkEnd w:id="297"/>
      <w:bookmarkEnd w:id="298"/>
      <w:bookmarkEnd w:id="299"/>
    </w:p>
    <w:p w:rsidR="00D01FE5" w:rsidRPr="006D2318" w:rsidRDefault="00D01FE5" w:rsidP="00D01FE5">
      <w:pPr>
        <w:spacing w:line="400" w:lineRule="exact"/>
        <w:ind w:leftChars="100" w:left="240" w:firstLineChars="100" w:firstLine="220"/>
        <w:rPr>
          <w:rFonts w:ascii="BIZ UDゴシック" w:eastAsia="BIZ UDゴシック" w:hAnsi="BIZ UDゴシック"/>
          <w:sz w:val="22"/>
        </w:rPr>
      </w:pPr>
      <w:r w:rsidRPr="006D2318">
        <w:rPr>
          <w:rFonts w:ascii="BIZ UDゴシック" w:eastAsia="BIZ UDゴシック" w:hAnsi="BIZ UDゴシック" w:hint="eastAsia"/>
          <w:sz w:val="22"/>
        </w:rPr>
        <w:t>障害</w:t>
      </w:r>
      <w:r w:rsidR="008B7431" w:rsidRPr="006D2318">
        <w:rPr>
          <w:rFonts w:ascii="BIZ UDゴシック" w:eastAsia="BIZ UDゴシック" w:hAnsi="BIZ UDゴシック" w:hint="eastAsia"/>
          <w:sz w:val="22"/>
        </w:rPr>
        <w:t>のある人やその家族</w:t>
      </w:r>
      <w:r w:rsidR="00E97B65" w:rsidRPr="006D2318">
        <w:rPr>
          <w:rFonts w:ascii="BIZ UDゴシック" w:eastAsia="BIZ UDゴシック" w:hAnsi="BIZ UDゴシック" w:hint="eastAsia"/>
          <w:sz w:val="22"/>
        </w:rPr>
        <w:t>等</w:t>
      </w:r>
      <w:r w:rsidR="008B7431" w:rsidRPr="006D2318">
        <w:rPr>
          <w:rFonts w:ascii="BIZ UDゴシック" w:eastAsia="BIZ UDゴシック" w:hAnsi="BIZ UDゴシック" w:hint="eastAsia"/>
          <w:sz w:val="22"/>
        </w:rPr>
        <w:t>の生活を支えるために必要な</w:t>
      </w:r>
      <w:r w:rsidR="00543EA5" w:rsidRPr="006D2318">
        <w:rPr>
          <w:rFonts w:ascii="BIZ UDゴシック" w:eastAsia="BIZ UDゴシック" w:hAnsi="BIZ UDゴシック" w:hint="eastAsia"/>
          <w:sz w:val="22"/>
        </w:rPr>
        <w:t>障害福祉サービス等について</w:t>
      </w:r>
      <w:r w:rsidR="00E97B65" w:rsidRPr="006D2318">
        <w:rPr>
          <w:rFonts w:ascii="BIZ UDゴシック" w:eastAsia="BIZ UDゴシック" w:hAnsi="BIZ UDゴシック" w:hint="eastAsia"/>
          <w:sz w:val="22"/>
        </w:rPr>
        <w:t>は、</w:t>
      </w:r>
      <w:r w:rsidR="008B7431" w:rsidRPr="006D2318">
        <w:rPr>
          <w:rFonts w:ascii="BIZ UDゴシック" w:eastAsia="BIZ UDゴシック" w:hAnsi="BIZ UDゴシック" w:hint="eastAsia"/>
          <w:sz w:val="22"/>
        </w:rPr>
        <w:t>地震</w:t>
      </w:r>
      <w:r w:rsidR="004100EE" w:rsidRPr="006D2318">
        <w:rPr>
          <w:rFonts w:ascii="BIZ UDゴシック" w:eastAsia="BIZ UDゴシック" w:hAnsi="BIZ UDゴシック" w:hint="eastAsia"/>
          <w:sz w:val="22"/>
        </w:rPr>
        <w:t>・</w:t>
      </w:r>
      <w:r w:rsidR="008B7431" w:rsidRPr="006D2318">
        <w:rPr>
          <w:rFonts w:ascii="BIZ UDゴシック" w:eastAsia="BIZ UDゴシック" w:hAnsi="BIZ UDゴシック" w:hint="eastAsia"/>
          <w:sz w:val="22"/>
        </w:rPr>
        <w:t>風水害等の災害</w:t>
      </w:r>
      <w:r w:rsidR="00E97B65" w:rsidRPr="006D2318">
        <w:rPr>
          <w:rFonts w:ascii="BIZ UDゴシック" w:eastAsia="BIZ UDゴシック" w:hAnsi="BIZ UDゴシック" w:hint="eastAsia"/>
          <w:sz w:val="22"/>
        </w:rPr>
        <w:t>時</w:t>
      </w:r>
      <w:r w:rsidR="008B7431" w:rsidRPr="006D2318">
        <w:rPr>
          <w:rFonts w:ascii="BIZ UDゴシック" w:eastAsia="BIZ UDゴシック" w:hAnsi="BIZ UDゴシック" w:hint="eastAsia"/>
          <w:sz w:val="22"/>
        </w:rPr>
        <w:t>や新型インフルエンザ等の感染症の</w:t>
      </w:r>
      <w:r w:rsidR="00E97B65" w:rsidRPr="006D2318">
        <w:rPr>
          <w:rFonts w:ascii="BIZ UDゴシック" w:eastAsia="BIZ UDゴシック" w:hAnsi="BIZ UDゴシック" w:hint="eastAsia"/>
          <w:sz w:val="22"/>
        </w:rPr>
        <w:t>流行・</w:t>
      </w:r>
      <w:r w:rsidR="008B7431" w:rsidRPr="006D2318">
        <w:rPr>
          <w:rFonts w:ascii="BIZ UDゴシック" w:eastAsia="BIZ UDゴシック" w:hAnsi="BIZ UDゴシック" w:hint="eastAsia"/>
          <w:sz w:val="22"/>
        </w:rPr>
        <w:t>蔓延</w:t>
      </w:r>
      <w:r w:rsidR="00E97B65" w:rsidRPr="006D2318">
        <w:rPr>
          <w:rFonts w:ascii="BIZ UDゴシック" w:eastAsia="BIZ UDゴシック" w:hAnsi="BIZ UDゴシック" w:hint="eastAsia"/>
          <w:sz w:val="22"/>
        </w:rPr>
        <w:t>時など</w:t>
      </w:r>
      <w:r w:rsidR="00543EA5" w:rsidRPr="006D2318">
        <w:rPr>
          <w:rFonts w:ascii="BIZ UDゴシック" w:eastAsia="BIZ UDゴシック" w:hAnsi="BIZ UDゴシック" w:hint="eastAsia"/>
          <w:sz w:val="22"/>
        </w:rPr>
        <w:t>、</w:t>
      </w:r>
      <w:r w:rsidR="008B7431" w:rsidRPr="006D2318">
        <w:rPr>
          <w:rFonts w:ascii="BIZ UDゴシック" w:eastAsia="BIZ UDゴシック" w:hAnsi="BIZ UDゴシック" w:hint="eastAsia"/>
          <w:sz w:val="22"/>
        </w:rPr>
        <w:t>非常事態</w:t>
      </w:r>
      <w:r w:rsidR="00543EA5" w:rsidRPr="006D2318">
        <w:rPr>
          <w:rFonts w:ascii="BIZ UDゴシック" w:eastAsia="BIZ UDゴシック" w:hAnsi="BIZ UDゴシック" w:hint="eastAsia"/>
          <w:sz w:val="22"/>
        </w:rPr>
        <w:t>が発生した時であっても</w:t>
      </w:r>
      <w:r w:rsidR="00E97B65" w:rsidRPr="006D2318">
        <w:rPr>
          <w:rFonts w:ascii="BIZ UDゴシック" w:eastAsia="BIZ UDゴシック" w:hAnsi="BIZ UDゴシック" w:hint="eastAsia"/>
          <w:sz w:val="22"/>
        </w:rPr>
        <w:t>、</w:t>
      </w:r>
      <w:r w:rsidRPr="006D2318">
        <w:rPr>
          <w:rFonts w:ascii="BIZ UDゴシック" w:eastAsia="BIZ UDゴシック" w:hAnsi="BIZ UDゴシック" w:hint="eastAsia"/>
          <w:sz w:val="22"/>
        </w:rPr>
        <w:t>利用者に</w:t>
      </w:r>
      <w:r w:rsidR="00E97B65" w:rsidRPr="006D2318">
        <w:rPr>
          <w:rFonts w:ascii="BIZ UDゴシック" w:eastAsia="BIZ UDゴシック" w:hAnsi="BIZ UDゴシック" w:hint="eastAsia"/>
          <w:sz w:val="22"/>
        </w:rPr>
        <w:t>対して</w:t>
      </w:r>
      <w:r w:rsidR="000200B9" w:rsidRPr="006D2318">
        <w:rPr>
          <w:rFonts w:ascii="BIZ UDゴシック" w:eastAsia="BIZ UDゴシック" w:hAnsi="BIZ UDゴシック" w:hint="eastAsia"/>
          <w:sz w:val="22"/>
        </w:rPr>
        <w:t>必要な</w:t>
      </w:r>
      <w:r w:rsidR="00543EA5" w:rsidRPr="006D2318">
        <w:rPr>
          <w:rFonts w:ascii="BIZ UDゴシック" w:eastAsia="BIZ UDゴシック" w:hAnsi="BIZ UDゴシック" w:hint="eastAsia"/>
          <w:sz w:val="22"/>
        </w:rPr>
        <w:t>サービスを</w:t>
      </w:r>
      <w:r w:rsidRPr="006D2318">
        <w:rPr>
          <w:rFonts w:ascii="BIZ UDゴシック" w:eastAsia="BIZ UDゴシック" w:hAnsi="BIZ UDゴシック" w:hint="eastAsia"/>
          <w:sz w:val="22"/>
        </w:rPr>
        <w:t>継続的に提供</w:t>
      </w:r>
      <w:r w:rsidR="00543EA5" w:rsidRPr="006D2318">
        <w:rPr>
          <w:rFonts w:ascii="BIZ UDゴシック" w:eastAsia="BIZ UDゴシック" w:hAnsi="BIZ UDゴシック" w:hint="eastAsia"/>
          <w:sz w:val="22"/>
        </w:rPr>
        <w:t>することが</w:t>
      </w:r>
      <w:r w:rsidRPr="006D2318">
        <w:rPr>
          <w:rFonts w:ascii="BIZ UDゴシック" w:eastAsia="BIZ UDゴシック" w:hAnsi="BIZ UDゴシック" w:hint="eastAsia"/>
          <w:sz w:val="22"/>
        </w:rPr>
        <w:t>重要</w:t>
      </w:r>
      <w:r w:rsidR="002936B6" w:rsidRPr="006D2318">
        <w:rPr>
          <w:rFonts w:ascii="BIZ UDゴシック" w:eastAsia="BIZ UDゴシック" w:hAnsi="BIZ UDゴシック" w:hint="eastAsia"/>
          <w:sz w:val="22"/>
        </w:rPr>
        <w:t>です</w:t>
      </w:r>
      <w:r w:rsidRPr="006D2318">
        <w:rPr>
          <w:rFonts w:ascii="BIZ UDゴシック" w:eastAsia="BIZ UDゴシック" w:hAnsi="BIZ UDゴシック" w:hint="eastAsia"/>
          <w:sz w:val="22"/>
        </w:rPr>
        <w:t>。</w:t>
      </w:r>
    </w:p>
    <w:p w:rsidR="00E97B65" w:rsidRPr="006D2318" w:rsidRDefault="00D01FE5" w:rsidP="00D01FE5">
      <w:pPr>
        <w:spacing w:line="400" w:lineRule="exact"/>
        <w:ind w:leftChars="100" w:left="240" w:firstLineChars="100" w:firstLine="220"/>
        <w:rPr>
          <w:rFonts w:ascii="BIZ UDゴシック" w:eastAsia="BIZ UDゴシック" w:hAnsi="BIZ UDゴシック"/>
          <w:sz w:val="22"/>
        </w:rPr>
      </w:pPr>
      <w:r w:rsidRPr="006D2318">
        <w:rPr>
          <w:rFonts w:ascii="BIZ UDゴシック" w:eastAsia="BIZ UDゴシック" w:hAnsi="BIZ UDゴシック" w:hint="eastAsia"/>
          <w:sz w:val="22"/>
        </w:rPr>
        <w:t>そのため、</w:t>
      </w:r>
      <w:r w:rsidR="00543EA5" w:rsidRPr="006D2318">
        <w:rPr>
          <w:rFonts w:ascii="BIZ UDゴシック" w:eastAsia="BIZ UDゴシック" w:hAnsi="BIZ UDゴシック" w:hint="eastAsia"/>
          <w:sz w:val="22"/>
        </w:rPr>
        <w:t>本市ではこれまでも</w:t>
      </w:r>
      <w:r w:rsidR="002936B6" w:rsidRPr="006D2318">
        <w:rPr>
          <w:rFonts w:ascii="BIZ UDゴシック" w:eastAsia="BIZ UDゴシック" w:hAnsi="BIZ UDゴシック" w:hint="eastAsia"/>
          <w:sz w:val="22"/>
        </w:rPr>
        <w:t>国の</w:t>
      </w:r>
      <w:r w:rsidR="00123897" w:rsidRPr="006D2318">
        <w:rPr>
          <w:rFonts w:ascii="BIZ UDゴシック" w:eastAsia="BIZ UDゴシック" w:hAnsi="BIZ UDゴシック" w:hint="eastAsia"/>
          <w:sz w:val="22"/>
        </w:rPr>
        <w:t>災害関連</w:t>
      </w:r>
      <w:r w:rsidR="00C64366" w:rsidRPr="006D2318">
        <w:rPr>
          <w:rFonts w:ascii="BIZ UDゴシック" w:eastAsia="BIZ UDゴシック" w:hAnsi="BIZ UDゴシック" w:hint="eastAsia"/>
          <w:sz w:val="22"/>
        </w:rPr>
        <w:t>通知</w:t>
      </w:r>
      <w:r w:rsidR="002936B6" w:rsidRPr="006D2318">
        <w:rPr>
          <w:rFonts w:ascii="BIZ UDゴシック" w:eastAsia="BIZ UDゴシック" w:hAnsi="BIZ UDゴシック" w:hint="eastAsia"/>
          <w:sz w:val="22"/>
        </w:rPr>
        <w:t>に基づきながら、非常事態発生時に</w:t>
      </w:r>
      <w:r w:rsidR="00123897" w:rsidRPr="006D2318">
        <w:rPr>
          <w:rFonts w:ascii="BIZ UDゴシック" w:eastAsia="BIZ UDゴシック" w:hAnsi="BIZ UDゴシック" w:hint="eastAsia"/>
          <w:sz w:val="22"/>
        </w:rPr>
        <w:t>は</w:t>
      </w:r>
      <w:r w:rsidR="002936B6" w:rsidRPr="006D2318">
        <w:rPr>
          <w:rFonts w:ascii="BIZ UDゴシック" w:eastAsia="BIZ UDゴシック" w:hAnsi="BIZ UDゴシック" w:hint="eastAsia"/>
          <w:sz w:val="22"/>
        </w:rPr>
        <w:t>、サービス事業所等が</w:t>
      </w:r>
      <w:r w:rsidR="00EB2D33" w:rsidRPr="006D2318">
        <w:rPr>
          <w:rFonts w:ascii="BIZ UDゴシック" w:eastAsia="BIZ UDゴシック" w:hAnsi="BIZ UDゴシック" w:hint="eastAsia"/>
          <w:sz w:val="22"/>
        </w:rPr>
        <w:t>定員</w:t>
      </w:r>
      <w:r w:rsidR="002936B6" w:rsidRPr="006D2318">
        <w:rPr>
          <w:rFonts w:ascii="BIZ UDゴシック" w:eastAsia="BIZ UDゴシック" w:hAnsi="BIZ UDゴシック" w:hint="eastAsia"/>
          <w:sz w:val="22"/>
        </w:rPr>
        <w:t>を</w:t>
      </w:r>
      <w:r w:rsidR="00EB2D33" w:rsidRPr="006D2318">
        <w:rPr>
          <w:rFonts w:ascii="BIZ UDゴシック" w:eastAsia="BIZ UDゴシック" w:hAnsi="BIZ UDゴシック" w:hint="eastAsia"/>
          <w:sz w:val="22"/>
        </w:rPr>
        <w:t>超過</w:t>
      </w:r>
      <w:r w:rsidR="002936B6" w:rsidRPr="006D2318">
        <w:rPr>
          <w:rFonts w:ascii="BIZ UDゴシック" w:eastAsia="BIZ UDゴシック" w:hAnsi="BIZ UDゴシック" w:hint="eastAsia"/>
          <w:sz w:val="22"/>
        </w:rPr>
        <w:t>して</w:t>
      </w:r>
      <w:r w:rsidR="00EB2D33" w:rsidRPr="006D2318">
        <w:rPr>
          <w:rFonts w:ascii="BIZ UDゴシック" w:eastAsia="BIZ UDゴシック" w:hAnsi="BIZ UDゴシック" w:hint="eastAsia"/>
          <w:sz w:val="22"/>
        </w:rPr>
        <w:t>利用者</w:t>
      </w:r>
      <w:r w:rsidR="002936B6" w:rsidRPr="006D2318">
        <w:rPr>
          <w:rFonts w:ascii="BIZ UDゴシック" w:eastAsia="BIZ UDゴシック" w:hAnsi="BIZ UDゴシック" w:hint="eastAsia"/>
          <w:sz w:val="22"/>
        </w:rPr>
        <w:t>を</w:t>
      </w:r>
      <w:r w:rsidR="00EB2D33" w:rsidRPr="006D2318">
        <w:rPr>
          <w:rFonts w:ascii="BIZ UDゴシック" w:eastAsia="BIZ UDゴシック" w:hAnsi="BIZ UDゴシック" w:hint="eastAsia"/>
          <w:sz w:val="22"/>
        </w:rPr>
        <w:t>受け入れ</w:t>
      </w:r>
      <w:r w:rsidR="002936B6" w:rsidRPr="006D2318">
        <w:rPr>
          <w:rFonts w:ascii="BIZ UDゴシック" w:eastAsia="BIZ UDゴシック" w:hAnsi="BIZ UDゴシック" w:hint="eastAsia"/>
          <w:sz w:val="22"/>
        </w:rPr>
        <w:t>た場合や</w:t>
      </w:r>
      <w:r w:rsidR="00EB2D33" w:rsidRPr="006D2318">
        <w:rPr>
          <w:rFonts w:ascii="BIZ UDゴシック" w:eastAsia="BIZ UDゴシック" w:hAnsi="BIZ UDゴシック" w:hint="eastAsia"/>
          <w:sz w:val="22"/>
        </w:rPr>
        <w:t>人員配置</w:t>
      </w:r>
      <w:r w:rsidR="005C7E5B" w:rsidRPr="006D2318">
        <w:rPr>
          <w:rFonts w:ascii="BIZ UDゴシック" w:eastAsia="BIZ UDゴシック" w:hAnsi="BIZ UDゴシック" w:hint="eastAsia"/>
          <w:sz w:val="22"/>
        </w:rPr>
        <w:t>・</w:t>
      </w:r>
      <w:r w:rsidR="00EB2D33" w:rsidRPr="006D2318">
        <w:rPr>
          <w:rFonts w:ascii="BIZ UDゴシック" w:eastAsia="BIZ UDゴシック" w:hAnsi="BIZ UDゴシック" w:hint="eastAsia"/>
          <w:sz w:val="22"/>
        </w:rPr>
        <w:t>施設設備</w:t>
      </w:r>
      <w:r w:rsidR="002936B6" w:rsidRPr="006D2318">
        <w:rPr>
          <w:rFonts w:ascii="BIZ UDゴシック" w:eastAsia="BIZ UDゴシック" w:hAnsi="BIZ UDゴシック" w:hint="eastAsia"/>
          <w:sz w:val="22"/>
        </w:rPr>
        <w:t>の</w:t>
      </w:r>
      <w:r w:rsidR="00EB2D33" w:rsidRPr="006D2318">
        <w:rPr>
          <w:rFonts w:ascii="BIZ UDゴシック" w:eastAsia="BIZ UDゴシック" w:hAnsi="BIZ UDゴシック" w:hint="eastAsia"/>
          <w:sz w:val="22"/>
        </w:rPr>
        <w:t>基準</w:t>
      </w:r>
      <w:r w:rsidR="002936B6" w:rsidRPr="006D2318">
        <w:rPr>
          <w:rFonts w:ascii="BIZ UDゴシック" w:eastAsia="BIZ UDゴシック" w:hAnsi="BIZ UDゴシック" w:hint="eastAsia"/>
          <w:sz w:val="22"/>
        </w:rPr>
        <w:t>を満たさない場合のサービス提供</w:t>
      </w:r>
      <w:r w:rsidR="00123897" w:rsidRPr="006D2318">
        <w:rPr>
          <w:rFonts w:ascii="BIZ UDゴシック" w:eastAsia="BIZ UDゴシック" w:hAnsi="BIZ UDゴシック" w:hint="eastAsia"/>
          <w:sz w:val="22"/>
        </w:rPr>
        <w:t>・</w:t>
      </w:r>
      <w:r w:rsidR="005C7E5B" w:rsidRPr="006D2318">
        <w:rPr>
          <w:rFonts w:ascii="BIZ UDゴシック" w:eastAsia="BIZ UDゴシック" w:hAnsi="BIZ UDゴシック" w:hint="eastAsia"/>
          <w:sz w:val="22"/>
        </w:rPr>
        <w:t>継続</w:t>
      </w:r>
      <w:r w:rsidR="002936B6" w:rsidRPr="006D2318">
        <w:rPr>
          <w:rFonts w:ascii="BIZ UDゴシック" w:eastAsia="BIZ UDゴシック" w:hAnsi="BIZ UDゴシック" w:hint="eastAsia"/>
          <w:sz w:val="22"/>
        </w:rPr>
        <w:t>を認めるなど</w:t>
      </w:r>
      <w:r w:rsidR="00123897" w:rsidRPr="006D2318">
        <w:rPr>
          <w:rFonts w:ascii="BIZ UDゴシック" w:eastAsia="BIZ UDゴシック" w:hAnsi="BIZ UDゴシック" w:hint="eastAsia"/>
          <w:sz w:val="22"/>
        </w:rPr>
        <w:t>、</w:t>
      </w:r>
      <w:r w:rsidR="005C7E5B" w:rsidRPr="006D2318">
        <w:rPr>
          <w:rFonts w:ascii="BIZ UDゴシック" w:eastAsia="BIZ UDゴシック" w:hAnsi="BIZ UDゴシック" w:hint="eastAsia"/>
          <w:sz w:val="22"/>
        </w:rPr>
        <w:t>柔軟</w:t>
      </w:r>
      <w:r w:rsidR="00123897" w:rsidRPr="006D2318">
        <w:rPr>
          <w:rFonts w:ascii="BIZ UDゴシック" w:eastAsia="BIZ UDゴシック" w:hAnsi="BIZ UDゴシック" w:hint="eastAsia"/>
          <w:sz w:val="22"/>
        </w:rPr>
        <w:t>な</w:t>
      </w:r>
      <w:r w:rsidR="00E97B65" w:rsidRPr="006D2318">
        <w:rPr>
          <w:rFonts w:ascii="BIZ UDゴシック" w:eastAsia="BIZ UDゴシック" w:hAnsi="BIZ UDゴシック" w:hint="eastAsia"/>
          <w:sz w:val="22"/>
        </w:rPr>
        <w:t>対応</w:t>
      </w:r>
      <w:r w:rsidR="00123897" w:rsidRPr="006D2318">
        <w:rPr>
          <w:rFonts w:ascii="BIZ UDゴシック" w:eastAsia="BIZ UDゴシック" w:hAnsi="BIZ UDゴシック" w:hint="eastAsia"/>
          <w:sz w:val="22"/>
        </w:rPr>
        <w:t>とその周知に</w:t>
      </w:r>
      <w:r w:rsidR="005C5D92" w:rsidRPr="006D2318">
        <w:rPr>
          <w:rFonts w:ascii="BIZ UDゴシック" w:eastAsia="BIZ UDゴシック" w:hAnsi="BIZ UDゴシック" w:hint="eastAsia"/>
          <w:sz w:val="22"/>
        </w:rPr>
        <w:t>取り組む</w:t>
      </w:r>
      <w:r w:rsidR="003E025F" w:rsidRPr="006D2318">
        <w:rPr>
          <w:rFonts w:ascii="BIZ UDゴシック" w:eastAsia="BIZ UDゴシック" w:hAnsi="BIZ UDゴシック" w:hint="eastAsia"/>
          <w:sz w:val="22"/>
        </w:rPr>
        <w:t>ほか</w:t>
      </w:r>
      <w:r w:rsidR="005C7E5B" w:rsidRPr="006D2318">
        <w:rPr>
          <w:rFonts w:ascii="BIZ UDゴシック" w:eastAsia="BIZ UDゴシック" w:hAnsi="BIZ UDゴシック" w:hint="eastAsia"/>
          <w:sz w:val="22"/>
        </w:rPr>
        <w:t>、</w:t>
      </w:r>
      <w:r w:rsidR="00123897" w:rsidRPr="006D2318">
        <w:rPr>
          <w:rFonts w:ascii="BIZ UDゴシック" w:eastAsia="BIZ UDゴシック" w:hAnsi="BIZ UDゴシック" w:hint="eastAsia"/>
          <w:sz w:val="22"/>
        </w:rPr>
        <w:t>人工呼吸器</w:t>
      </w:r>
      <w:r w:rsidR="005C5D92" w:rsidRPr="006D2318">
        <w:rPr>
          <w:rFonts w:ascii="BIZ UDゴシック" w:eastAsia="BIZ UDゴシック" w:hAnsi="BIZ UDゴシック" w:hint="eastAsia"/>
          <w:sz w:val="22"/>
        </w:rPr>
        <w:t>等</w:t>
      </w:r>
      <w:r w:rsidR="00123897" w:rsidRPr="006D2318">
        <w:rPr>
          <w:rFonts w:ascii="BIZ UDゴシック" w:eastAsia="BIZ UDゴシック" w:hAnsi="BIZ UDゴシック" w:hint="eastAsia"/>
          <w:sz w:val="22"/>
        </w:rPr>
        <w:t>を使用する</w:t>
      </w:r>
      <w:r w:rsidR="00E97B65" w:rsidRPr="006D2318">
        <w:rPr>
          <w:rFonts w:ascii="BIZ UDゴシック" w:eastAsia="BIZ UDゴシック" w:hAnsi="BIZ UDゴシック" w:hint="eastAsia"/>
          <w:sz w:val="22"/>
        </w:rPr>
        <w:t>重度の障害のある人や医療的ケア児</w:t>
      </w:r>
      <w:r w:rsidR="00C64366" w:rsidRPr="006D2318">
        <w:rPr>
          <w:rFonts w:ascii="BIZ UDゴシック" w:eastAsia="BIZ UDゴシック" w:hAnsi="BIZ UDゴシック" w:hint="eastAsia"/>
          <w:sz w:val="22"/>
        </w:rPr>
        <w:t>へ</w:t>
      </w:r>
      <w:r w:rsidR="00123897" w:rsidRPr="006D2318">
        <w:rPr>
          <w:rFonts w:ascii="BIZ UDゴシック" w:eastAsia="BIZ UDゴシック" w:hAnsi="BIZ UDゴシック" w:hint="eastAsia"/>
          <w:sz w:val="22"/>
        </w:rPr>
        <w:t>個別に連絡し</w:t>
      </w:r>
      <w:r w:rsidR="004100EE" w:rsidRPr="006D2318">
        <w:rPr>
          <w:rFonts w:ascii="BIZ UDゴシック" w:eastAsia="BIZ UDゴシック" w:hAnsi="BIZ UDゴシック" w:hint="eastAsia"/>
          <w:sz w:val="22"/>
        </w:rPr>
        <w:t>て</w:t>
      </w:r>
      <w:r w:rsidR="00123897" w:rsidRPr="006D2318">
        <w:rPr>
          <w:rFonts w:ascii="BIZ UDゴシック" w:eastAsia="BIZ UDゴシック" w:hAnsi="BIZ UDゴシック" w:hint="eastAsia"/>
          <w:sz w:val="22"/>
        </w:rPr>
        <w:t>、</w:t>
      </w:r>
      <w:r w:rsidR="005C5D92" w:rsidRPr="006D2318">
        <w:rPr>
          <w:rFonts w:ascii="BIZ UDゴシック" w:eastAsia="BIZ UDゴシック" w:hAnsi="BIZ UDゴシック" w:hint="eastAsia"/>
          <w:sz w:val="22"/>
        </w:rPr>
        <w:t>生活</w:t>
      </w:r>
      <w:r w:rsidR="000200B9" w:rsidRPr="006D2318">
        <w:rPr>
          <w:rFonts w:ascii="BIZ UDゴシック" w:eastAsia="BIZ UDゴシック" w:hAnsi="BIZ UDゴシック" w:hint="eastAsia"/>
          <w:sz w:val="22"/>
        </w:rPr>
        <w:t>の</w:t>
      </w:r>
      <w:r w:rsidR="005C5D92" w:rsidRPr="006D2318">
        <w:rPr>
          <w:rFonts w:ascii="BIZ UDゴシック" w:eastAsia="BIZ UDゴシック" w:hAnsi="BIZ UDゴシック" w:hint="eastAsia"/>
          <w:sz w:val="22"/>
        </w:rPr>
        <w:t>維持に</w:t>
      </w:r>
      <w:r w:rsidR="00123897" w:rsidRPr="006D2318">
        <w:rPr>
          <w:rFonts w:ascii="BIZ UDゴシック" w:eastAsia="BIZ UDゴシック" w:hAnsi="BIZ UDゴシック" w:hint="eastAsia"/>
          <w:sz w:val="22"/>
        </w:rPr>
        <w:t>必要な支援</w:t>
      </w:r>
      <w:r w:rsidR="005C5D92" w:rsidRPr="006D2318">
        <w:rPr>
          <w:rFonts w:ascii="BIZ UDゴシック" w:eastAsia="BIZ UDゴシック" w:hAnsi="BIZ UDゴシック" w:hint="eastAsia"/>
          <w:sz w:val="22"/>
        </w:rPr>
        <w:t>等を</w:t>
      </w:r>
      <w:r w:rsidR="00123897" w:rsidRPr="006D2318">
        <w:rPr>
          <w:rFonts w:ascii="BIZ UDゴシック" w:eastAsia="BIZ UDゴシック" w:hAnsi="BIZ UDゴシック" w:hint="eastAsia"/>
          <w:sz w:val="22"/>
        </w:rPr>
        <w:t>聞き取</w:t>
      </w:r>
      <w:r w:rsidR="004100EE" w:rsidRPr="006D2318">
        <w:rPr>
          <w:rFonts w:ascii="BIZ UDゴシック" w:eastAsia="BIZ UDゴシック" w:hAnsi="BIZ UDゴシック" w:hint="eastAsia"/>
          <w:sz w:val="22"/>
        </w:rPr>
        <w:t>り、</w:t>
      </w:r>
      <w:r w:rsidR="005C5D92" w:rsidRPr="006D2318">
        <w:rPr>
          <w:rFonts w:ascii="BIZ UDゴシック" w:eastAsia="BIZ UDゴシック" w:hAnsi="BIZ UDゴシック" w:hint="eastAsia"/>
          <w:sz w:val="22"/>
        </w:rPr>
        <w:t>適宜その対応にあたっています。</w:t>
      </w:r>
    </w:p>
    <w:p w:rsidR="003E025F" w:rsidRPr="006D2318" w:rsidRDefault="00D14590" w:rsidP="00234A36">
      <w:pPr>
        <w:spacing w:line="400" w:lineRule="exact"/>
        <w:ind w:leftChars="100" w:left="240" w:firstLineChars="100" w:firstLine="220"/>
        <w:rPr>
          <w:rFonts w:ascii="BIZ UDゴシック" w:eastAsia="BIZ UDゴシック" w:hAnsi="BIZ UDゴシック"/>
          <w:sz w:val="22"/>
        </w:rPr>
      </w:pPr>
      <w:r w:rsidRPr="006D2318">
        <w:rPr>
          <w:rFonts w:ascii="BIZ UDゴシック" w:eastAsia="BIZ UDゴシック" w:hAnsi="BIZ UDゴシック" w:hint="eastAsia"/>
          <w:sz w:val="22"/>
        </w:rPr>
        <w:t>また、</w:t>
      </w:r>
      <w:r w:rsidR="00E97B65" w:rsidRPr="006D2318">
        <w:rPr>
          <w:rFonts w:ascii="BIZ UDゴシック" w:eastAsia="BIZ UDゴシック" w:hAnsi="BIZ UDゴシック" w:hint="eastAsia"/>
          <w:sz w:val="22"/>
        </w:rPr>
        <w:t>今般の「新型コロナウイルス感染症」の</w:t>
      </w:r>
      <w:r w:rsidR="000200B9" w:rsidRPr="006D2318">
        <w:rPr>
          <w:rFonts w:ascii="BIZ UDゴシック" w:eastAsia="BIZ UDゴシック" w:hAnsi="BIZ UDゴシック" w:hint="eastAsia"/>
          <w:sz w:val="22"/>
        </w:rPr>
        <w:t>流行による影響下</w:t>
      </w:r>
      <w:r w:rsidR="005C5D92" w:rsidRPr="006D2318">
        <w:rPr>
          <w:rFonts w:ascii="BIZ UDゴシック" w:eastAsia="BIZ UDゴシック" w:hAnsi="BIZ UDゴシック" w:hint="eastAsia"/>
          <w:sz w:val="22"/>
        </w:rPr>
        <w:t>において</w:t>
      </w:r>
      <w:r w:rsidR="003E025F" w:rsidRPr="006D2318">
        <w:rPr>
          <w:rFonts w:ascii="BIZ UDゴシック" w:eastAsia="BIZ UDゴシック" w:hAnsi="BIZ UDゴシック" w:hint="eastAsia"/>
          <w:sz w:val="22"/>
        </w:rPr>
        <w:t>は</w:t>
      </w:r>
      <w:r w:rsidR="00E97B65" w:rsidRPr="006D2318">
        <w:rPr>
          <w:rFonts w:ascii="BIZ UDゴシック" w:eastAsia="BIZ UDゴシック" w:hAnsi="BIZ UDゴシック" w:hint="eastAsia"/>
          <w:sz w:val="22"/>
        </w:rPr>
        <w:t>、</w:t>
      </w:r>
      <w:r w:rsidR="005C5D92" w:rsidRPr="006D2318">
        <w:rPr>
          <w:rFonts w:ascii="BIZ UDゴシック" w:eastAsia="BIZ UDゴシック" w:hAnsi="BIZ UDゴシック" w:hint="eastAsia"/>
          <w:sz w:val="22"/>
        </w:rPr>
        <w:t>これらの対応に取り組む</w:t>
      </w:r>
      <w:r w:rsidR="00283797" w:rsidRPr="006D2318">
        <w:rPr>
          <w:rFonts w:ascii="BIZ UDゴシック" w:eastAsia="BIZ UDゴシック" w:hAnsi="BIZ UDゴシック" w:hint="eastAsia"/>
          <w:sz w:val="22"/>
        </w:rPr>
        <w:t>ことに加え、サービス提供に対する影響をできる限り小さくすることが重要となるため、</w:t>
      </w:r>
      <w:r w:rsidR="00C64366" w:rsidRPr="006D2318">
        <w:rPr>
          <w:rFonts w:ascii="BIZ UDゴシック" w:eastAsia="BIZ UDゴシック" w:hAnsi="BIZ UDゴシック" w:hint="eastAsia"/>
          <w:sz w:val="22"/>
        </w:rPr>
        <w:t>国の関連通知に基づきながら、</w:t>
      </w:r>
      <w:r w:rsidR="000200B9" w:rsidRPr="006D2318">
        <w:rPr>
          <w:rFonts w:ascii="BIZ UDゴシック" w:eastAsia="BIZ UDゴシック" w:hAnsi="BIZ UDゴシック" w:hint="eastAsia"/>
          <w:sz w:val="22"/>
        </w:rPr>
        <w:t>利用者の居宅への訪問による代替サービスの</w:t>
      </w:r>
      <w:r w:rsidR="00C64366" w:rsidRPr="006D2318">
        <w:rPr>
          <w:rFonts w:ascii="BIZ UDゴシック" w:eastAsia="BIZ UDゴシック" w:hAnsi="BIZ UDゴシック" w:hint="eastAsia"/>
          <w:sz w:val="22"/>
        </w:rPr>
        <w:t>提供など</w:t>
      </w:r>
      <w:r w:rsidR="000200B9" w:rsidRPr="006D2318">
        <w:rPr>
          <w:rFonts w:ascii="BIZ UDゴシック" w:eastAsia="BIZ UDゴシック" w:hAnsi="BIZ UDゴシック" w:hint="eastAsia"/>
          <w:sz w:val="22"/>
        </w:rPr>
        <w:t>臨時的な取扱い</w:t>
      </w:r>
      <w:r w:rsidR="004100EE" w:rsidRPr="006D2318">
        <w:rPr>
          <w:rFonts w:ascii="BIZ UDゴシック" w:eastAsia="BIZ UDゴシック" w:hAnsi="BIZ UDゴシック" w:hint="eastAsia"/>
          <w:sz w:val="22"/>
        </w:rPr>
        <w:t>を認める</w:t>
      </w:r>
      <w:r w:rsidR="00C64366" w:rsidRPr="006D2318">
        <w:rPr>
          <w:rFonts w:ascii="BIZ UDゴシック" w:eastAsia="BIZ UDゴシック" w:hAnsi="BIZ UDゴシック" w:hint="eastAsia"/>
          <w:sz w:val="22"/>
        </w:rPr>
        <w:t>ほか、</w:t>
      </w:r>
      <w:r w:rsidR="005C5D92" w:rsidRPr="006D2318">
        <w:rPr>
          <w:rFonts w:ascii="BIZ UDゴシック" w:eastAsia="BIZ UDゴシック" w:hAnsi="BIZ UDゴシック" w:hint="eastAsia"/>
          <w:sz w:val="22"/>
        </w:rPr>
        <w:t>国の緊急</w:t>
      </w:r>
      <w:r w:rsidR="00686140" w:rsidRPr="006D2318">
        <w:rPr>
          <w:rFonts w:ascii="BIZ UDゴシック" w:eastAsia="BIZ UDゴシック" w:hAnsi="BIZ UDゴシック" w:hint="eastAsia"/>
          <w:sz w:val="22"/>
        </w:rPr>
        <w:t>経済対策関係</w:t>
      </w:r>
      <w:r w:rsidRPr="006D2318">
        <w:rPr>
          <w:rFonts w:ascii="BIZ UDゴシック" w:eastAsia="BIZ UDゴシック" w:hAnsi="BIZ UDゴシック" w:hint="eastAsia"/>
          <w:sz w:val="22"/>
        </w:rPr>
        <w:t>の</w:t>
      </w:r>
      <w:r w:rsidR="00686140" w:rsidRPr="006D2318">
        <w:rPr>
          <w:rFonts w:ascii="BIZ UDゴシック" w:eastAsia="BIZ UDゴシック" w:hAnsi="BIZ UDゴシック" w:hint="eastAsia"/>
          <w:sz w:val="22"/>
        </w:rPr>
        <w:t>予算を活用</w:t>
      </w:r>
      <w:r w:rsidR="003E025F" w:rsidRPr="006D2318">
        <w:rPr>
          <w:rFonts w:ascii="BIZ UDゴシック" w:eastAsia="BIZ UDゴシック" w:hAnsi="BIZ UDゴシック" w:hint="eastAsia"/>
          <w:sz w:val="22"/>
        </w:rPr>
        <w:t>し</w:t>
      </w:r>
      <w:r w:rsidR="00686140" w:rsidRPr="006D2318">
        <w:rPr>
          <w:rFonts w:ascii="BIZ UDゴシック" w:eastAsia="BIZ UDゴシック" w:hAnsi="BIZ UDゴシック" w:hint="eastAsia"/>
          <w:sz w:val="22"/>
        </w:rPr>
        <w:t>て、</w:t>
      </w:r>
      <w:r w:rsidRPr="006D2318">
        <w:rPr>
          <w:rFonts w:ascii="BIZ UDゴシック" w:eastAsia="BIZ UDゴシック" w:hAnsi="BIZ UDゴシック" w:hint="eastAsia"/>
          <w:sz w:val="22"/>
        </w:rPr>
        <w:t>サービス事業所等における衛生用品の確保や</w:t>
      </w:r>
      <w:r w:rsidR="00C64366" w:rsidRPr="006D2318">
        <w:rPr>
          <w:rFonts w:ascii="BIZ UDゴシック" w:eastAsia="BIZ UDゴシック" w:hAnsi="BIZ UDゴシック" w:hint="eastAsia"/>
          <w:sz w:val="22"/>
        </w:rPr>
        <w:t>事業運営の継続</w:t>
      </w:r>
      <w:r w:rsidR="003E025F" w:rsidRPr="006D2318">
        <w:rPr>
          <w:rFonts w:ascii="BIZ UDゴシック" w:eastAsia="BIZ UDゴシック" w:hAnsi="BIZ UDゴシック" w:hint="eastAsia"/>
          <w:sz w:val="22"/>
        </w:rPr>
        <w:t>に</w:t>
      </w:r>
      <w:r w:rsidRPr="006D2318">
        <w:rPr>
          <w:rFonts w:ascii="BIZ UDゴシック" w:eastAsia="BIZ UDゴシック" w:hAnsi="BIZ UDゴシック" w:hint="eastAsia"/>
          <w:sz w:val="22"/>
        </w:rPr>
        <w:t>必要となる各種経費</w:t>
      </w:r>
      <w:r w:rsidR="00C64366" w:rsidRPr="006D2318">
        <w:rPr>
          <w:rFonts w:ascii="BIZ UDゴシック" w:eastAsia="BIZ UDゴシック" w:hAnsi="BIZ UDゴシック" w:hint="eastAsia"/>
          <w:sz w:val="22"/>
        </w:rPr>
        <w:t>を</w:t>
      </w:r>
      <w:r w:rsidRPr="006D2318">
        <w:rPr>
          <w:rFonts w:ascii="BIZ UDゴシック" w:eastAsia="BIZ UDゴシック" w:hAnsi="BIZ UDゴシック" w:hint="eastAsia"/>
          <w:sz w:val="22"/>
        </w:rPr>
        <w:t>助成</w:t>
      </w:r>
      <w:r w:rsidR="003E025F" w:rsidRPr="006D2318">
        <w:rPr>
          <w:rFonts w:ascii="BIZ UDゴシック" w:eastAsia="BIZ UDゴシック" w:hAnsi="BIZ UDゴシック" w:hint="eastAsia"/>
          <w:sz w:val="22"/>
        </w:rPr>
        <w:t>する</w:t>
      </w:r>
      <w:r w:rsidRPr="006D2318">
        <w:rPr>
          <w:rFonts w:ascii="BIZ UDゴシック" w:eastAsia="BIZ UDゴシック" w:hAnsi="BIZ UDゴシック" w:hint="eastAsia"/>
          <w:sz w:val="22"/>
        </w:rPr>
        <w:t>など、</w:t>
      </w:r>
      <w:r w:rsidR="003E025F" w:rsidRPr="006D2318">
        <w:rPr>
          <w:rFonts w:ascii="BIZ UDゴシック" w:eastAsia="BIZ UDゴシック" w:hAnsi="BIZ UDゴシック" w:hint="eastAsia"/>
          <w:sz w:val="22"/>
        </w:rPr>
        <w:t>サービス継続</w:t>
      </w:r>
      <w:r w:rsidR="00234A36" w:rsidRPr="006D2318">
        <w:rPr>
          <w:rFonts w:ascii="BIZ UDゴシック" w:eastAsia="BIZ UDゴシック" w:hAnsi="BIZ UDゴシック" w:hint="eastAsia"/>
          <w:sz w:val="22"/>
        </w:rPr>
        <w:t>に向けた</w:t>
      </w:r>
      <w:r w:rsidR="00C64366" w:rsidRPr="006D2318">
        <w:rPr>
          <w:rFonts w:ascii="BIZ UDゴシック" w:eastAsia="BIZ UDゴシック" w:hAnsi="BIZ UDゴシック" w:hint="eastAsia"/>
          <w:sz w:val="22"/>
        </w:rPr>
        <w:t>様々な</w:t>
      </w:r>
      <w:r w:rsidR="00234A36" w:rsidRPr="006D2318">
        <w:rPr>
          <w:rFonts w:ascii="BIZ UDゴシック" w:eastAsia="BIZ UDゴシック" w:hAnsi="BIZ UDゴシック" w:hint="eastAsia"/>
          <w:sz w:val="22"/>
        </w:rPr>
        <w:t>取組や</w:t>
      </w:r>
      <w:r w:rsidR="00C64366" w:rsidRPr="006D2318">
        <w:rPr>
          <w:rFonts w:ascii="BIZ UDゴシック" w:eastAsia="BIZ UDゴシック" w:hAnsi="BIZ UDゴシック" w:hint="eastAsia"/>
          <w:sz w:val="22"/>
        </w:rPr>
        <w:t>事業を</w:t>
      </w:r>
      <w:r w:rsidR="00234A36" w:rsidRPr="006D2318">
        <w:rPr>
          <w:rFonts w:ascii="BIZ UDゴシック" w:eastAsia="BIZ UDゴシック" w:hAnsi="BIZ UDゴシック" w:hint="eastAsia"/>
          <w:sz w:val="22"/>
        </w:rPr>
        <w:t>実施して</w:t>
      </w:r>
      <w:r w:rsidR="00C64366" w:rsidRPr="006D2318">
        <w:rPr>
          <w:rFonts w:ascii="BIZ UDゴシック" w:eastAsia="BIZ UDゴシック" w:hAnsi="BIZ UDゴシック" w:hint="eastAsia"/>
          <w:sz w:val="22"/>
        </w:rPr>
        <w:t>います</w:t>
      </w:r>
      <w:r w:rsidR="003E025F" w:rsidRPr="006D2318">
        <w:rPr>
          <w:rFonts w:ascii="BIZ UDゴシック" w:eastAsia="BIZ UDゴシック" w:hAnsi="BIZ UDゴシック" w:hint="eastAsia"/>
          <w:sz w:val="22"/>
        </w:rPr>
        <w:t>。</w:t>
      </w:r>
    </w:p>
    <w:p w:rsidR="009600C2" w:rsidRPr="006D2318" w:rsidRDefault="009600C2" w:rsidP="00234A36">
      <w:pPr>
        <w:spacing w:line="400" w:lineRule="exact"/>
        <w:ind w:leftChars="100" w:left="240" w:firstLineChars="100" w:firstLine="220"/>
        <w:rPr>
          <w:rFonts w:ascii="BIZ UDゴシック" w:eastAsia="BIZ UDゴシック" w:hAnsi="BIZ UDゴシック"/>
          <w:sz w:val="22"/>
        </w:rPr>
      </w:pPr>
    </w:p>
    <w:p w:rsidR="005415A5" w:rsidRPr="006D2318" w:rsidRDefault="00283797" w:rsidP="00E36A42">
      <w:pPr>
        <w:spacing w:line="400" w:lineRule="exact"/>
        <w:ind w:leftChars="100" w:left="240" w:firstLineChars="100" w:firstLine="220"/>
        <w:rPr>
          <w:rFonts w:ascii="BIZ UDゴシック" w:eastAsia="BIZ UDゴシック" w:hAnsi="BIZ UDゴシック"/>
          <w:sz w:val="22"/>
        </w:rPr>
      </w:pPr>
      <w:r w:rsidRPr="006D2318">
        <w:rPr>
          <w:rFonts w:ascii="BIZ UDゴシック" w:eastAsia="BIZ UDゴシック" w:hAnsi="BIZ UDゴシック" w:hint="eastAsia"/>
          <w:sz w:val="22"/>
        </w:rPr>
        <w:t>今後</w:t>
      </w:r>
      <w:r w:rsidR="00C64366" w:rsidRPr="006D2318">
        <w:rPr>
          <w:rFonts w:ascii="BIZ UDゴシック" w:eastAsia="BIZ UDゴシック" w:hAnsi="BIZ UDゴシック" w:hint="eastAsia"/>
          <w:sz w:val="22"/>
        </w:rPr>
        <w:t>も</w:t>
      </w:r>
      <w:r w:rsidRPr="006D2318">
        <w:rPr>
          <w:rFonts w:ascii="BIZ UDゴシック" w:eastAsia="BIZ UDゴシック" w:hAnsi="BIZ UDゴシック" w:hint="eastAsia"/>
          <w:sz w:val="22"/>
        </w:rPr>
        <w:t>、</w:t>
      </w:r>
      <w:r w:rsidR="00C64366" w:rsidRPr="006D2318">
        <w:rPr>
          <w:rFonts w:ascii="BIZ UDゴシック" w:eastAsia="BIZ UDゴシック" w:hAnsi="BIZ UDゴシック" w:hint="eastAsia"/>
          <w:sz w:val="22"/>
        </w:rPr>
        <w:t>このような非常事態発生時</w:t>
      </w:r>
      <w:r w:rsidR="00234A36" w:rsidRPr="006D2318">
        <w:rPr>
          <w:rFonts w:ascii="BIZ UDゴシック" w:eastAsia="BIZ UDゴシック" w:hAnsi="BIZ UDゴシック" w:hint="eastAsia"/>
          <w:sz w:val="22"/>
        </w:rPr>
        <w:t>においては、国や兵庫県との連携の下、柔軟かつ迅速な対応に努めるとともに、地域のサービス事業所等とも協力しながら、サービス継続</w:t>
      </w:r>
      <w:r w:rsidR="00134C33" w:rsidRPr="006D2318">
        <w:rPr>
          <w:rFonts w:ascii="BIZ UDゴシック" w:eastAsia="BIZ UDゴシック" w:hAnsi="BIZ UDゴシック" w:hint="eastAsia"/>
          <w:sz w:val="22"/>
        </w:rPr>
        <w:t>に必要な体制の維持・確保に取り組んでいきま</w:t>
      </w:r>
      <w:r w:rsidR="00CB2C52" w:rsidRPr="006D2318">
        <w:rPr>
          <w:rFonts w:ascii="BIZ UDゴシック" w:eastAsia="BIZ UDゴシック" w:hAnsi="BIZ UDゴシック" w:hint="eastAsia"/>
          <w:sz w:val="22"/>
        </w:rPr>
        <w:t>す</w:t>
      </w:r>
      <w:r w:rsidR="002F36D6" w:rsidRPr="006D2318">
        <w:rPr>
          <w:rFonts w:ascii="BIZ UDゴシック" w:eastAsia="BIZ UDゴシック" w:hAnsi="BIZ UDゴシック" w:hint="eastAsia"/>
          <w:sz w:val="22"/>
        </w:rPr>
        <w:t>。</w:t>
      </w:r>
      <w:bookmarkStart w:id="300" w:name="_GoBack"/>
      <w:bookmarkEnd w:id="300"/>
    </w:p>
    <w:bookmarkEnd w:id="284"/>
    <w:bookmarkEnd w:id="285"/>
    <w:bookmarkEnd w:id="286"/>
    <w:bookmarkEnd w:id="287"/>
    <w:bookmarkEnd w:id="288"/>
    <w:bookmarkEnd w:id="289"/>
    <w:bookmarkEnd w:id="290"/>
    <w:bookmarkEnd w:id="291"/>
    <w:bookmarkEnd w:id="292"/>
    <w:bookmarkEnd w:id="293"/>
    <w:sectPr w:rsidR="005415A5" w:rsidRPr="006D2318" w:rsidSect="001B2084">
      <w:footerReference w:type="default" r:id="rId8"/>
      <w:pgSz w:w="11907" w:h="16839" w:code="9"/>
      <w:pgMar w:top="1440" w:right="1134" w:bottom="1134" w:left="1134" w:header="0" w:footer="567" w:gutter="0"/>
      <w:pgNumType w:start="58"/>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0D7" w:rsidRDefault="00A850D7" w:rsidP="006B4811">
      <w:r>
        <w:separator/>
      </w:r>
    </w:p>
  </w:endnote>
  <w:endnote w:type="continuationSeparator" w:id="0">
    <w:p w:rsidR="00A850D7" w:rsidRDefault="00A850D7" w:rsidP="006B4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BIZ UDゴシック">
    <w:panose1 w:val="020B0400000000000000"/>
    <w:charset w:val="80"/>
    <w:family w:val="modern"/>
    <w:pitch w:val="fixed"/>
    <w:sig w:usb0="E00002F7" w:usb1="2AC7EDF8" w:usb2="00000012" w:usb3="00000000" w:csb0="00020001"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0E6" w:rsidRPr="00904864" w:rsidRDefault="00EA20E6" w:rsidP="00FC2D31">
    <w:pPr>
      <w:pStyle w:val="aa"/>
      <w:jc w:val="center"/>
      <w:rPr>
        <w:rFonts w:ascii="BIZ UDゴシック" w:eastAsia="BIZ UDゴシック" w:hAnsi="BIZ UDゴシック"/>
      </w:rPr>
    </w:pPr>
    <w:r w:rsidRPr="00904864">
      <w:rPr>
        <w:rFonts w:ascii="BIZ UDゴシック" w:eastAsia="BIZ UDゴシック" w:hAnsi="BIZ UDゴシック"/>
      </w:rPr>
      <w:fldChar w:fldCharType="begin"/>
    </w:r>
    <w:r w:rsidRPr="00904864">
      <w:rPr>
        <w:rFonts w:ascii="BIZ UDゴシック" w:eastAsia="BIZ UDゴシック" w:hAnsi="BIZ UDゴシック"/>
      </w:rPr>
      <w:instrText>PAGE   \* MERGEFORMAT</w:instrText>
    </w:r>
    <w:r w:rsidRPr="00904864">
      <w:rPr>
        <w:rFonts w:ascii="BIZ UDゴシック" w:eastAsia="BIZ UDゴシック" w:hAnsi="BIZ UDゴシック"/>
      </w:rPr>
      <w:fldChar w:fldCharType="separate"/>
    </w:r>
    <w:r w:rsidR="00F81A42" w:rsidRPr="00F81A42">
      <w:rPr>
        <w:rFonts w:ascii="BIZ UDゴシック" w:eastAsia="BIZ UDゴシック" w:hAnsi="BIZ UDゴシック"/>
        <w:noProof/>
        <w:lang w:val="ja-JP"/>
      </w:rPr>
      <w:t>86</w:t>
    </w:r>
    <w:r w:rsidRPr="00904864">
      <w:rPr>
        <w:rFonts w:ascii="BIZ UDゴシック" w:eastAsia="BIZ UDゴシック" w:hAnsi="BIZ UDゴシック"/>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0D7" w:rsidRDefault="00A850D7" w:rsidP="006B4811">
      <w:r>
        <w:separator/>
      </w:r>
    </w:p>
  </w:footnote>
  <w:footnote w:type="continuationSeparator" w:id="0">
    <w:p w:rsidR="00A850D7" w:rsidRDefault="00A850D7" w:rsidP="006B48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A08AF6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85BC1AC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5105DE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D262AB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8F5E9AD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BFEE49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EA0C6C3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D86A190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18CB6F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63C0137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4834A4F"/>
    <w:multiLevelType w:val="hybridMultilevel"/>
    <w:tmpl w:val="2272BAA6"/>
    <w:lvl w:ilvl="0" w:tplc="FF0AB00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F363338"/>
    <w:multiLevelType w:val="hybridMultilevel"/>
    <w:tmpl w:val="E4401BA4"/>
    <w:lvl w:ilvl="0" w:tplc="CBBC85B6">
      <w:numFmt w:val="bullet"/>
      <w:lvlText w:val="※"/>
      <w:lvlJc w:val="left"/>
      <w:pPr>
        <w:tabs>
          <w:tab w:val="num" w:pos="360"/>
        </w:tabs>
        <w:ind w:left="360" w:hanging="360"/>
      </w:pPr>
      <w:rPr>
        <w:rFonts w:ascii="ＭＳ ゴシック" w:eastAsia="ＭＳ ゴシック" w:hAnsi="ＭＳ ゴシック" w:hint="eastAsia"/>
        <w:color w:val="auto"/>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5760927"/>
    <w:multiLevelType w:val="hybridMultilevel"/>
    <w:tmpl w:val="40BCD13C"/>
    <w:lvl w:ilvl="0" w:tplc="B1A474E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1FB47527"/>
    <w:multiLevelType w:val="hybridMultilevel"/>
    <w:tmpl w:val="4E965232"/>
    <w:lvl w:ilvl="0" w:tplc="E16C829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D931F6C"/>
    <w:multiLevelType w:val="hybridMultilevel"/>
    <w:tmpl w:val="4E965232"/>
    <w:lvl w:ilvl="0" w:tplc="E16C829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E0235B6"/>
    <w:multiLevelType w:val="hybridMultilevel"/>
    <w:tmpl w:val="6D2478F6"/>
    <w:lvl w:ilvl="0" w:tplc="813EC042">
      <w:start w:val="1"/>
      <w:numFmt w:val="decimal"/>
      <w:lvlText w:val="%1"/>
      <w:lvlJc w:val="left"/>
      <w:pPr>
        <w:ind w:left="6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08B0A03"/>
    <w:multiLevelType w:val="hybridMultilevel"/>
    <w:tmpl w:val="438CA596"/>
    <w:lvl w:ilvl="0" w:tplc="E646C67E">
      <w:start w:val="1"/>
      <w:numFmt w:val="bullet"/>
      <w:lvlText w:val="○"/>
      <w:lvlJc w:val="left"/>
      <w:pPr>
        <w:tabs>
          <w:tab w:val="num" w:pos="360"/>
        </w:tabs>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242412F"/>
    <w:multiLevelType w:val="hybridMultilevel"/>
    <w:tmpl w:val="8EAE0A30"/>
    <w:lvl w:ilvl="0" w:tplc="6FAA3CA2">
      <w:start w:val="13"/>
      <w:numFmt w:val="bullet"/>
      <w:lvlText w:val="※"/>
      <w:lvlJc w:val="left"/>
      <w:pPr>
        <w:tabs>
          <w:tab w:val="num" w:pos="480"/>
        </w:tabs>
        <w:ind w:left="4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18" w15:restartNumberingAfterBreak="0">
    <w:nsid w:val="38100E2C"/>
    <w:multiLevelType w:val="hybridMultilevel"/>
    <w:tmpl w:val="2B8E3E1A"/>
    <w:lvl w:ilvl="0" w:tplc="C7300F2A">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CBE73BE"/>
    <w:multiLevelType w:val="hybridMultilevel"/>
    <w:tmpl w:val="4E965232"/>
    <w:lvl w:ilvl="0" w:tplc="E16C829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2061752"/>
    <w:multiLevelType w:val="hybridMultilevel"/>
    <w:tmpl w:val="6EDEDE40"/>
    <w:lvl w:ilvl="0" w:tplc="D20470A8">
      <w:start w:val="2"/>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472E7ECE"/>
    <w:multiLevelType w:val="hybridMultilevel"/>
    <w:tmpl w:val="43E6385A"/>
    <w:lvl w:ilvl="0" w:tplc="FF0AB00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98B2D01"/>
    <w:multiLevelType w:val="hybridMultilevel"/>
    <w:tmpl w:val="4E965232"/>
    <w:lvl w:ilvl="0" w:tplc="E16C829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7BD30EC"/>
    <w:multiLevelType w:val="hybridMultilevel"/>
    <w:tmpl w:val="6006224A"/>
    <w:lvl w:ilvl="0" w:tplc="A00450BA">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EB4590F"/>
    <w:multiLevelType w:val="hybridMultilevel"/>
    <w:tmpl w:val="661EE93C"/>
    <w:lvl w:ilvl="0" w:tplc="B1A474E6">
      <w:start w:val="1"/>
      <w:numFmt w:val="decimalEnclosedParen"/>
      <w:lvlText w:val="%1"/>
      <w:lvlJc w:val="left"/>
      <w:pPr>
        <w:ind w:left="6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04710A2"/>
    <w:multiLevelType w:val="hybridMultilevel"/>
    <w:tmpl w:val="737CF400"/>
    <w:lvl w:ilvl="0" w:tplc="B1A474E6">
      <w:start w:val="1"/>
      <w:numFmt w:val="decimalEnclosedParen"/>
      <w:lvlText w:val="%1"/>
      <w:lvlJc w:val="left"/>
      <w:pPr>
        <w:ind w:left="6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11"/>
  </w:num>
  <w:num w:numId="3">
    <w:abstractNumId w:val="20"/>
  </w:num>
  <w:num w:numId="4">
    <w:abstractNumId w:val="17"/>
  </w:num>
  <w:num w:numId="5">
    <w:abstractNumId w:val="22"/>
  </w:num>
  <w:num w:numId="6">
    <w:abstractNumId w:val="23"/>
  </w:num>
  <w:num w:numId="7">
    <w:abstractNumId w:val="10"/>
  </w:num>
  <w:num w:numId="8">
    <w:abstractNumId w:val="2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2"/>
  </w:num>
  <w:num w:numId="20">
    <w:abstractNumId w:val="24"/>
  </w:num>
  <w:num w:numId="21">
    <w:abstractNumId w:val="15"/>
  </w:num>
  <w:num w:numId="22">
    <w:abstractNumId w:val="25"/>
  </w:num>
  <w:num w:numId="23">
    <w:abstractNumId w:val="18"/>
  </w:num>
  <w:num w:numId="24">
    <w:abstractNumId w:val="13"/>
  </w:num>
  <w:num w:numId="25">
    <w:abstractNumId w:val="14"/>
  </w:num>
  <w:num w:numId="26">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20"/>
  <w:displayHorizontalDrawingGridEvery w:val="2"/>
  <w:displayVerticalDrawingGridEvery w:val="2"/>
  <w:characterSpacingControl w:val="compressPunctuation"/>
  <w:hdrShapeDefaults>
    <o:shapedefaults v:ext="edit" spidmax="28673" fill="f" fillcolor="white" stroke="f">
      <v:fill color="white" on="f"/>
      <v:stroke on="f"/>
      <v:textbox inset="5.85pt,.7pt,5.85pt,.7pt"/>
      <o:colormru v:ext="edit" colors="#33f,#65b2ff,#69f,#a7d3ff,#ccecff,#7da8ff,#5b92ff,#81c0ff"/>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099"/>
    <w:rsid w:val="000000D2"/>
    <w:rsid w:val="000003C6"/>
    <w:rsid w:val="000007E9"/>
    <w:rsid w:val="0000113A"/>
    <w:rsid w:val="00001346"/>
    <w:rsid w:val="00001643"/>
    <w:rsid w:val="000017E6"/>
    <w:rsid w:val="0000192C"/>
    <w:rsid w:val="00001B54"/>
    <w:rsid w:val="00001ECD"/>
    <w:rsid w:val="00001F3F"/>
    <w:rsid w:val="0000232E"/>
    <w:rsid w:val="00002733"/>
    <w:rsid w:val="00002884"/>
    <w:rsid w:val="0000299C"/>
    <w:rsid w:val="00002B2A"/>
    <w:rsid w:val="00002D70"/>
    <w:rsid w:val="000031AC"/>
    <w:rsid w:val="000033C8"/>
    <w:rsid w:val="000036B4"/>
    <w:rsid w:val="00003CBB"/>
    <w:rsid w:val="00003F06"/>
    <w:rsid w:val="00003FAD"/>
    <w:rsid w:val="000045DE"/>
    <w:rsid w:val="00004804"/>
    <w:rsid w:val="0000480A"/>
    <w:rsid w:val="000048A8"/>
    <w:rsid w:val="000049BF"/>
    <w:rsid w:val="00004AD5"/>
    <w:rsid w:val="00004BBB"/>
    <w:rsid w:val="00004D22"/>
    <w:rsid w:val="00004EA3"/>
    <w:rsid w:val="0000532E"/>
    <w:rsid w:val="00005A8E"/>
    <w:rsid w:val="00005A90"/>
    <w:rsid w:val="00005FE5"/>
    <w:rsid w:val="0000625A"/>
    <w:rsid w:val="00006333"/>
    <w:rsid w:val="0000699A"/>
    <w:rsid w:val="00006F4B"/>
    <w:rsid w:val="00007409"/>
    <w:rsid w:val="000074DB"/>
    <w:rsid w:val="00007ABE"/>
    <w:rsid w:val="00007E34"/>
    <w:rsid w:val="00007E41"/>
    <w:rsid w:val="00010B5F"/>
    <w:rsid w:val="00010D17"/>
    <w:rsid w:val="000113AE"/>
    <w:rsid w:val="00011493"/>
    <w:rsid w:val="00011B22"/>
    <w:rsid w:val="00011BC7"/>
    <w:rsid w:val="000123F3"/>
    <w:rsid w:val="0001253F"/>
    <w:rsid w:val="000127F7"/>
    <w:rsid w:val="00012BC0"/>
    <w:rsid w:val="00012F92"/>
    <w:rsid w:val="0001342E"/>
    <w:rsid w:val="00013502"/>
    <w:rsid w:val="000138D5"/>
    <w:rsid w:val="000138FE"/>
    <w:rsid w:val="00014344"/>
    <w:rsid w:val="0001435E"/>
    <w:rsid w:val="0001438E"/>
    <w:rsid w:val="00014444"/>
    <w:rsid w:val="0001478A"/>
    <w:rsid w:val="00014809"/>
    <w:rsid w:val="00014884"/>
    <w:rsid w:val="00014A73"/>
    <w:rsid w:val="00014C6A"/>
    <w:rsid w:val="00014E64"/>
    <w:rsid w:val="00015572"/>
    <w:rsid w:val="000159C7"/>
    <w:rsid w:val="00015E1B"/>
    <w:rsid w:val="000163AD"/>
    <w:rsid w:val="00016611"/>
    <w:rsid w:val="00016617"/>
    <w:rsid w:val="000166DD"/>
    <w:rsid w:val="00016A24"/>
    <w:rsid w:val="00016AF7"/>
    <w:rsid w:val="00016C20"/>
    <w:rsid w:val="00016CEF"/>
    <w:rsid w:val="00017194"/>
    <w:rsid w:val="000172A5"/>
    <w:rsid w:val="000175AD"/>
    <w:rsid w:val="0001776D"/>
    <w:rsid w:val="0001795B"/>
    <w:rsid w:val="00017BBE"/>
    <w:rsid w:val="00017F56"/>
    <w:rsid w:val="00017FA9"/>
    <w:rsid w:val="000200B9"/>
    <w:rsid w:val="000200D6"/>
    <w:rsid w:val="000201FF"/>
    <w:rsid w:val="00020541"/>
    <w:rsid w:val="00020E88"/>
    <w:rsid w:val="00020FBB"/>
    <w:rsid w:val="00021142"/>
    <w:rsid w:val="00021212"/>
    <w:rsid w:val="000215B9"/>
    <w:rsid w:val="000219EC"/>
    <w:rsid w:val="00021A58"/>
    <w:rsid w:val="00021F0D"/>
    <w:rsid w:val="0002225E"/>
    <w:rsid w:val="00022316"/>
    <w:rsid w:val="00022345"/>
    <w:rsid w:val="000223F2"/>
    <w:rsid w:val="00022595"/>
    <w:rsid w:val="00022BB2"/>
    <w:rsid w:val="00022C20"/>
    <w:rsid w:val="00022C4A"/>
    <w:rsid w:val="00023202"/>
    <w:rsid w:val="000236EA"/>
    <w:rsid w:val="000238A9"/>
    <w:rsid w:val="00023F43"/>
    <w:rsid w:val="0002417C"/>
    <w:rsid w:val="000246DE"/>
    <w:rsid w:val="0002482C"/>
    <w:rsid w:val="00024A62"/>
    <w:rsid w:val="00024CF1"/>
    <w:rsid w:val="0002503A"/>
    <w:rsid w:val="00025468"/>
    <w:rsid w:val="000261AE"/>
    <w:rsid w:val="000262D6"/>
    <w:rsid w:val="00026366"/>
    <w:rsid w:val="000269AD"/>
    <w:rsid w:val="00026C5F"/>
    <w:rsid w:val="00026C72"/>
    <w:rsid w:val="0002727D"/>
    <w:rsid w:val="000276F5"/>
    <w:rsid w:val="00027759"/>
    <w:rsid w:val="000277D8"/>
    <w:rsid w:val="00027905"/>
    <w:rsid w:val="00027D38"/>
    <w:rsid w:val="00027D4A"/>
    <w:rsid w:val="00027F9C"/>
    <w:rsid w:val="00030482"/>
    <w:rsid w:val="000304B8"/>
    <w:rsid w:val="00030556"/>
    <w:rsid w:val="000306EB"/>
    <w:rsid w:val="00030C32"/>
    <w:rsid w:val="00030C6D"/>
    <w:rsid w:val="00030DA2"/>
    <w:rsid w:val="00030F5C"/>
    <w:rsid w:val="00031002"/>
    <w:rsid w:val="00031087"/>
    <w:rsid w:val="000310B1"/>
    <w:rsid w:val="000318B9"/>
    <w:rsid w:val="000319D6"/>
    <w:rsid w:val="00031DF7"/>
    <w:rsid w:val="00032939"/>
    <w:rsid w:val="00032E30"/>
    <w:rsid w:val="00032E6C"/>
    <w:rsid w:val="000331D1"/>
    <w:rsid w:val="00033289"/>
    <w:rsid w:val="00033398"/>
    <w:rsid w:val="00033B0E"/>
    <w:rsid w:val="00033E45"/>
    <w:rsid w:val="0003416A"/>
    <w:rsid w:val="000341FF"/>
    <w:rsid w:val="0003454B"/>
    <w:rsid w:val="000345AD"/>
    <w:rsid w:val="00034671"/>
    <w:rsid w:val="000346F8"/>
    <w:rsid w:val="00034A26"/>
    <w:rsid w:val="00034E12"/>
    <w:rsid w:val="00035247"/>
    <w:rsid w:val="0003529F"/>
    <w:rsid w:val="0003558F"/>
    <w:rsid w:val="000357F4"/>
    <w:rsid w:val="000359A2"/>
    <w:rsid w:val="000359F6"/>
    <w:rsid w:val="00035B79"/>
    <w:rsid w:val="00035B9E"/>
    <w:rsid w:val="00035E89"/>
    <w:rsid w:val="00036216"/>
    <w:rsid w:val="0003627F"/>
    <w:rsid w:val="00036872"/>
    <w:rsid w:val="00036BB0"/>
    <w:rsid w:val="00036EC5"/>
    <w:rsid w:val="000371D7"/>
    <w:rsid w:val="0003759E"/>
    <w:rsid w:val="0003779C"/>
    <w:rsid w:val="00037984"/>
    <w:rsid w:val="00037D16"/>
    <w:rsid w:val="00037D5D"/>
    <w:rsid w:val="0004025A"/>
    <w:rsid w:val="00040929"/>
    <w:rsid w:val="00040B0D"/>
    <w:rsid w:val="00040D1D"/>
    <w:rsid w:val="00040E2B"/>
    <w:rsid w:val="00041612"/>
    <w:rsid w:val="00041620"/>
    <w:rsid w:val="0004173A"/>
    <w:rsid w:val="00041B3E"/>
    <w:rsid w:val="00041BD3"/>
    <w:rsid w:val="00041E70"/>
    <w:rsid w:val="00042957"/>
    <w:rsid w:val="00042D3D"/>
    <w:rsid w:val="00042DFE"/>
    <w:rsid w:val="0004315B"/>
    <w:rsid w:val="00043173"/>
    <w:rsid w:val="000431F5"/>
    <w:rsid w:val="00043651"/>
    <w:rsid w:val="0004410F"/>
    <w:rsid w:val="0004440B"/>
    <w:rsid w:val="00044415"/>
    <w:rsid w:val="00044435"/>
    <w:rsid w:val="00044899"/>
    <w:rsid w:val="00044D3D"/>
    <w:rsid w:val="00045073"/>
    <w:rsid w:val="0004549F"/>
    <w:rsid w:val="00045CA4"/>
    <w:rsid w:val="00045F71"/>
    <w:rsid w:val="00046285"/>
    <w:rsid w:val="0004652E"/>
    <w:rsid w:val="00046745"/>
    <w:rsid w:val="00046AF1"/>
    <w:rsid w:val="00046D2E"/>
    <w:rsid w:val="00046F30"/>
    <w:rsid w:val="00047160"/>
    <w:rsid w:val="0004718D"/>
    <w:rsid w:val="000472DF"/>
    <w:rsid w:val="00047B39"/>
    <w:rsid w:val="00050364"/>
    <w:rsid w:val="00050778"/>
    <w:rsid w:val="00050AF3"/>
    <w:rsid w:val="00050CAA"/>
    <w:rsid w:val="00050CFE"/>
    <w:rsid w:val="00050DCA"/>
    <w:rsid w:val="00051033"/>
    <w:rsid w:val="00051175"/>
    <w:rsid w:val="00051384"/>
    <w:rsid w:val="000516E3"/>
    <w:rsid w:val="00051915"/>
    <w:rsid w:val="00051EBE"/>
    <w:rsid w:val="00052010"/>
    <w:rsid w:val="00052055"/>
    <w:rsid w:val="000522A3"/>
    <w:rsid w:val="0005247F"/>
    <w:rsid w:val="000528D4"/>
    <w:rsid w:val="000529AA"/>
    <w:rsid w:val="00052C5D"/>
    <w:rsid w:val="00052EC2"/>
    <w:rsid w:val="0005319D"/>
    <w:rsid w:val="00053667"/>
    <w:rsid w:val="00053986"/>
    <w:rsid w:val="00053AEA"/>
    <w:rsid w:val="00053C58"/>
    <w:rsid w:val="0005408E"/>
    <w:rsid w:val="000543D3"/>
    <w:rsid w:val="000546C8"/>
    <w:rsid w:val="00054BC9"/>
    <w:rsid w:val="00054C56"/>
    <w:rsid w:val="00054E40"/>
    <w:rsid w:val="0005517A"/>
    <w:rsid w:val="000551EE"/>
    <w:rsid w:val="000551F6"/>
    <w:rsid w:val="00055290"/>
    <w:rsid w:val="00055405"/>
    <w:rsid w:val="00055843"/>
    <w:rsid w:val="00055946"/>
    <w:rsid w:val="0005596C"/>
    <w:rsid w:val="00055AC0"/>
    <w:rsid w:val="00055ADA"/>
    <w:rsid w:val="00055E22"/>
    <w:rsid w:val="000563B4"/>
    <w:rsid w:val="0005667A"/>
    <w:rsid w:val="00056681"/>
    <w:rsid w:val="00056EBE"/>
    <w:rsid w:val="0005796B"/>
    <w:rsid w:val="00057A7B"/>
    <w:rsid w:val="00057DEF"/>
    <w:rsid w:val="00057E95"/>
    <w:rsid w:val="00060836"/>
    <w:rsid w:val="00060C1B"/>
    <w:rsid w:val="00061EBB"/>
    <w:rsid w:val="0006210A"/>
    <w:rsid w:val="000621C8"/>
    <w:rsid w:val="000622BC"/>
    <w:rsid w:val="000626D3"/>
    <w:rsid w:val="0006280C"/>
    <w:rsid w:val="000628B5"/>
    <w:rsid w:val="00062996"/>
    <w:rsid w:val="00062BB3"/>
    <w:rsid w:val="00063015"/>
    <w:rsid w:val="00063522"/>
    <w:rsid w:val="00063598"/>
    <w:rsid w:val="000638C6"/>
    <w:rsid w:val="00063BA5"/>
    <w:rsid w:val="00063D46"/>
    <w:rsid w:val="0006412C"/>
    <w:rsid w:val="0006423D"/>
    <w:rsid w:val="0006446B"/>
    <w:rsid w:val="00064FC2"/>
    <w:rsid w:val="000651F5"/>
    <w:rsid w:val="00065220"/>
    <w:rsid w:val="000654F0"/>
    <w:rsid w:val="000659A3"/>
    <w:rsid w:val="00065EDD"/>
    <w:rsid w:val="00065F73"/>
    <w:rsid w:val="000660F7"/>
    <w:rsid w:val="000662CC"/>
    <w:rsid w:val="000663C2"/>
    <w:rsid w:val="000664F3"/>
    <w:rsid w:val="00066542"/>
    <w:rsid w:val="00066941"/>
    <w:rsid w:val="00066DD0"/>
    <w:rsid w:val="000672D3"/>
    <w:rsid w:val="0006750E"/>
    <w:rsid w:val="000676B3"/>
    <w:rsid w:val="00067764"/>
    <w:rsid w:val="000677CF"/>
    <w:rsid w:val="0006798E"/>
    <w:rsid w:val="00067E42"/>
    <w:rsid w:val="000705DB"/>
    <w:rsid w:val="000708A7"/>
    <w:rsid w:val="00070CAB"/>
    <w:rsid w:val="00070DD7"/>
    <w:rsid w:val="000712E5"/>
    <w:rsid w:val="00071A5B"/>
    <w:rsid w:val="00071AA7"/>
    <w:rsid w:val="00071FC3"/>
    <w:rsid w:val="0007216C"/>
    <w:rsid w:val="00072202"/>
    <w:rsid w:val="0007233A"/>
    <w:rsid w:val="00072842"/>
    <w:rsid w:val="00072945"/>
    <w:rsid w:val="00072B08"/>
    <w:rsid w:val="00073DB7"/>
    <w:rsid w:val="00073DE5"/>
    <w:rsid w:val="000741B3"/>
    <w:rsid w:val="0007435C"/>
    <w:rsid w:val="00074378"/>
    <w:rsid w:val="00074561"/>
    <w:rsid w:val="000749AF"/>
    <w:rsid w:val="00074F0B"/>
    <w:rsid w:val="00075599"/>
    <w:rsid w:val="0007567A"/>
    <w:rsid w:val="00075AEC"/>
    <w:rsid w:val="00075AED"/>
    <w:rsid w:val="00075FCD"/>
    <w:rsid w:val="000760F0"/>
    <w:rsid w:val="00076A87"/>
    <w:rsid w:val="00076B2F"/>
    <w:rsid w:val="00076D1A"/>
    <w:rsid w:val="00076DF2"/>
    <w:rsid w:val="00076FEE"/>
    <w:rsid w:val="0007715B"/>
    <w:rsid w:val="00077773"/>
    <w:rsid w:val="00077BAE"/>
    <w:rsid w:val="00077C64"/>
    <w:rsid w:val="00077DB5"/>
    <w:rsid w:val="00077E3B"/>
    <w:rsid w:val="00077F78"/>
    <w:rsid w:val="00077FFB"/>
    <w:rsid w:val="000801ED"/>
    <w:rsid w:val="000805CC"/>
    <w:rsid w:val="00080654"/>
    <w:rsid w:val="000806E2"/>
    <w:rsid w:val="00080A4B"/>
    <w:rsid w:val="00080B0B"/>
    <w:rsid w:val="00080D3E"/>
    <w:rsid w:val="00080D5E"/>
    <w:rsid w:val="00081333"/>
    <w:rsid w:val="000814E4"/>
    <w:rsid w:val="000814F2"/>
    <w:rsid w:val="00081D04"/>
    <w:rsid w:val="00081E8A"/>
    <w:rsid w:val="00081FF5"/>
    <w:rsid w:val="0008245F"/>
    <w:rsid w:val="00082A8F"/>
    <w:rsid w:val="00083451"/>
    <w:rsid w:val="000835E6"/>
    <w:rsid w:val="00083836"/>
    <w:rsid w:val="00083EB7"/>
    <w:rsid w:val="00083EEA"/>
    <w:rsid w:val="000844A2"/>
    <w:rsid w:val="000847E0"/>
    <w:rsid w:val="00084816"/>
    <w:rsid w:val="0008489F"/>
    <w:rsid w:val="00084E96"/>
    <w:rsid w:val="000858A6"/>
    <w:rsid w:val="0008590B"/>
    <w:rsid w:val="00085BBB"/>
    <w:rsid w:val="00085C01"/>
    <w:rsid w:val="00085E45"/>
    <w:rsid w:val="0008610C"/>
    <w:rsid w:val="0008611E"/>
    <w:rsid w:val="0008615B"/>
    <w:rsid w:val="000861E6"/>
    <w:rsid w:val="000863DA"/>
    <w:rsid w:val="000867E9"/>
    <w:rsid w:val="00086939"/>
    <w:rsid w:val="00086B01"/>
    <w:rsid w:val="000870CC"/>
    <w:rsid w:val="0008773C"/>
    <w:rsid w:val="00087C77"/>
    <w:rsid w:val="00087D77"/>
    <w:rsid w:val="000904B5"/>
    <w:rsid w:val="00090627"/>
    <w:rsid w:val="000913DF"/>
    <w:rsid w:val="0009162C"/>
    <w:rsid w:val="00091ABB"/>
    <w:rsid w:val="00091C0A"/>
    <w:rsid w:val="00091E2C"/>
    <w:rsid w:val="000920EA"/>
    <w:rsid w:val="00092137"/>
    <w:rsid w:val="00092453"/>
    <w:rsid w:val="000927A5"/>
    <w:rsid w:val="00092C83"/>
    <w:rsid w:val="00092D30"/>
    <w:rsid w:val="00092F9E"/>
    <w:rsid w:val="0009338E"/>
    <w:rsid w:val="00093470"/>
    <w:rsid w:val="00093688"/>
    <w:rsid w:val="00093889"/>
    <w:rsid w:val="000939D0"/>
    <w:rsid w:val="00093A25"/>
    <w:rsid w:val="00093A31"/>
    <w:rsid w:val="00093AC0"/>
    <w:rsid w:val="00093B0C"/>
    <w:rsid w:val="00093CDD"/>
    <w:rsid w:val="0009413A"/>
    <w:rsid w:val="00094A80"/>
    <w:rsid w:val="0009503E"/>
    <w:rsid w:val="0009507D"/>
    <w:rsid w:val="0009529F"/>
    <w:rsid w:val="000953EB"/>
    <w:rsid w:val="000954E3"/>
    <w:rsid w:val="000957E2"/>
    <w:rsid w:val="00095AFA"/>
    <w:rsid w:val="00096058"/>
    <w:rsid w:val="0009616D"/>
    <w:rsid w:val="0009635F"/>
    <w:rsid w:val="000966C8"/>
    <w:rsid w:val="000967E7"/>
    <w:rsid w:val="00096B92"/>
    <w:rsid w:val="00097197"/>
    <w:rsid w:val="000975F4"/>
    <w:rsid w:val="000977DB"/>
    <w:rsid w:val="00097CE1"/>
    <w:rsid w:val="00097DC1"/>
    <w:rsid w:val="000A0032"/>
    <w:rsid w:val="000A080B"/>
    <w:rsid w:val="000A0864"/>
    <w:rsid w:val="000A0B2A"/>
    <w:rsid w:val="000A0BBF"/>
    <w:rsid w:val="000A0C54"/>
    <w:rsid w:val="000A1110"/>
    <w:rsid w:val="000A1128"/>
    <w:rsid w:val="000A1D23"/>
    <w:rsid w:val="000A21AC"/>
    <w:rsid w:val="000A2356"/>
    <w:rsid w:val="000A2500"/>
    <w:rsid w:val="000A26E7"/>
    <w:rsid w:val="000A27B4"/>
    <w:rsid w:val="000A29CD"/>
    <w:rsid w:val="000A2A5D"/>
    <w:rsid w:val="000A2C9B"/>
    <w:rsid w:val="000A2D6B"/>
    <w:rsid w:val="000A2D77"/>
    <w:rsid w:val="000A2F4F"/>
    <w:rsid w:val="000A30A0"/>
    <w:rsid w:val="000A3351"/>
    <w:rsid w:val="000A3505"/>
    <w:rsid w:val="000A389F"/>
    <w:rsid w:val="000A3C6D"/>
    <w:rsid w:val="000A3EA0"/>
    <w:rsid w:val="000A4020"/>
    <w:rsid w:val="000A4079"/>
    <w:rsid w:val="000A4183"/>
    <w:rsid w:val="000A4516"/>
    <w:rsid w:val="000A49F7"/>
    <w:rsid w:val="000A56C2"/>
    <w:rsid w:val="000A5882"/>
    <w:rsid w:val="000A5DB9"/>
    <w:rsid w:val="000A5F11"/>
    <w:rsid w:val="000A61E0"/>
    <w:rsid w:val="000A62A7"/>
    <w:rsid w:val="000A638C"/>
    <w:rsid w:val="000A64B1"/>
    <w:rsid w:val="000A6923"/>
    <w:rsid w:val="000A70B5"/>
    <w:rsid w:val="000A70C8"/>
    <w:rsid w:val="000A730D"/>
    <w:rsid w:val="000A7348"/>
    <w:rsid w:val="000A76C0"/>
    <w:rsid w:val="000A77E2"/>
    <w:rsid w:val="000A77F4"/>
    <w:rsid w:val="000A78FE"/>
    <w:rsid w:val="000A7B7D"/>
    <w:rsid w:val="000A7BEC"/>
    <w:rsid w:val="000B0337"/>
    <w:rsid w:val="000B0385"/>
    <w:rsid w:val="000B0580"/>
    <w:rsid w:val="000B065B"/>
    <w:rsid w:val="000B09C0"/>
    <w:rsid w:val="000B0A15"/>
    <w:rsid w:val="000B0B70"/>
    <w:rsid w:val="000B0C80"/>
    <w:rsid w:val="000B0E23"/>
    <w:rsid w:val="000B119B"/>
    <w:rsid w:val="000B121B"/>
    <w:rsid w:val="000B14A8"/>
    <w:rsid w:val="000B2209"/>
    <w:rsid w:val="000B272F"/>
    <w:rsid w:val="000B2B49"/>
    <w:rsid w:val="000B2C66"/>
    <w:rsid w:val="000B30F7"/>
    <w:rsid w:val="000B3110"/>
    <w:rsid w:val="000B320D"/>
    <w:rsid w:val="000B3211"/>
    <w:rsid w:val="000B3277"/>
    <w:rsid w:val="000B3295"/>
    <w:rsid w:val="000B33DA"/>
    <w:rsid w:val="000B3471"/>
    <w:rsid w:val="000B34ED"/>
    <w:rsid w:val="000B35F1"/>
    <w:rsid w:val="000B3BD8"/>
    <w:rsid w:val="000B411B"/>
    <w:rsid w:val="000B4606"/>
    <w:rsid w:val="000B4674"/>
    <w:rsid w:val="000B4681"/>
    <w:rsid w:val="000B4AD7"/>
    <w:rsid w:val="000B53C6"/>
    <w:rsid w:val="000B5583"/>
    <w:rsid w:val="000B597A"/>
    <w:rsid w:val="000B620B"/>
    <w:rsid w:val="000B6388"/>
    <w:rsid w:val="000B63BC"/>
    <w:rsid w:val="000B646D"/>
    <w:rsid w:val="000B6DDC"/>
    <w:rsid w:val="000B6E46"/>
    <w:rsid w:val="000B7107"/>
    <w:rsid w:val="000B720D"/>
    <w:rsid w:val="000B72FE"/>
    <w:rsid w:val="000B738C"/>
    <w:rsid w:val="000B75F6"/>
    <w:rsid w:val="000B775B"/>
    <w:rsid w:val="000B7CCC"/>
    <w:rsid w:val="000B7DD5"/>
    <w:rsid w:val="000C0872"/>
    <w:rsid w:val="000C0D6C"/>
    <w:rsid w:val="000C0ECE"/>
    <w:rsid w:val="000C0ED4"/>
    <w:rsid w:val="000C1697"/>
    <w:rsid w:val="000C181A"/>
    <w:rsid w:val="000C1B2B"/>
    <w:rsid w:val="000C1B70"/>
    <w:rsid w:val="000C1BDF"/>
    <w:rsid w:val="000C200E"/>
    <w:rsid w:val="000C21D6"/>
    <w:rsid w:val="000C279E"/>
    <w:rsid w:val="000C2E73"/>
    <w:rsid w:val="000C34BD"/>
    <w:rsid w:val="000C3C98"/>
    <w:rsid w:val="000C4020"/>
    <w:rsid w:val="000C4431"/>
    <w:rsid w:val="000C45B3"/>
    <w:rsid w:val="000C478A"/>
    <w:rsid w:val="000C5057"/>
    <w:rsid w:val="000C58A1"/>
    <w:rsid w:val="000C5D66"/>
    <w:rsid w:val="000C5D96"/>
    <w:rsid w:val="000C5DB1"/>
    <w:rsid w:val="000C6007"/>
    <w:rsid w:val="000C63AC"/>
    <w:rsid w:val="000C6443"/>
    <w:rsid w:val="000C64AB"/>
    <w:rsid w:val="000C66F6"/>
    <w:rsid w:val="000C66FC"/>
    <w:rsid w:val="000C6886"/>
    <w:rsid w:val="000C6EFA"/>
    <w:rsid w:val="000C6FD4"/>
    <w:rsid w:val="000C71AF"/>
    <w:rsid w:val="000C73A3"/>
    <w:rsid w:val="000C73E2"/>
    <w:rsid w:val="000C750C"/>
    <w:rsid w:val="000C7714"/>
    <w:rsid w:val="000C7E58"/>
    <w:rsid w:val="000D004A"/>
    <w:rsid w:val="000D015D"/>
    <w:rsid w:val="000D02DE"/>
    <w:rsid w:val="000D0FDA"/>
    <w:rsid w:val="000D10DF"/>
    <w:rsid w:val="000D1375"/>
    <w:rsid w:val="000D137F"/>
    <w:rsid w:val="000D15C5"/>
    <w:rsid w:val="000D16BC"/>
    <w:rsid w:val="000D1CEA"/>
    <w:rsid w:val="000D20FC"/>
    <w:rsid w:val="000D2452"/>
    <w:rsid w:val="000D2856"/>
    <w:rsid w:val="000D2E33"/>
    <w:rsid w:val="000D31D1"/>
    <w:rsid w:val="000D31E0"/>
    <w:rsid w:val="000D33DF"/>
    <w:rsid w:val="000D33FA"/>
    <w:rsid w:val="000D34D0"/>
    <w:rsid w:val="000D3553"/>
    <w:rsid w:val="000D365C"/>
    <w:rsid w:val="000D381E"/>
    <w:rsid w:val="000D3F46"/>
    <w:rsid w:val="000D4182"/>
    <w:rsid w:val="000D4296"/>
    <w:rsid w:val="000D467C"/>
    <w:rsid w:val="000D4862"/>
    <w:rsid w:val="000D495B"/>
    <w:rsid w:val="000D4A17"/>
    <w:rsid w:val="000D516F"/>
    <w:rsid w:val="000D5356"/>
    <w:rsid w:val="000D5953"/>
    <w:rsid w:val="000D5DAB"/>
    <w:rsid w:val="000D60B6"/>
    <w:rsid w:val="000D67FA"/>
    <w:rsid w:val="000D6A50"/>
    <w:rsid w:val="000D6C59"/>
    <w:rsid w:val="000D6E3E"/>
    <w:rsid w:val="000D76A3"/>
    <w:rsid w:val="000D76A7"/>
    <w:rsid w:val="000D76A8"/>
    <w:rsid w:val="000D7839"/>
    <w:rsid w:val="000E0286"/>
    <w:rsid w:val="000E04BF"/>
    <w:rsid w:val="000E0D0E"/>
    <w:rsid w:val="000E0D45"/>
    <w:rsid w:val="000E0F9E"/>
    <w:rsid w:val="000E13BB"/>
    <w:rsid w:val="000E1735"/>
    <w:rsid w:val="000E17D0"/>
    <w:rsid w:val="000E19CC"/>
    <w:rsid w:val="000E1B1A"/>
    <w:rsid w:val="000E1EB5"/>
    <w:rsid w:val="000E2581"/>
    <w:rsid w:val="000E28FC"/>
    <w:rsid w:val="000E298E"/>
    <w:rsid w:val="000E2A2C"/>
    <w:rsid w:val="000E2DA2"/>
    <w:rsid w:val="000E2E23"/>
    <w:rsid w:val="000E3027"/>
    <w:rsid w:val="000E318B"/>
    <w:rsid w:val="000E31C8"/>
    <w:rsid w:val="000E3496"/>
    <w:rsid w:val="000E3B07"/>
    <w:rsid w:val="000E3B5E"/>
    <w:rsid w:val="000E3ED1"/>
    <w:rsid w:val="000E43FB"/>
    <w:rsid w:val="000E44F2"/>
    <w:rsid w:val="000E452E"/>
    <w:rsid w:val="000E4609"/>
    <w:rsid w:val="000E4780"/>
    <w:rsid w:val="000E4A20"/>
    <w:rsid w:val="000E4A47"/>
    <w:rsid w:val="000E4A85"/>
    <w:rsid w:val="000E4EC2"/>
    <w:rsid w:val="000E4ED7"/>
    <w:rsid w:val="000E5164"/>
    <w:rsid w:val="000E53DA"/>
    <w:rsid w:val="000E57A9"/>
    <w:rsid w:val="000E59EC"/>
    <w:rsid w:val="000E5E86"/>
    <w:rsid w:val="000E622E"/>
    <w:rsid w:val="000E628F"/>
    <w:rsid w:val="000E640E"/>
    <w:rsid w:val="000E64DF"/>
    <w:rsid w:val="000E655F"/>
    <w:rsid w:val="000E75B2"/>
    <w:rsid w:val="000E792C"/>
    <w:rsid w:val="000E7F2D"/>
    <w:rsid w:val="000E7F82"/>
    <w:rsid w:val="000F0056"/>
    <w:rsid w:val="000F03A1"/>
    <w:rsid w:val="000F087F"/>
    <w:rsid w:val="000F0D55"/>
    <w:rsid w:val="000F0F9F"/>
    <w:rsid w:val="000F1181"/>
    <w:rsid w:val="000F17F8"/>
    <w:rsid w:val="000F1EC9"/>
    <w:rsid w:val="000F216C"/>
    <w:rsid w:val="000F2219"/>
    <w:rsid w:val="000F2A58"/>
    <w:rsid w:val="000F2BBD"/>
    <w:rsid w:val="000F2E3E"/>
    <w:rsid w:val="000F3117"/>
    <w:rsid w:val="000F3228"/>
    <w:rsid w:val="000F3856"/>
    <w:rsid w:val="000F3B8B"/>
    <w:rsid w:val="000F3F53"/>
    <w:rsid w:val="000F40A4"/>
    <w:rsid w:val="000F4165"/>
    <w:rsid w:val="000F44C2"/>
    <w:rsid w:val="000F451D"/>
    <w:rsid w:val="000F4A5B"/>
    <w:rsid w:val="000F4BA6"/>
    <w:rsid w:val="000F5144"/>
    <w:rsid w:val="000F57DA"/>
    <w:rsid w:val="000F5B8B"/>
    <w:rsid w:val="000F5D7D"/>
    <w:rsid w:val="000F6B80"/>
    <w:rsid w:val="000F6D01"/>
    <w:rsid w:val="000F6D11"/>
    <w:rsid w:val="000F6DB0"/>
    <w:rsid w:val="000F723D"/>
    <w:rsid w:val="000F75B1"/>
    <w:rsid w:val="000F7D59"/>
    <w:rsid w:val="000F7EF3"/>
    <w:rsid w:val="000F7F2D"/>
    <w:rsid w:val="000F7FEC"/>
    <w:rsid w:val="00100174"/>
    <w:rsid w:val="001001F4"/>
    <w:rsid w:val="0010027A"/>
    <w:rsid w:val="00100788"/>
    <w:rsid w:val="0010078F"/>
    <w:rsid w:val="00101469"/>
    <w:rsid w:val="001016D9"/>
    <w:rsid w:val="001021F3"/>
    <w:rsid w:val="0010256E"/>
    <w:rsid w:val="0010259D"/>
    <w:rsid w:val="00102884"/>
    <w:rsid w:val="00102885"/>
    <w:rsid w:val="00102A0D"/>
    <w:rsid w:val="00102D7E"/>
    <w:rsid w:val="00102F83"/>
    <w:rsid w:val="00103146"/>
    <w:rsid w:val="00103333"/>
    <w:rsid w:val="00103353"/>
    <w:rsid w:val="001033EB"/>
    <w:rsid w:val="001036DC"/>
    <w:rsid w:val="001036E1"/>
    <w:rsid w:val="00103D45"/>
    <w:rsid w:val="00103F49"/>
    <w:rsid w:val="00103F82"/>
    <w:rsid w:val="001042B3"/>
    <w:rsid w:val="001042BD"/>
    <w:rsid w:val="00104452"/>
    <w:rsid w:val="0010473B"/>
    <w:rsid w:val="00104782"/>
    <w:rsid w:val="001049BB"/>
    <w:rsid w:val="00105235"/>
    <w:rsid w:val="001052A9"/>
    <w:rsid w:val="00105551"/>
    <w:rsid w:val="001055E7"/>
    <w:rsid w:val="0010572D"/>
    <w:rsid w:val="00105808"/>
    <w:rsid w:val="00105D15"/>
    <w:rsid w:val="00105D1F"/>
    <w:rsid w:val="00105E13"/>
    <w:rsid w:val="00105E6E"/>
    <w:rsid w:val="00105EAD"/>
    <w:rsid w:val="001061FA"/>
    <w:rsid w:val="00106234"/>
    <w:rsid w:val="00106508"/>
    <w:rsid w:val="001065EA"/>
    <w:rsid w:val="001066F8"/>
    <w:rsid w:val="00106713"/>
    <w:rsid w:val="0010733A"/>
    <w:rsid w:val="00107547"/>
    <w:rsid w:val="0010777B"/>
    <w:rsid w:val="001077DD"/>
    <w:rsid w:val="00107B5A"/>
    <w:rsid w:val="00107C92"/>
    <w:rsid w:val="00107D84"/>
    <w:rsid w:val="00107DC0"/>
    <w:rsid w:val="00107DF1"/>
    <w:rsid w:val="00107E52"/>
    <w:rsid w:val="0011054A"/>
    <w:rsid w:val="0011054E"/>
    <w:rsid w:val="001107AA"/>
    <w:rsid w:val="00110BE4"/>
    <w:rsid w:val="00111764"/>
    <w:rsid w:val="00111795"/>
    <w:rsid w:val="0011197F"/>
    <w:rsid w:val="001119F7"/>
    <w:rsid w:val="00111A1C"/>
    <w:rsid w:val="00111DC8"/>
    <w:rsid w:val="001120D5"/>
    <w:rsid w:val="001124F5"/>
    <w:rsid w:val="00112875"/>
    <w:rsid w:val="00112C5A"/>
    <w:rsid w:val="00112C9B"/>
    <w:rsid w:val="00112D1B"/>
    <w:rsid w:val="00113095"/>
    <w:rsid w:val="001132FB"/>
    <w:rsid w:val="00113606"/>
    <w:rsid w:val="00113BD7"/>
    <w:rsid w:val="00113C56"/>
    <w:rsid w:val="00113CCE"/>
    <w:rsid w:val="00113D1D"/>
    <w:rsid w:val="00113F60"/>
    <w:rsid w:val="00114084"/>
    <w:rsid w:val="001143AD"/>
    <w:rsid w:val="00114591"/>
    <w:rsid w:val="00114662"/>
    <w:rsid w:val="00114984"/>
    <w:rsid w:val="00114BE0"/>
    <w:rsid w:val="00114BE5"/>
    <w:rsid w:val="0011583A"/>
    <w:rsid w:val="001158A1"/>
    <w:rsid w:val="00115B76"/>
    <w:rsid w:val="00115CB7"/>
    <w:rsid w:val="00115D7A"/>
    <w:rsid w:val="001160A2"/>
    <w:rsid w:val="0011721E"/>
    <w:rsid w:val="00117357"/>
    <w:rsid w:val="001176AA"/>
    <w:rsid w:val="001179E8"/>
    <w:rsid w:val="00117E70"/>
    <w:rsid w:val="00120064"/>
    <w:rsid w:val="00120089"/>
    <w:rsid w:val="0012016A"/>
    <w:rsid w:val="00120613"/>
    <w:rsid w:val="00120700"/>
    <w:rsid w:val="001207EE"/>
    <w:rsid w:val="0012085C"/>
    <w:rsid w:val="00120868"/>
    <w:rsid w:val="00120ACA"/>
    <w:rsid w:val="00121144"/>
    <w:rsid w:val="001214AA"/>
    <w:rsid w:val="00121843"/>
    <w:rsid w:val="00121D3A"/>
    <w:rsid w:val="00122237"/>
    <w:rsid w:val="00122CF9"/>
    <w:rsid w:val="00122FEB"/>
    <w:rsid w:val="00123013"/>
    <w:rsid w:val="001230B9"/>
    <w:rsid w:val="001231AC"/>
    <w:rsid w:val="001234BA"/>
    <w:rsid w:val="00123897"/>
    <w:rsid w:val="00123AB7"/>
    <w:rsid w:val="00123C5A"/>
    <w:rsid w:val="00123C6F"/>
    <w:rsid w:val="00123EAE"/>
    <w:rsid w:val="00124021"/>
    <w:rsid w:val="001243B8"/>
    <w:rsid w:val="001245CA"/>
    <w:rsid w:val="001246E0"/>
    <w:rsid w:val="00124F1B"/>
    <w:rsid w:val="001251A3"/>
    <w:rsid w:val="001252B9"/>
    <w:rsid w:val="001255EA"/>
    <w:rsid w:val="00125856"/>
    <w:rsid w:val="00125B50"/>
    <w:rsid w:val="00125B60"/>
    <w:rsid w:val="00125C8F"/>
    <w:rsid w:val="00125CCF"/>
    <w:rsid w:val="00125EC5"/>
    <w:rsid w:val="00125F1B"/>
    <w:rsid w:val="00125F3F"/>
    <w:rsid w:val="00125F9C"/>
    <w:rsid w:val="001261FF"/>
    <w:rsid w:val="00126255"/>
    <w:rsid w:val="0012640D"/>
    <w:rsid w:val="0012659F"/>
    <w:rsid w:val="0012690B"/>
    <w:rsid w:val="00126B57"/>
    <w:rsid w:val="00126B98"/>
    <w:rsid w:val="00126C65"/>
    <w:rsid w:val="00126C76"/>
    <w:rsid w:val="00126F89"/>
    <w:rsid w:val="00126FD0"/>
    <w:rsid w:val="00127117"/>
    <w:rsid w:val="0012715F"/>
    <w:rsid w:val="001279C5"/>
    <w:rsid w:val="00127A75"/>
    <w:rsid w:val="00127D46"/>
    <w:rsid w:val="0013085D"/>
    <w:rsid w:val="00130888"/>
    <w:rsid w:val="00130BDD"/>
    <w:rsid w:val="0013185D"/>
    <w:rsid w:val="0013185E"/>
    <w:rsid w:val="001319A2"/>
    <w:rsid w:val="00131D08"/>
    <w:rsid w:val="00131EC8"/>
    <w:rsid w:val="001321C9"/>
    <w:rsid w:val="0013227E"/>
    <w:rsid w:val="00132981"/>
    <w:rsid w:val="00132984"/>
    <w:rsid w:val="00132AEC"/>
    <w:rsid w:val="00132D10"/>
    <w:rsid w:val="0013304B"/>
    <w:rsid w:val="001330AD"/>
    <w:rsid w:val="00133C4D"/>
    <w:rsid w:val="00134303"/>
    <w:rsid w:val="0013468C"/>
    <w:rsid w:val="00134844"/>
    <w:rsid w:val="00134A2C"/>
    <w:rsid w:val="00134C33"/>
    <w:rsid w:val="00134FCC"/>
    <w:rsid w:val="00135019"/>
    <w:rsid w:val="001350F8"/>
    <w:rsid w:val="00135387"/>
    <w:rsid w:val="001355A7"/>
    <w:rsid w:val="00135646"/>
    <w:rsid w:val="001359A5"/>
    <w:rsid w:val="00135AB1"/>
    <w:rsid w:val="00136986"/>
    <w:rsid w:val="00136B1B"/>
    <w:rsid w:val="00136D5A"/>
    <w:rsid w:val="00136EE9"/>
    <w:rsid w:val="00137392"/>
    <w:rsid w:val="0013740B"/>
    <w:rsid w:val="00137741"/>
    <w:rsid w:val="00137E30"/>
    <w:rsid w:val="00140123"/>
    <w:rsid w:val="001401DC"/>
    <w:rsid w:val="00140381"/>
    <w:rsid w:val="00140660"/>
    <w:rsid w:val="00140889"/>
    <w:rsid w:val="001409F3"/>
    <w:rsid w:val="00140EBC"/>
    <w:rsid w:val="00141110"/>
    <w:rsid w:val="00141233"/>
    <w:rsid w:val="00141370"/>
    <w:rsid w:val="0014149E"/>
    <w:rsid w:val="0014154D"/>
    <w:rsid w:val="001419C4"/>
    <w:rsid w:val="00141E27"/>
    <w:rsid w:val="00141F1A"/>
    <w:rsid w:val="0014253C"/>
    <w:rsid w:val="0014259C"/>
    <w:rsid w:val="0014293F"/>
    <w:rsid w:val="00142A61"/>
    <w:rsid w:val="00142AFA"/>
    <w:rsid w:val="00143009"/>
    <w:rsid w:val="001439AD"/>
    <w:rsid w:val="00143C0C"/>
    <w:rsid w:val="00143C7D"/>
    <w:rsid w:val="00143C8E"/>
    <w:rsid w:val="00143CA7"/>
    <w:rsid w:val="00144B06"/>
    <w:rsid w:val="00144B29"/>
    <w:rsid w:val="00144CFC"/>
    <w:rsid w:val="00144D71"/>
    <w:rsid w:val="00144DC7"/>
    <w:rsid w:val="00144F59"/>
    <w:rsid w:val="001456D4"/>
    <w:rsid w:val="001459FF"/>
    <w:rsid w:val="00145B29"/>
    <w:rsid w:val="0014648F"/>
    <w:rsid w:val="001465FA"/>
    <w:rsid w:val="0014670F"/>
    <w:rsid w:val="0014676E"/>
    <w:rsid w:val="00146849"/>
    <w:rsid w:val="00146B5E"/>
    <w:rsid w:val="00147017"/>
    <w:rsid w:val="00147FB0"/>
    <w:rsid w:val="00147FD4"/>
    <w:rsid w:val="0015001F"/>
    <w:rsid w:val="001504BA"/>
    <w:rsid w:val="00150A8A"/>
    <w:rsid w:val="00150DB4"/>
    <w:rsid w:val="00150E1B"/>
    <w:rsid w:val="00150F47"/>
    <w:rsid w:val="001510AD"/>
    <w:rsid w:val="00151227"/>
    <w:rsid w:val="001518C4"/>
    <w:rsid w:val="00151F2B"/>
    <w:rsid w:val="0015215A"/>
    <w:rsid w:val="0015230A"/>
    <w:rsid w:val="00152811"/>
    <w:rsid w:val="0015285E"/>
    <w:rsid w:val="00152956"/>
    <w:rsid w:val="00152CF2"/>
    <w:rsid w:val="00152EFC"/>
    <w:rsid w:val="00153174"/>
    <w:rsid w:val="0015359E"/>
    <w:rsid w:val="00153802"/>
    <w:rsid w:val="00153A4E"/>
    <w:rsid w:val="00153A8E"/>
    <w:rsid w:val="00153B17"/>
    <w:rsid w:val="00153C2B"/>
    <w:rsid w:val="00153D2C"/>
    <w:rsid w:val="00154A08"/>
    <w:rsid w:val="00154AFF"/>
    <w:rsid w:val="00154B3D"/>
    <w:rsid w:val="00154B8E"/>
    <w:rsid w:val="0015500E"/>
    <w:rsid w:val="0015504A"/>
    <w:rsid w:val="001550CE"/>
    <w:rsid w:val="0015532E"/>
    <w:rsid w:val="00155714"/>
    <w:rsid w:val="00155A73"/>
    <w:rsid w:val="00155B0D"/>
    <w:rsid w:val="00155C14"/>
    <w:rsid w:val="00155C54"/>
    <w:rsid w:val="00156072"/>
    <w:rsid w:val="00156150"/>
    <w:rsid w:val="00156370"/>
    <w:rsid w:val="001563A2"/>
    <w:rsid w:val="00156B8B"/>
    <w:rsid w:val="00156D9A"/>
    <w:rsid w:val="001572F8"/>
    <w:rsid w:val="0015741B"/>
    <w:rsid w:val="001577DB"/>
    <w:rsid w:val="00157814"/>
    <w:rsid w:val="00157EF4"/>
    <w:rsid w:val="00160031"/>
    <w:rsid w:val="00160207"/>
    <w:rsid w:val="0016057E"/>
    <w:rsid w:val="001606E3"/>
    <w:rsid w:val="0016094E"/>
    <w:rsid w:val="001610E6"/>
    <w:rsid w:val="0016178E"/>
    <w:rsid w:val="00161995"/>
    <w:rsid w:val="00161B7E"/>
    <w:rsid w:val="00161D9B"/>
    <w:rsid w:val="0016213A"/>
    <w:rsid w:val="0016213F"/>
    <w:rsid w:val="001622C7"/>
    <w:rsid w:val="001625B1"/>
    <w:rsid w:val="001625F8"/>
    <w:rsid w:val="001629A5"/>
    <w:rsid w:val="00162A5E"/>
    <w:rsid w:val="00162A9F"/>
    <w:rsid w:val="00162AA5"/>
    <w:rsid w:val="00162D65"/>
    <w:rsid w:val="00163064"/>
    <w:rsid w:val="00163316"/>
    <w:rsid w:val="001639E9"/>
    <w:rsid w:val="00163A24"/>
    <w:rsid w:val="00163BF7"/>
    <w:rsid w:val="00163CF8"/>
    <w:rsid w:val="00163D6E"/>
    <w:rsid w:val="00163D8B"/>
    <w:rsid w:val="00163E74"/>
    <w:rsid w:val="00163FE9"/>
    <w:rsid w:val="001641AF"/>
    <w:rsid w:val="00164A6B"/>
    <w:rsid w:val="00164B2A"/>
    <w:rsid w:val="00164C5D"/>
    <w:rsid w:val="00164CE2"/>
    <w:rsid w:val="00164E4C"/>
    <w:rsid w:val="00165058"/>
    <w:rsid w:val="001651C9"/>
    <w:rsid w:val="001652D3"/>
    <w:rsid w:val="001654CF"/>
    <w:rsid w:val="00165977"/>
    <w:rsid w:val="001663BB"/>
    <w:rsid w:val="001665FB"/>
    <w:rsid w:val="001669FC"/>
    <w:rsid w:val="00166A43"/>
    <w:rsid w:val="00166C52"/>
    <w:rsid w:val="00166EFE"/>
    <w:rsid w:val="00167249"/>
    <w:rsid w:val="0016728A"/>
    <w:rsid w:val="00167317"/>
    <w:rsid w:val="001673C2"/>
    <w:rsid w:val="00167654"/>
    <w:rsid w:val="001676E4"/>
    <w:rsid w:val="00167F30"/>
    <w:rsid w:val="0017002A"/>
    <w:rsid w:val="00170033"/>
    <w:rsid w:val="00170048"/>
    <w:rsid w:val="001701E0"/>
    <w:rsid w:val="001702BE"/>
    <w:rsid w:val="001708C1"/>
    <w:rsid w:val="00170BAB"/>
    <w:rsid w:val="00170C98"/>
    <w:rsid w:val="00170D0A"/>
    <w:rsid w:val="00170D34"/>
    <w:rsid w:val="00171042"/>
    <w:rsid w:val="0017126E"/>
    <w:rsid w:val="001716B3"/>
    <w:rsid w:val="001718F0"/>
    <w:rsid w:val="00171CD9"/>
    <w:rsid w:val="00171D6C"/>
    <w:rsid w:val="00172157"/>
    <w:rsid w:val="001722FF"/>
    <w:rsid w:val="0017232D"/>
    <w:rsid w:val="0017250B"/>
    <w:rsid w:val="00172CEA"/>
    <w:rsid w:val="0017349E"/>
    <w:rsid w:val="00173731"/>
    <w:rsid w:val="00173803"/>
    <w:rsid w:val="001738FF"/>
    <w:rsid w:val="0017394E"/>
    <w:rsid w:val="00173AEE"/>
    <w:rsid w:val="001743A6"/>
    <w:rsid w:val="00174A7E"/>
    <w:rsid w:val="00174BA7"/>
    <w:rsid w:val="00174EF3"/>
    <w:rsid w:val="00174F64"/>
    <w:rsid w:val="001751D6"/>
    <w:rsid w:val="0017567D"/>
    <w:rsid w:val="0017574E"/>
    <w:rsid w:val="00175ADB"/>
    <w:rsid w:val="001760D2"/>
    <w:rsid w:val="0017627D"/>
    <w:rsid w:val="0017640F"/>
    <w:rsid w:val="0017647B"/>
    <w:rsid w:val="00176772"/>
    <w:rsid w:val="001768B4"/>
    <w:rsid w:val="001768F3"/>
    <w:rsid w:val="00176B84"/>
    <w:rsid w:val="00176E23"/>
    <w:rsid w:val="00177202"/>
    <w:rsid w:val="001776F2"/>
    <w:rsid w:val="00177781"/>
    <w:rsid w:val="00177949"/>
    <w:rsid w:val="00177959"/>
    <w:rsid w:val="00177C1C"/>
    <w:rsid w:val="00177C64"/>
    <w:rsid w:val="00177F9C"/>
    <w:rsid w:val="001802C3"/>
    <w:rsid w:val="001803F7"/>
    <w:rsid w:val="00180D33"/>
    <w:rsid w:val="00180F23"/>
    <w:rsid w:val="0018126D"/>
    <w:rsid w:val="00181764"/>
    <w:rsid w:val="00181870"/>
    <w:rsid w:val="00181A2F"/>
    <w:rsid w:val="00181A6A"/>
    <w:rsid w:val="00181B8F"/>
    <w:rsid w:val="0018251A"/>
    <w:rsid w:val="0018274A"/>
    <w:rsid w:val="00182BCF"/>
    <w:rsid w:val="00182E72"/>
    <w:rsid w:val="00183398"/>
    <w:rsid w:val="001834B7"/>
    <w:rsid w:val="001834EB"/>
    <w:rsid w:val="00183750"/>
    <w:rsid w:val="0018390C"/>
    <w:rsid w:val="00183BE5"/>
    <w:rsid w:val="00183E4E"/>
    <w:rsid w:val="00183F2C"/>
    <w:rsid w:val="00183F40"/>
    <w:rsid w:val="00184835"/>
    <w:rsid w:val="00184873"/>
    <w:rsid w:val="001850BC"/>
    <w:rsid w:val="001850F1"/>
    <w:rsid w:val="0018517F"/>
    <w:rsid w:val="00185525"/>
    <w:rsid w:val="0018561D"/>
    <w:rsid w:val="00185784"/>
    <w:rsid w:val="0018585F"/>
    <w:rsid w:val="00185B6D"/>
    <w:rsid w:val="00185D30"/>
    <w:rsid w:val="00185FE1"/>
    <w:rsid w:val="0018617D"/>
    <w:rsid w:val="0018649F"/>
    <w:rsid w:val="001864E5"/>
    <w:rsid w:val="00186896"/>
    <w:rsid w:val="001868B1"/>
    <w:rsid w:val="00186A88"/>
    <w:rsid w:val="00187222"/>
    <w:rsid w:val="0018771B"/>
    <w:rsid w:val="00187CA4"/>
    <w:rsid w:val="00187D9B"/>
    <w:rsid w:val="001907F5"/>
    <w:rsid w:val="00190969"/>
    <w:rsid w:val="00190A31"/>
    <w:rsid w:val="00190AF2"/>
    <w:rsid w:val="00190EA5"/>
    <w:rsid w:val="00190F3A"/>
    <w:rsid w:val="00191372"/>
    <w:rsid w:val="00191641"/>
    <w:rsid w:val="0019175C"/>
    <w:rsid w:val="00191C37"/>
    <w:rsid w:val="00191F9A"/>
    <w:rsid w:val="001923AF"/>
    <w:rsid w:val="00192449"/>
    <w:rsid w:val="00192690"/>
    <w:rsid w:val="0019283E"/>
    <w:rsid w:val="00192A59"/>
    <w:rsid w:val="00192A5F"/>
    <w:rsid w:val="0019304C"/>
    <w:rsid w:val="001936EA"/>
    <w:rsid w:val="00193AE4"/>
    <w:rsid w:val="00193BB0"/>
    <w:rsid w:val="0019411E"/>
    <w:rsid w:val="00194205"/>
    <w:rsid w:val="0019462D"/>
    <w:rsid w:val="0019485B"/>
    <w:rsid w:val="00194A90"/>
    <w:rsid w:val="00194E4C"/>
    <w:rsid w:val="00194E81"/>
    <w:rsid w:val="001954EF"/>
    <w:rsid w:val="001957D2"/>
    <w:rsid w:val="00195A34"/>
    <w:rsid w:val="00195EF9"/>
    <w:rsid w:val="001960D9"/>
    <w:rsid w:val="00196134"/>
    <w:rsid w:val="0019617B"/>
    <w:rsid w:val="00196862"/>
    <w:rsid w:val="00196C3E"/>
    <w:rsid w:val="00196C4F"/>
    <w:rsid w:val="00196E53"/>
    <w:rsid w:val="0019731F"/>
    <w:rsid w:val="00197F41"/>
    <w:rsid w:val="001A01FE"/>
    <w:rsid w:val="001A0568"/>
    <w:rsid w:val="001A05BD"/>
    <w:rsid w:val="001A0651"/>
    <w:rsid w:val="001A07DB"/>
    <w:rsid w:val="001A0E78"/>
    <w:rsid w:val="001A1235"/>
    <w:rsid w:val="001A1327"/>
    <w:rsid w:val="001A1350"/>
    <w:rsid w:val="001A1558"/>
    <w:rsid w:val="001A15ED"/>
    <w:rsid w:val="001A1D82"/>
    <w:rsid w:val="001A1F0A"/>
    <w:rsid w:val="001A1F5E"/>
    <w:rsid w:val="001A20F1"/>
    <w:rsid w:val="001A232E"/>
    <w:rsid w:val="001A276E"/>
    <w:rsid w:val="001A2833"/>
    <w:rsid w:val="001A2A5B"/>
    <w:rsid w:val="001A2A77"/>
    <w:rsid w:val="001A3254"/>
    <w:rsid w:val="001A35C7"/>
    <w:rsid w:val="001A3A92"/>
    <w:rsid w:val="001A3E3F"/>
    <w:rsid w:val="001A3ED3"/>
    <w:rsid w:val="001A3F1C"/>
    <w:rsid w:val="001A44F4"/>
    <w:rsid w:val="001A4520"/>
    <w:rsid w:val="001A4CAF"/>
    <w:rsid w:val="001A4F47"/>
    <w:rsid w:val="001A50CF"/>
    <w:rsid w:val="001A511D"/>
    <w:rsid w:val="001A5348"/>
    <w:rsid w:val="001A55BB"/>
    <w:rsid w:val="001A57FE"/>
    <w:rsid w:val="001A5998"/>
    <w:rsid w:val="001A5A31"/>
    <w:rsid w:val="001A5AD9"/>
    <w:rsid w:val="001A5B05"/>
    <w:rsid w:val="001A5B7F"/>
    <w:rsid w:val="001A5D3B"/>
    <w:rsid w:val="001A6028"/>
    <w:rsid w:val="001A606B"/>
    <w:rsid w:val="001A620B"/>
    <w:rsid w:val="001A6227"/>
    <w:rsid w:val="001A64A7"/>
    <w:rsid w:val="001A66CA"/>
    <w:rsid w:val="001A6C86"/>
    <w:rsid w:val="001A6F56"/>
    <w:rsid w:val="001A70BD"/>
    <w:rsid w:val="001A70C4"/>
    <w:rsid w:val="001A71AC"/>
    <w:rsid w:val="001A7389"/>
    <w:rsid w:val="001A7527"/>
    <w:rsid w:val="001A7AAF"/>
    <w:rsid w:val="001A7D1B"/>
    <w:rsid w:val="001A7DAD"/>
    <w:rsid w:val="001A7DFA"/>
    <w:rsid w:val="001B00AA"/>
    <w:rsid w:val="001B06CD"/>
    <w:rsid w:val="001B07B4"/>
    <w:rsid w:val="001B0898"/>
    <w:rsid w:val="001B0CA1"/>
    <w:rsid w:val="001B0DB9"/>
    <w:rsid w:val="001B0DF3"/>
    <w:rsid w:val="001B0F77"/>
    <w:rsid w:val="001B11CE"/>
    <w:rsid w:val="001B16CE"/>
    <w:rsid w:val="001B1948"/>
    <w:rsid w:val="001B2042"/>
    <w:rsid w:val="001B2084"/>
    <w:rsid w:val="001B2B73"/>
    <w:rsid w:val="001B2D11"/>
    <w:rsid w:val="001B2FE8"/>
    <w:rsid w:val="001B3091"/>
    <w:rsid w:val="001B30DF"/>
    <w:rsid w:val="001B30EE"/>
    <w:rsid w:val="001B30F6"/>
    <w:rsid w:val="001B35E3"/>
    <w:rsid w:val="001B369B"/>
    <w:rsid w:val="001B36BE"/>
    <w:rsid w:val="001B37E1"/>
    <w:rsid w:val="001B3AB3"/>
    <w:rsid w:val="001B3C5A"/>
    <w:rsid w:val="001B3F0C"/>
    <w:rsid w:val="001B40D5"/>
    <w:rsid w:val="001B42DB"/>
    <w:rsid w:val="001B435C"/>
    <w:rsid w:val="001B4381"/>
    <w:rsid w:val="001B4444"/>
    <w:rsid w:val="001B46AE"/>
    <w:rsid w:val="001B4A2D"/>
    <w:rsid w:val="001B4B5A"/>
    <w:rsid w:val="001B4B76"/>
    <w:rsid w:val="001B4E48"/>
    <w:rsid w:val="001B5039"/>
    <w:rsid w:val="001B51A4"/>
    <w:rsid w:val="001B5897"/>
    <w:rsid w:val="001B5A2E"/>
    <w:rsid w:val="001B697F"/>
    <w:rsid w:val="001B6D87"/>
    <w:rsid w:val="001B703F"/>
    <w:rsid w:val="001B71C7"/>
    <w:rsid w:val="001B7225"/>
    <w:rsid w:val="001B725A"/>
    <w:rsid w:val="001B740C"/>
    <w:rsid w:val="001B7607"/>
    <w:rsid w:val="001B76DC"/>
    <w:rsid w:val="001B7791"/>
    <w:rsid w:val="001B7F41"/>
    <w:rsid w:val="001C01A1"/>
    <w:rsid w:val="001C04BC"/>
    <w:rsid w:val="001C0700"/>
    <w:rsid w:val="001C0E6E"/>
    <w:rsid w:val="001C0ED7"/>
    <w:rsid w:val="001C12AC"/>
    <w:rsid w:val="001C1553"/>
    <w:rsid w:val="001C1773"/>
    <w:rsid w:val="001C1961"/>
    <w:rsid w:val="001C19C2"/>
    <w:rsid w:val="001C1A29"/>
    <w:rsid w:val="001C1DDC"/>
    <w:rsid w:val="001C20D1"/>
    <w:rsid w:val="001C268B"/>
    <w:rsid w:val="001C26D9"/>
    <w:rsid w:val="001C273B"/>
    <w:rsid w:val="001C27C0"/>
    <w:rsid w:val="001C2BA7"/>
    <w:rsid w:val="001C2C07"/>
    <w:rsid w:val="001C2E46"/>
    <w:rsid w:val="001C2F3E"/>
    <w:rsid w:val="001C301D"/>
    <w:rsid w:val="001C30F6"/>
    <w:rsid w:val="001C3290"/>
    <w:rsid w:val="001C3CEA"/>
    <w:rsid w:val="001C42C3"/>
    <w:rsid w:val="001C45DA"/>
    <w:rsid w:val="001C4889"/>
    <w:rsid w:val="001C490E"/>
    <w:rsid w:val="001C4C97"/>
    <w:rsid w:val="001C4F28"/>
    <w:rsid w:val="001C4FDB"/>
    <w:rsid w:val="001C519C"/>
    <w:rsid w:val="001C5243"/>
    <w:rsid w:val="001C5572"/>
    <w:rsid w:val="001C571E"/>
    <w:rsid w:val="001C5921"/>
    <w:rsid w:val="001C5925"/>
    <w:rsid w:val="001C5A6A"/>
    <w:rsid w:val="001C5BB7"/>
    <w:rsid w:val="001C6187"/>
    <w:rsid w:val="001C61D3"/>
    <w:rsid w:val="001C62C4"/>
    <w:rsid w:val="001C65AF"/>
    <w:rsid w:val="001C66B3"/>
    <w:rsid w:val="001C6AA1"/>
    <w:rsid w:val="001C6B24"/>
    <w:rsid w:val="001C6B73"/>
    <w:rsid w:val="001C6E7E"/>
    <w:rsid w:val="001C748D"/>
    <w:rsid w:val="001C790C"/>
    <w:rsid w:val="001C7D0E"/>
    <w:rsid w:val="001C7E0B"/>
    <w:rsid w:val="001D0297"/>
    <w:rsid w:val="001D08AF"/>
    <w:rsid w:val="001D0A59"/>
    <w:rsid w:val="001D0B00"/>
    <w:rsid w:val="001D0C07"/>
    <w:rsid w:val="001D0DD1"/>
    <w:rsid w:val="001D1074"/>
    <w:rsid w:val="001D116B"/>
    <w:rsid w:val="001D15F7"/>
    <w:rsid w:val="001D1A37"/>
    <w:rsid w:val="001D1C9F"/>
    <w:rsid w:val="001D1EA5"/>
    <w:rsid w:val="001D1ECC"/>
    <w:rsid w:val="001D2527"/>
    <w:rsid w:val="001D2771"/>
    <w:rsid w:val="001D2A72"/>
    <w:rsid w:val="001D2E55"/>
    <w:rsid w:val="001D3617"/>
    <w:rsid w:val="001D385B"/>
    <w:rsid w:val="001D3A29"/>
    <w:rsid w:val="001D3AB0"/>
    <w:rsid w:val="001D3C9D"/>
    <w:rsid w:val="001D3D20"/>
    <w:rsid w:val="001D3EEF"/>
    <w:rsid w:val="001D3F2D"/>
    <w:rsid w:val="001D425F"/>
    <w:rsid w:val="001D435B"/>
    <w:rsid w:val="001D444B"/>
    <w:rsid w:val="001D45E3"/>
    <w:rsid w:val="001D4C57"/>
    <w:rsid w:val="001D4D47"/>
    <w:rsid w:val="001D5091"/>
    <w:rsid w:val="001D50BA"/>
    <w:rsid w:val="001D50E9"/>
    <w:rsid w:val="001D545D"/>
    <w:rsid w:val="001D554D"/>
    <w:rsid w:val="001D5868"/>
    <w:rsid w:val="001D5938"/>
    <w:rsid w:val="001D5C71"/>
    <w:rsid w:val="001D6330"/>
    <w:rsid w:val="001D65B7"/>
    <w:rsid w:val="001D66DB"/>
    <w:rsid w:val="001D6854"/>
    <w:rsid w:val="001D6B8A"/>
    <w:rsid w:val="001D7041"/>
    <w:rsid w:val="001D7062"/>
    <w:rsid w:val="001D70B9"/>
    <w:rsid w:val="001D733C"/>
    <w:rsid w:val="001D7505"/>
    <w:rsid w:val="001D7731"/>
    <w:rsid w:val="001D7A87"/>
    <w:rsid w:val="001D7E84"/>
    <w:rsid w:val="001D7EC8"/>
    <w:rsid w:val="001E0154"/>
    <w:rsid w:val="001E0923"/>
    <w:rsid w:val="001E125F"/>
    <w:rsid w:val="001E1D1A"/>
    <w:rsid w:val="001E201E"/>
    <w:rsid w:val="001E293A"/>
    <w:rsid w:val="001E2FBD"/>
    <w:rsid w:val="001E3367"/>
    <w:rsid w:val="001E3B1A"/>
    <w:rsid w:val="001E3F08"/>
    <w:rsid w:val="001E4053"/>
    <w:rsid w:val="001E414E"/>
    <w:rsid w:val="001E4505"/>
    <w:rsid w:val="001E45E5"/>
    <w:rsid w:val="001E4623"/>
    <w:rsid w:val="001E47CD"/>
    <w:rsid w:val="001E4E4C"/>
    <w:rsid w:val="001E4F8D"/>
    <w:rsid w:val="001E4FDC"/>
    <w:rsid w:val="001E4FE0"/>
    <w:rsid w:val="001E5353"/>
    <w:rsid w:val="001E5499"/>
    <w:rsid w:val="001E596A"/>
    <w:rsid w:val="001E5ADD"/>
    <w:rsid w:val="001E5C83"/>
    <w:rsid w:val="001E5E95"/>
    <w:rsid w:val="001E5FB7"/>
    <w:rsid w:val="001E6051"/>
    <w:rsid w:val="001E60C7"/>
    <w:rsid w:val="001E6E13"/>
    <w:rsid w:val="001E70FF"/>
    <w:rsid w:val="001E7269"/>
    <w:rsid w:val="001E7308"/>
    <w:rsid w:val="001E76C5"/>
    <w:rsid w:val="001E774A"/>
    <w:rsid w:val="001E7F9B"/>
    <w:rsid w:val="001E7FC7"/>
    <w:rsid w:val="001E7FE7"/>
    <w:rsid w:val="001F025B"/>
    <w:rsid w:val="001F0525"/>
    <w:rsid w:val="001F0538"/>
    <w:rsid w:val="001F0884"/>
    <w:rsid w:val="001F0A75"/>
    <w:rsid w:val="001F0DF5"/>
    <w:rsid w:val="001F10D4"/>
    <w:rsid w:val="001F1280"/>
    <w:rsid w:val="001F15BD"/>
    <w:rsid w:val="001F15C4"/>
    <w:rsid w:val="001F1A92"/>
    <w:rsid w:val="001F1FEC"/>
    <w:rsid w:val="001F236B"/>
    <w:rsid w:val="001F28B4"/>
    <w:rsid w:val="001F2929"/>
    <w:rsid w:val="001F3168"/>
    <w:rsid w:val="001F34A1"/>
    <w:rsid w:val="001F362F"/>
    <w:rsid w:val="001F3684"/>
    <w:rsid w:val="001F3FDF"/>
    <w:rsid w:val="001F4664"/>
    <w:rsid w:val="001F49DC"/>
    <w:rsid w:val="001F4A26"/>
    <w:rsid w:val="001F4AC8"/>
    <w:rsid w:val="001F4AE3"/>
    <w:rsid w:val="001F4E24"/>
    <w:rsid w:val="001F51EB"/>
    <w:rsid w:val="001F52F3"/>
    <w:rsid w:val="001F539F"/>
    <w:rsid w:val="001F5484"/>
    <w:rsid w:val="001F5567"/>
    <w:rsid w:val="001F55EB"/>
    <w:rsid w:val="001F5BAA"/>
    <w:rsid w:val="001F605C"/>
    <w:rsid w:val="001F61DB"/>
    <w:rsid w:val="001F638C"/>
    <w:rsid w:val="001F6506"/>
    <w:rsid w:val="001F6A41"/>
    <w:rsid w:val="001F6C01"/>
    <w:rsid w:val="001F6EC8"/>
    <w:rsid w:val="001F7128"/>
    <w:rsid w:val="001F738E"/>
    <w:rsid w:val="001F75EE"/>
    <w:rsid w:val="001F76FD"/>
    <w:rsid w:val="001F7DFD"/>
    <w:rsid w:val="00200900"/>
    <w:rsid w:val="00200F2A"/>
    <w:rsid w:val="00201067"/>
    <w:rsid w:val="00201C81"/>
    <w:rsid w:val="00201EF3"/>
    <w:rsid w:val="00202223"/>
    <w:rsid w:val="002024D7"/>
    <w:rsid w:val="0020262A"/>
    <w:rsid w:val="00202677"/>
    <w:rsid w:val="00202877"/>
    <w:rsid w:val="0020316A"/>
    <w:rsid w:val="002036CB"/>
    <w:rsid w:val="00203923"/>
    <w:rsid w:val="00203F17"/>
    <w:rsid w:val="002041C2"/>
    <w:rsid w:val="00204950"/>
    <w:rsid w:val="00204E39"/>
    <w:rsid w:val="002052AC"/>
    <w:rsid w:val="002052EF"/>
    <w:rsid w:val="00205817"/>
    <w:rsid w:val="0020617A"/>
    <w:rsid w:val="00206348"/>
    <w:rsid w:val="002069C8"/>
    <w:rsid w:val="00206A3E"/>
    <w:rsid w:val="00206BD5"/>
    <w:rsid w:val="00206C6D"/>
    <w:rsid w:val="0020726C"/>
    <w:rsid w:val="002072B3"/>
    <w:rsid w:val="002075C7"/>
    <w:rsid w:val="002076CC"/>
    <w:rsid w:val="002077BD"/>
    <w:rsid w:val="002079E2"/>
    <w:rsid w:val="00207D0B"/>
    <w:rsid w:val="00207E33"/>
    <w:rsid w:val="00210130"/>
    <w:rsid w:val="002101CC"/>
    <w:rsid w:val="00210274"/>
    <w:rsid w:val="002104DC"/>
    <w:rsid w:val="00210610"/>
    <w:rsid w:val="00210922"/>
    <w:rsid w:val="00210C7F"/>
    <w:rsid w:val="00210F1A"/>
    <w:rsid w:val="00211109"/>
    <w:rsid w:val="00211174"/>
    <w:rsid w:val="00211329"/>
    <w:rsid w:val="00211BC7"/>
    <w:rsid w:val="00211C02"/>
    <w:rsid w:val="00211D4E"/>
    <w:rsid w:val="00211D93"/>
    <w:rsid w:val="00211DBF"/>
    <w:rsid w:val="00211F96"/>
    <w:rsid w:val="0021261E"/>
    <w:rsid w:val="0021268D"/>
    <w:rsid w:val="00212782"/>
    <w:rsid w:val="00212791"/>
    <w:rsid w:val="002128B7"/>
    <w:rsid w:val="00212A5E"/>
    <w:rsid w:val="00212C77"/>
    <w:rsid w:val="00212E46"/>
    <w:rsid w:val="00212EED"/>
    <w:rsid w:val="002132D1"/>
    <w:rsid w:val="00213727"/>
    <w:rsid w:val="00213960"/>
    <w:rsid w:val="00214412"/>
    <w:rsid w:val="0021448F"/>
    <w:rsid w:val="002147F1"/>
    <w:rsid w:val="002149AC"/>
    <w:rsid w:val="00214A25"/>
    <w:rsid w:val="002155F0"/>
    <w:rsid w:val="0021602C"/>
    <w:rsid w:val="002163B7"/>
    <w:rsid w:val="002163E1"/>
    <w:rsid w:val="002165E3"/>
    <w:rsid w:val="00216734"/>
    <w:rsid w:val="00216781"/>
    <w:rsid w:val="002167CA"/>
    <w:rsid w:val="00216AC6"/>
    <w:rsid w:val="00217F5C"/>
    <w:rsid w:val="0022009B"/>
    <w:rsid w:val="00220297"/>
    <w:rsid w:val="0022030D"/>
    <w:rsid w:val="0022036D"/>
    <w:rsid w:val="0022045A"/>
    <w:rsid w:val="00220C27"/>
    <w:rsid w:val="00221497"/>
    <w:rsid w:val="0022181B"/>
    <w:rsid w:val="0022187D"/>
    <w:rsid w:val="002218DC"/>
    <w:rsid w:val="0022192B"/>
    <w:rsid w:val="00221FBA"/>
    <w:rsid w:val="0022271A"/>
    <w:rsid w:val="002228D5"/>
    <w:rsid w:val="00222A55"/>
    <w:rsid w:val="00222A57"/>
    <w:rsid w:val="00222DCF"/>
    <w:rsid w:val="00223068"/>
    <w:rsid w:val="0022307B"/>
    <w:rsid w:val="002232BB"/>
    <w:rsid w:val="0022373A"/>
    <w:rsid w:val="0022393A"/>
    <w:rsid w:val="00223AEF"/>
    <w:rsid w:val="00223DF8"/>
    <w:rsid w:val="0022418F"/>
    <w:rsid w:val="0022435B"/>
    <w:rsid w:val="00224675"/>
    <w:rsid w:val="00224988"/>
    <w:rsid w:val="0022499F"/>
    <w:rsid w:val="002249C1"/>
    <w:rsid w:val="00224AAE"/>
    <w:rsid w:val="00224D07"/>
    <w:rsid w:val="00225398"/>
    <w:rsid w:val="002256B6"/>
    <w:rsid w:val="002256C2"/>
    <w:rsid w:val="00225863"/>
    <w:rsid w:val="00225BA9"/>
    <w:rsid w:val="00226704"/>
    <w:rsid w:val="00226719"/>
    <w:rsid w:val="00227011"/>
    <w:rsid w:val="002271BC"/>
    <w:rsid w:val="00227474"/>
    <w:rsid w:val="00227A09"/>
    <w:rsid w:val="00227F3C"/>
    <w:rsid w:val="00227FC7"/>
    <w:rsid w:val="0023026F"/>
    <w:rsid w:val="0023035B"/>
    <w:rsid w:val="00230D65"/>
    <w:rsid w:val="00230FDB"/>
    <w:rsid w:val="0023136F"/>
    <w:rsid w:val="002315BA"/>
    <w:rsid w:val="00231762"/>
    <w:rsid w:val="00231E2E"/>
    <w:rsid w:val="00231F67"/>
    <w:rsid w:val="00232086"/>
    <w:rsid w:val="00232250"/>
    <w:rsid w:val="00232A44"/>
    <w:rsid w:val="00232B58"/>
    <w:rsid w:val="00232F7B"/>
    <w:rsid w:val="00233142"/>
    <w:rsid w:val="00233348"/>
    <w:rsid w:val="002338E8"/>
    <w:rsid w:val="002339FE"/>
    <w:rsid w:val="00233A87"/>
    <w:rsid w:val="0023403E"/>
    <w:rsid w:val="0023409C"/>
    <w:rsid w:val="002347A9"/>
    <w:rsid w:val="002347E2"/>
    <w:rsid w:val="00234A36"/>
    <w:rsid w:val="00234B6B"/>
    <w:rsid w:val="00234BF7"/>
    <w:rsid w:val="00234F17"/>
    <w:rsid w:val="00235292"/>
    <w:rsid w:val="00235344"/>
    <w:rsid w:val="00235356"/>
    <w:rsid w:val="00235916"/>
    <w:rsid w:val="00235AC6"/>
    <w:rsid w:val="002361B6"/>
    <w:rsid w:val="0023629A"/>
    <w:rsid w:val="00237002"/>
    <w:rsid w:val="0023745B"/>
    <w:rsid w:val="00237D47"/>
    <w:rsid w:val="00237D4F"/>
    <w:rsid w:val="00237EC9"/>
    <w:rsid w:val="002401F4"/>
    <w:rsid w:val="002402D4"/>
    <w:rsid w:val="002402F8"/>
    <w:rsid w:val="00240445"/>
    <w:rsid w:val="002406DD"/>
    <w:rsid w:val="00240744"/>
    <w:rsid w:val="00240745"/>
    <w:rsid w:val="00240B0C"/>
    <w:rsid w:val="00240BD9"/>
    <w:rsid w:val="00241044"/>
    <w:rsid w:val="0024110A"/>
    <w:rsid w:val="002413A8"/>
    <w:rsid w:val="00241993"/>
    <w:rsid w:val="00241B19"/>
    <w:rsid w:val="00241BCF"/>
    <w:rsid w:val="00241CFC"/>
    <w:rsid w:val="00241DB4"/>
    <w:rsid w:val="00242654"/>
    <w:rsid w:val="00242B37"/>
    <w:rsid w:val="00242BB8"/>
    <w:rsid w:val="00242BCB"/>
    <w:rsid w:val="00242E9B"/>
    <w:rsid w:val="0024304A"/>
    <w:rsid w:val="00243751"/>
    <w:rsid w:val="0024378F"/>
    <w:rsid w:val="00243F13"/>
    <w:rsid w:val="00244672"/>
    <w:rsid w:val="00244736"/>
    <w:rsid w:val="00244BED"/>
    <w:rsid w:val="002457E9"/>
    <w:rsid w:val="002459B1"/>
    <w:rsid w:val="00245ABC"/>
    <w:rsid w:val="00245C34"/>
    <w:rsid w:val="00245E82"/>
    <w:rsid w:val="002460A9"/>
    <w:rsid w:val="0024688D"/>
    <w:rsid w:val="00246A39"/>
    <w:rsid w:val="00246B6C"/>
    <w:rsid w:val="00246F5B"/>
    <w:rsid w:val="0024736D"/>
    <w:rsid w:val="00247C3B"/>
    <w:rsid w:val="0025024C"/>
    <w:rsid w:val="00250459"/>
    <w:rsid w:val="002506B0"/>
    <w:rsid w:val="00250B7E"/>
    <w:rsid w:val="00250BFE"/>
    <w:rsid w:val="00250C2E"/>
    <w:rsid w:val="00251740"/>
    <w:rsid w:val="00251760"/>
    <w:rsid w:val="0025183D"/>
    <w:rsid w:val="00251BCE"/>
    <w:rsid w:val="00252361"/>
    <w:rsid w:val="002526C7"/>
    <w:rsid w:val="00252A23"/>
    <w:rsid w:val="00252AF5"/>
    <w:rsid w:val="00252DAA"/>
    <w:rsid w:val="00252F68"/>
    <w:rsid w:val="00253006"/>
    <w:rsid w:val="002532E7"/>
    <w:rsid w:val="00253AD2"/>
    <w:rsid w:val="00253C03"/>
    <w:rsid w:val="002541DA"/>
    <w:rsid w:val="002542A3"/>
    <w:rsid w:val="00254D4B"/>
    <w:rsid w:val="00254FC5"/>
    <w:rsid w:val="0025520A"/>
    <w:rsid w:val="00255300"/>
    <w:rsid w:val="0025551A"/>
    <w:rsid w:val="002555C2"/>
    <w:rsid w:val="00255719"/>
    <w:rsid w:val="0025586F"/>
    <w:rsid w:val="002558EA"/>
    <w:rsid w:val="00255FCF"/>
    <w:rsid w:val="00256574"/>
    <w:rsid w:val="0025667B"/>
    <w:rsid w:val="00256732"/>
    <w:rsid w:val="00256D2E"/>
    <w:rsid w:val="00256FF5"/>
    <w:rsid w:val="002571F8"/>
    <w:rsid w:val="0025740D"/>
    <w:rsid w:val="002577EB"/>
    <w:rsid w:val="00257BD2"/>
    <w:rsid w:val="00260452"/>
    <w:rsid w:val="00260636"/>
    <w:rsid w:val="00260DA8"/>
    <w:rsid w:val="00260EB2"/>
    <w:rsid w:val="00260ED8"/>
    <w:rsid w:val="002615A0"/>
    <w:rsid w:val="002619F3"/>
    <w:rsid w:val="002621C7"/>
    <w:rsid w:val="002621CE"/>
    <w:rsid w:val="0026252B"/>
    <w:rsid w:val="002625C0"/>
    <w:rsid w:val="00262694"/>
    <w:rsid w:val="00262858"/>
    <w:rsid w:val="00262A0C"/>
    <w:rsid w:val="00262C21"/>
    <w:rsid w:val="0026368E"/>
    <w:rsid w:val="00263746"/>
    <w:rsid w:val="00263B42"/>
    <w:rsid w:val="00263E12"/>
    <w:rsid w:val="002642E9"/>
    <w:rsid w:val="00264904"/>
    <w:rsid w:val="00264AE2"/>
    <w:rsid w:val="00264B79"/>
    <w:rsid w:val="002651B2"/>
    <w:rsid w:val="00265317"/>
    <w:rsid w:val="00265493"/>
    <w:rsid w:val="00265A59"/>
    <w:rsid w:val="00265C7F"/>
    <w:rsid w:val="00265F17"/>
    <w:rsid w:val="00266155"/>
    <w:rsid w:val="002664AA"/>
    <w:rsid w:val="00266647"/>
    <w:rsid w:val="00266C46"/>
    <w:rsid w:val="00266CB4"/>
    <w:rsid w:val="00266EB8"/>
    <w:rsid w:val="002675FD"/>
    <w:rsid w:val="00267696"/>
    <w:rsid w:val="002677A4"/>
    <w:rsid w:val="0026789A"/>
    <w:rsid w:val="00267C50"/>
    <w:rsid w:val="00267DFE"/>
    <w:rsid w:val="00267E1D"/>
    <w:rsid w:val="00267E9E"/>
    <w:rsid w:val="0027075C"/>
    <w:rsid w:val="00270833"/>
    <w:rsid w:val="00270A95"/>
    <w:rsid w:val="00271736"/>
    <w:rsid w:val="00271741"/>
    <w:rsid w:val="00271B20"/>
    <w:rsid w:val="00272589"/>
    <w:rsid w:val="00272668"/>
    <w:rsid w:val="00272724"/>
    <w:rsid w:val="002727CC"/>
    <w:rsid w:val="00272DA0"/>
    <w:rsid w:val="00272E53"/>
    <w:rsid w:val="00272FAC"/>
    <w:rsid w:val="00273391"/>
    <w:rsid w:val="0027353C"/>
    <w:rsid w:val="002738CC"/>
    <w:rsid w:val="00273CD2"/>
    <w:rsid w:val="00273F28"/>
    <w:rsid w:val="002740B7"/>
    <w:rsid w:val="00274108"/>
    <w:rsid w:val="002742AF"/>
    <w:rsid w:val="00274636"/>
    <w:rsid w:val="00274659"/>
    <w:rsid w:val="002746A6"/>
    <w:rsid w:val="002747B1"/>
    <w:rsid w:val="00274972"/>
    <w:rsid w:val="002749D9"/>
    <w:rsid w:val="00275610"/>
    <w:rsid w:val="00275BBA"/>
    <w:rsid w:val="00275D25"/>
    <w:rsid w:val="002763E3"/>
    <w:rsid w:val="00276650"/>
    <w:rsid w:val="0027666A"/>
    <w:rsid w:val="00276728"/>
    <w:rsid w:val="002769F5"/>
    <w:rsid w:val="00276B49"/>
    <w:rsid w:val="00276F99"/>
    <w:rsid w:val="00277014"/>
    <w:rsid w:val="002771EA"/>
    <w:rsid w:val="002776E2"/>
    <w:rsid w:val="00277848"/>
    <w:rsid w:val="00277A4B"/>
    <w:rsid w:val="00277F74"/>
    <w:rsid w:val="00280050"/>
    <w:rsid w:val="002806A0"/>
    <w:rsid w:val="00280978"/>
    <w:rsid w:val="002809AC"/>
    <w:rsid w:val="00280B80"/>
    <w:rsid w:val="00280CFD"/>
    <w:rsid w:val="00281221"/>
    <w:rsid w:val="002819B7"/>
    <w:rsid w:val="00281AC7"/>
    <w:rsid w:val="00282008"/>
    <w:rsid w:val="0028239C"/>
    <w:rsid w:val="002823DB"/>
    <w:rsid w:val="00282522"/>
    <w:rsid w:val="0028259F"/>
    <w:rsid w:val="002825A1"/>
    <w:rsid w:val="0028260B"/>
    <w:rsid w:val="00282F70"/>
    <w:rsid w:val="00283347"/>
    <w:rsid w:val="0028354E"/>
    <w:rsid w:val="00283797"/>
    <w:rsid w:val="002839E2"/>
    <w:rsid w:val="00283B18"/>
    <w:rsid w:val="00283E0D"/>
    <w:rsid w:val="0028407A"/>
    <w:rsid w:val="0028459C"/>
    <w:rsid w:val="002845D2"/>
    <w:rsid w:val="002849BA"/>
    <w:rsid w:val="002849D0"/>
    <w:rsid w:val="00284DD7"/>
    <w:rsid w:val="00284ED6"/>
    <w:rsid w:val="00285190"/>
    <w:rsid w:val="002856FB"/>
    <w:rsid w:val="002857F0"/>
    <w:rsid w:val="0028583E"/>
    <w:rsid w:val="00285A0B"/>
    <w:rsid w:val="00285AA6"/>
    <w:rsid w:val="00285DC7"/>
    <w:rsid w:val="002860FB"/>
    <w:rsid w:val="0028613D"/>
    <w:rsid w:val="002861AD"/>
    <w:rsid w:val="0028621D"/>
    <w:rsid w:val="002863C9"/>
    <w:rsid w:val="00286869"/>
    <w:rsid w:val="00286F73"/>
    <w:rsid w:val="00286FDD"/>
    <w:rsid w:val="00287291"/>
    <w:rsid w:val="00287362"/>
    <w:rsid w:val="002879D1"/>
    <w:rsid w:val="00287B88"/>
    <w:rsid w:val="00287CD4"/>
    <w:rsid w:val="002900B6"/>
    <w:rsid w:val="002903A7"/>
    <w:rsid w:val="002904E3"/>
    <w:rsid w:val="002907CC"/>
    <w:rsid w:val="0029086C"/>
    <w:rsid w:val="00290A7A"/>
    <w:rsid w:val="00291A58"/>
    <w:rsid w:val="00291B1C"/>
    <w:rsid w:val="00291B84"/>
    <w:rsid w:val="00292008"/>
    <w:rsid w:val="002921CD"/>
    <w:rsid w:val="002923AB"/>
    <w:rsid w:val="002923D1"/>
    <w:rsid w:val="00292579"/>
    <w:rsid w:val="00292A69"/>
    <w:rsid w:val="00292EAF"/>
    <w:rsid w:val="0029324F"/>
    <w:rsid w:val="00293296"/>
    <w:rsid w:val="00293476"/>
    <w:rsid w:val="002935E7"/>
    <w:rsid w:val="002936B6"/>
    <w:rsid w:val="002937BE"/>
    <w:rsid w:val="00293993"/>
    <w:rsid w:val="00293D81"/>
    <w:rsid w:val="00293D9A"/>
    <w:rsid w:val="00293E0A"/>
    <w:rsid w:val="002942B8"/>
    <w:rsid w:val="0029443F"/>
    <w:rsid w:val="002945DC"/>
    <w:rsid w:val="002947DA"/>
    <w:rsid w:val="00294B24"/>
    <w:rsid w:val="00294DB8"/>
    <w:rsid w:val="00294F43"/>
    <w:rsid w:val="002950BA"/>
    <w:rsid w:val="00295899"/>
    <w:rsid w:val="00295AE0"/>
    <w:rsid w:val="00295D14"/>
    <w:rsid w:val="00295DFC"/>
    <w:rsid w:val="00295F49"/>
    <w:rsid w:val="00295F4B"/>
    <w:rsid w:val="00296254"/>
    <w:rsid w:val="002962B1"/>
    <w:rsid w:val="002969E3"/>
    <w:rsid w:val="00297141"/>
    <w:rsid w:val="00297485"/>
    <w:rsid w:val="00297758"/>
    <w:rsid w:val="00297AD3"/>
    <w:rsid w:val="00297BE6"/>
    <w:rsid w:val="00297EE8"/>
    <w:rsid w:val="002A09E1"/>
    <w:rsid w:val="002A0AA5"/>
    <w:rsid w:val="002A0DA2"/>
    <w:rsid w:val="002A1077"/>
    <w:rsid w:val="002A1097"/>
    <w:rsid w:val="002A13D1"/>
    <w:rsid w:val="002A14B2"/>
    <w:rsid w:val="002A14FF"/>
    <w:rsid w:val="002A1A76"/>
    <w:rsid w:val="002A1B0A"/>
    <w:rsid w:val="002A1BA9"/>
    <w:rsid w:val="002A1D4E"/>
    <w:rsid w:val="002A23E7"/>
    <w:rsid w:val="002A2641"/>
    <w:rsid w:val="002A28F8"/>
    <w:rsid w:val="002A2A95"/>
    <w:rsid w:val="002A2A96"/>
    <w:rsid w:val="002A2B00"/>
    <w:rsid w:val="002A3032"/>
    <w:rsid w:val="002A3084"/>
    <w:rsid w:val="002A3118"/>
    <w:rsid w:val="002A313C"/>
    <w:rsid w:val="002A3543"/>
    <w:rsid w:val="002A3669"/>
    <w:rsid w:val="002A39BC"/>
    <w:rsid w:val="002A3EBB"/>
    <w:rsid w:val="002A444B"/>
    <w:rsid w:val="002A44DE"/>
    <w:rsid w:val="002A4654"/>
    <w:rsid w:val="002A4740"/>
    <w:rsid w:val="002A4904"/>
    <w:rsid w:val="002A4B0A"/>
    <w:rsid w:val="002A512A"/>
    <w:rsid w:val="002A5471"/>
    <w:rsid w:val="002A5769"/>
    <w:rsid w:val="002A5A6D"/>
    <w:rsid w:val="002A5A8D"/>
    <w:rsid w:val="002A6092"/>
    <w:rsid w:val="002A61F6"/>
    <w:rsid w:val="002A62C9"/>
    <w:rsid w:val="002A65B1"/>
    <w:rsid w:val="002A66AF"/>
    <w:rsid w:val="002A6775"/>
    <w:rsid w:val="002A6904"/>
    <w:rsid w:val="002A692D"/>
    <w:rsid w:val="002A6B6C"/>
    <w:rsid w:val="002A74F5"/>
    <w:rsid w:val="002A7578"/>
    <w:rsid w:val="002A7AA0"/>
    <w:rsid w:val="002A7AAF"/>
    <w:rsid w:val="002A7BC0"/>
    <w:rsid w:val="002A7D82"/>
    <w:rsid w:val="002B030C"/>
    <w:rsid w:val="002B0315"/>
    <w:rsid w:val="002B057A"/>
    <w:rsid w:val="002B06F5"/>
    <w:rsid w:val="002B0C97"/>
    <w:rsid w:val="002B0D58"/>
    <w:rsid w:val="002B1071"/>
    <w:rsid w:val="002B11DF"/>
    <w:rsid w:val="002B1489"/>
    <w:rsid w:val="002B1986"/>
    <w:rsid w:val="002B24DE"/>
    <w:rsid w:val="002B34C2"/>
    <w:rsid w:val="002B3665"/>
    <w:rsid w:val="002B3897"/>
    <w:rsid w:val="002B3CF5"/>
    <w:rsid w:val="002B3D69"/>
    <w:rsid w:val="002B3E23"/>
    <w:rsid w:val="002B43F4"/>
    <w:rsid w:val="002B460F"/>
    <w:rsid w:val="002B461D"/>
    <w:rsid w:val="002B4844"/>
    <w:rsid w:val="002B48DB"/>
    <w:rsid w:val="002B4908"/>
    <w:rsid w:val="002B4A77"/>
    <w:rsid w:val="002B4ABC"/>
    <w:rsid w:val="002B4C95"/>
    <w:rsid w:val="002B50A3"/>
    <w:rsid w:val="002B5169"/>
    <w:rsid w:val="002B549E"/>
    <w:rsid w:val="002B57BC"/>
    <w:rsid w:val="002B5BB1"/>
    <w:rsid w:val="002B5E1E"/>
    <w:rsid w:val="002B5EA6"/>
    <w:rsid w:val="002B5EDE"/>
    <w:rsid w:val="002B6667"/>
    <w:rsid w:val="002B6CCB"/>
    <w:rsid w:val="002B6E72"/>
    <w:rsid w:val="002B708E"/>
    <w:rsid w:val="002B7350"/>
    <w:rsid w:val="002B73A5"/>
    <w:rsid w:val="002B7524"/>
    <w:rsid w:val="002B7F61"/>
    <w:rsid w:val="002C008E"/>
    <w:rsid w:val="002C009D"/>
    <w:rsid w:val="002C0447"/>
    <w:rsid w:val="002C048A"/>
    <w:rsid w:val="002C0AFD"/>
    <w:rsid w:val="002C0E22"/>
    <w:rsid w:val="002C15A1"/>
    <w:rsid w:val="002C1770"/>
    <w:rsid w:val="002C1AE1"/>
    <w:rsid w:val="002C1C06"/>
    <w:rsid w:val="002C1C11"/>
    <w:rsid w:val="002C20B9"/>
    <w:rsid w:val="002C237B"/>
    <w:rsid w:val="002C2895"/>
    <w:rsid w:val="002C29E6"/>
    <w:rsid w:val="002C2AD6"/>
    <w:rsid w:val="002C2D48"/>
    <w:rsid w:val="002C2F33"/>
    <w:rsid w:val="002C39F2"/>
    <w:rsid w:val="002C3BED"/>
    <w:rsid w:val="002C3F01"/>
    <w:rsid w:val="002C3F6D"/>
    <w:rsid w:val="002C4276"/>
    <w:rsid w:val="002C4315"/>
    <w:rsid w:val="002C4450"/>
    <w:rsid w:val="002C4517"/>
    <w:rsid w:val="002C458A"/>
    <w:rsid w:val="002C4C0D"/>
    <w:rsid w:val="002C4CD0"/>
    <w:rsid w:val="002C4E50"/>
    <w:rsid w:val="002C515A"/>
    <w:rsid w:val="002C58ED"/>
    <w:rsid w:val="002C5BF9"/>
    <w:rsid w:val="002C5C5B"/>
    <w:rsid w:val="002C5FCB"/>
    <w:rsid w:val="002C675D"/>
    <w:rsid w:val="002C6BD7"/>
    <w:rsid w:val="002C6E7E"/>
    <w:rsid w:val="002C71E9"/>
    <w:rsid w:val="002C7245"/>
    <w:rsid w:val="002C75BE"/>
    <w:rsid w:val="002C7854"/>
    <w:rsid w:val="002C7AAC"/>
    <w:rsid w:val="002D03FE"/>
    <w:rsid w:val="002D0680"/>
    <w:rsid w:val="002D06DD"/>
    <w:rsid w:val="002D0E7C"/>
    <w:rsid w:val="002D13E9"/>
    <w:rsid w:val="002D16CB"/>
    <w:rsid w:val="002D16D4"/>
    <w:rsid w:val="002D16E3"/>
    <w:rsid w:val="002D18D6"/>
    <w:rsid w:val="002D197E"/>
    <w:rsid w:val="002D1CFA"/>
    <w:rsid w:val="002D28EC"/>
    <w:rsid w:val="002D2F7C"/>
    <w:rsid w:val="002D3108"/>
    <w:rsid w:val="002D3942"/>
    <w:rsid w:val="002D405C"/>
    <w:rsid w:val="002D4299"/>
    <w:rsid w:val="002D4360"/>
    <w:rsid w:val="002D45D6"/>
    <w:rsid w:val="002D485E"/>
    <w:rsid w:val="002D500D"/>
    <w:rsid w:val="002D51F8"/>
    <w:rsid w:val="002D53CE"/>
    <w:rsid w:val="002D5586"/>
    <w:rsid w:val="002D565D"/>
    <w:rsid w:val="002D5701"/>
    <w:rsid w:val="002D5CB6"/>
    <w:rsid w:val="002D5D6B"/>
    <w:rsid w:val="002D5E1D"/>
    <w:rsid w:val="002D5EA5"/>
    <w:rsid w:val="002D641C"/>
    <w:rsid w:val="002D6979"/>
    <w:rsid w:val="002D6B43"/>
    <w:rsid w:val="002D6EA8"/>
    <w:rsid w:val="002D6EF8"/>
    <w:rsid w:val="002D719B"/>
    <w:rsid w:val="002D7960"/>
    <w:rsid w:val="002D7A9D"/>
    <w:rsid w:val="002D7B80"/>
    <w:rsid w:val="002E00F8"/>
    <w:rsid w:val="002E0156"/>
    <w:rsid w:val="002E04AD"/>
    <w:rsid w:val="002E04AF"/>
    <w:rsid w:val="002E0608"/>
    <w:rsid w:val="002E091B"/>
    <w:rsid w:val="002E0BB5"/>
    <w:rsid w:val="002E0EF3"/>
    <w:rsid w:val="002E1026"/>
    <w:rsid w:val="002E10A2"/>
    <w:rsid w:val="002E153B"/>
    <w:rsid w:val="002E1675"/>
    <w:rsid w:val="002E187C"/>
    <w:rsid w:val="002E1892"/>
    <w:rsid w:val="002E1C77"/>
    <w:rsid w:val="002E1DC0"/>
    <w:rsid w:val="002E22BB"/>
    <w:rsid w:val="002E22F2"/>
    <w:rsid w:val="002E23A5"/>
    <w:rsid w:val="002E2483"/>
    <w:rsid w:val="002E2553"/>
    <w:rsid w:val="002E2893"/>
    <w:rsid w:val="002E29F6"/>
    <w:rsid w:val="002E2B2E"/>
    <w:rsid w:val="002E2B43"/>
    <w:rsid w:val="002E2F68"/>
    <w:rsid w:val="002E2FCD"/>
    <w:rsid w:val="002E32EC"/>
    <w:rsid w:val="002E38CE"/>
    <w:rsid w:val="002E3B38"/>
    <w:rsid w:val="002E3E08"/>
    <w:rsid w:val="002E42AD"/>
    <w:rsid w:val="002E42E9"/>
    <w:rsid w:val="002E4821"/>
    <w:rsid w:val="002E4A75"/>
    <w:rsid w:val="002E5590"/>
    <w:rsid w:val="002E56A9"/>
    <w:rsid w:val="002E56D3"/>
    <w:rsid w:val="002E5D12"/>
    <w:rsid w:val="002E64A2"/>
    <w:rsid w:val="002E64AB"/>
    <w:rsid w:val="002E67F2"/>
    <w:rsid w:val="002E6E4D"/>
    <w:rsid w:val="002E6EE6"/>
    <w:rsid w:val="002E70BE"/>
    <w:rsid w:val="002E71B8"/>
    <w:rsid w:val="002E7966"/>
    <w:rsid w:val="002E7AC2"/>
    <w:rsid w:val="002E7E23"/>
    <w:rsid w:val="002E7F22"/>
    <w:rsid w:val="002E7F5C"/>
    <w:rsid w:val="002F0A2C"/>
    <w:rsid w:val="002F0A3C"/>
    <w:rsid w:val="002F0D64"/>
    <w:rsid w:val="002F0D84"/>
    <w:rsid w:val="002F0E3D"/>
    <w:rsid w:val="002F0F26"/>
    <w:rsid w:val="002F11E3"/>
    <w:rsid w:val="002F12CE"/>
    <w:rsid w:val="002F1421"/>
    <w:rsid w:val="002F189E"/>
    <w:rsid w:val="002F1ADC"/>
    <w:rsid w:val="002F1AFC"/>
    <w:rsid w:val="002F2264"/>
    <w:rsid w:val="002F23A9"/>
    <w:rsid w:val="002F28C1"/>
    <w:rsid w:val="002F2A69"/>
    <w:rsid w:val="002F2B74"/>
    <w:rsid w:val="002F2FF8"/>
    <w:rsid w:val="002F329E"/>
    <w:rsid w:val="002F32D2"/>
    <w:rsid w:val="002F332C"/>
    <w:rsid w:val="002F339C"/>
    <w:rsid w:val="002F36D6"/>
    <w:rsid w:val="002F39DD"/>
    <w:rsid w:val="002F3A2F"/>
    <w:rsid w:val="002F3AAE"/>
    <w:rsid w:val="002F3C43"/>
    <w:rsid w:val="002F3D13"/>
    <w:rsid w:val="002F3FA1"/>
    <w:rsid w:val="002F45E0"/>
    <w:rsid w:val="002F496A"/>
    <w:rsid w:val="002F4BE8"/>
    <w:rsid w:val="002F4E75"/>
    <w:rsid w:val="002F512F"/>
    <w:rsid w:val="002F51DE"/>
    <w:rsid w:val="002F5360"/>
    <w:rsid w:val="002F53A7"/>
    <w:rsid w:val="002F53E9"/>
    <w:rsid w:val="002F5610"/>
    <w:rsid w:val="002F56A9"/>
    <w:rsid w:val="002F59C1"/>
    <w:rsid w:val="002F5A41"/>
    <w:rsid w:val="002F5C10"/>
    <w:rsid w:val="002F5CE2"/>
    <w:rsid w:val="002F60FC"/>
    <w:rsid w:val="002F64F3"/>
    <w:rsid w:val="002F65B5"/>
    <w:rsid w:val="002F69A0"/>
    <w:rsid w:val="002F6D0F"/>
    <w:rsid w:val="002F75F9"/>
    <w:rsid w:val="002F7899"/>
    <w:rsid w:val="002F7B39"/>
    <w:rsid w:val="00300309"/>
    <w:rsid w:val="003004E6"/>
    <w:rsid w:val="0030066F"/>
    <w:rsid w:val="003007CD"/>
    <w:rsid w:val="003009D9"/>
    <w:rsid w:val="00300DBA"/>
    <w:rsid w:val="0030121A"/>
    <w:rsid w:val="00301423"/>
    <w:rsid w:val="0030170D"/>
    <w:rsid w:val="0030172F"/>
    <w:rsid w:val="003019D5"/>
    <w:rsid w:val="00301AE6"/>
    <w:rsid w:val="00301EDF"/>
    <w:rsid w:val="003021BA"/>
    <w:rsid w:val="00302FD1"/>
    <w:rsid w:val="0030320A"/>
    <w:rsid w:val="00303A71"/>
    <w:rsid w:val="00303A88"/>
    <w:rsid w:val="00303C9F"/>
    <w:rsid w:val="003041A8"/>
    <w:rsid w:val="003042E2"/>
    <w:rsid w:val="00304364"/>
    <w:rsid w:val="0030466A"/>
    <w:rsid w:val="00304AEE"/>
    <w:rsid w:val="00304D50"/>
    <w:rsid w:val="00304EBB"/>
    <w:rsid w:val="0030519D"/>
    <w:rsid w:val="0030555B"/>
    <w:rsid w:val="003057D1"/>
    <w:rsid w:val="003058C7"/>
    <w:rsid w:val="00305C92"/>
    <w:rsid w:val="0030647B"/>
    <w:rsid w:val="00306764"/>
    <w:rsid w:val="0030687F"/>
    <w:rsid w:val="00306B83"/>
    <w:rsid w:val="00306D97"/>
    <w:rsid w:val="0030763E"/>
    <w:rsid w:val="00307C50"/>
    <w:rsid w:val="00310118"/>
    <w:rsid w:val="003101D9"/>
    <w:rsid w:val="00310234"/>
    <w:rsid w:val="00310416"/>
    <w:rsid w:val="003104F2"/>
    <w:rsid w:val="003105F5"/>
    <w:rsid w:val="003114B3"/>
    <w:rsid w:val="00311558"/>
    <w:rsid w:val="00311677"/>
    <w:rsid w:val="00311872"/>
    <w:rsid w:val="003118FA"/>
    <w:rsid w:val="00311A73"/>
    <w:rsid w:val="00311C61"/>
    <w:rsid w:val="0031211F"/>
    <w:rsid w:val="0031241E"/>
    <w:rsid w:val="00312E7C"/>
    <w:rsid w:val="00313279"/>
    <w:rsid w:val="00313856"/>
    <w:rsid w:val="00313C98"/>
    <w:rsid w:val="00313C9E"/>
    <w:rsid w:val="00313CB4"/>
    <w:rsid w:val="003140E2"/>
    <w:rsid w:val="00314927"/>
    <w:rsid w:val="00314A24"/>
    <w:rsid w:val="00314EE6"/>
    <w:rsid w:val="00315084"/>
    <w:rsid w:val="00315354"/>
    <w:rsid w:val="0031549C"/>
    <w:rsid w:val="003157CB"/>
    <w:rsid w:val="00315B06"/>
    <w:rsid w:val="00315D6B"/>
    <w:rsid w:val="00315DBA"/>
    <w:rsid w:val="00316245"/>
    <w:rsid w:val="003164C2"/>
    <w:rsid w:val="00316537"/>
    <w:rsid w:val="00316987"/>
    <w:rsid w:val="00316BA3"/>
    <w:rsid w:val="00316DBB"/>
    <w:rsid w:val="00316E1A"/>
    <w:rsid w:val="00317D90"/>
    <w:rsid w:val="00320008"/>
    <w:rsid w:val="003200A0"/>
    <w:rsid w:val="003200D0"/>
    <w:rsid w:val="003201D1"/>
    <w:rsid w:val="00320FF8"/>
    <w:rsid w:val="0032113C"/>
    <w:rsid w:val="003211E4"/>
    <w:rsid w:val="003211EF"/>
    <w:rsid w:val="00321735"/>
    <w:rsid w:val="00321B02"/>
    <w:rsid w:val="00321C5D"/>
    <w:rsid w:val="00321DE0"/>
    <w:rsid w:val="003221F2"/>
    <w:rsid w:val="0032226D"/>
    <w:rsid w:val="00322533"/>
    <w:rsid w:val="00322A0B"/>
    <w:rsid w:val="00322EC8"/>
    <w:rsid w:val="003230D6"/>
    <w:rsid w:val="00323462"/>
    <w:rsid w:val="00323485"/>
    <w:rsid w:val="00323969"/>
    <w:rsid w:val="00324850"/>
    <w:rsid w:val="003249BB"/>
    <w:rsid w:val="003249BD"/>
    <w:rsid w:val="00324D58"/>
    <w:rsid w:val="00324D76"/>
    <w:rsid w:val="00325110"/>
    <w:rsid w:val="00325580"/>
    <w:rsid w:val="003256BA"/>
    <w:rsid w:val="003257F0"/>
    <w:rsid w:val="00325B0D"/>
    <w:rsid w:val="00325E71"/>
    <w:rsid w:val="0032619F"/>
    <w:rsid w:val="00326257"/>
    <w:rsid w:val="003264A4"/>
    <w:rsid w:val="0032653E"/>
    <w:rsid w:val="0032685A"/>
    <w:rsid w:val="00326BA7"/>
    <w:rsid w:val="00326C5C"/>
    <w:rsid w:val="00326D1E"/>
    <w:rsid w:val="0032700E"/>
    <w:rsid w:val="0032702B"/>
    <w:rsid w:val="003272BA"/>
    <w:rsid w:val="00327493"/>
    <w:rsid w:val="003277AD"/>
    <w:rsid w:val="003277D7"/>
    <w:rsid w:val="0032794A"/>
    <w:rsid w:val="00327954"/>
    <w:rsid w:val="00327D00"/>
    <w:rsid w:val="003302C4"/>
    <w:rsid w:val="0033097D"/>
    <w:rsid w:val="00330B78"/>
    <w:rsid w:val="00330E2F"/>
    <w:rsid w:val="00330E91"/>
    <w:rsid w:val="00331262"/>
    <w:rsid w:val="003313B0"/>
    <w:rsid w:val="003313F4"/>
    <w:rsid w:val="00331796"/>
    <w:rsid w:val="00331D40"/>
    <w:rsid w:val="003320E0"/>
    <w:rsid w:val="00332231"/>
    <w:rsid w:val="003322C4"/>
    <w:rsid w:val="003324E0"/>
    <w:rsid w:val="00332B49"/>
    <w:rsid w:val="00333556"/>
    <w:rsid w:val="003339FB"/>
    <w:rsid w:val="00333B5D"/>
    <w:rsid w:val="00333BF9"/>
    <w:rsid w:val="0033425A"/>
    <w:rsid w:val="00334370"/>
    <w:rsid w:val="0033465F"/>
    <w:rsid w:val="00334807"/>
    <w:rsid w:val="00334B67"/>
    <w:rsid w:val="00334DC0"/>
    <w:rsid w:val="00335095"/>
    <w:rsid w:val="0033518D"/>
    <w:rsid w:val="003358D4"/>
    <w:rsid w:val="00335D84"/>
    <w:rsid w:val="00335F7A"/>
    <w:rsid w:val="0033603B"/>
    <w:rsid w:val="00336049"/>
    <w:rsid w:val="0033616E"/>
    <w:rsid w:val="00336374"/>
    <w:rsid w:val="00336665"/>
    <w:rsid w:val="003371E0"/>
    <w:rsid w:val="003372BE"/>
    <w:rsid w:val="00337A60"/>
    <w:rsid w:val="00337AF6"/>
    <w:rsid w:val="00337CAC"/>
    <w:rsid w:val="003401B2"/>
    <w:rsid w:val="003404F2"/>
    <w:rsid w:val="003407B8"/>
    <w:rsid w:val="00340904"/>
    <w:rsid w:val="00340F7D"/>
    <w:rsid w:val="00341205"/>
    <w:rsid w:val="0034155C"/>
    <w:rsid w:val="00341727"/>
    <w:rsid w:val="00341A83"/>
    <w:rsid w:val="00341FA4"/>
    <w:rsid w:val="0034223E"/>
    <w:rsid w:val="00342563"/>
    <w:rsid w:val="00342902"/>
    <w:rsid w:val="00342AD1"/>
    <w:rsid w:val="00342F40"/>
    <w:rsid w:val="003432BC"/>
    <w:rsid w:val="00343762"/>
    <w:rsid w:val="00343891"/>
    <w:rsid w:val="00343ACF"/>
    <w:rsid w:val="00344086"/>
    <w:rsid w:val="003441F5"/>
    <w:rsid w:val="00344AD1"/>
    <w:rsid w:val="0034503A"/>
    <w:rsid w:val="003454E9"/>
    <w:rsid w:val="0034556E"/>
    <w:rsid w:val="00345985"/>
    <w:rsid w:val="00345CA6"/>
    <w:rsid w:val="00345F46"/>
    <w:rsid w:val="00346519"/>
    <w:rsid w:val="003466FD"/>
    <w:rsid w:val="003468E8"/>
    <w:rsid w:val="00346C19"/>
    <w:rsid w:val="00346D20"/>
    <w:rsid w:val="00346E41"/>
    <w:rsid w:val="00346FDB"/>
    <w:rsid w:val="00347389"/>
    <w:rsid w:val="00347415"/>
    <w:rsid w:val="00347823"/>
    <w:rsid w:val="00347E33"/>
    <w:rsid w:val="00347EA4"/>
    <w:rsid w:val="003501F3"/>
    <w:rsid w:val="00350210"/>
    <w:rsid w:val="003502B3"/>
    <w:rsid w:val="0035086D"/>
    <w:rsid w:val="00350FAF"/>
    <w:rsid w:val="0035161F"/>
    <w:rsid w:val="00351A33"/>
    <w:rsid w:val="00351D6D"/>
    <w:rsid w:val="00351FF9"/>
    <w:rsid w:val="00352173"/>
    <w:rsid w:val="0035273F"/>
    <w:rsid w:val="003528FE"/>
    <w:rsid w:val="00352E29"/>
    <w:rsid w:val="0035312A"/>
    <w:rsid w:val="0035357B"/>
    <w:rsid w:val="00353A56"/>
    <w:rsid w:val="00353BDF"/>
    <w:rsid w:val="00353C53"/>
    <w:rsid w:val="00354465"/>
    <w:rsid w:val="00354549"/>
    <w:rsid w:val="0035483D"/>
    <w:rsid w:val="003548B7"/>
    <w:rsid w:val="003549FA"/>
    <w:rsid w:val="00354C8F"/>
    <w:rsid w:val="00354E0A"/>
    <w:rsid w:val="00354F91"/>
    <w:rsid w:val="003552BD"/>
    <w:rsid w:val="00355BE4"/>
    <w:rsid w:val="00355D1F"/>
    <w:rsid w:val="00355FF5"/>
    <w:rsid w:val="003562B4"/>
    <w:rsid w:val="0035668B"/>
    <w:rsid w:val="003567C7"/>
    <w:rsid w:val="00356884"/>
    <w:rsid w:val="00356BDA"/>
    <w:rsid w:val="003572B6"/>
    <w:rsid w:val="00357397"/>
    <w:rsid w:val="00357806"/>
    <w:rsid w:val="0035795C"/>
    <w:rsid w:val="00357AB2"/>
    <w:rsid w:val="00357C47"/>
    <w:rsid w:val="003601CE"/>
    <w:rsid w:val="00360818"/>
    <w:rsid w:val="00360856"/>
    <w:rsid w:val="00360B77"/>
    <w:rsid w:val="00360C60"/>
    <w:rsid w:val="003610A1"/>
    <w:rsid w:val="003610EE"/>
    <w:rsid w:val="003614BA"/>
    <w:rsid w:val="00361564"/>
    <w:rsid w:val="00361CC8"/>
    <w:rsid w:val="003620C7"/>
    <w:rsid w:val="003621D4"/>
    <w:rsid w:val="0036229B"/>
    <w:rsid w:val="0036237F"/>
    <w:rsid w:val="00362760"/>
    <w:rsid w:val="003627F6"/>
    <w:rsid w:val="0036281C"/>
    <w:rsid w:val="00362977"/>
    <w:rsid w:val="00362EA1"/>
    <w:rsid w:val="00362F13"/>
    <w:rsid w:val="003633CC"/>
    <w:rsid w:val="003637D3"/>
    <w:rsid w:val="003638E3"/>
    <w:rsid w:val="00363B54"/>
    <w:rsid w:val="00363C30"/>
    <w:rsid w:val="00363CEC"/>
    <w:rsid w:val="003641D5"/>
    <w:rsid w:val="00364795"/>
    <w:rsid w:val="00364BE9"/>
    <w:rsid w:val="00365173"/>
    <w:rsid w:val="003653EC"/>
    <w:rsid w:val="00365C42"/>
    <w:rsid w:val="00365F0C"/>
    <w:rsid w:val="0036607F"/>
    <w:rsid w:val="0036684B"/>
    <w:rsid w:val="003668CF"/>
    <w:rsid w:val="003668E9"/>
    <w:rsid w:val="00366A26"/>
    <w:rsid w:val="00366C06"/>
    <w:rsid w:val="00366CEA"/>
    <w:rsid w:val="00366D44"/>
    <w:rsid w:val="00366EAB"/>
    <w:rsid w:val="00367059"/>
    <w:rsid w:val="0036718D"/>
    <w:rsid w:val="0036726B"/>
    <w:rsid w:val="0036728F"/>
    <w:rsid w:val="003672BA"/>
    <w:rsid w:val="003673BC"/>
    <w:rsid w:val="003675F0"/>
    <w:rsid w:val="003678FF"/>
    <w:rsid w:val="00367947"/>
    <w:rsid w:val="003679CC"/>
    <w:rsid w:val="00367B3E"/>
    <w:rsid w:val="00367C2F"/>
    <w:rsid w:val="00367C4D"/>
    <w:rsid w:val="00367DA9"/>
    <w:rsid w:val="00367E85"/>
    <w:rsid w:val="0037004B"/>
    <w:rsid w:val="003703C2"/>
    <w:rsid w:val="0037042A"/>
    <w:rsid w:val="0037042F"/>
    <w:rsid w:val="003704C7"/>
    <w:rsid w:val="0037055B"/>
    <w:rsid w:val="00370935"/>
    <w:rsid w:val="0037107C"/>
    <w:rsid w:val="00371688"/>
    <w:rsid w:val="00371DDA"/>
    <w:rsid w:val="00372168"/>
    <w:rsid w:val="00372433"/>
    <w:rsid w:val="00372458"/>
    <w:rsid w:val="00372D6E"/>
    <w:rsid w:val="00373771"/>
    <w:rsid w:val="00373909"/>
    <w:rsid w:val="0037390D"/>
    <w:rsid w:val="0037399F"/>
    <w:rsid w:val="003739D9"/>
    <w:rsid w:val="00374016"/>
    <w:rsid w:val="00374384"/>
    <w:rsid w:val="0037438A"/>
    <w:rsid w:val="00375398"/>
    <w:rsid w:val="003755C5"/>
    <w:rsid w:val="00375BF6"/>
    <w:rsid w:val="00375C9A"/>
    <w:rsid w:val="003764D4"/>
    <w:rsid w:val="00376D16"/>
    <w:rsid w:val="00376E92"/>
    <w:rsid w:val="003771B6"/>
    <w:rsid w:val="003775A7"/>
    <w:rsid w:val="00377CD8"/>
    <w:rsid w:val="003801E4"/>
    <w:rsid w:val="003803BD"/>
    <w:rsid w:val="0038086D"/>
    <w:rsid w:val="00380C07"/>
    <w:rsid w:val="003814A3"/>
    <w:rsid w:val="003819EF"/>
    <w:rsid w:val="00381CA0"/>
    <w:rsid w:val="00382253"/>
    <w:rsid w:val="0038232A"/>
    <w:rsid w:val="00382434"/>
    <w:rsid w:val="003826D7"/>
    <w:rsid w:val="00382886"/>
    <w:rsid w:val="00382934"/>
    <w:rsid w:val="00382DA6"/>
    <w:rsid w:val="003830EA"/>
    <w:rsid w:val="003832FF"/>
    <w:rsid w:val="00383D9F"/>
    <w:rsid w:val="00383F47"/>
    <w:rsid w:val="003840E8"/>
    <w:rsid w:val="003841E7"/>
    <w:rsid w:val="00384C7B"/>
    <w:rsid w:val="00384CAD"/>
    <w:rsid w:val="00384CE4"/>
    <w:rsid w:val="00385031"/>
    <w:rsid w:val="00385358"/>
    <w:rsid w:val="003854ED"/>
    <w:rsid w:val="003855E7"/>
    <w:rsid w:val="00385CF4"/>
    <w:rsid w:val="00385DD7"/>
    <w:rsid w:val="00385EB0"/>
    <w:rsid w:val="00386281"/>
    <w:rsid w:val="003862A6"/>
    <w:rsid w:val="00386BCC"/>
    <w:rsid w:val="00386F87"/>
    <w:rsid w:val="0038724A"/>
    <w:rsid w:val="00387263"/>
    <w:rsid w:val="00387280"/>
    <w:rsid w:val="0038747E"/>
    <w:rsid w:val="0039004C"/>
    <w:rsid w:val="003901FE"/>
    <w:rsid w:val="0039044D"/>
    <w:rsid w:val="003905F7"/>
    <w:rsid w:val="00390D4F"/>
    <w:rsid w:val="00390EE3"/>
    <w:rsid w:val="0039109E"/>
    <w:rsid w:val="00391724"/>
    <w:rsid w:val="003918A3"/>
    <w:rsid w:val="0039190F"/>
    <w:rsid w:val="003919F7"/>
    <w:rsid w:val="00391A2E"/>
    <w:rsid w:val="00391A60"/>
    <w:rsid w:val="00391CDD"/>
    <w:rsid w:val="00391E75"/>
    <w:rsid w:val="00391FAC"/>
    <w:rsid w:val="00392139"/>
    <w:rsid w:val="00392189"/>
    <w:rsid w:val="003923C5"/>
    <w:rsid w:val="0039247A"/>
    <w:rsid w:val="00392571"/>
    <w:rsid w:val="00392767"/>
    <w:rsid w:val="00392DD6"/>
    <w:rsid w:val="003931B8"/>
    <w:rsid w:val="003931C3"/>
    <w:rsid w:val="003931EE"/>
    <w:rsid w:val="0039330A"/>
    <w:rsid w:val="0039353E"/>
    <w:rsid w:val="00393755"/>
    <w:rsid w:val="003938DE"/>
    <w:rsid w:val="00393B09"/>
    <w:rsid w:val="00393C40"/>
    <w:rsid w:val="00393C44"/>
    <w:rsid w:val="00393F68"/>
    <w:rsid w:val="00394215"/>
    <w:rsid w:val="00394656"/>
    <w:rsid w:val="003946D1"/>
    <w:rsid w:val="00394ACD"/>
    <w:rsid w:val="00394BAE"/>
    <w:rsid w:val="00394C12"/>
    <w:rsid w:val="003950E9"/>
    <w:rsid w:val="0039554C"/>
    <w:rsid w:val="003955BF"/>
    <w:rsid w:val="00395CD3"/>
    <w:rsid w:val="00396142"/>
    <w:rsid w:val="003971B6"/>
    <w:rsid w:val="00397455"/>
    <w:rsid w:val="00397716"/>
    <w:rsid w:val="00397978"/>
    <w:rsid w:val="003A0023"/>
    <w:rsid w:val="003A0665"/>
    <w:rsid w:val="003A06C2"/>
    <w:rsid w:val="003A0AE7"/>
    <w:rsid w:val="003A0B63"/>
    <w:rsid w:val="003A0BDE"/>
    <w:rsid w:val="003A0CF6"/>
    <w:rsid w:val="003A0D76"/>
    <w:rsid w:val="003A0F8E"/>
    <w:rsid w:val="003A0FB5"/>
    <w:rsid w:val="003A1235"/>
    <w:rsid w:val="003A164C"/>
    <w:rsid w:val="003A190F"/>
    <w:rsid w:val="003A1C31"/>
    <w:rsid w:val="003A1E1E"/>
    <w:rsid w:val="003A2215"/>
    <w:rsid w:val="003A2704"/>
    <w:rsid w:val="003A297D"/>
    <w:rsid w:val="003A2D8C"/>
    <w:rsid w:val="003A30A6"/>
    <w:rsid w:val="003A3217"/>
    <w:rsid w:val="003A34DD"/>
    <w:rsid w:val="003A36D4"/>
    <w:rsid w:val="003A3750"/>
    <w:rsid w:val="003A3997"/>
    <w:rsid w:val="003A3B0B"/>
    <w:rsid w:val="003A3B26"/>
    <w:rsid w:val="003A3B87"/>
    <w:rsid w:val="003A3CBD"/>
    <w:rsid w:val="003A3F08"/>
    <w:rsid w:val="003A4174"/>
    <w:rsid w:val="003A42BD"/>
    <w:rsid w:val="003A43E3"/>
    <w:rsid w:val="003A4401"/>
    <w:rsid w:val="003A4A2D"/>
    <w:rsid w:val="003A4E10"/>
    <w:rsid w:val="003A4EC9"/>
    <w:rsid w:val="003A51E0"/>
    <w:rsid w:val="003A5548"/>
    <w:rsid w:val="003A5E0D"/>
    <w:rsid w:val="003A5E74"/>
    <w:rsid w:val="003A5F58"/>
    <w:rsid w:val="003A68C3"/>
    <w:rsid w:val="003A690F"/>
    <w:rsid w:val="003A6B40"/>
    <w:rsid w:val="003A6CB6"/>
    <w:rsid w:val="003A725F"/>
    <w:rsid w:val="003A731F"/>
    <w:rsid w:val="003A7332"/>
    <w:rsid w:val="003A7497"/>
    <w:rsid w:val="003A7610"/>
    <w:rsid w:val="003A76B3"/>
    <w:rsid w:val="003A7874"/>
    <w:rsid w:val="003A7E17"/>
    <w:rsid w:val="003B028B"/>
    <w:rsid w:val="003B0543"/>
    <w:rsid w:val="003B1185"/>
    <w:rsid w:val="003B1B9C"/>
    <w:rsid w:val="003B1DBF"/>
    <w:rsid w:val="003B1ED9"/>
    <w:rsid w:val="003B22B3"/>
    <w:rsid w:val="003B239D"/>
    <w:rsid w:val="003B2855"/>
    <w:rsid w:val="003B2F06"/>
    <w:rsid w:val="003B2FCC"/>
    <w:rsid w:val="003B3163"/>
    <w:rsid w:val="003B34CD"/>
    <w:rsid w:val="003B35D5"/>
    <w:rsid w:val="003B361F"/>
    <w:rsid w:val="003B3747"/>
    <w:rsid w:val="003B3E75"/>
    <w:rsid w:val="003B4364"/>
    <w:rsid w:val="003B438D"/>
    <w:rsid w:val="003B455D"/>
    <w:rsid w:val="003B46DB"/>
    <w:rsid w:val="003B4815"/>
    <w:rsid w:val="003B48B5"/>
    <w:rsid w:val="003B4928"/>
    <w:rsid w:val="003B4AC8"/>
    <w:rsid w:val="003B4DBE"/>
    <w:rsid w:val="003B4FEF"/>
    <w:rsid w:val="003B518C"/>
    <w:rsid w:val="003B54AE"/>
    <w:rsid w:val="003B5AE7"/>
    <w:rsid w:val="003B5DEF"/>
    <w:rsid w:val="003B63D5"/>
    <w:rsid w:val="003B63FE"/>
    <w:rsid w:val="003B66CD"/>
    <w:rsid w:val="003B70DE"/>
    <w:rsid w:val="003B7147"/>
    <w:rsid w:val="003B7367"/>
    <w:rsid w:val="003B73E1"/>
    <w:rsid w:val="003B74E1"/>
    <w:rsid w:val="003B76F6"/>
    <w:rsid w:val="003B7952"/>
    <w:rsid w:val="003B7AF2"/>
    <w:rsid w:val="003B7C70"/>
    <w:rsid w:val="003B7C96"/>
    <w:rsid w:val="003C02FA"/>
    <w:rsid w:val="003C05E5"/>
    <w:rsid w:val="003C0637"/>
    <w:rsid w:val="003C07C9"/>
    <w:rsid w:val="003C08E6"/>
    <w:rsid w:val="003C09AA"/>
    <w:rsid w:val="003C0A6C"/>
    <w:rsid w:val="003C0E87"/>
    <w:rsid w:val="003C137E"/>
    <w:rsid w:val="003C1413"/>
    <w:rsid w:val="003C15FC"/>
    <w:rsid w:val="003C18F1"/>
    <w:rsid w:val="003C18FC"/>
    <w:rsid w:val="003C207F"/>
    <w:rsid w:val="003C20A7"/>
    <w:rsid w:val="003C2224"/>
    <w:rsid w:val="003C22B9"/>
    <w:rsid w:val="003C28E4"/>
    <w:rsid w:val="003C3103"/>
    <w:rsid w:val="003C34B6"/>
    <w:rsid w:val="003C3711"/>
    <w:rsid w:val="003C37B0"/>
    <w:rsid w:val="003C39CE"/>
    <w:rsid w:val="003C3B08"/>
    <w:rsid w:val="003C3B60"/>
    <w:rsid w:val="003C3D50"/>
    <w:rsid w:val="003C3D81"/>
    <w:rsid w:val="003C3E63"/>
    <w:rsid w:val="003C403C"/>
    <w:rsid w:val="003C40F8"/>
    <w:rsid w:val="003C447C"/>
    <w:rsid w:val="003C4850"/>
    <w:rsid w:val="003C4EB3"/>
    <w:rsid w:val="003C512F"/>
    <w:rsid w:val="003C5405"/>
    <w:rsid w:val="003C5942"/>
    <w:rsid w:val="003C5952"/>
    <w:rsid w:val="003C6543"/>
    <w:rsid w:val="003C6679"/>
    <w:rsid w:val="003C68E4"/>
    <w:rsid w:val="003C6CE5"/>
    <w:rsid w:val="003C6DF6"/>
    <w:rsid w:val="003C7089"/>
    <w:rsid w:val="003C721B"/>
    <w:rsid w:val="003C7660"/>
    <w:rsid w:val="003C7727"/>
    <w:rsid w:val="003C7C76"/>
    <w:rsid w:val="003D00AF"/>
    <w:rsid w:val="003D00D0"/>
    <w:rsid w:val="003D05F5"/>
    <w:rsid w:val="003D073F"/>
    <w:rsid w:val="003D08BA"/>
    <w:rsid w:val="003D1158"/>
    <w:rsid w:val="003D13DD"/>
    <w:rsid w:val="003D144E"/>
    <w:rsid w:val="003D1E2B"/>
    <w:rsid w:val="003D1EBE"/>
    <w:rsid w:val="003D20AA"/>
    <w:rsid w:val="003D21D6"/>
    <w:rsid w:val="003D22AB"/>
    <w:rsid w:val="003D279D"/>
    <w:rsid w:val="003D2994"/>
    <w:rsid w:val="003D2B15"/>
    <w:rsid w:val="003D2B21"/>
    <w:rsid w:val="003D2B5E"/>
    <w:rsid w:val="003D2C0A"/>
    <w:rsid w:val="003D2E3C"/>
    <w:rsid w:val="003D317E"/>
    <w:rsid w:val="003D328C"/>
    <w:rsid w:val="003D32D9"/>
    <w:rsid w:val="003D3430"/>
    <w:rsid w:val="003D3817"/>
    <w:rsid w:val="003D3957"/>
    <w:rsid w:val="003D3982"/>
    <w:rsid w:val="003D39BD"/>
    <w:rsid w:val="003D3CDB"/>
    <w:rsid w:val="003D413C"/>
    <w:rsid w:val="003D4169"/>
    <w:rsid w:val="003D41FC"/>
    <w:rsid w:val="003D42C5"/>
    <w:rsid w:val="003D45D6"/>
    <w:rsid w:val="003D470A"/>
    <w:rsid w:val="003D4B2E"/>
    <w:rsid w:val="003D4CAF"/>
    <w:rsid w:val="003D4CD7"/>
    <w:rsid w:val="003D4EE3"/>
    <w:rsid w:val="003D501E"/>
    <w:rsid w:val="003D50F9"/>
    <w:rsid w:val="003D5732"/>
    <w:rsid w:val="003D5C80"/>
    <w:rsid w:val="003D5D21"/>
    <w:rsid w:val="003D5F1A"/>
    <w:rsid w:val="003D6013"/>
    <w:rsid w:val="003D60EB"/>
    <w:rsid w:val="003D64CA"/>
    <w:rsid w:val="003D6586"/>
    <w:rsid w:val="003D66FB"/>
    <w:rsid w:val="003D6B2B"/>
    <w:rsid w:val="003D7043"/>
    <w:rsid w:val="003D7098"/>
    <w:rsid w:val="003D7212"/>
    <w:rsid w:val="003D73CA"/>
    <w:rsid w:val="003D79C7"/>
    <w:rsid w:val="003D7B3C"/>
    <w:rsid w:val="003D7D03"/>
    <w:rsid w:val="003D7E43"/>
    <w:rsid w:val="003D7EE5"/>
    <w:rsid w:val="003E00D8"/>
    <w:rsid w:val="003E025F"/>
    <w:rsid w:val="003E0279"/>
    <w:rsid w:val="003E0505"/>
    <w:rsid w:val="003E0697"/>
    <w:rsid w:val="003E0893"/>
    <w:rsid w:val="003E0B38"/>
    <w:rsid w:val="003E0B72"/>
    <w:rsid w:val="003E1082"/>
    <w:rsid w:val="003E1664"/>
    <w:rsid w:val="003E1723"/>
    <w:rsid w:val="003E1EC4"/>
    <w:rsid w:val="003E1F37"/>
    <w:rsid w:val="003E1F40"/>
    <w:rsid w:val="003E208D"/>
    <w:rsid w:val="003E2292"/>
    <w:rsid w:val="003E259E"/>
    <w:rsid w:val="003E25E5"/>
    <w:rsid w:val="003E269B"/>
    <w:rsid w:val="003E286F"/>
    <w:rsid w:val="003E2B73"/>
    <w:rsid w:val="003E314A"/>
    <w:rsid w:val="003E3485"/>
    <w:rsid w:val="003E34CB"/>
    <w:rsid w:val="003E3944"/>
    <w:rsid w:val="003E428C"/>
    <w:rsid w:val="003E46C2"/>
    <w:rsid w:val="003E48B8"/>
    <w:rsid w:val="003E4B6C"/>
    <w:rsid w:val="003E52FD"/>
    <w:rsid w:val="003E5485"/>
    <w:rsid w:val="003E557B"/>
    <w:rsid w:val="003E5808"/>
    <w:rsid w:val="003E5888"/>
    <w:rsid w:val="003E5AD5"/>
    <w:rsid w:val="003E5CB1"/>
    <w:rsid w:val="003E610C"/>
    <w:rsid w:val="003E6194"/>
    <w:rsid w:val="003E6249"/>
    <w:rsid w:val="003E6269"/>
    <w:rsid w:val="003E647F"/>
    <w:rsid w:val="003E6591"/>
    <w:rsid w:val="003E6D8B"/>
    <w:rsid w:val="003E6F04"/>
    <w:rsid w:val="003E75B9"/>
    <w:rsid w:val="003E75CC"/>
    <w:rsid w:val="003E777D"/>
    <w:rsid w:val="003E782E"/>
    <w:rsid w:val="003E7895"/>
    <w:rsid w:val="003E7A63"/>
    <w:rsid w:val="003E7A64"/>
    <w:rsid w:val="003E7F8E"/>
    <w:rsid w:val="003E7FCA"/>
    <w:rsid w:val="003F0108"/>
    <w:rsid w:val="003F02EE"/>
    <w:rsid w:val="003F040F"/>
    <w:rsid w:val="003F0417"/>
    <w:rsid w:val="003F04E1"/>
    <w:rsid w:val="003F05E5"/>
    <w:rsid w:val="003F0735"/>
    <w:rsid w:val="003F0B11"/>
    <w:rsid w:val="003F0E08"/>
    <w:rsid w:val="003F121B"/>
    <w:rsid w:val="003F1293"/>
    <w:rsid w:val="003F1397"/>
    <w:rsid w:val="003F16CA"/>
    <w:rsid w:val="003F1C67"/>
    <w:rsid w:val="003F1F53"/>
    <w:rsid w:val="003F209C"/>
    <w:rsid w:val="003F2B0D"/>
    <w:rsid w:val="003F2B3C"/>
    <w:rsid w:val="003F2D2D"/>
    <w:rsid w:val="003F2FEF"/>
    <w:rsid w:val="003F300D"/>
    <w:rsid w:val="003F3312"/>
    <w:rsid w:val="003F3797"/>
    <w:rsid w:val="003F37A9"/>
    <w:rsid w:val="003F380C"/>
    <w:rsid w:val="003F3A3C"/>
    <w:rsid w:val="003F3DE6"/>
    <w:rsid w:val="003F4D96"/>
    <w:rsid w:val="003F4ED8"/>
    <w:rsid w:val="003F506C"/>
    <w:rsid w:val="003F5339"/>
    <w:rsid w:val="003F5917"/>
    <w:rsid w:val="003F5A86"/>
    <w:rsid w:val="003F5B42"/>
    <w:rsid w:val="003F60EA"/>
    <w:rsid w:val="003F6197"/>
    <w:rsid w:val="003F6253"/>
    <w:rsid w:val="003F6299"/>
    <w:rsid w:val="003F6375"/>
    <w:rsid w:val="003F63F3"/>
    <w:rsid w:val="003F6768"/>
    <w:rsid w:val="003F6808"/>
    <w:rsid w:val="003F6A49"/>
    <w:rsid w:val="003F7818"/>
    <w:rsid w:val="003F7AC2"/>
    <w:rsid w:val="00400016"/>
    <w:rsid w:val="0040011D"/>
    <w:rsid w:val="00400894"/>
    <w:rsid w:val="00400929"/>
    <w:rsid w:val="004009C8"/>
    <w:rsid w:val="00400A4C"/>
    <w:rsid w:val="00400C14"/>
    <w:rsid w:val="00401229"/>
    <w:rsid w:val="004017A2"/>
    <w:rsid w:val="00401965"/>
    <w:rsid w:val="004023AC"/>
    <w:rsid w:val="00402A10"/>
    <w:rsid w:val="00402B05"/>
    <w:rsid w:val="004030F9"/>
    <w:rsid w:val="00403131"/>
    <w:rsid w:val="004032E9"/>
    <w:rsid w:val="00403325"/>
    <w:rsid w:val="0040407A"/>
    <w:rsid w:val="0040448D"/>
    <w:rsid w:val="00404BF2"/>
    <w:rsid w:val="0040542C"/>
    <w:rsid w:val="004056D6"/>
    <w:rsid w:val="00405938"/>
    <w:rsid w:val="00405980"/>
    <w:rsid w:val="00405BA9"/>
    <w:rsid w:val="00406290"/>
    <w:rsid w:val="00406810"/>
    <w:rsid w:val="00406969"/>
    <w:rsid w:val="00406D99"/>
    <w:rsid w:val="004070A4"/>
    <w:rsid w:val="004072DE"/>
    <w:rsid w:val="00407362"/>
    <w:rsid w:val="00407677"/>
    <w:rsid w:val="00407993"/>
    <w:rsid w:val="00407CBB"/>
    <w:rsid w:val="00407D8E"/>
    <w:rsid w:val="00407FB3"/>
    <w:rsid w:val="0041004A"/>
    <w:rsid w:val="004100EE"/>
    <w:rsid w:val="00410229"/>
    <w:rsid w:val="004104B3"/>
    <w:rsid w:val="00410567"/>
    <w:rsid w:val="00410DD7"/>
    <w:rsid w:val="00410E8B"/>
    <w:rsid w:val="00410EE3"/>
    <w:rsid w:val="0041100D"/>
    <w:rsid w:val="0041127C"/>
    <w:rsid w:val="0041175A"/>
    <w:rsid w:val="00412136"/>
    <w:rsid w:val="004123E4"/>
    <w:rsid w:val="0041263E"/>
    <w:rsid w:val="00412964"/>
    <w:rsid w:val="004129FD"/>
    <w:rsid w:val="00412AF9"/>
    <w:rsid w:val="00412EB8"/>
    <w:rsid w:val="00412F7A"/>
    <w:rsid w:val="00413038"/>
    <w:rsid w:val="00413070"/>
    <w:rsid w:val="00413160"/>
    <w:rsid w:val="004137E0"/>
    <w:rsid w:val="00413959"/>
    <w:rsid w:val="00413BD8"/>
    <w:rsid w:val="00413C4F"/>
    <w:rsid w:val="00413CF2"/>
    <w:rsid w:val="00413CFB"/>
    <w:rsid w:val="00413DC1"/>
    <w:rsid w:val="0041422C"/>
    <w:rsid w:val="00414389"/>
    <w:rsid w:val="0041472C"/>
    <w:rsid w:val="0041493D"/>
    <w:rsid w:val="00414D83"/>
    <w:rsid w:val="00414E53"/>
    <w:rsid w:val="00414EE7"/>
    <w:rsid w:val="00414F9D"/>
    <w:rsid w:val="0041505B"/>
    <w:rsid w:val="004155EF"/>
    <w:rsid w:val="00415965"/>
    <w:rsid w:val="00415BDF"/>
    <w:rsid w:val="00415F54"/>
    <w:rsid w:val="0041632B"/>
    <w:rsid w:val="00416523"/>
    <w:rsid w:val="004167BE"/>
    <w:rsid w:val="00416E80"/>
    <w:rsid w:val="004170DD"/>
    <w:rsid w:val="00417864"/>
    <w:rsid w:val="00417939"/>
    <w:rsid w:val="004200D0"/>
    <w:rsid w:val="00420134"/>
    <w:rsid w:val="004201C7"/>
    <w:rsid w:val="0042020D"/>
    <w:rsid w:val="00420280"/>
    <w:rsid w:val="00420426"/>
    <w:rsid w:val="00420520"/>
    <w:rsid w:val="004205F9"/>
    <w:rsid w:val="00420877"/>
    <w:rsid w:val="00420B0E"/>
    <w:rsid w:val="00420D80"/>
    <w:rsid w:val="004210D0"/>
    <w:rsid w:val="0042119E"/>
    <w:rsid w:val="00421862"/>
    <w:rsid w:val="00421913"/>
    <w:rsid w:val="00421B6D"/>
    <w:rsid w:val="00421DF5"/>
    <w:rsid w:val="004223F1"/>
    <w:rsid w:val="004224B9"/>
    <w:rsid w:val="00423013"/>
    <w:rsid w:val="004232A3"/>
    <w:rsid w:val="0042450B"/>
    <w:rsid w:val="004245C1"/>
    <w:rsid w:val="00424675"/>
    <w:rsid w:val="0042495F"/>
    <w:rsid w:val="00424D2A"/>
    <w:rsid w:val="00425496"/>
    <w:rsid w:val="0042552F"/>
    <w:rsid w:val="004256A0"/>
    <w:rsid w:val="00425721"/>
    <w:rsid w:val="004258A8"/>
    <w:rsid w:val="00425F6C"/>
    <w:rsid w:val="00426193"/>
    <w:rsid w:val="0042656B"/>
    <w:rsid w:val="00426DEE"/>
    <w:rsid w:val="00427067"/>
    <w:rsid w:val="00427072"/>
    <w:rsid w:val="0042760C"/>
    <w:rsid w:val="004276C1"/>
    <w:rsid w:val="00427C53"/>
    <w:rsid w:val="00427CB2"/>
    <w:rsid w:val="004300F5"/>
    <w:rsid w:val="0043015B"/>
    <w:rsid w:val="00430542"/>
    <w:rsid w:val="0043071B"/>
    <w:rsid w:val="0043088D"/>
    <w:rsid w:val="00430EAD"/>
    <w:rsid w:val="004311FB"/>
    <w:rsid w:val="0043227B"/>
    <w:rsid w:val="004322A7"/>
    <w:rsid w:val="00432302"/>
    <w:rsid w:val="00432413"/>
    <w:rsid w:val="004329D9"/>
    <w:rsid w:val="00432A86"/>
    <w:rsid w:val="00432DE3"/>
    <w:rsid w:val="00433698"/>
    <w:rsid w:val="004336DF"/>
    <w:rsid w:val="004338B7"/>
    <w:rsid w:val="004338F2"/>
    <w:rsid w:val="004338FE"/>
    <w:rsid w:val="00433E10"/>
    <w:rsid w:val="004340AD"/>
    <w:rsid w:val="004346F0"/>
    <w:rsid w:val="00434C13"/>
    <w:rsid w:val="00434E63"/>
    <w:rsid w:val="00434E7F"/>
    <w:rsid w:val="00435386"/>
    <w:rsid w:val="0043665B"/>
    <w:rsid w:val="0043684C"/>
    <w:rsid w:val="00436CF4"/>
    <w:rsid w:val="00436D0D"/>
    <w:rsid w:val="00436E48"/>
    <w:rsid w:val="0043709A"/>
    <w:rsid w:val="004371A3"/>
    <w:rsid w:val="00437233"/>
    <w:rsid w:val="00437AB6"/>
    <w:rsid w:val="00437C86"/>
    <w:rsid w:val="00437D69"/>
    <w:rsid w:val="0044027E"/>
    <w:rsid w:val="0044039C"/>
    <w:rsid w:val="00440871"/>
    <w:rsid w:val="00440A69"/>
    <w:rsid w:val="00440B51"/>
    <w:rsid w:val="00440DDE"/>
    <w:rsid w:val="00440E1B"/>
    <w:rsid w:val="00441081"/>
    <w:rsid w:val="004415F9"/>
    <w:rsid w:val="00441875"/>
    <w:rsid w:val="004419E4"/>
    <w:rsid w:val="004419ED"/>
    <w:rsid w:val="004419FD"/>
    <w:rsid w:val="00441DA3"/>
    <w:rsid w:val="00441FD0"/>
    <w:rsid w:val="0044222C"/>
    <w:rsid w:val="004422AD"/>
    <w:rsid w:val="00442AFB"/>
    <w:rsid w:val="0044305C"/>
    <w:rsid w:val="004431C0"/>
    <w:rsid w:val="0044344C"/>
    <w:rsid w:val="00443869"/>
    <w:rsid w:val="00443B0D"/>
    <w:rsid w:val="00443FE0"/>
    <w:rsid w:val="00444192"/>
    <w:rsid w:val="004443E1"/>
    <w:rsid w:val="004443E4"/>
    <w:rsid w:val="00444542"/>
    <w:rsid w:val="00444AFE"/>
    <w:rsid w:val="00444D3A"/>
    <w:rsid w:val="00444FD5"/>
    <w:rsid w:val="004454B6"/>
    <w:rsid w:val="0044588F"/>
    <w:rsid w:val="004459FD"/>
    <w:rsid w:val="00445F6B"/>
    <w:rsid w:val="004469E3"/>
    <w:rsid w:val="00446C28"/>
    <w:rsid w:val="0044729B"/>
    <w:rsid w:val="00447840"/>
    <w:rsid w:val="00447A56"/>
    <w:rsid w:val="00447B3C"/>
    <w:rsid w:val="00447CFB"/>
    <w:rsid w:val="00450102"/>
    <w:rsid w:val="00450140"/>
    <w:rsid w:val="00450220"/>
    <w:rsid w:val="0045080C"/>
    <w:rsid w:val="00450863"/>
    <w:rsid w:val="00450AE8"/>
    <w:rsid w:val="00450DCB"/>
    <w:rsid w:val="00450DD0"/>
    <w:rsid w:val="00450F40"/>
    <w:rsid w:val="00451454"/>
    <w:rsid w:val="00451BAB"/>
    <w:rsid w:val="00451F72"/>
    <w:rsid w:val="00451FAE"/>
    <w:rsid w:val="00452043"/>
    <w:rsid w:val="0045204C"/>
    <w:rsid w:val="0045245F"/>
    <w:rsid w:val="00452C51"/>
    <w:rsid w:val="00452EBD"/>
    <w:rsid w:val="00452FD9"/>
    <w:rsid w:val="0045349C"/>
    <w:rsid w:val="00453547"/>
    <w:rsid w:val="00453640"/>
    <w:rsid w:val="0045364F"/>
    <w:rsid w:val="004538F1"/>
    <w:rsid w:val="00453CB5"/>
    <w:rsid w:val="00454524"/>
    <w:rsid w:val="00454659"/>
    <w:rsid w:val="0045473E"/>
    <w:rsid w:val="0045499E"/>
    <w:rsid w:val="00454A65"/>
    <w:rsid w:val="00454C73"/>
    <w:rsid w:val="004556A2"/>
    <w:rsid w:val="0045578E"/>
    <w:rsid w:val="004559A4"/>
    <w:rsid w:val="004559FA"/>
    <w:rsid w:val="00455A60"/>
    <w:rsid w:val="00455E0B"/>
    <w:rsid w:val="00456003"/>
    <w:rsid w:val="0045615C"/>
    <w:rsid w:val="004563A9"/>
    <w:rsid w:val="00456A71"/>
    <w:rsid w:val="00456D0A"/>
    <w:rsid w:val="00456D16"/>
    <w:rsid w:val="00456E09"/>
    <w:rsid w:val="00456E15"/>
    <w:rsid w:val="00457207"/>
    <w:rsid w:val="00457222"/>
    <w:rsid w:val="00457291"/>
    <w:rsid w:val="0045742D"/>
    <w:rsid w:val="00457495"/>
    <w:rsid w:val="004575E9"/>
    <w:rsid w:val="00457792"/>
    <w:rsid w:val="00457A2B"/>
    <w:rsid w:val="00457AFD"/>
    <w:rsid w:val="00457F27"/>
    <w:rsid w:val="00457FC5"/>
    <w:rsid w:val="004600F3"/>
    <w:rsid w:val="00460348"/>
    <w:rsid w:val="004607D0"/>
    <w:rsid w:val="004608DB"/>
    <w:rsid w:val="00460A2C"/>
    <w:rsid w:val="00460CAC"/>
    <w:rsid w:val="00460F05"/>
    <w:rsid w:val="00461310"/>
    <w:rsid w:val="004614C4"/>
    <w:rsid w:val="00461615"/>
    <w:rsid w:val="00461730"/>
    <w:rsid w:val="00461B04"/>
    <w:rsid w:val="00461B37"/>
    <w:rsid w:val="00461BC9"/>
    <w:rsid w:val="00461E27"/>
    <w:rsid w:val="00461E29"/>
    <w:rsid w:val="00461E6B"/>
    <w:rsid w:val="00461EA4"/>
    <w:rsid w:val="00462180"/>
    <w:rsid w:val="00462216"/>
    <w:rsid w:val="00462361"/>
    <w:rsid w:val="0046251B"/>
    <w:rsid w:val="00462858"/>
    <w:rsid w:val="00462A5D"/>
    <w:rsid w:val="00462C5C"/>
    <w:rsid w:val="00462FC2"/>
    <w:rsid w:val="004633BB"/>
    <w:rsid w:val="0046343B"/>
    <w:rsid w:val="004639D1"/>
    <w:rsid w:val="00463B09"/>
    <w:rsid w:val="0046404D"/>
    <w:rsid w:val="00464AA4"/>
    <w:rsid w:val="00464C68"/>
    <w:rsid w:val="00464CDD"/>
    <w:rsid w:val="00464D5D"/>
    <w:rsid w:val="00464E18"/>
    <w:rsid w:val="00464EF5"/>
    <w:rsid w:val="00464F37"/>
    <w:rsid w:val="00465369"/>
    <w:rsid w:val="00465805"/>
    <w:rsid w:val="004658AA"/>
    <w:rsid w:val="00465FAD"/>
    <w:rsid w:val="0046601D"/>
    <w:rsid w:val="00466246"/>
    <w:rsid w:val="004662FB"/>
    <w:rsid w:val="004667BA"/>
    <w:rsid w:val="00466C2A"/>
    <w:rsid w:val="00466D96"/>
    <w:rsid w:val="00466E29"/>
    <w:rsid w:val="00466E88"/>
    <w:rsid w:val="00467291"/>
    <w:rsid w:val="0046729C"/>
    <w:rsid w:val="0046730B"/>
    <w:rsid w:val="004673FC"/>
    <w:rsid w:val="00467505"/>
    <w:rsid w:val="00467C7F"/>
    <w:rsid w:val="00467D5F"/>
    <w:rsid w:val="00467F8F"/>
    <w:rsid w:val="00470169"/>
    <w:rsid w:val="004704A4"/>
    <w:rsid w:val="004705F3"/>
    <w:rsid w:val="004709AB"/>
    <w:rsid w:val="00470AC4"/>
    <w:rsid w:val="00470C19"/>
    <w:rsid w:val="0047199B"/>
    <w:rsid w:val="00471B51"/>
    <w:rsid w:val="00471E14"/>
    <w:rsid w:val="00472095"/>
    <w:rsid w:val="00472AD6"/>
    <w:rsid w:val="00472EF5"/>
    <w:rsid w:val="004732E2"/>
    <w:rsid w:val="00473522"/>
    <w:rsid w:val="004735AF"/>
    <w:rsid w:val="00473907"/>
    <w:rsid w:val="00473EE3"/>
    <w:rsid w:val="004740CA"/>
    <w:rsid w:val="004740D2"/>
    <w:rsid w:val="004742AB"/>
    <w:rsid w:val="004743B4"/>
    <w:rsid w:val="004745B2"/>
    <w:rsid w:val="00474A60"/>
    <w:rsid w:val="00474C54"/>
    <w:rsid w:val="00474CEC"/>
    <w:rsid w:val="00475196"/>
    <w:rsid w:val="004754D1"/>
    <w:rsid w:val="004757C1"/>
    <w:rsid w:val="00475873"/>
    <w:rsid w:val="00475D13"/>
    <w:rsid w:val="00475F2D"/>
    <w:rsid w:val="004763E7"/>
    <w:rsid w:val="00476609"/>
    <w:rsid w:val="00476A30"/>
    <w:rsid w:val="00476B1B"/>
    <w:rsid w:val="00476E61"/>
    <w:rsid w:val="00476EDE"/>
    <w:rsid w:val="00477157"/>
    <w:rsid w:val="00477358"/>
    <w:rsid w:val="004774C8"/>
    <w:rsid w:val="0047761C"/>
    <w:rsid w:val="004778B9"/>
    <w:rsid w:val="004779D4"/>
    <w:rsid w:val="00477D7A"/>
    <w:rsid w:val="004801F4"/>
    <w:rsid w:val="004803CB"/>
    <w:rsid w:val="00480576"/>
    <w:rsid w:val="004805B7"/>
    <w:rsid w:val="00480766"/>
    <w:rsid w:val="00480CE7"/>
    <w:rsid w:val="00480F2E"/>
    <w:rsid w:val="004811D2"/>
    <w:rsid w:val="00481579"/>
    <w:rsid w:val="00481FA8"/>
    <w:rsid w:val="00482003"/>
    <w:rsid w:val="00482156"/>
    <w:rsid w:val="004823A5"/>
    <w:rsid w:val="004824A4"/>
    <w:rsid w:val="004826FC"/>
    <w:rsid w:val="00482ABD"/>
    <w:rsid w:val="00482EA9"/>
    <w:rsid w:val="00483260"/>
    <w:rsid w:val="004835CF"/>
    <w:rsid w:val="0048375C"/>
    <w:rsid w:val="00483906"/>
    <w:rsid w:val="00483C30"/>
    <w:rsid w:val="00483C44"/>
    <w:rsid w:val="00483C74"/>
    <w:rsid w:val="00483CAE"/>
    <w:rsid w:val="00483DA0"/>
    <w:rsid w:val="004841DA"/>
    <w:rsid w:val="0048442C"/>
    <w:rsid w:val="0048462F"/>
    <w:rsid w:val="004847C3"/>
    <w:rsid w:val="00484B65"/>
    <w:rsid w:val="00484C4F"/>
    <w:rsid w:val="00484CC5"/>
    <w:rsid w:val="00484D6B"/>
    <w:rsid w:val="00484F1A"/>
    <w:rsid w:val="00484FDD"/>
    <w:rsid w:val="00484FFF"/>
    <w:rsid w:val="00485015"/>
    <w:rsid w:val="0048509A"/>
    <w:rsid w:val="00485336"/>
    <w:rsid w:val="004853C5"/>
    <w:rsid w:val="004854F1"/>
    <w:rsid w:val="004858B7"/>
    <w:rsid w:val="00485A0E"/>
    <w:rsid w:val="00485AFC"/>
    <w:rsid w:val="00485C78"/>
    <w:rsid w:val="00485D03"/>
    <w:rsid w:val="00486287"/>
    <w:rsid w:val="004862A5"/>
    <w:rsid w:val="00486320"/>
    <w:rsid w:val="0048686F"/>
    <w:rsid w:val="004868F0"/>
    <w:rsid w:val="00486A2B"/>
    <w:rsid w:val="00486B42"/>
    <w:rsid w:val="00486BA7"/>
    <w:rsid w:val="00486EF7"/>
    <w:rsid w:val="00486F0B"/>
    <w:rsid w:val="0048702E"/>
    <w:rsid w:val="00487408"/>
    <w:rsid w:val="0048746B"/>
    <w:rsid w:val="004874ED"/>
    <w:rsid w:val="004875F4"/>
    <w:rsid w:val="004900E9"/>
    <w:rsid w:val="0049018A"/>
    <w:rsid w:val="00490254"/>
    <w:rsid w:val="00490373"/>
    <w:rsid w:val="00490497"/>
    <w:rsid w:val="004904B8"/>
    <w:rsid w:val="00490539"/>
    <w:rsid w:val="0049087A"/>
    <w:rsid w:val="004908C4"/>
    <w:rsid w:val="00491656"/>
    <w:rsid w:val="00491687"/>
    <w:rsid w:val="00491C4E"/>
    <w:rsid w:val="00491FC8"/>
    <w:rsid w:val="00492027"/>
    <w:rsid w:val="004920B9"/>
    <w:rsid w:val="004921DF"/>
    <w:rsid w:val="0049230F"/>
    <w:rsid w:val="00492328"/>
    <w:rsid w:val="00492456"/>
    <w:rsid w:val="00492488"/>
    <w:rsid w:val="004924E9"/>
    <w:rsid w:val="00492753"/>
    <w:rsid w:val="00492888"/>
    <w:rsid w:val="004931E6"/>
    <w:rsid w:val="00493798"/>
    <w:rsid w:val="00493836"/>
    <w:rsid w:val="004939E0"/>
    <w:rsid w:val="00493D52"/>
    <w:rsid w:val="00493E1C"/>
    <w:rsid w:val="00493FA5"/>
    <w:rsid w:val="004940FA"/>
    <w:rsid w:val="004942C0"/>
    <w:rsid w:val="00494864"/>
    <w:rsid w:val="00494FE4"/>
    <w:rsid w:val="0049503C"/>
    <w:rsid w:val="00495273"/>
    <w:rsid w:val="0049530C"/>
    <w:rsid w:val="004953A1"/>
    <w:rsid w:val="004955D4"/>
    <w:rsid w:val="00495604"/>
    <w:rsid w:val="00495627"/>
    <w:rsid w:val="00495DF2"/>
    <w:rsid w:val="00496032"/>
    <w:rsid w:val="004964A3"/>
    <w:rsid w:val="00496881"/>
    <w:rsid w:val="00496A2C"/>
    <w:rsid w:val="00496A8F"/>
    <w:rsid w:val="00496CB0"/>
    <w:rsid w:val="00496DD2"/>
    <w:rsid w:val="00497971"/>
    <w:rsid w:val="00497AFD"/>
    <w:rsid w:val="004A0033"/>
    <w:rsid w:val="004A009F"/>
    <w:rsid w:val="004A01F0"/>
    <w:rsid w:val="004A0C15"/>
    <w:rsid w:val="004A1101"/>
    <w:rsid w:val="004A13D8"/>
    <w:rsid w:val="004A1473"/>
    <w:rsid w:val="004A1698"/>
    <w:rsid w:val="004A1718"/>
    <w:rsid w:val="004A18F7"/>
    <w:rsid w:val="004A1E9D"/>
    <w:rsid w:val="004A25F3"/>
    <w:rsid w:val="004A31ED"/>
    <w:rsid w:val="004A3374"/>
    <w:rsid w:val="004A33C6"/>
    <w:rsid w:val="004A3982"/>
    <w:rsid w:val="004A3A35"/>
    <w:rsid w:val="004A3C91"/>
    <w:rsid w:val="004A40C0"/>
    <w:rsid w:val="004A4143"/>
    <w:rsid w:val="004A417F"/>
    <w:rsid w:val="004A42A1"/>
    <w:rsid w:val="004A48F5"/>
    <w:rsid w:val="004A4D33"/>
    <w:rsid w:val="004A4D67"/>
    <w:rsid w:val="004A4DAF"/>
    <w:rsid w:val="004A4F57"/>
    <w:rsid w:val="004A4FBD"/>
    <w:rsid w:val="004A523E"/>
    <w:rsid w:val="004A537B"/>
    <w:rsid w:val="004A541B"/>
    <w:rsid w:val="004A5425"/>
    <w:rsid w:val="004A547D"/>
    <w:rsid w:val="004A56B1"/>
    <w:rsid w:val="004A591F"/>
    <w:rsid w:val="004A5970"/>
    <w:rsid w:val="004A5A43"/>
    <w:rsid w:val="004A5CE7"/>
    <w:rsid w:val="004A5EBB"/>
    <w:rsid w:val="004A60A1"/>
    <w:rsid w:val="004A641B"/>
    <w:rsid w:val="004A643E"/>
    <w:rsid w:val="004A6627"/>
    <w:rsid w:val="004A6644"/>
    <w:rsid w:val="004A68DB"/>
    <w:rsid w:val="004A6A9F"/>
    <w:rsid w:val="004A6F7E"/>
    <w:rsid w:val="004A72C6"/>
    <w:rsid w:val="004A7765"/>
    <w:rsid w:val="004A7891"/>
    <w:rsid w:val="004A78F1"/>
    <w:rsid w:val="004A7DD0"/>
    <w:rsid w:val="004A7E1C"/>
    <w:rsid w:val="004B0046"/>
    <w:rsid w:val="004B0CE1"/>
    <w:rsid w:val="004B1258"/>
    <w:rsid w:val="004B130A"/>
    <w:rsid w:val="004B160E"/>
    <w:rsid w:val="004B18AE"/>
    <w:rsid w:val="004B1A97"/>
    <w:rsid w:val="004B1C5D"/>
    <w:rsid w:val="004B1E28"/>
    <w:rsid w:val="004B21EC"/>
    <w:rsid w:val="004B24B9"/>
    <w:rsid w:val="004B2555"/>
    <w:rsid w:val="004B3158"/>
    <w:rsid w:val="004B3272"/>
    <w:rsid w:val="004B33CD"/>
    <w:rsid w:val="004B340B"/>
    <w:rsid w:val="004B346B"/>
    <w:rsid w:val="004B3497"/>
    <w:rsid w:val="004B3530"/>
    <w:rsid w:val="004B39AC"/>
    <w:rsid w:val="004B466E"/>
    <w:rsid w:val="004B4A36"/>
    <w:rsid w:val="004B4DC0"/>
    <w:rsid w:val="004B50E0"/>
    <w:rsid w:val="004B5145"/>
    <w:rsid w:val="004B53EF"/>
    <w:rsid w:val="004B5437"/>
    <w:rsid w:val="004B55B1"/>
    <w:rsid w:val="004B55E9"/>
    <w:rsid w:val="004B58E9"/>
    <w:rsid w:val="004B5A71"/>
    <w:rsid w:val="004B5AA5"/>
    <w:rsid w:val="004B61F1"/>
    <w:rsid w:val="004B693F"/>
    <w:rsid w:val="004B6AD5"/>
    <w:rsid w:val="004B704B"/>
    <w:rsid w:val="004B721B"/>
    <w:rsid w:val="004B74C3"/>
    <w:rsid w:val="004B7926"/>
    <w:rsid w:val="004B7B28"/>
    <w:rsid w:val="004B7B8E"/>
    <w:rsid w:val="004B7E6C"/>
    <w:rsid w:val="004B7FE9"/>
    <w:rsid w:val="004C0737"/>
    <w:rsid w:val="004C0762"/>
    <w:rsid w:val="004C0BC1"/>
    <w:rsid w:val="004C14F7"/>
    <w:rsid w:val="004C1617"/>
    <w:rsid w:val="004C16A1"/>
    <w:rsid w:val="004C16AB"/>
    <w:rsid w:val="004C1711"/>
    <w:rsid w:val="004C1AD5"/>
    <w:rsid w:val="004C1CAA"/>
    <w:rsid w:val="004C2220"/>
    <w:rsid w:val="004C25DD"/>
    <w:rsid w:val="004C2D75"/>
    <w:rsid w:val="004C3F52"/>
    <w:rsid w:val="004C4595"/>
    <w:rsid w:val="004C48BD"/>
    <w:rsid w:val="004C510A"/>
    <w:rsid w:val="004C52FC"/>
    <w:rsid w:val="004C5370"/>
    <w:rsid w:val="004C5606"/>
    <w:rsid w:val="004C5667"/>
    <w:rsid w:val="004C571F"/>
    <w:rsid w:val="004C580A"/>
    <w:rsid w:val="004C5C56"/>
    <w:rsid w:val="004C5EB7"/>
    <w:rsid w:val="004C5FF4"/>
    <w:rsid w:val="004C65A2"/>
    <w:rsid w:val="004C6801"/>
    <w:rsid w:val="004C6B09"/>
    <w:rsid w:val="004C6C85"/>
    <w:rsid w:val="004C7050"/>
    <w:rsid w:val="004C7340"/>
    <w:rsid w:val="004C74E6"/>
    <w:rsid w:val="004C762A"/>
    <w:rsid w:val="004C7754"/>
    <w:rsid w:val="004C7BEF"/>
    <w:rsid w:val="004C7F78"/>
    <w:rsid w:val="004D04D1"/>
    <w:rsid w:val="004D0A40"/>
    <w:rsid w:val="004D0FE7"/>
    <w:rsid w:val="004D199F"/>
    <w:rsid w:val="004D1D7F"/>
    <w:rsid w:val="004D1E77"/>
    <w:rsid w:val="004D25EE"/>
    <w:rsid w:val="004D2A6F"/>
    <w:rsid w:val="004D2C46"/>
    <w:rsid w:val="004D2D43"/>
    <w:rsid w:val="004D32A8"/>
    <w:rsid w:val="004D3529"/>
    <w:rsid w:val="004D372E"/>
    <w:rsid w:val="004D387E"/>
    <w:rsid w:val="004D46BC"/>
    <w:rsid w:val="004D47F2"/>
    <w:rsid w:val="004D49AC"/>
    <w:rsid w:val="004D4F61"/>
    <w:rsid w:val="004D5445"/>
    <w:rsid w:val="004D5864"/>
    <w:rsid w:val="004D5891"/>
    <w:rsid w:val="004D5E6F"/>
    <w:rsid w:val="004D5FF2"/>
    <w:rsid w:val="004D618E"/>
    <w:rsid w:val="004D62DE"/>
    <w:rsid w:val="004D64E1"/>
    <w:rsid w:val="004D6709"/>
    <w:rsid w:val="004D6888"/>
    <w:rsid w:val="004D6AA3"/>
    <w:rsid w:val="004D6B66"/>
    <w:rsid w:val="004D6B6F"/>
    <w:rsid w:val="004D6EDF"/>
    <w:rsid w:val="004D70CE"/>
    <w:rsid w:val="004D718B"/>
    <w:rsid w:val="004D75EE"/>
    <w:rsid w:val="004D7659"/>
    <w:rsid w:val="004D76CA"/>
    <w:rsid w:val="004D78E0"/>
    <w:rsid w:val="004D7D90"/>
    <w:rsid w:val="004E04C7"/>
    <w:rsid w:val="004E08B3"/>
    <w:rsid w:val="004E0C64"/>
    <w:rsid w:val="004E0ED5"/>
    <w:rsid w:val="004E0F0C"/>
    <w:rsid w:val="004E1BD4"/>
    <w:rsid w:val="004E1E1B"/>
    <w:rsid w:val="004E2056"/>
    <w:rsid w:val="004E220E"/>
    <w:rsid w:val="004E278D"/>
    <w:rsid w:val="004E27D0"/>
    <w:rsid w:val="004E2B45"/>
    <w:rsid w:val="004E2F6F"/>
    <w:rsid w:val="004E33D3"/>
    <w:rsid w:val="004E3765"/>
    <w:rsid w:val="004E38CC"/>
    <w:rsid w:val="004E3A3B"/>
    <w:rsid w:val="004E3C44"/>
    <w:rsid w:val="004E3D5C"/>
    <w:rsid w:val="004E3DC0"/>
    <w:rsid w:val="004E3E7E"/>
    <w:rsid w:val="004E433A"/>
    <w:rsid w:val="004E4980"/>
    <w:rsid w:val="004E4CBE"/>
    <w:rsid w:val="004E4EAB"/>
    <w:rsid w:val="004E4FDF"/>
    <w:rsid w:val="004E58A3"/>
    <w:rsid w:val="004E58E1"/>
    <w:rsid w:val="004E5C18"/>
    <w:rsid w:val="004E62DF"/>
    <w:rsid w:val="004E636A"/>
    <w:rsid w:val="004E65A5"/>
    <w:rsid w:val="004E679E"/>
    <w:rsid w:val="004E6911"/>
    <w:rsid w:val="004E6D4D"/>
    <w:rsid w:val="004E6E8E"/>
    <w:rsid w:val="004E76B8"/>
    <w:rsid w:val="004E7D9A"/>
    <w:rsid w:val="004E7DE2"/>
    <w:rsid w:val="004E7FDC"/>
    <w:rsid w:val="004F0115"/>
    <w:rsid w:val="004F08BC"/>
    <w:rsid w:val="004F09CF"/>
    <w:rsid w:val="004F0F9C"/>
    <w:rsid w:val="004F116F"/>
    <w:rsid w:val="004F1484"/>
    <w:rsid w:val="004F14FA"/>
    <w:rsid w:val="004F1857"/>
    <w:rsid w:val="004F1977"/>
    <w:rsid w:val="004F19EF"/>
    <w:rsid w:val="004F1C0C"/>
    <w:rsid w:val="004F1C2A"/>
    <w:rsid w:val="004F25D5"/>
    <w:rsid w:val="004F2809"/>
    <w:rsid w:val="004F29C3"/>
    <w:rsid w:val="004F2A0B"/>
    <w:rsid w:val="004F2A4A"/>
    <w:rsid w:val="004F3004"/>
    <w:rsid w:val="004F32E1"/>
    <w:rsid w:val="004F3633"/>
    <w:rsid w:val="004F3718"/>
    <w:rsid w:val="004F3961"/>
    <w:rsid w:val="004F3D01"/>
    <w:rsid w:val="004F3E60"/>
    <w:rsid w:val="004F4385"/>
    <w:rsid w:val="004F44DD"/>
    <w:rsid w:val="004F452C"/>
    <w:rsid w:val="004F4805"/>
    <w:rsid w:val="004F481F"/>
    <w:rsid w:val="004F4E8A"/>
    <w:rsid w:val="004F5338"/>
    <w:rsid w:val="004F533A"/>
    <w:rsid w:val="004F538A"/>
    <w:rsid w:val="004F55BA"/>
    <w:rsid w:val="004F5E3C"/>
    <w:rsid w:val="004F5E7A"/>
    <w:rsid w:val="004F67F3"/>
    <w:rsid w:val="004F699F"/>
    <w:rsid w:val="004F7021"/>
    <w:rsid w:val="004F73AB"/>
    <w:rsid w:val="004F794C"/>
    <w:rsid w:val="004F79B6"/>
    <w:rsid w:val="004F7AAE"/>
    <w:rsid w:val="004F7D34"/>
    <w:rsid w:val="005004D9"/>
    <w:rsid w:val="005005A3"/>
    <w:rsid w:val="005007C6"/>
    <w:rsid w:val="00500AD6"/>
    <w:rsid w:val="00500DB4"/>
    <w:rsid w:val="00500DB7"/>
    <w:rsid w:val="00500E4F"/>
    <w:rsid w:val="005012C0"/>
    <w:rsid w:val="005015B7"/>
    <w:rsid w:val="005016F2"/>
    <w:rsid w:val="005019CB"/>
    <w:rsid w:val="005020C3"/>
    <w:rsid w:val="00502398"/>
    <w:rsid w:val="00502501"/>
    <w:rsid w:val="005025C5"/>
    <w:rsid w:val="0050272A"/>
    <w:rsid w:val="00502940"/>
    <w:rsid w:val="00502D7E"/>
    <w:rsid w:val="00502E8D"/>
    <w:rsid w:val="00502F66"/>
    <w:rsid w:val="00502FE9"/>
    <w:rsid w:val="00503492"/>
    <w:rsid w:val="00503607"/>
    <w:rsid w:val="00503891"/>
    <w:rsid w:val="00503AB7"/>
    <w:rsid w:val="00503DC6"/>
    <w:rsid w:val="00504866"/>
    <w:rsid w:val="00504952"/>
    <w:rsid w:val="00504E9B"/>
    <w:rsid w:val="00505042"/>
    <w:rsid w:val="0050513B"/>
    <w:rsid w:val="0050526A"/>
    <w:rsid w:val="00505849"/>
    <w:rsid w:val="00506189"/>
    <w:rsid w:val="005061A5"/>
    <w:rsid w:val="00506405"/>
    <w:rsid w:val="0050660A"/>
    <w:rsid w:val="00506668"/>
    <w:rsid w:val="00506737"/>
    <w:rsid w:val="005069B3"/>
    <w:rsid w:val="00506B6A"/>
    <w:rsid w:val="00506CEF"/>
    <w:rsid w:val="00506FD8"/>
    <w:rsid w:val="00506FF1"/>
    <w:rsid w:val="005071E3"/>
    <w:rsid w:val="005075EE"/>
    <w:rsid w:val="00507730"/>
    <w:rsid w:val="005078E2"/>
    <w:rsid w:val="00507E22"/>
    <w:rsid w:val="00510362"/>
    <w:rsid w:val="00510ACC"/>
    <w:rsid w:val="00510C6E"/>
    <w:rsid w:val="00510D1B"/>
    <w:rsid w:val="00510EDC"/>
    <w:rsid w:val="00510F08"/>
    <w:rsid w:val="0051122A"/>
    <w:rsid w:val="00511250"/>
    <w:rsid w:val="005116D1"/>
    <w:rsid w:val="00511710"/>
    <w:rsid w:val="00511D4B"/>
    <w:rsid w:val="005123B8"/>
    <w:rsid w:val="00512755"/>
    <w:rsid w:val="00512F9C"/>
    <w:rsid w:val="00512FF7"/>
    <w:rsid w:val="0051336F"/>
    <w:rsid w:val="0051389B"/>
    <w:rsid w:val="00513B72"/>
    <w:rsid w:val="00513E4B"/>
    <w:rsid w:val="005144A9"/>
    <w:rsid w:val="005145B8"/>
    <w:rsid w:val="00514A3F"/>
    <w:rsid w:val="00514AAD"/>
    <w:rsid w:val="00514B2B"/>
    <w:rsid w:val="00514C72"/>
    <w:rsid w:val="00514D60"/>
    <w:rsid w:val="00514D89"/>
    <w:rsid w:val="00514F22"/>
    <w:rsid w:val="00514FA3"/>
    <w:rsid w:val="0051559E"/>
    <w:rsid w:val="00515807"/>
    <w:rsid w:val="0051595F"/>
    <w:rsid w:val="00515B8D"/>
    <w:rsid w:val="00515BE8"/>
    <w:rsid w:val="00515C5C"/>
    <w:rsid w:val="00516152"/>
    <w:rsid w:val="0051656E"/>
    <w:rsid w:val="0051658A"/>
    <w:rsid w:val="00516809"/>
    <w:rsid w:val="005169D2"/>
    <w:rsid w:val="0051723F"/>
    <w:rsid w:val="005173EA"/>
    <w:rsid w:val="00517E7F"/>
    <w:rsid w:val="00517EE8"/>
    <w:rsid w:val="0052011F"/>
    <w:rsid w:val="00520160"/>
    <w:rsid w:val="00520351"/>
    <w:rsid w:val="00520A4E"/>
    <w:rsid w:val="00520E17"/>
    <w:rsid w:val="0052108B"/>
    <w:rsid w:val="00521390"/>
    <w:rsid w:val="00521394"/>
    <w:rsid w:val="005215D2"/>
    <w:rsid w:val="00521728"/>
    <w:rsid w:val="00521811"/>
    <w:rsid w:val="005218B7"/>
    <w:rsid w:val="00521915"/>
    <w:rsid w:val="005219EA"/>
    <w:rsid w:val="00521BF6"/>
    <w:rsid w:val="00521E6D"/>
    <w:rsid w:val="00522058"/>
    <w:rsid w:val="00522059"/>
    <w:rsid w:val="0052214A"/>
    <w:rsid w:val="00522517"/>
    <w:rsid w:val="00522575"/>
    <w:rsid w:val="00522A1E"/>
    <w:rsid w:val="00522AA8"/>
    <w:rsid w:val="00522ADD"/>
    <w:rsid w:val="00522D39"/>
    <w:rsid w:val="00523123"/>
    <w:rsid w:val="00523543"/>
    <w:rsid w:val="00523661"/>
    <w:rsid w:val="00523DA7"/>
    <w:rsid w:val="00523EC3"/>
    <w:rsid w:val="00523FE2"/>
    <w:rsid w:val="005242CA"/>
    <w:rsid w:val="00524981"/>
    <w:rsid w:val="00524D3E"/>
    <w:rsid w:val="00524DDD"/>
    <w:rsid w:val="00524F27"/>
    <w:rsid w:val="00524F72"/>
    <w:rsid w:val="00525171"/>
    <w:rsid w:val="0052538A"/>
    <w:rsid w:val="005254D4"/>
    <w:rsid w:val="0052589F"/>
    <w:rsid w:val="00525937"/>
    <w:rsid w:val="005259B1"/>
    <w:rsid w:val="005259F1"/>
    <w:rsid w:val="00525DC9"/>
    <w:rsid w:val="00525E95"/>
    <w:rsid w:val="00526209"/>
    <w:rsid w:val="00526332"/>
    <w:rsid w:val="005269AB"/>
    <w:rsid w:val="00526C15"/>
    <w:rsid w:val="00526E1C"/>
    <w:rsid w:val="00526E1F"/>
    <w:rsid w:val="00527168"/>
    <w:rsid w:val="00527176"/>
    <w:rsid w:val="00527333"/>
    <w:rsid w:val="00527800"/>
    <w:rsid w:val="005279B1"/>
    <w:rsid w:val="00527D05"/>
    <w:rsid w:val="005302E8"/>
    <w:rsid w:val="00530497"/>
    <w:rsid w:val="0053055C"/>
    <w:rsid w:val="005308F9"/>
    <w:rsid w:val="00530C8B"/>
    <w:rsid w:val="00530D08"/>
    <w:rsid w:val="00530E44"/>
    <w:rsid w:val="005310C9"/>
    <w:rsid w:val="005315A4"/>
    <w:rsid w:val="005318FC"/>
    <w:rsid w:val="00531DD4"/>
    <w:rsid w:val="00531F67"/>
    <w:rsid w:val="00531FFF"/>
    <w:rsid w:val="0053217E"/>
    <w:rsid w:val="005323CA"/>
    <w:rsid w:val="005324A5"/>
    <w:rsid w:val="005328CF"/>
    <w:rsid w:val="00533011"/>
    <w:rsid w:val="0053310D"/>
    <w:rsid w:val="00533B3E"/>
    <w:rsid w:val="00533D18"/>
    <w:rsid w:val="00533FEA"/>
    <w:rsid w:val="0053407E"/>
    <w:rsid w:val="00534456"/>
    <w:rsid w:val="0053449F"/>
    <w:rsid w:val="00534587"/>
    <w:rsid w:val="00534601"/>
    <w:rsid w:val="0053475F"/>
    <w:rsid w:val="0053491C"/>
    <w:rsid w:val="00534A41"/>
    <w:rsid w:val="00534BD2"/>
    <w:rsid w:val="00534DAC"/>
    <w:rsid w:val="005351E7"/>
    <w:rsid w:val="00535556"/>
    <w:rsid w:val="00535584"/>
    <w:rsid w:val="0053577B"/>
    <w:rsid w:val="00535857"/>
    <w:rsid w:val="005358A9"/>
    <w:rsid w:val="00535BD4"/>
    <w:rsid w:val="00535BE1"/>
    <w:rsid w:val="00535CB3"/>
    <w:rsid w:val="005360D4"/>
    <w:rsid w:val="0053640A"/>
    <w:rsid w:val="00536696"/>
    <w:rsid w:val="00536CE1"/>
    <w:rsid w:val="00536FE2"/>
    <w:rsid w:val="005375D2"/>
    <w:rsid w:val="00537B35"/>
    <w:rsid w:val="00540063"/>
    <w:rsid w:val="00540611"/>
    <w:rsid w:val="00540A15"/>
    <w:rsid w:val="00540DA1"/>
    <w:rsid w:val="00540E8D"/>
    <w:rsid w:val="0054102B"/>
    <w:rsid w:val="00541264"/>
    <w:rsid w:val="005414A4"/>
    <w:rsid w:val="005415A5"/>
    <w:rsid w:val="0054166F"/>
    <w:rsid w:val="005416C3"/>
    <w:rsid w:val="005422F7"/>
    <w:rsid w:val="00542504"/>
    <w:rsid w:val="00542616"/>
    <w:rsid w:val="00542AE0"/>
    <w:rsid w:val="0054310C"/>
    <w:rsid w:val="005431B5"/>
    <w:rsid w:val="00543373"/>
    <w:rsid w:val="00543653"/>
    <w:rsid w:val="00543EA5"/>
    <w:rsid w:val="005445A8"/>
    <w:rsid w:val="00544656"/>
    <w:rsid w:val="0054466D"/>
    <w:rsid w:val="005446DB"/>
    <w:rsid w:val="00544837"/>
    <w:rsid w:val="00544C61"/>
    <w:rsid w:val="00544CFE"/>
    <w:rsid w:val="00545654"/>
    <w:rsid w:val="005459A1"/>
    <w:rsid w:val="00545EFA"/>
    <w:rsid w:val="005460D2"/>
    <w:rsid w:val="0054697D"/>
    <w:rsid w:val="00546AD2"/>
    <w:rsid w:val="00546E3E"/>
    <w:rsid w:val="0054702E"/>
    <w:rsid w:val="0054766C"/>
    <w:rsid w:val="005502E9"/>
    <w:rsid w:val="00550CEC"/>
    <w:rsid w:val="00550F51"/>
    <w:rsid w:val="005510D8"/>
    <w:rsid w:val="0055136D"/>
    <w:rsid w:val="00551781"/>
    <w:rsid w:val="00551C45"/>
    <w:rsid w:val="00551CA6"/>
    <w:rsid w:val="00552410"/>
    <w:rsid w:val="0055287C"/>
    <w:rsid w:val="0055299D"/>
    <w:rsid w:val="00552DF1"/>
    <w:rsid w:val="00553310"/>
    <w:rsid w:val="00553352"/>
    <w:rsid w:val="00553517"/>
    <w:rsid w:val="0055372B"/>
    <w:rsid w:val="005537AE"/>
    <w:rsid w:val="00553ECE"/>
    <w:rsid w:val="00554102"/>
    <w:rsid w:val="00554486"/>
    <w:rsid w:val="0055449D"/>
    <w:rsid w:val="00554655"/>
    <w:rsid w:val="0055520A"/>
    <w:rsid w:val="0055524B"/>
    <w:rsid w:val="0055539F"/>
    <w:rsid w:val="00555529"/>
    <w:rsid w:val="00555871"/>
    <w:rsid w:val="00556157"/>
    <w:rsid w:val="005562BB"/>
    <w:rsid w:val="0055632A"/>
    <w:rsid w:val="00556A47"/>
    <w:rsid w:val="00556AAC"/>
    <w:rsid w:val="00556B89"/>
    <w:rsid w:val="0055730A"/>
    <w:rsid w:val="0055745E"/>
    <w:rsid w:val="00557576"/>
    <w:rsid w:val="0055785C"/>
    <w:rsid w:val="00557FD0"/>
    <w:rsid w:val="0056024A"/>
    <w:rsid w:val="00560304"/>
    <w:rsid w:val="00560558"/>
    <w:rsid w:val="0056055C"/>
    <w:rsid w:val="0056060F"/>
    <w:rsid w:val="005607A6"/>
    <w:rsid w:val="0056081C"/>
    <w:rsid w:val="00560885"/>
    <w:rsid w:val="005608B2"/>
    <w:rsid w:val="00560A3B"/>
    <w:rsid w:val="00560CA7"/>
    <w:rsid w:val="00560D77"/>
    <w:rsid w:val="00560DEB"/>
    <w:rsid w:val="00560F80"/>
    <w:rsid w:val="00561257"/>
    <w:rsid w:val="00561337"/>
    <w:rsid w:val="00561393"/>
    <w:rsid w:val="0056171F"/>
    <w:rsid w:val="00561C44"/>
    <w:rsid w:val="00561C45"/>
    <w:rsid w:val="00561F89"/>
    <w:rsid w:val="0056241D"/>
    <w:rsid w:val="00562D77"/>
    <w:rsid w:val="00562ED6"/>
    <w:rsid w:val="00563216"/>
    <w:rsid w:val="0056326C"/>
    <w:rsid w:val="0056345C"/>
    <w:rsid w:val="005634AE"/>
    <w:rsid w:val="00563663"/>
    <w:rsid w:val="0056374C"/>
    <w:rsid w:val="0056376C"/>
    <w:rsid w:val="00563970"/>
    <w:rsid w:val="005639B9"/>
    <w:rsid w:val="00563C57"/>
    <w:rsid w:val="00564052"/>
    <w:rsid w:val="00564575"/>
    <w:rsid w:val="00564776"/>
    <w:rsid w:val="00564840"/>
    <w:rsid w:val="00564859"/>
    <w:rsid w:val="00564A1D"/>
    <w:rsid w:val="00564A77"/>
    <w:rsid w:val="00564BA4"/>
    <w:rsid w:val="00564E44"/>
    <w:rsid w:val="00565137"/>
    <w:rsid w:val="005654CD"/>
    <w:rsid w:val="005656BA"/>
    <w:rsid w:val="00565B77"/>
    <w:rsid w:val="00565F77"/>
    <w:rsid w:val="00565FAF"/>
    <w:rsid w:val="00566837"/>
    <w:rsid w:val="00566A4B"/>
    <w:rsid w:val="00566B85"/>
    <w:rsid w:val="00566F11"/>
    <w:rsid w:val="00566F62"/>
    <w:rsid w:val="005670F7"/>
    <w:rsid w:val="005674CD"/>
    <w:rsid w:val="0056791C"/>
    <w:rsid w:val="00567A3B"/>
    <w:rsid w:val="00567C01"/>
    <w:rsid w:val="00567D48"/>
    <w:rsid w:val="00567DE4"/>
    <w:rsid w:val="0057081A"/>
    <w:rsid w:val="0057088F"/>
    <w:rsid w:val="005708C4"/>
    <w:rsid w:val="00570A58"/>
    <w:rsid w:val="00570BEB"/>
    <w:rsid w:val="00570D70"/>
    <w:rsid w:val="00570DC2"/>
    <w:rsid w:val="005717A1"/>
    <w:rsid w:val="00571C06"/>
    <w:rsid w:val="00571E0A"/>
    <w:rsid w:val="0057200C"/>
    <w:rsid w:val="00572871"/>
    <w:rsid w:val="00572924"/>
    <w:rsid w:val="005729AF"/>
    <w:rsid w:val="00572E4E"/>
    <w:rsid w:val="00573221"/>
    <w:rsid w:val="00573311"/>
    <w:rsid w:val="00573344"/>
    <w:rsid w:val="005735EA"/>
    <w:rsid w:val="00573791"/>
    <w:rsid w:val="005738FC"/>
    <w:rsid w:val="00573990"/>
    <w:rsid w:val="00574083"/>
    <w:rsid w:val="0057408A"/>
    <w:rsid w:val="0057412A"/>
    <w:rsid w:val="00574319"/>
    <w:rsid w:val="005743D4"/>
    <w:rsid w:val="005744B4"/>
    <w:rsid w:val="00574575"/>
    <w:rsid w:val="0057535D"/>
    <w:rsid w:val="005755B1"/>
    <w:rsid w:val="005758E8"/>
    <w:rsid w:val="00575BBC"/>
    <w:rsid w:val="00575F45"/>
    <w:rsid w:val="0057602A"/>
    <w:rsid w:val="005761F1"/>
    <w:rsid w:val="00576221"/>
    <w:rsid w:val="00576408"/>
    <w:rsid w:val="00576710"/>
    <w:rsid w:val="005769F3"/>
    <w:rsid w:val="00576A43"/>
    <w:rsid w:val="00576AD2"/>
    <w:rsid w:val="00577B9E"/>
    <w:rsid w:val="00580002"/>
    <w:rsid w:val="00580292"/>
    <w:rsid w:val="00580563"/>
    <w:rsid w:val="00580736"/>
    <w:rsid w:val="00580A6A"/>
    <w:rsid w:val="00580EA9"/>
    <w:rsid w:val="00581170"/>
    <w:rsid w:val="0058164F"/>
    <w:rsid w:val="00581844"/>
    <w:rsid w:val="00581B92"/>
    <w:rsid w:val="00581D6E"/>
    <w:rsid w:val="00582151"/>
    <w:rsid w:val="0058250B"/>
    <w:rsid w:val="005828D6"/>
    <w:rsid w:val="00582D2F"/>
    <w:rsid w:val="00582ED8"/>
    <w:rsid w:val="00583089"/>
    <w:rsid w:val="005837E0"/>
    <w:rsid w:val="00583897"/>
    <w:rsid w:val="00583A65"/>
    <w:rsid w:val="00583DBF"/>
    <w:rsid w:val="00584004"/>
    <w:rsid w:val="005840CF"/>
    <w:rsid w:val="005844E3"/>
    <w:rsid w:val="00584773"/>
    <w:rsid w:val="00584A23"/>
    <w:rsid w:val="00584EA9"/>
    <w:rsid w:val="00584F20"/>
    <w:rsid w:val="00584FAB"/>
    <w:rsid w:val="00585268"/>
    <w:rsid w:val="005853F6"/>
    <w:rsid w:val="00585542"/>
    <w:rsid w:val="005855BD"/>
    <w:rsid w:val="005855F8"/>
    <w:rsid w:val="005856ED"/>
    <w:rsid w:val="0058586C"/>
    <w:rsid w:val="005858B7"/>
    <w:rsid w:val="00585BB6"/>
    <w:rsid w:val="0058627E"/>
    <w:rsid w:val="00586A01"/>
    <w:rsid w:val="00586DE4"/>
    <w:rsid w:val="00587158"/>
    <w:rsid w:val="005872D1"/>
    <w:rsid w:val="005876BA"/>
    <w:rsid w:val="00587709"/>
    <w:rsid w:val="005879CD"/>
    <w:rsid w:val="005879E5"/>
    <w:rsid w:val="00590038"/>
    <w:rsid w:val="0059048E"/>
    <w:rsid w:val="005905EC"/>
    <w:rsid w:val="00590950"/>
    <w:rsid w:val="00590D8E"/>
    <w:rsid w:val="00590DFD"/>
    <w:rsid w:val="00590E11"/>
    <w:rsid w:val="00590E27"/>
    <w:rsid w:val="0059133D"/>
    <w:rsid w:val="0059134D"/>
    <w:rsid w:val="005914EE"/>
    <w:rsid w:val="0059168F"/>
    <w:rsid w:val="00591819"/>
    <w:rsid w:val="00591D27"/>
    <w:rsid w:val="00591DD8"/>
    <w:rsid w:val="00591EA3"/>
    <w:rsid w:val="00591F64"/>
    <w:rsid w:val="00592304"/>
    <w:rsid w:val="00592482"/>
    <w:rsid w:val="005925A8"/>
    <w:rsid w:val="005925AF"/>
    <w:rsid w:val="0059260C"/>
    <w:rsid w:val="00593291"/>
    <w:rsid w:val="00593ADE"/>
    <w:rsid w:val="00594156"/>
    <w:rsid w:val="0059436D"/>
    <w:rsid w:val="00594495"/>
    <w:rsid w:val="005952AB"/>
    <w:rsid w:val="00595311"/>
    <w:rsid w:val="00595550"/>
    <w:rsid w:val="00595779"/>
    <w:rsid w:val="0059581F"/>
    <w:rsid w:val="0059583C"/>
    <w:rsid w:val="00595F14"/>
    <w:rsid w:val="0059626B"/>
    <w:rsid w:val="00596A00"/>
    <w:rsid w:val="00596FB2"/>
    <w:rsid w:val="005970B3"/>
    <w:rsid w:val="00597429"/>
    <w:rsid w:val="005975A3"/>
    <w:rsid w:val="00597749"/>
    <w:rsid w:val="0059782A"/>
    <w:rsid w:val="00597B2D"/>
    <w:rsid w:val="00597DC4"/>
    <w:rsid w:val="00597EE6"/>
    <w:rsid w:val="005A0373"/>
    <w:rsid w:val="005A0424"/>
    <w:rsid w:val="005A095F"/>
    <w:rsid w:val="005A0A31"/>
    <w:rsid w:val="005A0AF9"/>
    <w:rsid w:val="005A12E0"/>
    <w:rsid w:val="005A15EA"/>
    <w:rsid w:val="005A167A"/>
    <w:rsid w:val="005A176D"/>
    <w:rsid w:val="005A17EC"/>
    <w:rsid w:val="005A2295"/>
    <w:rsid w:val="005A232D"/>
    <w:rsid w:val="005A23AC"/>
    <w:rsid w:val="005A2488"/>
    <w:rsid w:val="005A2B31"/>
    <w:rsid w:val="005A357D"/>
    <w:rsid w:val="005A369D"/>
    <w:rsid w:val="005A36EB"/>
    <w:rsid w:val="005A3D84"/>
    <w:rsid w:val="005A40D5"/>
    <w:rsid w:val="005A47F4"/>
    <w:rsid w:val="005A49AD"/>
    <w:rsid w:val="005A50CC"/>
    <w:rsid w:val="005A513B"/>
    <w:rsid w:val="005A5605"/>
    <w:rsid w:val="005A5736"/>
    <w:rsid w:val="005A6329"/>
    <w:rsid w:val="005A6ACF"/>
    <w:rsid w:val="005A6F1B"/>
    <w:rsid w:val="005A731E"/>
    <w:rsid w:val="005A748F"/>
    <w:rsid w:val="005A7639"/>
    <w:rsid w:val="005A782D"/>
    <w:rsid w:val="005A7A7C"/>
    <w:rsid w:val="005A7EFC"/>
    <w:rsid w:val="005A7F5E"/>
    <w:rsid w:val="005B018E"/>
    <w:rsid w:val="005B0267"/>
    <w:rsid w:val="005B0292"/>
    <w:rsid w:val="005B06E4"/>
    <w:rsid w:val="005B088C"/>
    <w:rsid w:val="005B122B"/>
    <w:rsid w:val="005B12DA"/>
    <w:rsid w:val="005B1477"/>
    <w:rsid w:val="005B15F2"/>
    <w:rsid w:val="005B19FA"/>
    <w:rsid w:val="005B1F1C"/>
    <w:rsid w:val="005B2141"/>
    <w:rsid w:val="005B2537"/>
    <w:rsid w:val="005B29A3"/>
    <w:rsid w:val="005B3551"/>
    <w:rsid w:val="005B3662"/>
    <w:rsid w:val="005B3721"/>
    <w:rsid w:val="005B40DF"/>
    <w:rsid w:val="005B41A1"/>
    <w:rsid w:val="005B458B"/>
    <w:rsid w:val="005B48A6"/>
    <w:rsid w:val="005B508F"/>
    <w:rsid w:val="005B50F0"/>
    <w:rsid w:val="005B5109"/>
    <w:rsid w:val="005B517A"/>
    <w:rsid w:val="005B51F2"/>
    <w:rsid w:val="005B556F"/>
    <w:rsid w:val="005B5622"/>
    <w:rsid w:val="005B57BC"/>
    <w:rsid w:val="005B58EB"/>
    <w:rsid w:val="005B5A0C"/>
    <w:rsid w:val="005B6333"/>
    <w:rsid w:val="005B638E"/>
    <w:rsid w:val="005B6DA5"/>
    <w:rsid w:val="005B7038"/>
    <w:rsid w:val="005B7151"/>
    <w:rsid w:val="005B72FE"/>
    <w:rsid w:val="005B7541"/>
    <w:rsid w:val="005B77BF"/>
    <w:rsid w:val="005B77E1"/>
    <w:rsid w:val="005B7997"/>
    <w:rsid w:val="005B7B1F"/>
    <w:rsid w:val="005C02DD"/>
    <w:rsid w:val="005C02EC"/>
    <w:rsid w:val="005C06CD"/>
    <w:rsid w:val="005C0C94"/>
    <w:rsid w:val="005C0C95"/>
    <w:rsid w:val="005C10E1"/>
    <w:rsid w:val="005C11A1"/>
    <w:rsid w:val="005C1245"/>
    <w:rsid w:val="005C1879"/>
    <w:rsid w:val="005C1C88"/>
    <w:rsid w:val="005C2401"/>
    <w:rsid w:val="005C263F"/>
    <w:rsid w:val="005C27E5"/>
    <w:rsid w:val="005C28B5"/>
    <w:rsid w:val="005C290E"/>
    <w:rsid w:val="005C2C4D"/>
    <w:rsid w:val="005C2C90"/>
    <w:rsid w:val="005C2CCC"/>
    <w:rsid w:val="005C2EC0"/>
    <w:rsid w:val="005C3001"/>
    <w:rsid w:val="005C30FD"/>
    <w:rsid w:val="005C31AB"/>
    <w:rsid w:val="005C344D"/>
    <w:rsid w:val="005C349A"/>
    <w:rsid w:val="005C36C7"/>
    <w:rsid w:val="005C3904"/>
    <w:rsid w:val="005C3977"/>
    <w:rsid w:val="005C40D5"/>
    <w:rsid w:val="005C4B95"/>
    <w:rsid w:val="005C599F"/>
    <w:rsid w:val="005C5B79"/>
    <w:rsid w:val="005C5D7E"/>
    <w:rsid w:val="005C5D92"/>
    <w:rsid w:val="005C6073"/>
    <w:rsid w:val="005C6343"/>
    <w:rsid w:val="005C684E"/>
    <w:rsid w:val="005C6E01"/>
    <w:rsid w:val="005C7197"/>
    <w:rsid w:val="005C7720"/>
    <w:rsid w:val="005C7796"/>
    <w:rsid w:val="005C7E5B"/>
    <w:rsid w:val="005D021B"/>
    <w:rsid w:val="005D02ED"/>
    <w:rsid w:val="005D036B"/>
    <w:rsid w:val="005D0D6C"/>
    <w:rsid w:val="005D13D0"/>
    <w:rsid w:val="005D13FA"/>
    <w:rsid w:val="005D1406"/>
    <w:rsid w:val="005D14F5"/>
    <w:rsid w:val="005D1585"/>
    <w:rsid w:val="005D1A01"/>
    <w:rsid w:val="005D1A56"/>
    <w:rsid w:val="005D1B51"/>
    <w:rsid w:val="005D20A6"/>
    <w:rsid w:val="005D2615"/>
    <w:rsid w:val="005D2702"/>
    <w:rsid w:val="005D2A61"/>
    <w:rsid w:val="005D2E1A"/>
    <w:rsid w:val="005D30F9"/>
    <w:rsid w:val="005D3721"/>
    <w:rsid w:val="005D379D"/>
    <w:rsid w:val="005D3A29"/>
    <w:rsid w:val="005D3EAF"/>
    <w:rsid w:val="005D3EB1"/>
    <w:rsid w:val="005D43D3"/>
    <w:rsid w:val="005D4667"/>
    <w:rsid w:val="005D4699"/>
    <w:rsid w:val="005D508E"/>
    <w:rsid w:val="005D5116"/>
    <w:rsid w:val="005D51D0"/>
    <w:rsid w:val="005D6260"/>
    <w:rsid w:val="005D647B"/>
    <w:rsid w:val="005D6809"/>
    <w:rsid w:val="005D6CC3"/>
    <w:rsid w:val="005D6D40"/>
    <w:rsid w:val="005D7069"/>
    <w:rsid w:val="005D732A"/>
    <w:rsid w:val="005D73ED"/>
    <w:rsid w:val="005D742F"/>
    <w:rsid w:val="005D778C"/>
    <w:rsid w:val="005E0089"/>
    <w:rsid w:val="005E06D4"/>
    <w:rsid w:val="005E0B61"/>
    <w:rsid w:val="005E0D4B"/>
    <w:rsid w:val="005E0EF2"/>
    <w:rsid w:val="005E0F0F"/>
    <w:rsid w:val="005E1258"/>
    <w:rsid w:val="005E18B8"/>
    <w:rsid w:val="005E1AE4"/>
    <w:rsid w:val="005E1B4A"/>
    <w:rsid w:val="005E1B6A"/>
    <w:rsid w:val="005E1CEE"/>
    <w:rsid w:val="005E1DC7"/>
    <w:rsid w:val="005E2026"/>
    <w:rsid w:val="005E24FF"/>
    <w:rsid w:val="005E26D9"/>
    <w:rsid w:val="005E28F1"/>
    <w:rsid w:val="005E2A2F"/>
    <w:rsid w:val="005E2DE6"/>
    <w:rsid w:val="005E30A6"/>
    <w:rsid w:val="005E3373"/>
    <w:rsid w:val="005E377E"/>
    <w:rsid w:val="005E3927"/>
    <w:rsid w:val="005E3A0C"/>
    <w:rsid w:val="005E3B5E"/>
    <w:rsid w:val="005E3C9B"/>
    <w:rsid w:val="005E402C"/>
    <w:rsid w:val="005E406B"/>
    <w:rsid w:val="005E4144"/>
    <w:rsid w:val="005E43E6"/>
    <w:rsid w:val="005E448F"/>
    <w:rsid w:val="005E44A8"/>
    <w:rsid w:val="005E4A43"/>
    <w:rsid w:val="005E4C20"/>
    <w:rsid w:val="005E4D67"/>
    <w:rsid w:val="005E4D74"/>
    <w:rsid w:val="005E4E7B"/>
    <w:rsid w:val="005E4F65"/>
    <w:rsid w:val="005E4FDD"/>
    <w:rsid w:val="005E5065"/>
    <w:rsid w:val="005E512E"/>
    <w:rsid w:val="005E5217"/>
    <w:rsid w:val="005E557D"/>
    <w:rsid w:val="005E56FB"/>
    <w:rsid w:val="005E5778"/>
    <w:rsid w:val="005E5902"/>
    <w:rsid w:val="005E658C"/>
    <w:rsid w:val="005E6895"/>
    <w:rsid w:val="005E6AAD"/>
    <w:rsid w:val="005E6BB4"/>
    <w:rsid w:val="005E6CF3"/>
    <w:rsid w:val="005E6D19"/>
    <w:rsid w:val="005E6E2E"/>
    <w:rsid w:val="005E6F07"/>
    <w:rsid w:val="005E752A"/>
    <w:rsid w:val="005E7804"/>
    <w:rsid w:val="005E791F"/>
    <w:rsid w:val="005E7A5E"/>
    <w:rsid w:val="005F083F"/>
    <w:rsid w:val="005F0975"/>
    <w:rsid w:val="005F09D6"/>
    <w:rsid w:val="005F0B19"/>
    <w:rsid w:val="005F13DE"/>
    <w:rsid w:val="005F1693"/>
    <w:rsid w:val="005F19F2"/>
    <w:rsid w:val="005F1B2C"/>
    <w:rsid w:val="005F1F3F"/>
    <w:rsid w:val="005F1FAB"/>
    <w:rsid w:val="005F2373"/>
    <w:rsid w:val="005F2714"/>
    <w:rsid w:val="005F2A95"/>
    <w:rsid w:val="005F2C06"/>
    <w:rsid w:val="005F2E5F"/>
    <w:rsid w:val="005F34E2"/>
    <w:rsid w:val="005F36F6"/>
    <w:rsid w:val="005F36FC"/>
    <w:rsid w:val="005F3B5E"/>
    <w:rsid w:val="005F40AA"/>
    <w:rsid w:val="005F413F"/>
    <w:rsid w:val="005F4406"/>
    <w:rsid w:val="005F4724"/>
    <w:rsid w:val="005F481E"/>
    <w:rsid w:val="005F4B38"/>
    <w:rsid w:val="005F4C6D"/>
    <w:rsid w:val="005F4E20"/>
    <w:rsid w:val="005F55F3"/>
    <w:rsid w:val="005F5A81"/>
    <w:rsid w:val="005F5C9C"/>
    <w:rsid w:val="005F5E81"/>
    <w:rsid w:val="005F5EEA"/>
    <w:rsid w:val="005F6222"/>
    <w:rsid w:val="005F64FD"/>
    <w:rsid w:val="005F6507"/>
    <w:rsid w:val="005F667D"/>
    <w:rsid w:val="005F6723"/>
    <w:rsid w:val="005F684B"/>
    <w:rsid w:val="005F685D"/>
    <w:rsid w:val="005F699C"/>
    <w:rsid w:val="005F6A76"/>
    <w:rsid w:val="005F6AA9"/>
    <w:rsid w:val="005F6C8A"/>
    <w:rsid w:val="005F6C9F"/>
    <w:rsid w:val="005F6DB7"/>
    <w:rsid w:val="005F70CF"/>
    <w:rsid w:val="005F714E"/>
    <w:rsid w:val="005F789A"/>
    <w:rsid w:val="005F78A0"/>
    <w:rsid w:val="005F7B34"/>
    <w:rsid w:val="00600073"/>
    <w:rsid w:val="00600170"/>
    <w:rsid w:val="00600176"/>
    <w:rsid w:val="006003BA"/>
    <w:rsid w:val="006008B3"/>
    <w:rsid w:val="00600972"/>
    <w:rsid w:val="00600C05"/>
    <w:rsid w:val="00600C95"/>
    <w:rsid w:val="00600F1C"/>
    <w:rsid w:val="00601118"/>
    <w:rsid w:val="0060144A"/>
    <w:rsid w:val="00601991"/>
    <w:rsid w:val="00601B93"/>
    <w:rsid w:val="00601FD2"/>
    <w:rsid w:val="006025F0"/>
    <w:rsid w:val="006027AD"/>
    <w:rsid w:val="00602AE4"/>
    <w:rsid w:val="00602C76"/>
    <w:rsid w:val="00603133"/>
    <w:rsid w:val="0060336F"/>
    <w:rsid w:val="0060365B"/>
    <w:rsid w:val="006037AA"/>
    <w:rsid w:val="00603830"/>
    <w:rsid w:val="00604C51"/>
    <w:rsid w:val="00604E83"/>
    <w:rsid w:val="00604ED4"/>
    <w:rsid w:val="0060512B"/>
    <w:rsid w:val="00605317"/>
    <w:rsid w:val="00605AA1"/>
    <w:rsid w:val="00606424"/>
    <w:rsid w:val="006070FC"/>
    <w:rsid w:val="006074C1"/>
    <w:rsid w:val="006079AB"/>
    <w:rsid w:val="00607B57"/>
    <w:rsid w:val="00607BD6"/>
    <w:rsid w:val="00607EAA"/>
    <w:rsid w:val="0061041A"/>
    <w:rsid w:val="006107CB"/>
    <w:rsid w:val="00610A7D"/>
    <w:rsid w:val="00610C9A"/>
    <w:rsid w:val="00610DC3"/>
    <w:rsid w:val="006110D6"/>
    <w:rsid w:val="0061117C"/>
    <w:rsid w:val="0061161C"/>
    <w:rsid w:val="00611698"/>
    <w:rsid w:val="00611BB5"/>
    <w:rsid w:val="00611BDD"/>
    <w:rsid w:val="00611E24"/>
    <w:rsid w:val="006122E7"/>
    <w:rsid w:val="006123D1"/>
    <w:rsid w:val="00612792"/>
    <w:rsid w:val="00612933"/>
    <w:rsid w:val="00612DC3"/>
    <w:rsid w:val="00612F0F"/>
    <w:rsid w:val="00612F6A"/>
    <w:rsid w:val="00613219"/>
    <w:rsid w:val="00613BFB"/>
    <w:rsid w:val="00613D4B"/>
    <w:rsid w:val="0061422B"/>
    <w:rsid w:val="00614367"/>
    <w:rsid w:val="00614788"/>
    <w:rsid w:val="00614879"/>
    <w:rsid w:val="00615187"/>
    <w:rsid w:val="0061535F"/>
    <w:rsid w:val="00615490"/>
    <w:rsid w:val="0061552E"/>
    <w:rsid w:val="006155EC"/>
    <w:rsid w:val="00615955"/>
    <w:rsid w:val="00615B04"/>
    <w:rsid w:val="00615B8C"/>
    <w:rsid w:val="006161D8"/>
    <w:rsid w:val="00616349"/>
    <w:rsid w:val="00616459"/>
    <w:rsid w:val="006169DF"/>
    <w:rsid w:val="00616FB5"/>
    <w:rsid w:val="006170E1"/>
    <w:rsid w:val="00617458"/>
    <w:rsid w:val="0061775D"/>
    <w:rsid w:val="0061790A"/>
    <w:rsid w:val="006179BC"/>
    <w:rsid w:val="006179E9"/>
    <w:rsid w:val="00617C90"/>
    <w:rsid w:val="00617E1B"/>
    <w:rsid w:val="00617E4D"/>
    <w:rsid w:val="006200A1"/>
    <w:rsid w:val="00620778"/>
    <w:rsid w:val="006207BC"/>
    <w:rsid w:val="006207C2"/>
    <w:rsid w:val="006212C4"/>
    <w:rsid w:val="00621584"/>
    <w:rsid w:val="006215B1"/>
    <w:rsid w:val="00621612"/>
    <w:rsid w:val="006216BC"/>
    <w:rsid w:val="00621A28"/>
    <w:rsid w:val="00621B67"/>
    <w:rsid w:val="00621C49"/>
    <w:rsid w:val="00622053"/>
    <w:rsid w:val="006220E5"/>
    <w:rsid w:val="00622116"/>
    <w:rsid w:val="00622258"/>
    <w:rsid w:val="006223B4"/>
    <w:rsid w:val="00622532"/>
    <w:rsid w:val="0062253F"/>
    <w:rsid w:val="00622927"/>
    <w:rsid w:val="00622A8D"/>
    <w:rsid w:val="00622BEA"/>
    <w:rsid w:val="0062304B"/>
    <w:rsid w:val="00623148"/>
    <w:rsid w:val="00623457"/>
    <w:rsid w:val="00623609"/>
    <w:rsid w:val="0062361E"/>
    <w:rsid w:val="00623C68"/>
    <w:rsid w:val="00623DE5"/>
    <w:rsid w:val="00624007"/>
    <w:rsid w:val="00624227"/>
    <w:rsid w:val="00624986"/>
    <w:rsid w:val="00624DD8"/>
    <w:rsid w:val="006253FA"/>
    <w:rsid w:val="0062542F"/>
    <w:rsid w:val="00625628"/>
    <w:rsid w:val="0062597C"/>
    <w:rsid w:val="00625D14"/>
    <w:rsid w:val="006265EA"/>
    <w:rsid w:val="00626810"/>
    <w:rsid w:val="00626874"/>
    <w:rsid w:val="00626C0D"/>
    <w:rsid w:val="0062703F"/>
    <w:rsid w:val="006277C9"/>
    <w:rsid w:val="00627B7C"/>
    <w:rsid w:val="00630B86"/>
    <w:rsid w:val="00630C45"/>
    <w:rsid w:val="00631097"/>
    <w:rsid w:val="006311BE"/>
    <w:rsid w:val="00631581"/>
    <w:rsid w:val="00631AAE"/>
    <w:rsid w:val="00631D9F"/>
    <w:rsid w:val="00632655"/>
    <w:rsid w:val="00632706"/>
    <w:rsid w:val="006327DD"/>
    <w:rsid w:val="0063290F"/>
    <w:rsid w:val="00633536"/>
    <w:rsid w:val="0063375F"/>
    <w:rsid w:val="00633CC0"/>
    <w:rsid w:val="00633ECA"/>
    <w:rsid w:val="006346C5"/>
    <w:rsid w:val="00634911"/>
    <w:rsid w:val="00634C56"/>
    <w:rsid w:val="00634DDE"/>
    <w:rsid w:val="0063504E"/>
    <w:rsid w:val="00635115"/>
    <w:rsid w:val="00635174"/>
    <w:rsid w:val="00635245"/>
    <w:rsid w:val="006354ED"/>
    <w:rsid w:val="00635CC0"/>
    <w:rsid w:val="00635CEA"/>
    <w:rsid w:val="00635FDC"/>
    <w:rsid w:val="00636095"/>
    <w:rsid w:val="00636150"/>
    <w:rsid w:val="0063688A"/>
    <w:rsid w:val="00636EF9"/>
    <w:rsid w:val="0063728D"/>
    <w:rsid w:val="00637A3D"/>
    <w:rsid w:val="00637AE7"/>
    <w:rsid w:val="00637AF9"/>
    <w:rsid w:val="00637D93"/>
    <w:rsid w:val="0064073C"/>
    <w:rsid w:val="006408EA"/>
    <w:rsid w:val="006409BE"/>
    <w:rsid w:val="00640B7D"/>
    <w:rsid w:val="00641024"/>
    <w:rsid w:val="00641332"/>
    <w:rsid w:val="006414C1"/>
    <w:rsid w:val="00641645"/>
    <w:rsid w:val="00641946"/>
    <w:rsid w:val="00641962"/>
    <w:rsid w:val="006419BE"/>
    <w:rsid w:val="00641A73"/>
    <w:rsid w:val="00641AC9"/>
    <w:rsid w:val="00641BD8"/>
    <w:rsid w:val="00641C75"/>
    <w:rsid w:val="00641CD4"/>
    <w:rsid w:val="00642143"/>
    <w:rsid w:val="00642445"/>
    <w:rsid w:val="006424F4"/>
    <w:rsid w:val="00642CD2"/>
    <w:rsid w:val="00642E59"/>
    <w:rsid w:val="0064338B"/>
    <w:rsid w:val="0064359C"/>
    <w:rsid w:val="006437E9"/>
    <w:rsid w:val="00643B60"/>
    <w:rsid w:val="00643BA8"/>
    <w:rsid w:val="00643F2D"/>
    <w:rsid w:val="006444C0"/>
    <w:rsid w:val="00644B08"/>
    <w:rsid w:val="00644E00"/>
    <w:rsid w:val="00644FC3"/>
    <w:rsid w:val="0064556C"/>
    <w:rsid w:val="00645ACC"/>
    <w:rsid w:val="00645F72"/>
    <w:rsid w:val="006461BB"/>
    <w:rsid w:val="006464D7"/>
    <w:rsid w:val="00646974"/>
    <w:rsid w:val="00646BDE"/>
    <w:rsid w:val="00647044"/>
    <w:rsid w:val="0064720E"/>
    <w:rsid w:val="00647770"/>
    <w:rsid w:val="00647D18"/>
    <w:rsid w:val="00647DAE"/>
    <w:rsid w:val="006500EA"/>
    <w:rsid w:val="00650419"/>
    <w:rsid w:val="006504DA"/>
    <w:rsid w:val="0065076D"/>
    <w:rsid w:val="0065090A"/>
    <w:rsid w:val="00650A6A"/>
    <w:rsid w:val="00650AE1"/>
    <w:rsid w:val="00650C01"/>
    <w:rsid w:val="00650D4A"/>
    <w:rsid w:val="00650FEA"/>
    <w:rsid w:val="0065117E"/>
    <w:rsid w:val="006511BC"/>
    <w:rsid w:val="00651213"/>
    <w:rsid w:val="006515AE"/>
    <w:rsid w:val="0065191F"/>
    <w:rsid w:val="00651BD0"/>
    <w:rsid w:val="00651BF5"/>
    <w:rsid w:val="00651F47"/>
    <w:rsid w:val="00652124"/>
    <w:rsid w:val="00652322"/>
    <w:rsid w:val="006523AA"/>
    <w:rsid w:val="00652619"/>
    <w:rsid w:val="00652B59"/>
    <w:rsid w:val="00652F88"/>
    <w:rsid w:val="006535CE"/>
    <w:rsid w:val="00653F3F"/>
    <w:rsid w:val="00655110"/>
    <w:rsid w:val="006557C3"/>
    <w:rsid w:val="006559FD"/>
    <w:rsid w:val="00655A5D"/>
    <w:rsid w:val="00655FA6"/>
    <w:rsid w:val="0065614E"/>
    <w:rsid w:val="00656358"/>
    <w:rsid w:val="006567BD"/>
    <w:rsid w:val="00656A56"/>
    <w:rsid w:val="00656DCF"/>
    <w:rsid w:val="006570CB"/>
    <w:rsid w:val="00657115"/>
    <w:rsid w:val="006574CA"/>
    <w:rsid w:val="006577AD"/>
    <w:rsid w:val="00657A62"/>
    <w:rsid w:val="00657E96"/>
    <w:rsid w:val="006600CB"/>
    <w:rsid w:val="00660133"/>
    <w:rsid w:val="00660251"/>
    <w:rsid w:val="00660270"/>
    <w:rsid w:val="006605D8"/>
    <w:rsid w:val="00660815"/>
    <w:rsid w:val="00660829"/>
    <w:rsid w:val="006608DF"/>
    <w:rsid w:val="00660A4C"/>
    <w:rsid w:val="00660A67"/>
    <w:rsid w:val="00660AB8"/>
    <w:rsid w:val="00660D96"/>
    <w:rsid w:val="006612C9"/>
    <w:rsid w:val="006618BD"/>
    <w:rsid w:val="00661B80"/>
    <w:rsid w:val="00661EB3"/>
    <w:rsid w:val="00662327"/>
    <w:rsid w:val="0066235C"/>
    <w:rsid w:val="006625E3"/>
    <w:rsid w:val="006626D6"/>
    <w:rsid w:val="00662D00"/>
    <w:rsid w:val="00662D96"/>
    <w:rsid w:val="006633AF"/>
    <w:rsid w:val="0066344E"/>
    <w:rsid w:val="0066388E"/>
    <w:rsid w:val="00663A4C"/>
    <w:rsid w:val="00663B60"/>
    <w:rsid w:val="00663E4E"/>
    <w:rsid w:val="006640A5"/>
    <w:rsid w:val="006645D8"/>
    <w:rsid w:val="006649B9"/>
    <w:rsid w:val="00664B1B"/>
    <w:rsid w:val="00664C8E"/>
    <w:rsid w:val="00665328"/>
    <w:rsid w:val="00665855"/>
    <w:rsid w:val="006658D3"/>
    <w:rsid w:val="00665972"/>
    <w:rsid w:val="00666132"/>
    <w:rsid w:val="00666174"/>
    <w:rsid w:val="00666334"/>
    <w:rsid w:val="0066659B"/>
    <w:rsid w:val="006666C5"/>
    <w:rsid w:val="00666735"/>
    <w:rsid w:val="0066678A"/>
    <w:rsid w:val="0066686B"/>
    <w:rsid w:val="006668F8"/>
    <w:rsid w:val="00666ABD"/>
    <w:rsid w:val="00666C36"/>
    <w:rsid w:val="00666C48"/>
    <w:rsid w:val="00666E8F"/>
    <w:rsid w:val="00666F5D"/>
    <w:rsid w:val="006674BC"/>
    <w:rsid w:val="00667508"/>
    <w:rsid w:val="0066766F"/>
    <w:rsid w:val="006700CB"/>
    <w:rsid w:val="00670113"/>
    <w:rsid w:val="00670494"/>
    <w:rsid w:val="006707C0"/>
    <w:rsid w:val="006707F4"/>
    <w:rsid w:val="0067092A"/>
    <w:rsid w:val="006709ED"/>
    <w:rsid w:val="00670C1E"/>
    <w:rsid w:val="00671703"/>
    <w:rsid w:val="00671AFD"/>
    <w:rsid w:val="00671D2D"/>
    <w:rsid w:val="00671F9E"/>
    <w:rsid w:val="00672100"/>
    <w:rsid w:val="006725FE"/>
    <w:rsid w:val="00672F51"/>
    <w:rsid w:val="00672F5A"/>
    <w:rsid w:val="0067312F"/>
    <w:rsid w:val="00673194"/>
    <w:rsid w:val="0067330F"/>
    <w:rsid w:val="006735FF"/>
    <w:rsid w:val="006739E2"/>
    <w:rsid w:val="00674421"/>
    <w:rsid w:val="006747E9"/>
    <w:rsid w:val="00674B3D"/>
    <w:rsid w:val="00674C51"/>
    <w:rsid w:val="00674D6E"/>
    <w:rsid w:val="00674DF7"/>
    <w:rsid w:val="00675151"/>
    <w:rsid w:val="00675450"/>
    <w:rsid w:val="00675466"/>
    <w:rsid w:val="00675896"/>
    <w:rsid w:val="00675ADB"/>
    <w:rsid w:val="00675BE3"/>
    <w:rsid w:val="00675E30"/>
    <w:rsid w:val="00675F70"/>
    <w:rsid w:val="006760EF"/>
    <w:rsid w:val="006764A0"/>
    <w:rsid w:val="0067653C"/>
    <w:rsid w:val="00676770"/>
    <w:rsid w:val="006768D6"/>
    <w:rsid w:val="00676966"/>
    <w:rsid w:val="00676EDC"/>
    <w:rsid w:val="006775A1"/>
    <w:rsid w:val="006775D9"/>
    <w:rsid w:val="006779B5"/>
    <w:rsid w:val="00677F31"/>
    <w:rsid w:val="00680005"/>
    <w:rsid w:val="006801C5"/>
    <w:rsid w:val="006801D4"/>
    <w:rsid w:val="00680794"/>
    <w:rsid w:val="0068099A"/>
    <w:rsid w:val="00680B38"/>
    <w:rsid w:val="006816A5"/>
    <w:rsid w:val="006817FF"/>
    <w:rsid w:val="006820FE"/>
    <w:rsid w:val="00682B69"/>
    <w:rsid w:val="00682E95"/>
    <w:rsid w:val="00683069"/>
    <w:rsid w:val="00683332"/>
    <w:rsid w:val="00683374"/>
    <w:rsid w:val="006833EB"/>
    <w:rsid w:val="006835BC"/>
    <w:rsid w:val="0068377A"/>
    <w:rsid w:val="00683BE5"/>
    <w:rsid w:val="00683EE4"/>
    <w:rsid w:val="00683F11"/>
    <w:rsid w:val="00683FD2"/>
    <w:rsid w:val="0068409E"/>
    <w:rsid w:val="00684412"/>
    <w:rsid w:val="0068452B"/>
    <w:rsid w:val="00684640"/>
    <w:rsid w:val="00684761"/>
    <w:rsid w:val="00684A02"/>
    <w:rsid w:val="00684B8B"/>
    <w:rsid w:val="00684BF8"/>
    <w:rsid w:val="00684F67"/>
    <w:rsid w:val="0068501C"/>
    <w:rsid w:val="006851D3"/>
    <w:rsid w:val="006853DF"/>
    <w:rsid w:val="0068543C"/>
    <w:rsid w:val="00685769"/>
    <w:rsid w:val="00685C2C"/>
    <w:rsid w:val="00685CFF"/>
    <w:rsid w:val="00686140"/>
    <w:rsid w:val="00686280"/>
    <w:rsid w:val="0068630A"/>
    <w:rsid w:val="006866A6"/>
    <w:rsid w:val="00686AEE"/>
    <w:rsid w:val="00686B88"/>
    <w:rsid w:val="00686C68"/>
    <w:rsid w:val="00686CD7"/>
    <w:rsid w:val="00686EA3"/>
    <w:rsid w:val="00686FC5"/>
    <w:rsid w:val="006871F1"/>
    <w:rsid w:val="00687278"/>
    <w:rsid w:val="0068727A"/>
    <w:rsid w:val="0068741B"/>
    <w:rsid w:val="0068782B"/>
    <w:rsid w:val="00687B86"/>
    <w:rsid w:val="00687E2F"/>
    <w:rsid w:val="00690006"/>
    <w:rsid w:val="0069011F"/>
    <w:rsid w:val="00690813"/>
    <w:rsid w:val="00690A4C"/>
    <w:rsid w:val="00690B6D"/>
    <w:rsid w:val="00690BD1"/>
    <w:rsid w:val="00690E72"/>
    <w:rsid w:val="00690F28"/>
    <w:rsid w:val="00691024"/>
    <w:rsid w:val="0069113A"/>
    <w:rsid w:val="0069148A"/>
    <w:rsid w:val="0069174A"/>
    <w:rsid w:val="00691881"/>
    <w:rsid w:val="00692072"/>
    <w:rsid w:val="0069224F"/>
    <w:rsid w:val="0069231E"/>
    <w:rsid w:val="00692496"/>
    <w:rsid w:val="00692507"/>
    <w:rsid w:val="00692908"/>
    <w:rsid w:val="00692ADB"/>
    <w:rsid w:val="00692D29"/>
    <w:rsid w:val="0069356C"/>
    <w:rsid w:val="0069378C"/>
    <w:rsid w:val="00693A2B"/>
    <w:rsid w:val="00693CB4"/>
    <w:rsid w:val="00694269"/>
    <w:rsid w:val="00694BE4"/>
    <w:rsid w:val="00694CB6"/>
    <w:rsid w:val="00694CC9"/>
    <w:rsid w:val="00694D42"/>
    <w:rsid w:val="006955BB"/>
    <w:rsid w:val="00695863"/>
    <w:rsid w:val="006958A5"/>
    <w:rsid w:val="006959B2"/>
    <w:rsid w:val="00695FB8"/>
    <w:rsid w:val="00696231"/>
    <w:rsid w:val="006964C1"/>
    <w:rsid w:val="006967F2"/>
    <w:rsid w:val="00696ADA"/>
    <w:rsid w:val="00696B7B"/>
    <w:rsid w:val="006970EE"/>
    <w:rsid w:val="006976CE"/>
    <w:rsid w:val="00697EA4"/>
    <w:rsid w:val="00697FBB"/>
    <w:rsid w:val="006A0299"/>
    <w:rsid w:val="006A0420"/>
    <w:rsid w:val="006A0788"/>
    <w:rsid w:val="006A0818"/>
    <w:rsid w:val="006A0B20"/>
    <w:rsid w:val="006A0CEF"/>
    <w:rsid w:val="006A0D69"/>
    <w:rsid w:val="006A1791"/>
    <w:rsid w:val="006A197C"/>
    <w:rsid w:val="006A1A17"/>
    <w:rsid w:val="006A1C8B"/>
    <w:rsid w:val="006A1CD9"/>
    <w:rsid w:val="006A1D1F"/>
    <w:rsid w:val="006A2060"/>
    <w:rsid w:val="006A2474"/>
    <w:rsid w:val="006A2642"/>
    <w:rsid w:val="006A27F4"/>
    <w:rsid w:val="006A280D"/>
    <w:rsid w:val="006A2835"/>
    <w:rsid w:val="006A2987"/>
    <w:rsid w:val="006A29A8"/>
    <w:rsid w:val="006A29D3"/>
    <w:rsid w:val="006A3197"/>
    <w:rsid w:val="006A32D4"/>
    <w:rsid w:val="006A33C8"/>
    <w:rsid w:val="006A3656"/>
    <w:rsid w:val="006A372B"/>
    <w:rsid w:val="006A37A3"/>
    <w:rsid w:val="006A38A5"/>
    <w:rsid w:val="006A3ABD"/>
    <w:rsid w:val="006A4441"/>
    <w:rsid w:val="006A46F2"/>
    <w:rsid w:val="006A47EC"/>
    <w:rsid w:val="006A4AEE"/>
    <w:rsid w:val="006A4C49"/>
    <w:rsid w:val="006A5B33"/>
    <w:rsid w:val="006A5FD2"/>
    <w:rsid w:val="006A6BCF"/>
    <w:rsid w:val="006A7325"/>
    <w:rsid w:val="006A75B2"/>
    <w:rsid w:val="006A771D"/>
    <w:rsid w:val="006A77EC"/>
    <w:rsid w:val="006A7849"/>
    <w:rsid w:val="006A7A2F"/>
    <w:rsid w:val="006A7BED"/>
    <w:rsid w:val="006A7CA4"/>
    <w:rsid w:val="006A7FE5"/>
    <w:rsid w:val="006B0489"/>
    <w:rsid w:val="006B053F"/>
    <w:rsid w:val="006B071F"/>
    <w:rsid w:val="006B08B5"/>
    <w:rsid w:val="006B0BFF"/>
    <w:rsid w:val="006B0D89"/>
    <w:rsid w:val="006B11A0"/>
    <w:rsid w:val="006B15DA"/>
    <w:rsid w:val="006B171D"/>
    <w:rsid w:val="006B1C80"/>
    <w:rsid w:val="006B1E56"/>
    <w:rsid w:val="006B20EB"/>
    <w:rsid w:val="006B2222"/>
    <w:rsid w:val="006B2AA7"/>
    <w:rsid w:val="006B2C4A"/>
    <w:rsid w:val="006B2FD8"/>
    <w:rsid w:val="006B3024"/>
    <w:rsid w:val="006B3384"/>
    <w:rsid w:val="006B35CE"/>
    <w:rsid w:val="006B38AC"/>
    <w:rsid w:val="006B3C70"/>
    <w:rsid w:val="006B3CB6"/>
    <w:rsid w:val="006B3E29"/>
    <w:rsid w:val="006B40AE"/>
    <w:rsid w:val="006B46BB"/>
    <w:rsid w:val="006B4715"/>
    <w:rsid w:val="006B4811"/>
    <w:rsid w:val="006B4BC0"/>
    <w:rsid w:val="006B4E25"/>
    <w:rsid w:val="006B54D3"/>
    <w:rsid w:val="006B55A4"/>
    <w:rsid w:val="006B58E8"/>
    <w:rsid w:val="006B5AE6"/>
    <w:rsid w:val="006B5CC4"/>
    <w:rsid w:val="006B5F3A"/>
    <w:rsid w:val="006B5F6A"/>
    <w:rsid w:val="006B649D"/>
    <w:rsid w:val="006B68EC"/>
    <w:rsid w:val="006B6BE5"/>
    <w:rsid w:val="006B6C53"/>
    <w:rsid w:val="006B6E77"/>
    <w:rsid w:val="006B6F6D"/>
    <w:rsid w:val="006B6F8E"/>
    <w:rsid w:val="006B7046"/>
    <w:rsid w:val="006B7231"/>
    <w:rsid w:val="006B7489"/>
    <w:rsid w:val="006B748F"/>
    <w:rsid w:val="006B7567"/>
    <w:rsid w:val="006B75C7"/>
    <w:rsid w:val="006B7683"/>
    <w:rsid w:val="006B7850"/>
    <w:rsid w:val="006B788C"/>
    <w:rsid w:val="006B7890"/>
    <w:rsid w:val="006B7E93"/>
    <w:rsid w:val="006C000A"/>
    <w:rsid w:val="006C0581"/>
    <w:rsid w:val="006C087B"/>
    <w:rsid w:val="006C0A57"/>
    <w:rsid w:val="006C0B53"/>
    <w:rsid w:val="006C10EF"/>
    <w:rsid w:val="006C1324"/>
    <w:rsid w:val="006C1398"/>
    <w:rsid w:val="006C1A54"/>
    <w:rsid w:val="006C1BE4"/>
    <w:rsid w:val="006C1BFF"/>
    <w:rsid w:val="006C1F20"/>
    <w:rsid w:val="006C2008"/>
    <w:rsid w:val="006C2560"/>
    <w:rsid w:val="006C262F"/>
    <w:rsid w:val="006C2C9E"/>
    <w:rsid w:val="006C2D0E"/>
    <w:rsid w:val="006C2EA5"/>
    <w:rsid w:val="006C2F3D"/>
    <w:rsid w:val="006C300A"/>
    <w:rsid w:val="006C32EB"/>
    <w:rsid w:val="006C33B4"/>
    <w:rsid w:val="006C4123"/>
    <w:rsid w:val="006C4152"/>
    <w:rsid w:val="006C41E4"/>
    <w:rsid w:val="006C4445"/>
    <w:rsid w:val="006C468D"/>
    <w:rsid w:val="006C476D"/>
    <w:rsid w:val="006C497B"/>
    <w:rsid w:val="006C4DB6"/>
    <w:rsid w:val="006C4DC5"/>
    <w:rsid w:val="006C5355"/>
    <w:rsid w:val="006C539E"/>
    <w:rsid w:val="006C5762"/>
    <w:rsid w:val="006C57BD"/>
    <w:rsid w:val="006C57D6"/>
    <w:rsid w:val="006C5D49"/>
    <w:rsid w:val="006C5E79"/>
    <w:rsid w:val="006C6183"/>
    <w:rsid w:val="006C6CA1"/>
    <w:rsid w:val="006C6D1E"/>
    <w:rsid w:val="006C7142"/>
    <w:rsid w:val="006C7941"/>
    <w:rsid w:val="006C7E66"/>
    <w:rsid w:val="006D0024"/>
    <w:rsid w:val="006D027A"/>
    <w:rsid w:val="006D02FA"/>
    <w:rsid w:val="006D0447"/>
    <w:rsid w:val="006D0657"/>
    <w:rsid w:val="006D095F"/>
    <w:rsid w:val="006D09A1"/>
    <w:rsid w:val="006D0C89"/>
    <w:rsid w:val="006D0F41"/>
    <w:rsid w:val="006D0F58"/>
    <w:rsid w:val="006D0F69"/>
    <w:rsid w:val="006D1293"/>
    <w:rsid w:val="006D1535"/>
    <w:rsid w:val="006D1680"/>
    <w:rsid w:val="006D16F4"/>
    <w:rsid w:val="006D1A51"/>
    <w:rsid w:val="006D2318"/>
    <w:rsid w:val="006D28DB"/>
    <w:rsid w:val="006D2B25"/>
    <w:rsid w:val="006D31E0"/>
    <w:rsid w:val="006D332F"/>
    <w:rsid w:val="006D3C6A"/>
    <w:rsid w:val="006D3DA0"/>
    <w:rsid w:val="006D3F01"/>
    <w:rsid w:val="006D4208"/>
    <w:rsid w:val="006D46B9"/>
    <w:rsid w:val="006D495E"/>
    <w:rsid w:val="006D4B58"/>
    <w:rsid w:val="006D4C65"/>
    <w:rsid w:val="006D4CB0"/>
    <w:rsid w:val="006D534B"/>
    <w:rsid w:val="006D5422"/>
    <w:rsid w:val="006D5451"/>
    <w:rsid w:val="006D5621"/>
    <w:rsid w:val="006D5DC6"/>
    <w:rsid w:val="006D5E2D"/>
    <w:rsid w:val="006D613F"/>
    <w:rsid w:val="006D61EC"/>
    <w:rsid w:val="006D6418"/>
    <w:rsid w:val="006D66E2"/>
    <w:rsid w:val="006D6AA6"/>
    <w:rsid w:val="006D7306"/>
    <w:rsid w:val="006D74A7"/>
    <w:rsid w:val="006D75D9"/>
    <w:rsid w:val="006D7922"/>
    <w:rsid w:val="006D79FD"/>
    <w:rsid w:val="006E0348"/>
    <w:rsid w:val="006E0581"/>
    <w:rsid w:val="006E091E"/>
    <w:rsid w:val="006E10DC"/>
    <w:rsid w:val="006E1229"/>
    <w:rsid w:val="006E1399"/>
    <w:rsid w:val="006E1881"/>
    <w:rsid w:val="006E1BB3"/>
    <w:rsid w:val="006E1FB6"/>
    <w:rsid w:val="006E20A7"/>
    <w:rsid w:val="006E22B9"/>
    <w:rsid w:val="006E22DD"/>
    <w:rsid w:val="006E24EA"/>
    <w:rsid w:val="006E2765"/>
    <w:rsid w:val="006E2953"/>
    <w:rsid w:val="006E2A8B"/>
    <w:rsid w:val="006E2D66"/>
    <w:rsid w:val="006E2F66"/>
    <w:rsid w:val="006E34E8"/>
    <w:rsid w:val="006E35EE"/>
    <w:rsid w:val="006E35F1"/>
    <w:rsid w:val="006E3765"/>
    <w:rsid w:val="006E38B0"/>
    <w:rsid w:val="006E399B"/>
    <w:rsid w:val="006E3CAB"/>
    <w:rsid w:val="006E3D49"/>
    <w:rsid w:val="006E429C"/>
    <w:rsid w:val="006E4465"/>
    <w:rsid w:val="006E4B6F"/>
    <w:rsid w:val="006E4DEE"/>
    <w:rsid w:val="006E5184"/>
    <w:rsid w:val="006E51BD"/>
    <w:rsid w:val="006E549F"/>
    <w:rsid w:val="006E56D8"/>
    <w:rsid w:val="006E5B81"/>
    <w:rsid w:val="006E61FA"/>
    <w:rsid w:val="006E6744"/>
    <w:rsid w:val="006E6B71"/>
    <w:rsid w:val="006E6BD7"/>
    <w:rsid w:val="006E6E33"/>
    <w:rsid w:val="006E702E"/>
    <w:rsid w:val="006E7673"/>
    <w:rsid w:val="006E7F72"/>
    <w:rsid w:val="006F0101"/>
    <w:rsid w:val="006F0379"/>
    <w:rsid w:val="006F07B9"/>
    <w:rsid w:val="006F098B"/>
    <w:rsid w:val="006F0C43"/>
    <w:rsid w:val="006F0D49"/>
    <w:rsid w:val="006F0E14"/>
    <w:rsid w:val="006F107F"/>
    <w:rsid w:val="006F1420"/>
    <w:rsid w:val="006F16E2"/>
    <w:rsid w:val="006F1BEE"/>
    <w:rsid w:val="006F1CCE"/>
    <w:rsid w:val="006F215C"/>
    <w:rsid w:val="006F2330"/>
    <w:rsid w:val="006F2403"/>
    <w:rsid w:val="006F2520"/>
    <w:rsid w:val="006F26BD"/>
    <w:rsid w:val="006F27C7"/>
    <w:rsid w:val="006F2869"/>
    <w:rsid w:val="006F2A96"/>
    <w:rsid w:val="006F2B29"/>
    <w:rsid w:val="006F2EE1"/>
    <w:rsid w:val="006F2F5E"/>
    <w:rsid w:val="006F2FC4"/>
    <w:rsid w:val="006F303C"/>
    <w:rsid w:val="006F30EC"/>
    <w:rsid w:val="006F34B7"/>
    <w:rsid w:val="006F369F"/>
    <w:rsid w:val="006F3989"/>
    <w:rsid w:val="006F3B07"/>
    <w:rsid w:val="006F44EF"/>
    <w:rsid w:val="006F46F7"/>
    <w:rsid w:val="006F4A30"/>
    <w:rsid w:val="006F4A57"/>
    <w:rsid w:val="006F4E79"/>
    <w:rsid w:val="006F54B0"/>
    <w:rsid w:val="006F55F0"/>
    <w:rsid w:val="006F568F"/>
    <w:rsid w:val="006F56F9"/>
    <w:rsid w:val="006F59F9"/>
    <w:rsid w:val="006F6103"/>
    <w:rsid w:val="006F6365"/>
    <w:rsid w:val="006F69B2"/>
    <w:rsid w:val="006F6C31"/>
    <w:rsid w:val="006F6C79"/>
    <w:rsid w:val="006F6E58"/>
    <w:rsid w:val="006F6E73"/>
    <w:rsid w:val="006F7225"/>
    <w:rsid w:val="006F745E"/>
    <w:rsid w:val="006F7D58"/>
    <w:rsid w:val="006F7F3B"/>
    <w:rsid w:val="007000DE"/>
    <w:rsid w:val="007005A0"/>
    <w:rsid w:val="00700848"/>
    <w:rsid w:val="00700927"/>
    <w:rsid w:val="00700D88"/>
    <w:rsid w:val="00700FFE"/>
    <w:rsid w:val="00701820"/>
    <w:rsid w:val="00701A70"/>
    <w:rsid w:val="00701EE5"/>
    <w:rsid w:val="00701F16"/>
    <w:rsid w:val="0070213C"/>
    <w:rsid w:val="00702BAC"/>
    <w:rsid w:val="007032EB"/>
    <w:rsid w:val="0070374A"/>
    <w:rsid w:val="007037AC"/>
    <w:rsid w:val="007037E0"/>
    <w:rsid w:val="00703DD9"/>
    <w:rsid w:val="007043F8"/>
    <w:rsid w:val="00704CCB"/>
    <w:rsid w:val="00704DE3"/>
    <w:rsid w:val="00704E1E"/>
    <w:rsid w:val="007051AE"/>
    <w:rsid w:val="007056AC"/>
    <w:rsid w:val="00705AED"/>
    <w:rsid w:val="00705F66"/>
    <w:rsid w:val="00705FD1"/>
    <w:rsid w:val="007064EC"/>
    <w:rsid w:val="00706558"/>
    <w:rsid w:val="00706920"/>
    <w:rsid w:val="00706B4A"/>
    <w:rsid w:val="007076F0"/>
    <w:rsid w:val="00707C7B"/>
    <w:rsid w:val="00707D3D"/>
    <w:rsid w:val="00707EC2"/>
    <w:rsid w:val="007100C7"/>
    <w:rsid w:val="0071040E"/>
    <w:rsid w:val="00710A49"/>
    <w:rsid w:val="00710C60"/>
    <w:rsid w:val="00710E6B"/>
    <w:rsid w:val="00711046"/>
    <w:rsid w:val="007112AE"/>
    <w:rsid w:val="007113C6"/>
    <w:rsid w:val="0071146A"/>
    <w:rsid w:val="007116C3"/>
    <w:rsid w:val="007118C6"/>
    <w:rsid w:val="0071267F"/>
    <w:rsid w:val="0071274A"/>
    <w:rsid w:val="00712808"/>
    <w:rsid w:val="0071288A"/>
    <w:rsid w:val="00712B1F"/>
    <w:rsid w:val="007134FD"/>
    <w:rsid w:val="0071356E"/>
    <w:rsid w:val="00713A88"/>
    <w:rsid w:val="00713DB1"/>
    <w:rsid w:val="00713E4D"/>
    <w:rsid w:val="00714197"/>
    <w:rsid w:val="007144CB"/>
    <w:rsid w:val="00714606"/>
    <w:rsid w:val="0071473E"/>
    <w:rsid w:val="007148E5"/>
    <w:rsid w:val="00714FB0"/>
    <w:rsid w:val="0071517A"/>
    <w:rsid w:val="0071520E"/>
    <w:rsid w:val="007153D6"/>
    <w:rsid w:val="007154C7"/>
    <w:rsid w:val="0071552B"/>
    <w:rsid w:val="0071553F"/>
    <w:rsid w:val="0071574C"/>
    <w:rsid w:val="0071588C"/>
    <w:rsid w:val="00715A62"/>
    <w:rsid w:val="007162D7"/>
    <w:rsid w:val="0071660B"/>
    <w:rsid w:val="00716641"/>
    <w:rsid w:val="0071688E"/>
    <w:rsid w:val="007177AD"/>
    <w:rsid w:val="007177E5"/>
    <w:rsid w:val="0072051F"/>
    <w:rsid w:val="00720687"/>
    <w:rsid w:val="00720F7D"/>
    <w:rsid w:val="0072104B"/>
    <w:rsid w:val="007210EC"/>
    <w:rsid w:val="0072118F"/>
    <w:rsid w:val="007212FD"/>
    <w:rsid w:val="00721380"/>
    <w:rsid w:val="00721C8D"/>
    <w:rsid w:val="00721D59"/>
    <w:rsid w:val="00721EF4"/>
    <w:rsid w:val="0072250B"/>
    <w:rsid w:val="00722610"/>
    <w:rsid w:val="007226CA"/>
    <w:rsid w:val="007226E2"/>
    <w:rsid w:val="007226FD"/>
    <w:rsid w:val="00722AD7"/>
    <w:rsid w:val="00722B60"/>
    <w:rsid w:val="00722EA3"/>
    <w:rsid w:val="007233BF"/>
    <w:rsid w:val="007236B7"/>
    <w:rsid w:val="00723C17"/>
    <w:rsid w:val="00723C4C"/>
    <w:rsid w:val="00723D36"/>
    <w:rsid w:val="0072419A"/>
    <w:rsid w:val="007241FC"/>
    <w:rsid w:val="00724409"/>
    <w:rsid w:val="00724DCA"/>
    <w:rsid w:val="00725088"/>
    <w:rsid w:val="007253BB"/>
    <w:rsid w:val="00725407"/>
    <w:rsid w:val="0072565A"/>
    <w:rsid w:val="007264A6"/>
    <w:rsid w:val="0072673B"/>
    <w:rsid w:val="007268D0"/>
    <w:rsid w:val="00726D1A"/>
    <w:rsid w:val="00727064"/>
    <w:rsid w:val="0072713C"/>
    <w:rsid w:val="0072724E"/>
    <w:rsid w:val="00727517"/>
    <w:rsid w:val="0072768A"/>
    <w:rsid w:val="00727B9B"/>
    <w:rsid w:val="00727CD9"/>
    <w:rsid w:val="00727DB6"/>
    <w:rsid w:val="00727E90"/>
    <w:rsid w:val="00727FAE"/>
    <w:rsid w:val="007307CB"/>
    <w:rsid w:val="007309CC"/>
    <w:rsid w:val="00730CF2"/>
    <w:rsid w:val="00730D71"/>
    <w:rsid w:val="00730DAE"/>
    <w:rsid w:val="00731316"/>
    <w:rsid w:val="00731512"/>
    <w:rsid w:val="00731749"/>
    <w:rsid w:val="00731A3A"/>
    <w:rsid w:val="00731E0C"/>
    <w:rsid w:val="00731E23"/>
    <w:rsid w:val="007320B2"/>
    <w:rsid w:val="007325E9"/>
    <w:rsid w:val="0073285E"/>
    <w:rsid w:val="0073292E"/>
    <w:rsid w:val="00732A3A"/>
    <w:rsid w:val="00732DA0"/>
    <w:rsid w:val="0073377E"/>
    <w:rsid w:val="0073387B"/>
    <w:rsid w:val="00733D35"/>
    <w:rsid w:val="00734081"/>
    <w:rsid w:val="007344EF"/>
    <w:rsid w:val="00734753"/>
    <w:rsid w:val="00734CF7"/>
    <w:rsid w:val="00735009"/>
    <w:rsid w:val="007350DB"/>
    <w:rsid w:val="0073514E"/>
    <w:rsid w:val="0073543F"/>
    <w:rsid w:val="0073649B"/>
    <w:rsid w:val="00736672"/>
    <w:rsid w:val="00736A9F"/>
    <w:rsid w:val="00736D14"/>
    <w:rsid w:val="00736DF6"/>
    <w:rsid w:val="00736E22"/>
    <w:rsid w:val="00736EF7"/>
    <w:rsid w:val="007372D0"/>
    <w:rsid w:val="0073734B"/>
    <w:rsid w:val="00737820"/>
    <w:rsid w:val="00737971"/>
    <w:rsid w:val="00737FD9"/>
    <w:rsid w:val="0074074C"/>
    <w:rsid w:val="007407CB"/>
    <w:rsid w:val="0074083A"/>
    <w:rsid w:val="00740897"/>
    <w:rsid w:val="00740C2E"/>
    <w:rsid w:val="00741013"/>
    <w:rsid w:val="0074103F"/>
    <w:rsid w:val="007413A6"/>
    <w:rsid w:val="007416A5"/>
    <w:rsid w:val="007416BE"/>
    <w:rsid w:val="00741717"/>
    <w:rsid w:val="00741EDC"/>
    <w:rsid w:val="00741F60"/>
    <w:rsid w:val="007422A5"/>
    <w:rsid w:val="0074247D"/>
    <w:rsid w:val="00742839"/>
    <w:rsid w:val="00742FF2"/>
    <w:rsid w:val="007433B7"/>
    <w:rsid w:val="007438D0"/>
    <w:rsid w:val="00743C14"/>
    <w:rsid w:val="00743C42"/>
    <w:rsid w:val="00743D80"/>
    <w:rsid w:val="00743E36"/>
    <w:rsid w:val="00743F5D"/>
    <w:rsid w:val="007442C3"/>
    <w:rsid w:val="007444D8"/>
    <w:rsid w:val="0074478C"/>
    <w:rsid w:val="00745577"/>
    <w:rsid w:val="007456AB"/>
    <w:rsid w:val="00745874"/>
    <w:rsid w:val="00745933"/>
    <w:rsid w:val="00745DB4"/>
    <w:rsid w:val="0074685D"/>
    <w:rsid w:val="007468D3"/>
    <w:rsid w:val="00746AFE"/>
    <w:rsid w:val="00746F13"/>
    <w:rsid w:val="007473CF"/>
    <w:rsid w:val="00747A9B"/>
    <w:rsid w:val="00747C09"/>
    <w:rsid w:val="00747C8F"/>
    <w:rsid w:val="00747D19"/>
    <w:rsid w:val="00750100"/>
    <w:rsid w:val="007501EB"/>
    <w:rsid w:val="0075029B"/>
    <w:rsid w:val="00750411"/>
    <w:rsid w:val="00750998"/>
    <w:rsid w:val="00750A09"/>
    <w:rsid w:val="00750AB1"/>
    <w:rsid w:val="00750BF1"/>
    <w:rsid w:val="00750EBD"/>
    <w:rsid w:val="00751477"/>
    <w:rsid w:val="007515E7"/>
    <w:rsid w:val="00751B3A"/>
    <w:rsid w:val="00751DBC"/>
    <w:rsid w:val="00751EE2"/>
    <w:rsid w:val="00751F36"/>
    <w:rsid w:val="0075204E"/>
    <w:rsid w:val="007520E2"/>
    <w:rsid w:val="0075217D"/>
    <w:rsid w:val="007522D2"/>
    <w:rsid w:val="007529B0"/>
    <w:rsid w:val="00752ABA"/>
    <w:rsid w:val="00752CC1"/>
    <w:rsid w:val="00752E58"/>
    <w:rsid w:val="00753360"/>
    <w:rsid w:val="007533FD"/>
    <w:rsid w:val="0075363F"/>
    <w:rsid w:val="00754156"/>
    <w:rsid w:val="00754390"/>
    <w:rsid w:val="00754481"/>
    <w:rsid w:val="00754ADB"/>
    <w:rsid w:val="00754ECC"/>
    <w:rsid w:val="007554F6"/>
    <w:rsid w:val="00755650"/>
    <w:rsid w:val="00755A46"/>
    <w:rsid w:val="00755BFB"/>
    <w:rsid w:val="00756003"/>
    <w:rsid w:val="0075604D"/>
    <w:rsid w:val="0075621F"/>
    <w:rsid w:val="00756B0F"/>
    <w:rsid w:val="00757495"/>
    <w:rsid w:val="007576D0"/>
    <w:rsid w:val="00757D6B"/>
    <w:rsid w:val="00757F3E"/>
    <w:rsid w:val="007602C1"/>
    <w:rsid w:val="00760829"/>
    <w:rsid w:val="00760841"/>
    <w:rsid w:val="00760961"/>
    <w:rsid w:val="007613E1"/>
    <w:rsid w:val="00761421"/>
    <w:rsid w:val="0076174D"/>
    <w:rsid w:val="00761887"/>
    <w:rsid w:val="00761AA3"/>
    <w:rsid w:val="00761BA9"/>
    <w:rsid w:val="00761C40"/>
    <w:rsid w:val="00761D22"/>
    <w:rsid w:val="00761E1E"/>
    <w:rsid w:val="00762043"/>
    <w:rsid w:val="00762241"/>
    <w:rsid w:val="0076274E"/>
    <w:rsid w:val="007628F0"/>
    <w:rsid w:val="00762BC0"/>
    <w:rsid w:val="00763059"/>
    <w:rsid w:val="007630FA"/>
    <w:rsid w:val="00763EDE"/>
    <w:rsid w:val="00764076"/>
    <w:rsid w:val="007640BE"/>
    <w:rsid w:val="00764279"/>
    <w:rsid w:val="007646A2"/>
    <w:rsid w:val="007648B9"/>
    <w:rsid w:val="007649CC"/>
    <w:rsid w:val="00764EB2"/>
    <w:rsid w:val="0076503F"/>
    <w:rsid w:val="00765164"/>
    <w:rsid w:val="007653C1"/>
    <w:rsid w:val="0076564D"/>
    <w:rsid w:val="007656ED"/>
    <w:rsid w:val="007657A3"/>
    <w:rsid w:val="00765951"/>
    <w:rsid w:val="00765DBD"/>
    <w:rsid w:val="00766082"/>
    <w:rsid w:val="007660DF"/>
    <w:rsid w:val="00766257"/>
    <w:rsid w:val="007664DE"/>
    <w:rsid w:val="00766A76"/>
    <w:rsid w:val="00766F06"/>
    <w:rsid w:val="0076705C"/>
    <w:rsid w:val="00767164"/>
    <w:rsid w:val="00767467"/>
    <w:rsid w:val="00767AAF"/>
    <w:rsid w:val="00767B8E"/>
    <w:rsid w:val="00770395"/>
    <w:rsid w:val="007703A7"/>
    <w:rsid w:val="00770525"/>
    <w:rsid w:val="00770785"/>
    <w:rsid w:val="007707A0"/>
    <w:rsid w:val="00770F01"/>
    <w:rsid w:val="00771972"/>
    <w:rsid w:val="00771CAF"/>
    <w:rsid w:val="00771CF0"/>
    <w:rsid w:val="00771E0B"/>
    <w:rsid w:val="00771F1B"/>
    <w:rsid w:val="00771F9D"/>
    <w:rsid w:val="007721A1"/>
    <w:rsid w:val="007722AC"/>
    <w:rsid w:val="007726FC"/>
    <w:rsid w:val="0077294F"/>
    <w:rsid w:val="00772C1D"/>
    <w:rsid w:val="007730F0"/>
    <w:rsid w:val="007733EB"/>
    <w:rsid w:val="007737DB"/>
    <w:rsid w:val="00773C79"/>
    <w:rsid w:val="00773C9B"/>
    <w:rsid w:val="00773FA3"/>
    <w:rsid w:val="007741EB"/>
    <w:rsid w:val="00774AAE"/>
    <w:rsid w:val="00775564"/>
    <w:rsid w:val="00775904"/>
    <w:rsid w:val="00775A66"/>
    <w:rsid w:val="00775FD5"/>
    <w:rsid w:val="007760CD"/>
    <w:rsid w:val="00776226"/>
    <w:rsid w:val="00776A91"/>
    <w:rsid w:val="00776B0D"/>
    <w:rsid w:val="00776B2C"/>
    <w:rsid w:val="00776F64"/>
    <w:rsid w:val="007771E4"/>
    <w:rsid w:val="007778A2"/>
    <w:rsid w:val="007778D6"/>
    <w:rsid w:val="00777A8A"/>
    <w:rsid w:val="00777B93"/>
    <w:rsid w:val="00777C97"/>
    <w:rsid w:val="00777F9E"/>
    <w:rsid w:val="00780207"/>
    <w:rsid w:val="007802C0"/>
    <w:rsid w:val="0078047D"/>
    <w:rsid w:val="00780847"/>
    <w:rsid w:val="00780B5A"/>
    <w:rsid w:val="00781185"/>
    <w:rsid w:val="007819C0"/>
    <w:rsid w:val="00781B06"/>
    <w:rsid w:val="00781E3E"/>
    <w:rsid w:val="00781F06"/>
    <w:rsid w:val="00781F51"/>
    <w:rsid w:val="007821B6"/>
    <w:rsid w:val="00782446"/>
    <w:rsid w:val="00782662"/>
    <w:rsid w:val="007829B3"/>
    <w:rsid w:val="007829F9"/>
    <w:rsid w:val="00782B2A"/>
    <w:rsid w:val="00782B33"/>
    <w:rsid w:val="00783301"/>
    <w:rsid w:val="007834E2"/>
    <w:rsid w:val="00783620"/>
    <w:rsid w:val="0078366D"/>
    <w:rsid w:val="00783851"/>
    <w:rsid w:val="007839E1"/>
    <w:rsid w:val="00783E1E"/>
    <w:rsid w:val="0078455C"/>
    <w:rsid w:val="0078483E"/>
    <w:rsid w:val="007848FD"/>
    <w:rsid w:val="0078498F"/>
    <w:rsid w:val="007849A8"/>
    <w:rsid w:val="00784B51"/>
    <w:rsid w:val="00784B54"/>
    <w:rsid w:val="00784CC5"/>
    <w:rsid w:val="00784CF7"/>
    <w:rsid w:val="00784D62"/>
    <w:rsid w:val="00784F14"/>
    <w:rsid w:val="00785115"/>
    <w:rsid w:val="007852DA"/>
    <w:rsid w:val="00785412"/>
    <w:rsid w:val="00785478"/>
    <w:rsid w:val="00785494"/>
    <w:rsid w:val="00785565"/>
    <w:rsid w:val="00785A05"/>
    <w:rsid w:val="00785A0C"/>
    <w:rsid w:val="00785D6E"/>
    <w:rsid w:val="007862D1"/>
    <w:rsid w:val="0078637E"/>
    <w:rsid w:val="00786AD1"/>
    <w:rsid w:val="00786FE6"/>
    <w:rsid w:val="007876F4"/>
    <w:rsid w:val="00787A3A"/>
    <w:rsid w:val="00787B15"/>
    <w:rsid w:val="00787E71"/>
    <w:rsid w:val="007900CB"/>
    <w:rsid w:val="007909AA"/>
    <w:rsid w:val="00790B72"/>
    <w:rsid w:val="00790D1B"/>
    <w:rsid w:val="00791270"/>
    <w:rsid w:val="007912FA"/>
    <w:rsid w:val="00791666"/>
    <w:rsid w:val="00791954"/>
    <w:rsid w:val="0079207B"/>
    <w:rsid w:val="007920C5"/>
    <w:rsid w:val="007920CE"/>
    <w:rsid w:val="00792C45"/>
    <w:rsid w:val="00792F08"/>
    <w:rsid w:val="00792F59"/>
    <w:rsid w:val="0079309D"/>
    <w:rsid w:val="007931C9"/>
    <w:rsid w:val="00793347"/>
    <w:rsid w:val="00793368"/>
    <w:rsid w:val="00793F1A"/>
    <w:rsid w:val="007942E8"/>
    <w:rsid w:val="00794AF4"/>
    <w:rsid w:val="00794C03"/>
    <w:rsid w:val="00794E80"/>
    <w:rsid w:val="00795131"/>
    <w:rsid w:val="00795862"/>
    <w:rsid w:val="00795FF8"/>
    <w:rsid w:val="007969C0"/>
    <w:rsid w:val="00796CE4"/>
    <w:rsid w:val="00796DBF"/>
    <w:rsid w:val="00797259"/>
    <w:rsid w:val="0079793F"/>
    <w:rsid w:val="00797B0E"/>
    <w:rsid w:val="00797F76"/>
    <w:rsid w:val="00797FF2"/>
    <w:rsid w:val="007A0313"/>
    <w:rsid w:val="007A042C"/>
    <w:rsid w:val="007A069C"/>
    <w:rsid w:val="007A0787"/>
    <w:rsid w:val="007A0965"/>
    <w:rsid w:val="007A0C5A"/>
    <w:rsid w:val="007A0CBD"/>
    <w:rsid w:val="007A10FB"/>
    <w:rsid w:val="007A13FB"/>
    <w:rsid w:val="007A1A55"/>
    <w:rsid w:val="007A1C26"/>
    <w:rsid w:val="007A1F0F"/>
    <w:rsid w:val="007A2020"/>
    <w:rsid w:val="007A208C"/>
    <w:rsid w:val="007A2A86"/>
    <w:rsid w:val="007A2D6F"/>
    <w:rsid w:val="007A2D76"/>
    <w:rsid w:val="007A2F83"/>
    <w:rsid w:val="007A326E"/>
    <w:rsid w:val="007A37DC"/>
    <w:rsid w:val="007A3828"/>
    <w:rsid w:val="007A3A15"/>
    <w:rsid w:val="007A4036"/>
    <w:rsid w:val="007A43F6"/>
    <w:rsid w:val="007A4827"/>
    <w:rsid w:val="007A4E72"/>
    <w:rsid w:val="007A50D7"/>
    <w:rsid w:val="007A538C"/>
    <w:rsid w:val="007A570A"/>
    <w:rsid w:val="007A58EA"/>
    <w:rsid w:val="007A5EE8"/>
    <w:rsid w:val="007A61F2"/>
    <w:rsid w:val="007A63E1"/>
    <w:rsid w:val="007A652D"/>
    <w:rsid w:val="007A66DA"/>
    <w:rsid w:val="007A6BEE"/>
    <w:rsid w:val="007A6D16"/>
    <w:rsid w:val="007A6F13"/>
    <w:rsid w:val="007A756E"/>
    <w:rsid w:val="007A75A5"/>
    <w:rsid w:val="007A775D"/>
    <w:rsid w:val="007A7980"/>
    <w:rsid w:val="007B0255"/>
    <w:rsid w:val="007B057A"/>
    <w:rsid w:val="007B07F3"/>
    <w:rsid w:val="007B098D"/>
    <w:rsid w:val="007B0A15"/>
    <w:rsid w:val="007B0DA2"/>
    <w:rsid w:val="007B0E03"/>
    <w:rsid w:val="007B122C"/>
    <w:rsid w:val="007B13D1"/>
    <w:rsid w:val="007B1656"/>
    <w:rsid w:val="007B1B54"/>
    <w:rsid w:val="007B1DFD"/>
    <w:rsid w:val="007B1F1E"/>
    <w:rsid w:val="007B23AF"/>
    <w:rsid w:val="007B290D"/>
    <w:rsid w:val="007B2FB6"/>
    <w:rsid w:val="007B32B4"/>
    <w:rsid w:val="007B330B"/>
    <w:rsid w:val="007B38A0"/>
    <w:rsid w:val="007B3C53"/>
    <w:rsid w:val="007B3CD8"/>
    <w:rsid w:val="007B3CDC"/>
    <w:rsid w:val="007B3FD5"/>
    <w:rsid w:val="007B42A0"/>
    <w:rsid w:val="007B4A7E"/>
    <w:rsid w:val="007B4DB3"/>
    <w:rsid w:val="007B4DCB"/>
    <w:rsid w:val="007B51E9"/>
    <w:rsid w:val="007B5306"/>
    <w:rsid w:val="007B5482"/>
    <w:rsid w:val="007B59F4"/>
    <w:rsid w:val="007B5D16"/>
    <w:rsid w:val="007B62F6"/>
    <w:rsid w:val="007B64A4"/>
    <w:rsid w:val="007B676E"/>
    <w:rsid w:val="007B6B3F"/>
    <w:rsid w:val="007B6F36"/>
    <w:rsid w:val="007B7140"/>
    <w:rsid w:val="007B7226"/>
    <w:rsid w:val="007B737E"/>
    <w:rsid w:val="007B751F"/>
    <w:rsid w:val="007B7565"/>
    <w:rsid w:val="007B75F7"/>
    <w:rsid w:val="007C00FA"/>
    <w:rsid w:val="007C01E9"/>
    <w:rsid w:val="007C0AF1"/>
    <w:rsid w:val="007C0D63"/>
    <w:rsid w:val="007C0F25"/>
    <w:rsid w:val="007C12D0"/>
    <w:rsid w:val="007C13EF"/>
    <w:rsid w:val="007C1735"/>
    <w:rsid w:val="007C1813"/>
    <w:rsid w:val="007C1918"/>
    <w:rsid w:val="007C1B6B"/>
    <w:rsid w:val="007C1E2F"/>
    <w:rsid w:val="007C20EF"/>
    <w:rsid w:val="007C2121"/>
    <w:rsid w:val="007C227C"/>
    <w:rsid w:val="007C2325"/>
    <w:rsid w:val="007C246B"/>
    <w:rsid w:val="007C25BE"/>
    <w:rsid w:val="007C2668"/>
    <w:rsid w:val="007C26DC"/>
    <w:rsid w:val="007C2E31"/>
    <w:rsid w:val="007C2FCB"/>
    <w:rsid w:val="007C325A"/>
    <w:rsid w:val="007C3464"/>
    <w:rsid w:val="007C3856"/>
    <w:rsid w:val="007C3933"/>
    <w:rsid w:val="007C399F"/>
    <w:rsid w:val="007C3B14"/>
    <w:rsid w:val="007C3C97"/>
    <w:rsid w:val="007C3E04"/>
    <w:rsid w:val="007C402D"/>
    <w:rsid w:val="007C405C"/>
    <w:rsid w:val="007C4176"/>
    <w:rsid w:val="007C511F"/>
    <w:rsid w:val="007C5738"/>
    <w:rsid w:val="007C5751"/>
    <w:rsid w:val="007C578D"/>
    <w:rsid w:val="007C5A6A"/>
    <w:rsid w:val="007C5B79"/>
    <w:rsid w:val="007C63ED"/>
    <w:rsid w:val="007C64B5"/>
    <w:rsid w:val="007C6596"/>
    <w:rsid w:val="007C65A8"/>
    <w:rsid w:val="007C6B8F"/>
    <w:rsid w:val="007C6D2A"/>
    <w:rsid w:val="007C7250"/>
    <w:rsid w:val="007C72C7"/>
    <w:rsid w:val="007C7352"/>
    <w:rsid w:val="007C7576"/>
    <w:rsid w:val="007C7917"/>
    <w:rsid w:val="007C7B06"/>
    <w:rsid w:val="007C7B2B"/>
    <w:rsid w:val="007C7DA3"/>
    <w:rsid w:val="007C7DD0"/>
    <w:rsid w:val="007C7FCE"/>
    <w:rsid w:val="007D04EA"/>
    <w:rsid w:val="007D06A2"/>
    <w:rsid w:val="007D0B15"/>
    <w:rsid w:val="007D0C20"/>
    <w:rsid w:val="007D16D2"/>
    <w:rsid w:val="007D17FF"/>
    <w:rsid w:val="007D1BB3"/>
    <w:rsid w:val="007D1D31"/>
    <w:rsid w:val="007D1D36"/>
    <w:rsid w:val="007D2022"/>
    <w:rsid w:val="007D24F1"/>
    <w:rsid w:val="007D2ABB"/>
    <w:rsid w:val="007D2CC7"/>
    <w:rsid w:val="007D3068"/>
    <w:rsid w:val="007D31CD"/>
    <w:rsid w:val="007D3A2A"/>
    <w:rsid w:val="007D3BD0"/>
    <w:rsid w:val="007D3F36"/>
    <w:rsid w:val="007D4A30"/>
    <w:rsid w:val="007D4B56"/>
    <w:rsid w:val="007D4B85"/>
    <w:rsid w:val="007D5201"/>
    <w:rsid w:val="007D5247"/>
    <w:rsid w:val="007D53D0"/>
    <w:rsid w:val="007D55F2"/>
    <w:rsid w:val="007D5806"/>
    <w:rsid w:val="007D586C"/>
    <w:rsid w:val="007D59EF"/>
    <w:rsid w:val="007D69AF"/>
    <w:rsid w:val="007D6BDD"/>
    <w:rsid w:val="007D6E04"/>
    <w:rsid w:val="007D6F41"/>
    <w:rsid w:val="007D7A39"/>
    <w:rsid w:val="007D7DA1"/>
    <w:rsid w:val="007D7EF6"/>
    <w:rsid w:val="007E0179"/>
    <w:rsid w:val="007E02B3"/>
    <w:rsid w:val="007E0738"/>
    <w:rsid w:val="007E0AE8"/>
    <w:rsid w:val="007E0F31"/>
    <w:rsid w:val="007E13F6"/>
    <w:rsid w:val="007E1524"/>
    <w:rsid w:val="007E190F"/>
    <w:rsid w:val="007E1B29"/>
    <w:rsid w:val="007E216D"/>
    <w:rsid w:val="007E2340"/>
    <w:rsid w:val="007E2635"/>
    <w:rsid w:val="007E26BC"/>
    <w:rsid w:val="007E2799"/>
    <w:rsid w:val="007E27C8"/>
    <w:rsid w:val="007E293D"/>
    <w:rsid w:val="007E3612"/>
    <w:rsid w:val="007E3668"/>
    <w:rsid w:val="007E3B89"/>
    <w:rsid w:val="007E3C85"/>
    <w:rsid w:val="007E3EA8"/>
    <w:rsid w:val="007E4039"/>
    <w:rsid w:val="007E422E"/>
    <w:rsid w:val="007E4633"/>
    <w:rsid w:val="007E46F6"/>
    <w:rsid w:val="007E47C3"/>
    <w:rsid w:val="007E483F"/>
    <w:rsid w:val="007E4A35"/>
    <w:rsid w:val="007E4A94"/>
    <w:rsid w:val="007E4B33"/>
    <w:rsid w:val="007E4B4A"/>
    <w:rsid w:val="007E4E1F"/>
    <w:rsid w:val="007E4EE9"/>
    <w:rsid w:val="007E553D"/>
    <w:rsid w:val="007E5A12"/>
    <w:rsid w:val="007E6440"/>
    <w:rsid w:val="007E651D"/>
    <w:rsid w:val="007E656F"/>
    <w:rsid w:val="007E66A0"/>
    <w:rsid w:val="007E6BC4"/>
    <w:rsid w:val="007E6F92"/>
    <w:rsid w:val="007E754D"/>
    <w:rsid w:val="007E780E"/>
    <w:rsid w:val="007E7B9D"/>
    <w:rsid w:val="007E7C0D"/>
    <w:rsid w:val="007E7CA3"/>
    <w:rsid w:val="007F00A1"/>
    <w:rsid w:val="007F01E8"/>
    <w:rsid w:val="007F02F2"/>
    <w:rsid w:val="007F031E"/>
    <w:rsid w:val="007F068C"/>
    <w:rsid w:val="007F0807"/>
    <w:rsid w:val="007F0985"/>
    <w:rsid w:val="007F0B3E"/>
    <w:rsid w:val="007F0D31"/>
    <w:rsid w:val="007F0EBC"/>
    <w:rsid w:val="007F1456"/>
    <w:rsid w:val="007F17ED"/>
    <w:rsid w:val="007F1CE1"/>
    <w:rsid w:val="007F1DA0"/>
    <w:rsid w:val="007F1E33"/>
    <w:rsid w:val="007F24F1"/>
    <w:rsid w:val="007F25DA"/>
    <w:rsid w:val="007F290C"/>
    <w:rsid w:val="007F293F"/>
    <w:rsid w:val="007F2EAD"/>
    <w:rsid w:val="007F36A2"/>
    <w:rsid w:val="007F39B7"/>
    <w:rsid w:val="007F3BAB"/>
    <w:rsid w:val="007F3BE4"/>
    <w:rsid w:val="007F3E49"/>
    <w:rsid w:val="007F44C4"/>
    <w:rsid w:val="007F4DB7"/>
    <w:rsid w:val="007F4E36"/>
    <w:rsid w:val="007F5030"/>
    <w:rsid w:val="007F50D2"/>
    <w:rsid w:val="007F555A"/>
    <w:rsid w:val="007F57A8"/>
    <w:rsid w:val="007F5937"/>
    <w:rsid w:val="007F5962"/>
    <w:rsid w:val="007F5BCF"/>
    <w:rsid w:val="007F5F74"/>
    <w:rsid w:val="007F60E8"/>
    <w:rsid w:val="007F667F"/>
    <w:rsid w:val="007F6729"/>
    <w:rsid w:val="007F6894"/>
    <w:rsid w:val="007F6E66"/>
    <w:rsid w:val="007F6FC3"/>
    <w:rsid w:val="007F7455"/>
    <w:rsid w:val="007F74E5"/>
    <w:rsid w:val="007F790A"/>
    <w:rsid w:val="007F7CE9"/>
    <w:rsid w:val="007F7F3E"/>
    <w:rsid w:val="008002CE"/>
    <w:rsid w:val="00800A2F"/>
    <w:rsid w:val="0080102F"/>
    <w:rsid w:val="008013CE"/>
    <w:rsid w:val="00801820"/>
    <w:rsid w:val="00801A90"/>
    <w:rsid w:val="00801BFE"/>
    <w:rsid w:val="00802046"/>
    <w:rsid w:val="00802271"/>
    <w:rsid w:val="008023AE"/>
    <w:rsid w:val="0080264E"/>
    <w:rsid w:val="008026CA"/>
    <w:rsid w:val="0080276B"/>
    <w:rsid w:val="00802AF9"/>
    <w:rsid w:val="00802CF9"/>
    <w:rsid w:val="00802D26"/>
    <w:rsid w:val="00802EEE"/>
    <w:rsid w:val="008032D7"/>
    <w:rsid w:val="008032E1"/>
    <w:rsid w:val="008033D6"/>
    <w:rsid w:val="00803563"/>
    <w:rsid w:val="0080395B"/>
    <w:rsid w:val="00803BF8"/>
    <w:rsid w:val="00804016"/>
    <w:rsid w:val="0080448C"/>
    <w:rsid w:val="0080493C"/>
    <w:rsid w:val="00804954"/>
    <w:rsid w:val="00804A05"/>
    <w:rsid w:val="00804BF8"/>
    <w:rsid w:val="00804DCE"/>
    <w:rsid w:val="00804E28"/>
    <w:rsid w:val="00804ED1"/>
    <w:rsid w:val="00804F15"/>
    <w:rsid w:val="00804FAA"/>
    <w:rsid w:val="008057DC"/>
    <w:rsid w:val="0080584F"/>
    <w:rsid w:val="00805983"/>
    <w:rsid w:val="00805B6E"/>
    <w:rsid w:val="00805FF7"/>
    <w:rsid w:val="00806331"/>
    <w:rsid w:val="008065BF"/>
    <w:rsid w:val="0080668D"/>
    <w:rsid w:val="00807011"/>
    <w:rsid w:val="00807119"/>
    <w:rsid w:val="00807425"/>
    <w:rsid w:val="00807708"/>
    <w:rsid w:val="0081002A"/>
    <w:rsid w:val="008100E6"/>
    <w:rsid w:val="0081040B"/>
    <w:rsid w:val="008108E1"/>
    <w:rsid w:val="00810C05"/>
    <w:rsid w:val="00810D69"/>
    <w:rsid w:val="00810E20"/>
    <w:rsid w:val="00810FA8"/>
    <w:rsid w:val="0081141C"/>
    <w:rsid w:val="008114F2"/>
    <w:rsid w:val="00811588"/>
    <w:rsid w:val="00811FF6"/>
    <w:rsid w:val="0081235C"/>
    <w:rsid w:val="008126B6"/>
    <w:rsid w:val="00812D82"/>
    <w:rsid w:val="00812DD8"/>
    <w:rsid w:val="00812ECF"/>
    <w:rsid w:val="00812EEE"/>
    <w:rsid w:val="0081311A"/>
    <w:rsid w:val="00813318"/>
    <w:rsid w:val="00813578"/>
    <w:rsid w:val="00813660"/>
    <w:rsid w:val="008137BC"/>
    <w:rsid w:val="00813A57"/>
    <w:rsid w:val="00814362"/>
    <w:rsid w:val="00814599"/>
    <w:rsid w:val="008145B0"/>
    <w:rsid w:val="00814881"/>
    <w:rsid w:val="008149C0"/>
    <w:rsid w:val="00814CBD"/>
    <w:rsid w:val="00814FAC"/>
    <w:rsid w:val="0081501A"/>
    <w:rsid w:val="00815368"/>
    <w:rsid w:val="00815445"/>
    <w:rsid w:val="008156D0"/>
    <w:rsid w:val="008159B3"/>
    <w:rsid w:val="00816265"/>
    <w:rsid w:val="008162E4"/>
    <w:rsid w:val="0081635E"/>
    <w:rsid w:val="008166EA"/>
    <w:rsid w:val="008168F1"/>
    <w:rsid w:val="00817076"/>
    <w:rsid w:val="008170AA"/>
    <w:rsid w:val="008170AB"/>
    <w:rsid w:val="00817408"/>
    <w:rsid w:val="00817ACA"/>
    <w:rsid w:val="00817CFD"/>
    <w:rsid w:val="00817F85"/>
    <w:rsid w:val="008202FA"/>
    <w:rsid w:val="00820606"/>
    <w:rsid w:val="008207EB"/>
    <w:rsid w:val="00820ADA"/>
    <w:rsid w:val="00820FDD"/>
    <w:rsid w:val="0082122F"/>
    <w:rsid w:val="00821334"/>
    <w:rsid w:val="00821574"/>
    <w:rsid w:val="00821714"/>
    <w:rsid w:val="0082200C"/>
    <w:rsid w:val="00822303"/>
    <w:rsid w:val="00822325"/>
    <w:rsid w:val="008226D4"/>
    <w:rsid w:val="00822834"/>
    <w:rsid w:val="00822B45"/>
    <w:rsid w:val="00822BBE"/>
    <w:rsid w:val="00822C7C"/>
    <w:rsid w:val="00822CB7"/>
    <w:rsid w:val="00822CDA"/>
    <w:rsid w:val="00822ED4"/>
    <w:rsid w:val="00822F1F"/>
    <w:rsid w:val="00822FA9"/>
    <w:rsid w:val="008232F0"/>
    <w:rsid w:val="008237E9"/>
    <w:rsid w:val="008238E8"/>
    <w:rsid w:val="00823ADC"/>
    <w:rsid w:val="008246AC"/>
    <w:rsid w:val="008248F3"/>
    <w:rsid w:val="00824C97"/>
    <w:rsid w:val="00825039"/>
    <w:rsid w:val="0082531F"/>
    <w:rsid w:val="00825396"/>
    <w:rsid w:val="008259B4"/>
    <w:rsid w:val="00825AD0"/>
    <w:rsid w:val="00825D37"/>
    <w:rsid w:val="00825F8B"/>
    <w:rsid w:val="008260EE"/>
    <w:rsid w:val="008262B6"/>
    <w:rsid w:val="0082663F"/>
    <w:rsid w:val="008266F0"/>
    <w:rsid w:val="00826A38"/>
    <w:rsid w:val="00826F34"/>
    <w:rsid w:val="0082705C"/>
    <w:rsid w:val="0082714B"/>
    <w:rsid w:val="008273F3"/>
    <w:rsid w:val="008277D4"/>
    <w:rsid w:val="008278EE"/>
    <w:rsid w:val="0082791A"/>
    <w:rsid w:val="00827A9B"/>
    <w:rsid w:val="00827B9A"/>
    <w:rsid w:val="00827C0F"/>
    <w:rsid w:val="0083052D"/>
    <w:rsid w:val="0083053F"/>
    <w:rsid w:val="00831322"/>
    <w:rsid w:val="00831476"/>
    <w:rsid w:val="0083195C"/>
    <w:rsid w:val="008321CA"/>
    <w:rsid w:val="008324C1"/>
    <w:rsid w:val="008324D7"/>
    <w:rsid w:val="008325CF"/>
    <w:rsid w:val="00832A51"/>
    <w:rsid w:val="00832A6D"/>
    <w:rsid w:val="00832CCF"/>
    <w:rsid w:val="00833587"/>
    <w:rsid w:val="00833D85"/>
    <w:rsid w:val="008341F3"/>
    <w:rsid w:val="0083440F"/>
    <w:rsid w:val="00834F79"/>
    <w:rsid w:val="0083508F"/>
    <w:rsid w:val="008350AC"/>
    <w:rsid w:val="0083517C"/>
    <w:rsid w:val="008352FE"/>
    <w:rsid w:val="0083554C"/>
    <w:rsid w:val="0083569A"/>
    <w:rsid w:val="008359CC"/>
    <w:rsid w:val="00835F43"/>
    <w:rsid w:val="0083636D"/>
    <w:rsid w:val="008367FE"/>
    <w:rsid w:val="00836FF4"/>
    <w:rsid w:val="00837000"/>
    <w:rsid w:val="008374A5"/>
    <w:rsid w:val="0083751B"/>
    <w:rsid w:val="00837A66"/>
    <w:rsid w:val="00837CE6"/>
    <w:rsid w:val="0084012C"/>
    <w:rsid w:val="00840660"/>
    <w:rsid w:val="0084077F"/>
    <w:rsid w:val="00840831"/>
    <w:rsid w:val="008408D3"/>
    <w:rsid w:val="00840BF1"/>
    <w:rsid w:val="00840E4A"/>
    <w:rsid w:val="00841163"/>
    <w:rsid w:val="00841565"/>
    <w:rsid w:val="0084183C"/>
    <w:rsid w:val="008419E5"/>
    <w:rsid w:val="00841CAD"/>
    <w:rsid w:val="00841F2A"/>
    <w:rsid w:val="008424ED"/>
    <w:rsid w:val="00842729"/>
    <w:rsid w:val="008427EB"/>
    <w:rsid w:val="00842812"/>
    <w:rsid w:val="008429C4"/>
    <w:rsid w:val="00842A0B"/>
    <w:rsid w:val="00843533"/>
    <w:rsid w:val="00843C3B"/>
    <w:rsid w:val="008441C9"/>
    <w:rsid w:val="008444FE"/>
    <w:rsid w:val="008445D6"/>
    <w:rsid w:val="008445E6"/>
    <w:rsid w:val="008448CA"/>
    <w:rsid w:val="0084554D"/>
    <w:rsid w:val="00845AC3"/>
    <w:rsid w:val="00845AF0"/>
    <w:rsid w:val="00845C25"/>
    <w:rsid w:val="00845F9C"/>
    <w:rsid w:val="00846631"/>
    <w:rsid w:val="008468D2"/>
    <w:rsid w:val="00846AB0"/>
    <w:rsid w:val="00846B49"/>
    <w:rsid w:val="008472A2"/>
    <w:rsid w:val="00847661"/>
    <w:rsid w:val="008479C1"/>
    <w:rsid w:val="00847A18"/>
    <w:rsid w:val="00847AE2"/>
    <w:rsid w:val="00847E6F"/>
    <w:rsid w:val="00847F17"/>
    <w:rsid w:val="00847F9A"/>
    <w:rsid w:val="008500FB"/>
    <w:rsid w:val="00850BDF"/>
    <w:rsid w:val="00851134"/>
    <w:rsid w:val="00851352"/>
    <w:rsid w:val="008514B1"/>
    <w:rsid w:val="008517C9"/>
    <w:rsid w:val="00851CA1"/>
    <w:rsid w:val="00851E52"/>
    <w:rsid w:val="00851EC7"/>
    <w:rsid w:val="00852688"/>
    <w:rsid w:val="00852A00"/>
    <w:rsid w:val="00853150"/>
    <w:rsid w:val="008533DF"/>
    <w:rsid w:val="00853722"/>
    <w:rsid w:val="00853958"/>
    <w:rsid w:val="00853B18"/>
    <w:rsid w:val="00853B69"/>
    <w:rsid w:val="00853FCB"/>
    <w:rsid w:val="00854167"/>
    <w:rsid w:val="00854AFD"/>
    <w:rsid w:val="00854C24"/>
    <w:rsid w:val="00854C8C"/>
    <w:rsid w:val="00855255"/>
    <w:rsid w:val="00855942"/>
    <w:rsid w:val="00855B04"/>
    <w:rsid w:val="00855CEE"/>
    <w:rsid w:val="00855DBB"/>
    <w:rsid w:val="00855F9B"/>
    <w:rsid w:val="0085660D"/>
    <w:rsid w:val="00856D4D"/>
    <w:rsid w:val="00856D68"/>
    <w:rsid w:val="00856EF5"/>
    <w:rsid w:val="00857319"/>
    <w:rsid w:val="00857647"/>
    <w:rsid w:val="00857BC0"/>
    <w:rsid w:val="00857C8E"/>
    <w:rsid w:val="0086014F"/>
    <w:rsid w:val="0086033F"/>
    <w:rsid w:val="00860448"/>
    <w:rsid w:val="008605FF"/>
    <w:rsid w:val="0086060E"/>
    <w:rsid w:val="00860CB9"/>
    <w:rsid w:val="00860D52"/>
    <w:rsid w:val="00860DF1"/>
    <w:rsid w:val="00860F87"/>
    <w:rsid w:val="00861095"/>
    <w:rsid w:val="00861556"/>
    <w:rsid w:val="008617D4"/>
    <w:rsid w:val="0086256A"/>
    <w:rsid w:val="00862998"/>
    <w:rsid w:val="0086346F"/>
    <w:rsid w:val="008634C7"/>
    <w:rsid w:val="0086363E"/>
    <w:rsid w:val="00863826"/>
    <w:rsid w:val="008641D0"/>
    <w:rsid w:val="00864445"/>
    <w:rsid w:val="008644F9"/>
    <w:rsid w:val="00864B56"/>
    <w:rsid w:val="00864F7A"/>
    <w:rsid w:val="008651D4"/>
    <w:rsid w:val="00865242"/>
    <w:rsid w:val="00865702"/>
    <w:rsid w:val="00865DE2"/>
    <w:rsid w:val="008661BA"/>
    <w:rsid w:val="00866589"/>
    <w:rsid w:val="008667B9"/>
    <w:rsid w:val="00866C7E"/>
    <w:rsid w:val="00866CF8"/>
    <w:rsid w:val="00866EED"/>
    <w:rsid w:val="00867774"/>
    <w:rsid w:val="00867D7C"/>
    <w:rsid w:val="00867EFD"/>
    <w:rsid w:val="00867F54"/>
    <w:rsid w:val="00870010"/>
    <w:rsid w:val="00871056"/>
    <w:rsid w:val="008711BD"/>
    <w:rsid w:val="008718CD"/>
    <w:rsid w:val="00871998"/>
    <w:rsid w:val="00871AFE"/>
    <w:rsid w:val="00871C34"/>
    <w:rsid w:val="00871C6E"/>
    <w:rsid w:val="00871D20"/>
    <w:rsid w:val="00871F9F"/>
    <w:rsid w:val="0087281D"/>
    <w:rsid w:val="00872C94"/>
    <w:rsid w:val="008738C6"/>
    <w:rsid w:val="008739D8"/>
    <w:rsid w:val="00873D42"/>
    <w:rsid w:val="00873F1A"/>
    <w:rsid w:val="0087436C"/>
    <w:rsid w:val="00874956"/>
    <w:rsid w:val="00875083"/>
    <w:rsid w:val="00875095"/>
    <w:rsid w:val="0087554C"/>
    <w:rsid w:val="008757D2"/>
    <w:rsid w:val="00875846"/>
    <w:rsid w:val="00875B7D"/>
    <w:rsid w:val="00875D71"/>
    <w:rsid w:val="008760C6"/>
    <w:rsid w:val="008761A6"/>
    <w:rsid w:val="00876424"/>
    <w:rsid w:val="00876619"/>
    <w:rsid w:val="008766AA"/>
    <w:rsid w:val="008767A4"/>
    <w:rsid w:val="00876870"/>
    <w:rsid w:val="00876C1E"/>
    <w:rsid w:val="00877355"/>
    <w:rsid w:val="00877437"/>
    <w:rsid w:val="008775D5"/>
    <w:rsid w:val="00877B18"/>
    <w:rsid w:val="00880293"/>
    <w:rsid w:val="00880344"/>
    <w:rsid w:val="008805A2"/>
    <w:rsid w:val="00880ABD"/>
    <w:rsid w:val="00880B05"/>
    <w:rsid w:val="00881116"/>
    <w:rsid w:val="00881B05"/>
    <w:rsid w:val="00881B66"/>
    <w:rsid w:val="00881BB8"/>
    <w:rsid w:val="00881E71"/>
    <w:rsid w:val="0088202D"/>
    <w:rsid w:val="008821E6"/>
    <w:rsid w:val="008821EF"/>
    <w:rsid w:val="0088232A"/>
    <w:rsid w:val="00882792"/>
    <w:rsid w:val="00882C52"/>
    <w:rsid w:val="00882C58"/>
    <w:rsid w:val="00882FF5"/>
    <w:rsid w:val="0088325B"/>
    <w:rsid w:val="008833DC"/>
    <w:rsid w:val="00883AF8"/>
    <w:rsid w:val="00883B54"/>
    <w:rsid w:val="00883BFE"/>
    <w:rsid w:val="00883D3D"/>
    <w:rsid w:val="0088419F"/>
    <w:rsid w:val="0088428E"/>
    <w:rsid w:val="00884672"/>
    <w:rsid w:val="008848BE"/>
    <w:rsid w:val="00884979"/>
    <w:rsid w:val="00884A18"/>
    <w:rsid w:val="00884C4F"/>
    <w:rsid w:val="008852FF"/>
    <w:rsid w:val="008855EE"/>
    <w:rsid w:val="00885A16"/>
    <w:rsid w:val="00885B22"/>
    <w:rsid w:val="00885B60"/>
    <w:rsid w:val="00885C37"/>
    <w:rsid w:val="00885C5F"/>
    <w:rsid w:val="00885EE8"/>
    <w:rsid w:val="00885F56"/>
    <w:rsid w:val="00886166"/>
    <w:rsid w:val="0088634D"/>
    <w:rsid w:val="0088636C"/>
    <w:rsid w:val="00886606"/>
    <w:rsid w:val="0088661E"/>
    <w:rsid w:val="0088666A"/>
    <w:rsid w:val="0088677F"/>
    <w:rsid w:val="008868C6"/>
    <w:rsid w:val="00886A74"/>
    <w:rsid w:val="00886D61"/>
    <w:rsid w:val="00887629"/>
    <w:rsid w:val="008878D2"/>
    <w:rsid w:val="00887BAB"/>
    <w:rsid w:val="00887C7B"/>
    <w:rsid w:val="00887D01"/>
    <w:rsid w:val="00887D82"/>
    <w:rsid w:val="00890169"/>
    <w:rsid w:val="0089029E"/>
    <w:rsid w:val="00890537"/>
    <w:rsid w:val="00890B68"/>
    <w:rsid w:val="00890D86"/>
    <w:rsid w:val="00890DA7"/>
    <w:rsid w:val="008910E7"/>
    <w:rsid w:val="00891253"/>
    <w:rsid w:val="0089159C"/>
    <w:rsid w:val="00891855"/>
    <w:rsid w:val="008918FC"/>
    <w:rsid w:val="00891910"/>
    <w:rsid w:val="00891949"/>
    <w:rsid w:val="00891D78"/>
    <w:rsid w:val="00891DCC"/>
    <w:rsid w:val="00891E65"/>
    <w:rsid w:val="0089225C"/>
    <w:rsid w:val="00892663"/>
    <w:rsid w:val="00893059"/>
    <w:rsid w:val="00893683"/>
    <w:rsid w:val="0089395A"/>
    <w:rsid w:val="00893A2C"/>
    <w:rsid w:val="00893B7B"/>
    <w:rsid w:val="00893FCE"/>
    <w:rsid w:val="00894252"/>
    <w:rsid w:val="0089484C"/>
    <w:rsid w:val="00894929"/>
    <w:rsid w:val="00894A82"/>
    <w:rsid w:val="0089525B"/>
    <w:rsid w:val="008958F9"/>
    <w:rsid w:val="00895A8A"/>
    <w:rsid w:val="00895CE5"/>
    <w:rsid w:val="00895D76"/>
    <w:rsid w:val="00895D7A"/>
    <w:rsid w:val="008964C9"/>
    <w:rsid w:val="00896818"/>
    <w:rsid w:val="00897168"/>
    <w:rsid w:val="00897173"/>
    <w:rsid w:val="00897342"/>
    <w:rsid w:val="00897530"/>
    <w:rsid w:val="0089768E"/>
    <w:rsid w:val="008977DE"/>
    <w:rsid w:val="00897949"/>
    <w:rsid w:val="00897B22"/>
    <w:rsid w:val="00897F5A"/>
    <w:rsid w:val="008A0242"/>
    <w:rsid w:val="008A032A"/>
    <w:rsid w:val="008A0523"/>
    <w:rsid w:val="008A06BC"/>
    <w:rsid w:val="008A08F5"/>
    <w:rsid w:val="008A0DF0"/>
    <w:rsid w:val="008A118E"/>
    <w:rsid w:val="008A1400"/>
    <w:rsid w:val="008A15D7"/>
    <w:rsid w:val="008A1844"/>
    <w:rsid w:val="008A1EDA"/>
    <w:rsid w:val="008A1F3E"/>
    <w:rsid w:val="008A210D"/>
    <w:rsid w:val="008A215E"/>
    <w:rsid w:val="008A2413"/>
    <w:rsid w:val="008A2416"/>
    <w:rsid w:val="008A29F1"/>
    <w:rsid w:val="008A2BC8"/>
    <w:rsid w:val="008A2E46"/>
    <w:rsid w:val="008A301D"/>
    <w:rsid w:val="008A3837"/>
    <w:rsid w:val="008A389C"/>
    <w:rsid w:val="008A4178"/>
    <w:rsid w:val="008A43B0"/>
    <w:rsid w:val="008A49B1"/>
    <w:rsid w:val="008A4CCD"/>
    <w:rsid w:val="008A4DAB"/>
    <w:rsid w:val="008A5571"/>
    <w:rsid w:val="008A55D8"/>
    <w:rsid w:val="008A5611"/>
    <w:rsid w:val="008A5684"/>
    <w:rsid w:val="008A5991"/>
    <w:rsid w:val="008A59CB"/>
    <w:rsid w:val="008A5A9A"/>
    <w:rsid w:val="008A61AE"/>
    <w:rsid w:val="008A6292"/>
    <w:rsid w:val="008A6592"/>
    <w:rsid w:val="008A66CB"/>
    <w:rsid w:val="008A6766"/>
    <w:rsid w:val="008A6BD1"/>
    <w:rsid w:val="008A6DF6"/>
    <w:rsid w:val="008A704B"/>
    <w:rsid w:val="008A7087"/>
    <w:rsid w:val="008A72EF"/>
    <w:rsid w:val="008A747C"/>
    <w:rsid w:val="008A7590"/>
    <w:rsid w:val="008A76A2"/>
    <w:rsid w:val="008A7753"/>
    <w:rsid w:val="008A7783"/>
    <w:rsid w:val="008A7966"/>
    <w:rsid w:val="008A7968"/>
    <w:rsid w:val="008A7D82"/>
    <w:rsid w:val="008A7EB4"/>
    <w:rsid w:val="008B01F1"/>
    <w:rsid w:val="008B0F55"/>
    <w:rsid w:val="008B0FA6"/>
    <w:rsid w:val="008B1490"/>
    <w:rsid w:val="008B149A"/>
    <w:rsid w:val="008B1717"/>
    <w:rsid w:val="008B1BC3"/>
    <w:rsid w:val="008B1EEB"/>
    <w:rsid w:val="008B1F18"/>
    <w:rsid w:val="008B219E"/>
    <w:rsid w:val="008B2416"/>
    <w:rsid w:val="008B25DC"/>
    <w:rsid w:val="008B2885"/>
    <w:rsid w:val="008B29FE"/>
    <w:rsid w:val="008B2C83"/>
    <w:rsid w:val="008B2D54"/>
    <w:rsid w:val="008B2F03"/>
    <w:rsid w:val="008B3467"/>
    <w:rsid w:val="008B383E"/>
    <w:rsid w:val="008B38CC"/>
    <w:rsid w:val="008B3B06"/>
    <w:rsid w:val="008B3DC1"/>
    <w:rsid w:val="008B40EC"/>
    <w:rsid w:val="008B41F8"/>
    <w:rsid w:val="008B4332"/>
    <w:rsid w:val="008B43C3"/>
    <w:rsid w:val="008B45BC"/>
    <w:rsid w:val="008B485A"/>
    <w:rsid w:val="008B4D7B"/>
    <w:rsid w:val="008B500B"/>
    <w:rsid w:val="008B54E4"/>
    <w:rsid w:val="008B555F"/>
    <w:rsid w:val="008B5852"/>
    <w:rsid w:val="008B6104"/>
    <w:rsid w:val="008B673D"/>
    <w:rsid w:val="008B6E11"/>
    <w:rsid w:val="008B7305"/>
    <w:rsid w:val="008B7431"/>
    <w:rsid w:val="008B7625"/>
    <w:rsid w:val="008B7B14"/>
    <w:rsid w:val="008B7F9D"/>
    <w:rsid w:val="008B7FF8"/>
    <w:rsid w:val="008C01F9"/>
    <w:rsid w:val="008C02DB"/>
    <w:rsid w:val="008C07AD"/>
    <w:rsid w:val="008C07F3"/>
    <w:rsid w:val="008C0AFF"/>
    <w:rsid w:val="008C0BB8"/>
    <w:rsid w:val="008C0D1B"/>
    <w:rsid w:val="008C1389"/>
    <w:rsid w:val="008C164D"/>
    <w:rsid w:val="008C16C3"/>
    <w:rsid w:val="008C16ED"/>
    <w:rsid w:val="008C1DCF"/>
    <w:rsid w:val="008C1F7D"/>
    <w:rsid w:val="008C1FAB"/>
    <w:rsid w:val="008C2074"/>
    <w:rsid w:val="008C24A3"/>
    <w:rsid w:val="008C2784"/>
    <w:rsid w:val="008C3AA0"/>
    <w:rsid w:val="008C3C67"/>
    <w:rsid w:val="008C3DEC"/>
    <w:rsid w:val="008C3EB3"/>
    <w:rsid w:val="008C3F36"/>
    <w:rsid w:val="008C426B"/>
    <w:rsid w:val="008C4C36"/>
    <w:rsid w:val="008C5101"/>
    <w:rsid w:val="008C5689"/>
    <w:rsid w:val="008C5860"/>
    <w:rsid w:val="008C589C"/>
    <w:rsid w:val="008C590E"/>
    <w:rsid w:val="008C5CFB"/>
    <w:rsid w:val="008C5FD6"/>
    <w:rsid w:val="008C65C9"/>
    <w:rsid w:val="008C666C"/>
    <w:rsid w:val="008C6981"/>
    <w:rsid w:val="008C6CDB"/>
    <w:rsid w:val="008C6E00"/>
    <w:rsid w:val="008C76D0"/>
    <w:rsid w:val="008C7E04"/>
    <w:rsid w:val="008D0016"/>
    <w:rsid w:val="008D0049"/>
    <w:rsid w:val="008D006B"/>
    <w:rsid w:val="008D0171"/>
    <w:rsid w:val="008D0442"/>
    <w:rsid w:val="008D097F"/>
    <w:rsid w:val="008D0CDE"/>
    <w:rsid w:val="008D0ECA"/>
    <w:rsid w:val="008D140D"/>
    <w:rsid w:val="008D157B"/>
    <w:rsid w:val="008D1846"/>
    <w:rsid w:val="008D1857"/>
    <w:rsid w:val="008D18DF"/>
    <w:rsid w:val="008D1BBF"/>
    <w:rsid w:val="008D1C40"/>
    <w:rsid w:val="008D1FCF"/>
    <w:rsid w:val="008D1FD9"/>
    <w:rsid w:val="008D2077"/>
    <w:rsid w:val="008D23C1"/>
    <w:rsid w:val="008D2462"/>
    <w:rsid w:val="008D25BE"/>
    <w:rsid w:val="008D25CA"/>
    <w:rsid w:val="008D2708"/>
    <w:rsid w:val="008D2A19"/>
    <w:rsid w:val="008D2AAC"/>
    <w:rsid w:val="008D2CEA"/>
    <w:rsid w:val="008D303C"/>
    <w:rsid w:val="008D311C"/>
    <w:rsid w:val="008D3153"/>
    <w:rsid w:val="008D31BB"/>
    <w:rsid w:val="008D357F"/>
    <w:rsid w:val="008D35C6"/>
    <w:rsid w:val="008D35F5"/>
    <w:rsid w:val="008D3BCD"/>
    <w:rsid w:val="008D3C32"/>
    <w:rsid w:val="008D3F3B"/>
    <w:rsid w:val="008D44EA"/>
    <w:rsid w:val="008D4AE1"/>
    <w:rsid w:val="008D4E3B"/>
    <w:rsid w:val="008D5434"/>
    <w:rsid w:val="008D5448"/>
    <w:rsid w:val="008D54CA"/>
    <w:rsid w:val="008D557E"/>
    <w:rsid w:val="008D5587"/>
    <w:rsid w:val="008D5659"/>
    <w:rsid w:val="008D5911"/>
    <w:rsid w:val="008D5A23"/>
    <w:rsid w:val="008D61F6"/>
    <w:rsid w:val="008D6706"/>
    <w:rsid w:val="008D6B87"/>
    <w:rsid w:val="008D6C97"/>
    <w:rsid w:val="008D6F3F"/>
    <w:rsid w:val="008D6F6D"/>
    <w:rsid w:val="008D739F"/>
    <w:rsid w:val="008D7904"/>
    <w:rsid w:val="008D7931"/>
    <w:rsid w:val="008D7942"/>
    <w:rsid w:val="008D7B28"/>
    <w:rsid w:val="008D7EF5"/>
    <w:rsid w:val="008E007E"/>
    <w:rsid w:val="008E0200"/>
    <w:rsid w:val="008E06F5"/>
    <w:rsid w:val="008E0A3A"/>
    <w:rsid w:val="008E0BB2"/>
    <w:rsid w:val="008E0D00"/>
    <w:rsid w:val="008E1400"/>
    <w:rsid w:val="008E1610"/>
    <w:rsid w:val="008E166A"/>
    <w:rsid w:val="008E172D"/>
    <w:rsid w:val="008E1A34"/>
    <w:rsid w:val="008E1DBE"/>
    <w:rsid w:val="008E23F7"/>
    <w:rsid w:val="008E259D"/>
    <w:rsid w:val="008E27F5"/>
    <w:rsid w:val="008E2D6C"/>
    <w:rsid w:val="008E3644"/>
    <w:rsid w:val="008E375D"/>
    <w:rsid w:val="008E38B4"/>
    <w:rsid w:val="008E3FF1"/>
    <w:rsid w:val="008E425B"/>
    <w:rsid w:val="008E46EE"/>
    <w:rsid w:val="008E4759"/>
    <w:rsid w:val="008E49D7"/>
    <w:rsid w:val="008E49F0"/>
    <w:rsid w:val="008E4D30"/>
    <w:rsid w:val="008E4E85"/>
    <w:rsid w:val="008E511F"/>
    <w:rsid w:val="008E53AC"/>
    <w:rsid w:val="008E567B"/>
    <w:rsid w:val="008E5CFB"/>
    <w:rsid w:val="008E5DB9"/>
    <w:rsid w:val="008E5E0D"/>
    <w:rsid w:val="008E63AF"/>
    <w:rsid w:val="008E6950"/>
    <w:rsid w:val="008E6A97"/>
    <w:rsid w:val="008E6AEA"/>
    <w:rsid w:val="008E6F69"/>
    <w:rsid w:val="008E6F6F"/>
    <w:rsid w:val="008E70CA"/>
    <w:rsid w:val="008E719F"/>
    <w:rsid w:val="008E7354"/>
    <w:rsid w:val="008E74D2"/>
    <w:rsid w:val="008E75A9"/>
    <w:rsid w:val="008E7931"/>
    <w:rsid w:val="008E7A81"/>
    <w:rsid w:val="008E7E5F"/>
    <w:rsid w:val="008F0383"/>
    <w:rsid w:val="008F0526"/>
    <w:rsid w:val="008F0CC4"/>
    <w:rsid w:val="008F0CE7"/>
    <w:rsid w:val="008F10D0"/>
    <w:rsid w:val="008F1465"/>
    <w:rsid w:val="008F1487"/>
    <w:rsid w:val="008F16D7"/>
    <w:rsid w:val="008F1702"/>
    <w:rsid w:val="008F187E"/>
    <w:rsid w:val="008F1943"/>
    <w:rsid w:val="008F230B"/>
    <w:rsid w:val="008F2599"/>
    <w:rsid w:val="008F2692"/>
    <w:rsid w:val="008F28E5"/>
    <w:rsid w:val="008F2B4C"/>
    <w:rsid w:val="008F2BBD"/>
    <w:rsid w:val="008F3380"/>
    <w:rsid w:val="008F33BF"/>
    <w:rsid w:val="008F37A1"/>
    <w:rsid w:val="008F37D3"/>
    <w:rsid w:val="008F3F5F"/>
    <w:rsid w:val="008F40B5"/>
    <w:rsid w:val="008F4BA3"/>
    <w:rsid w:val="008F4CFE"/>
    <w:rsid w:val="008F4E45"/>
    <w:rsid w:val="008F5023"/>
    <w:rsid w:val="008F52E9"/>
    <w:rsid w:val="008F530D"/>
    <w:rsid w:val="008F5BE3"/>
    <w:rsid w:val="008F5C6A"/>
    <w:rsid w:val="008F5D1A"/>
    <w:rsid w:val="008F6558"/>
    <w:rsid w:val="008F65C8"/>
    <w:rsid w:val="008F6D56"/>
    <w:rsid w:val="008F743A"/>
    <w:rsid w:val="008F745D"/>
    <w:rsid w:val="008F770F"/>
    <w:rsid w:val="008F7EC2"/>
    <w:rsid w:val="00900630"/>
    <w:rsid w:val="0090075F"/>
    <w:rsid w:val="009007B9"/>
    <w:rsid w:val="00900A11"/>
    <w:rsid w:val="00900A25"/>
    <w:rsid w:val="00900A2A"/>
    <w:rsid w:val="00900DE2"/>
    <w:rsid w:val="00901127"/>
    <w:rsid w:val="00901688"/>
    <w:rsid w:val="00901859"/>
    <w:rsid w:val="009019D4"/>
    <w:rsid w:val="00901A85"/>
    <w:rsid w:val="00901AAE"/>
    <w:rsid w:val="00901E19"/>
    <w:rsid w:val="00901FB6"/>
    <w:rsid w:val="00902157"/>
    <w:rsid w:val="00902429"/>
    <w:rsid w:val="00902504"/>
    <w:rsid w:val="009025CF"/>
    <w:rsid w:val="0090265D"/>
    <w:rsid w:val="00902AD8"/>
    <w:rsid w:val="00902E95"/>
    <w:rsid w:val="0090378E"/>
    <w:rsid w:val="00903B55"/>
    <w:rsid w:val="00903BDD"/>
    <w:rsid w:val="00903E02"/>
    <w:rsid w:val="00903F9B"/>
    <w:rsid w:val="00904597"/>
    <w:rsid w:val="009046EB"/>
    <w:rsid w:val="009047A4"/>
    <w:rsid w:val="009047AF"/>
    <w:rsid w:val="00904864"/>
    <w:rsid w:val="009049FF"/>
    <w:rsid w:val="00904D5E"/>
    <w:rsid w:val="00905150"/>
    <w:rsid w:val="00905A8E"/>
    <w:rsid w:val="00905BB4"/>
    <w:rsid w:val="00905E4E"/>
    <w:rsid w:val="00906112"/>
    <w:rsid w:val="00906191"/>
    <w:rsid w:val="009064F2"/>
    <w:rsid w:val="009069F9"/>
    <w:rsid w:val="00906E67"/>
    <w:rsid w:val="00906FF7"/>
    <w:rsid w:val="009073E1"/>
    <w:rsid w:val="00907458"/>
    <w:rsid w:val="009074DE"/>
    <w:rsid w:val="009077E7"/>
    <w:rsid w:val="009077F5"/>
    <w:rsid w:val="00910584"/>
    <w:rsid w:val="00910811"/>
    <w:rsid w:val="00910898"/>
    <w:rsid w:val="009109FB"/>
    <w:rsid w:val="00910B8C"/>
    <w:rsid w:val="00910D60"/>
    <w:rsid w:val="00910E60"/>
    <w:rsid w:val="00910F8D"/>
    <w:rsid w:val="009114FD"/>
    <w:rsid w:val="009118AD"/>
    <w:rsid w:val="00911B81"/>
    <w:rsid w:val="00911BEF"/>
    <w:rsid w:val="00911C6F"/>
    <w:rsid w:val="0091202D"/>
    <w:rsid w:val="0091241F"/>
    <w:rsid w:val="00912556"/>
    <w:rsid w:val="009129AD"/>
    <w:rsid w:val="00912D0F"/>
    <w:rsid w:val="00912F40"/>
    <w:rsid w:val="009131CB"/>
    <w:rsid w:val="00913649"/>
    <w:rsid w:val="0091393B"/>
    <w:rsid w:val="00913E14"/>
    <w:rsid w:val="00913EDD"/>
    <w:rsid w:val="00913FF4"/>
    <w:rsid w:val="009140F9"/>
    <w:rsid w:val="00914200"/>
    <w:rsid w:val="00914215"/>
    <w:rsid w:val="00914648"/>
    <w:rsid w:val="00914A12"/>
    <w:rsid w:val="00914AC7"/>
    <w:rsid w:val="00914C6E"/>
    <w:rsid w:val="0091569A"/>
    <w:rsid w:val="009156EB"/>
    <w:rsid w:val="00915753"/>
    <w:rsid w:val="00916336"/>
    <w:rsid w:val="0091636F"/>
    <w:rsid w:val="009164C4"/>
    <w:rsid w:val="0091697C"/>
    <w:rsid w:val="009169E7"/>
    <w:rsid w:val="00916CD4"/>
    <w:rsid w:val="00916F01"/>
    <w:rsid w:val="00916F41"/>
    <w:rsid w:val="00916FCB"/>
    <w:rsid w:val="0091710E"/>
    <w:rsid w:val="0091774A"/>
    <w:rsid w:val="0091793A"/>
    <w:rsid w:val="00917AA4"/>
    <w:rsid w:val="00917AFB"/>
    <w:rsid w:val="00917F0C"/>
    <w:rsid w:val="009203C8"/>
    <w:rsid w:val="00921073"/>
    <w:rsid w:val="00921387"/>
    <w:rsid w:val="009213CC"/>
    <w:rsid w:val="0092163E"/>
    <w:rsid w:val="009219DA"/>
    <w:rsid w:val="00921A01"/>
    <w:rsid w:val="00921BEE"/>
    <w:rsid w:val="009220BB"/>
    <w:rsid w:val="0092270C"/>
    <w:rsid w:val="009234CD"/>
    <w:rsid w:val="0092392D"/>
    <w:rsid w:val="0092396F"/>
    <w:rsid w:val="00923CA4"/>
    <w:rsid w:val="00923CD5"/>
    <w:rsid w:val="00923D43"/>
    <w:rsid w:val="00923D8E"/>
    <w:rsid w:val="00923E95"/>
    <w:rsid w:val="00923ED9"/>
    <w:rsid w:val="0092423E"/>
    <w:rsid w:val="0092479B"/>
    <w:rsid w:val="00924A25"/>
    <w:rsid w:val="00924A50"/>
    <w:rsid w:val="00925608"/>
    <w:rsid w:val="009257FF"/>
    <w:rsid w:val="009258A6"/>
    <w:rsid w:val="009258B2"/>
    <w:rsid w:val="00926816"/>
    <w:rsid w:val="00926CB0"/>
    <w:rsid w:val="00926F60"/>
    <w:rsid w:val="00927285"/>
    <w:rsid w:val="00927558"/>
    <w:rsid w:val="0092766A"/>
    <w:rsid w:val="00927859"/>
    <w:rsid w:val="009278A5"/>
    <w:rsid w:val="00927C34"/>
    <w:rsid w:val="0093028E"/>
    <w:rsid w:val="009305C0"/>
    <w:rsid w:val="009306BA"/>
    <w:rsid w:val="00930D71"/>
    <w:rsid w:val="00930DAC"/>
    <w:rsid w:val="00930E2D"/>
    <w:rsid w:val="00930E91"/>
    <w:rsid w:val="00931287"/>
    <w:rsid w:val="0093160E"/>
    <w:rsid w:val="009317A9"/>
    <w:rsid w:val="009317D9"/>
    <w:rsid w:val="009319C0"/>
    <w:rsid w:val="00931C69"/>
    <w:rsid w:val="00931D67"/>
    <w:rsid w:val="00931FCC"/>
    <w:rsid w:val="009320F9"/>
    <w:rsid w:val="009323CC"/>
    <w:rsid w:val="00932570"/>
    <w:rsid w:val="009325ED"/>
    <w:rsid w:val="009326E0"/>
    <w:rsid w:val="0093297F"/>
    <w:rsid w:val="00932A4A"/>
    <w:rsid w:val="00932BD2"/>
    <w:rsid w:val="00932DB9"/>
    <w:rsid w:val="009333F9"/>
    <w:rsid w:val="0093349B"/>
    <w:rsid w:val="00933542"/>
    <w:rsid w:val="00933A15"/>
    <w:rsid w:val="00933C6E"/>
    <w:rsid w:val="00933C79"/>
    <w:rsid w:val="00933F51"/>
    <w:rsid w:val="009342A0"/>
    <w:rsid w:val="00934DCC"/>
    <w:rsid w:val="00934E14"/>
    <w:rsid w:val="00934FE1"/>
    <w:rsid w:val="009356C7"/>
    <w:rsid w:val="009358B4"/>
    <w:rsid w:val="009359A3"/>
    <w:rsid w:val="00935A63"/>
    <w:rsid w:val="00935BEA"/>
    <w:rsid w:val="0093607F"/>
    <w:rsid w:val="0093640A"/>
    <w:rsid w:val="0093641F"/>
    <w:rsid w:val="00936C28"/>
    <w:rsid w:val="00936D53"/>
    <w:rsid w:val="00936DD6"/>
    <w:rsid w:val="00937035"/>
    <w:rsid w:val="00937313"/>
    <w:rsid w:val="00937429"/>
    <w:rsid w:val="009402F0"/>
    <w:rsid w:val="00940899"/>
    <w:rsid w:val="00940E9C"/>
    <w:rsid w:val="00941001"/>
    <w:rsid w:val="009410D2"/>
    <w:rsid w:val="00941D7B"/>
    <w:rsid w:val="00941F29"/>
    <w:rsid w:val="009424C6"/>
    <w:rsid w:val="00942714"/>
    <w:rsid w:val="00942D2C"/>
    <w:rsid w:val="00943569"/>
    <w:rsid w:val="009436A3"/>
    <w:rsid w:val="0094398D"/>
    <w:rsid w:val="00943F4E"/>
    <w:rsid w:val="0094422A"/>
    <w:rsid w:val="00944235"/>
    <w:rsid w:val="0094446A"/>
    <w:rsid w:val="009445FA"/>
    <w:rsid w:val="009448CE"/>
    <w:rsid w:val="009449C1"/>
    <w:rsid w:val="009449DF"/>
    <w:rsid w:val="00945605"/>
    <w:rsid w:val="009456B4"/>
    <w:rsid w:val="00945BF9"/>
    <w:rsid w:val="00945C89"/>
    <w:rsid w:val="00945F2E"/>
    <w:rsid w:val="00945F38"/>
    <w:rsid w:val="00946126"/>
    <w:rsid w:val="00946574"/>
    <w:rsid w:val="009465DD"/>
    <w:rsid w:val="00946CF9"/>
    <w:rsid w:val="00946E4A"/>
    <w:rsid w:val="009477A5"/>
    <w:rsid w:val="00947AF0"/>
    <w:rsid w:val="00947B21"/>
    <w:rsid w:val="00947D4F"/>
    <w:rsid w:val="00947E88"/>
    <w:rsid w:val="00947FBF"/>
    <w:rsid w:val="00947FF7"/>
    <w:rsid w:val="009500DA"/>
    <w:rsid w:val="00950101"/>
    <w:rsid w:val="00950201"/>
    <w:rsid w:val="00950589"/>
    <w:rsid w:val="00950593"/>
    <w:rsid w:val="00950B3F"/>
    <w:rsid w:val="00950EE8"/>
    <w:rsid w:val="00950F8C"/>
    <w:rsid w:val="00951054"/>
    <w:rsid w:val="009513D1"/>
    <w:rsid w:val="0095196D"/>
    <w:rsid w:val="00951BED"/>
    <w:rsid w:val="00951C6F"/>
    <w:rsid w:val="00951DAE"/>
    <w:rsid w:val="00951F8A"/>
    <w:rsid w:val="00952061"/>
    <w:rsid w:val="009520BB"/>
    <w:rsid w:val="009525A3"/>
    <w:rsid w:val="0095270D"/>
    <w:rsid w:val="00952C79"/>
    <w:rsid w:val="0095313B"/>
    <w:rsid w:val="0095351A"/>
    <w:rsid w:val="009537B3"/>
    <w:rsid w:val="0095386C"/>
    <w:rsid w:val="009538EC"/>
    <w:rsid w:val="00953A30"/>
    <w:rsid w:val="00953A7C"/>
    <w:rsid w:val="00953A91"/>
    <w:rsid w:val="00953AAC"/>
    <w:rsid w:val="00954023"/>
    <w:rsid w:val="00954139"/>
    <w:rsid w:val="00954A89"/>
    <w:rsid w:val="00954CC0"/>
    <w:rsid w:val="009552D2"/>
    <w:rsid w:val="009554F9"/>
    <w:rsid w:val="009556C4"/>
    <w:rsid w:val="00955AAD"/>
    <w:rsid w:val="00955B87"/>
    <w:rsid w:val="00955D15"/>
    <w:rsid w:val="00955DB9"/>
    <w:rsid w:val="00955E20"/>
    <w:rsid w:val="00955ECE"/>
    <w:rsid w:val="0095603A"/>
    <w:rsid w:val="009560B3"/>
    <w:rsid w:val="0095631F"/>
    <w:rsid w:val="00956502"/>
    <w:rsid w:val="00956563"/>
    <w:rsid w:val="009566EE"/>
    <w:rsid w:val="00956B47"/>
    <w:rsid w:val="0095700F"/>
    <w:rsid w:val="00957038"/>
    <w:rsid w:val="00957308"/>
    <w:rsid w:val="00957700"/>
    <w:rsid w:val="00957B40"/>
    <w:rsid w:val="009600C2"/>
    <w:rsid w:val="0096027C"/>
    <w:rsid w:val="00960489"/>
    <w:rsid w:val="00960556"/>
    <w:rsid w:val="00960BBC"/>
    <w:rsid w:val="00960C2D"/>
    <w:rsid w:val="00960CA3"/>
    <w:rsid w:val="00960D43"/>
    <w:rsid w:val="00960E3B"/>
    <w:rsid w:val="00960EAE"/>
    <w:rsid w:val="00960F8E"/>
    <w:rsid w:val="00961227"/>
    <w:rsid w:val="0096129F"/>
    <w:rsid w:val="009614CB"/>
    <w:rsid w:val="00961748"/>
    <w:rsid w:val="00961F67"/>
    <w:rsid w:val="009623EE"/>
    <w:rsid w:val="00962518"/>
    <w:rsid w:val="009625D1"/>
    <w:rsid w:val="0096260E"/>
    <w:rsid w:val="00962A25"/>
    <w:rsid w:val="00962EC0"/>
    <w:rsid w:val="00963420"/>
    <w:rsid w:val="00963537"/>
    <w:rsid w:val="00963AC2"/>
    <w:rsid w:val="009641E3"/>
    <w:rsid w:val="00964496"/>
    <w:rsid w:val="0096496B"/>
    <w:rsid w:val="009649DC"/>
    <w:rsid w:val="00964A43"/>
    <w:rsid w:val="00964E94"/>
    <w:rsid w:val="00964ECF"/>
    <w:rsid w:val="00964EEF"/>
    <w:rsid w:val="009651B5"/>
    <w:rsid w:val="009654B8"/>
    <w:rsid w:val="0096581D"/>
    <w:rsid w:val="009658C8"/>
    <w:rsid w:val="00965C3B"/>
    <w:rsid w:val="009660F0"/>
    <w:rsid w:val="0096617C"/>
    <w:rsid w:val="00966410"/>
    <w:rsid w:val="0096653C"/>
    <w:rsid w:val="00966793"/>
    <w:rsid w:val="0096682C"/>
    <w:rsid w:val="00966A3E"/>
    <w:rsid w:val="00966F67"/>
    <w:rsid w:val="00967143"/>
    <w:rsid w:val="00967B7F"/>
    <w:rsid w:val="00967BD0"/>
    <w:rsid w:val="009700A5"/>
    <w:rsid w:val="00970117"/>
    <w:rsid w:val="0097011D"/>
    <w:rsid w:val="00970218"/>
    <w:rsid w:val="0097070E"/>
    <w:rsid w:val="00970F37"/>
    <w:rsid w:val="00971A1C"/>
    <w:rsid w:val="00971B81"/>
    <w:rsid w:val="00971D03"/>
    <w:rsid w:val="009721BE"/>
    <w:rsid w:val="009722A3"/>
    <w:rsid w:val="009724B0"/>
    <w:rsid w:val="009727FF"/>
    <w:rsid w:val="00972E1A"/>
    <w:rsid w:val="00972FF3"/>
    <w:rsid w:val="00973154"/>
    <w:rsid w:val="009731EC"/>
    <w:rsid w:val="00973289"/>
    <w:rsid w:val="009733EC"/>
    <w:rsid w:val="00973429"/>
    <w:rsid w:val="00973617"/>
    <w:rsid w:val="00973746"/>
    <w:rsid w:val="009738BF"/>
    <w:rsid w:val="00973D75"/>
    <w:rsid w:val="009744A1"/>
    <w:rsid w:val="00974A09"/>
    <w:rsid w:val="00974B86"/>
    <w:rsid w:val="00975151"/>
    <w:rsid w:val="0097522D"/>
    <w:rsid w:val="009755C1"/>
    <w:rsid w:val="00975615"/>
    <w:rsid w:val="00975634"/>
    <w:rsid w:val="009757C9"/>
    <w:rsid w:val="0097580F"/>
    <w:rsid w:val="009758BA"/>
    <w:rsid w:val="009760DB"/>
    <w:rsid w:val="009763D1"/>
    <w:rsid w:val="009768B2"/>
    <w:rsid w:val="00976974"/>
    <w:rsid w:val="00976B1C"/>
    <w:rsid w:val="00976E0F"/>
    <w:rsid w:val="009771A2"/>
    <w:rsid w:val="00977236"/>
    <w:rsid w:val="00977D77"/>
    <w:rsid w:val="00977FB1"/>
    <w:rsid w:val="0098070A"/>
    <w:rsid w:val="009807C2"/>
    <w:rsid w:val="0098090B"/>
    <w:rsid w:val="00980AD8"/>
    <w:rsid w:val="009810B7"/>
    <w:rsid w:val="009815C2"/>
    <w:rsid w:val="009817B7"/>
    <w:rsid w:val="00981D99"/>
    <w:rsid w:val="00981EAC"/>
    <w:rsid w:val="0098262E"/>
    <w:rsid w:val="00982C36"/>
    <w:rsid w:val="00982DC8"/>
    <w:rsid w:val="00982E00"/>
    <w:rsid w:val="00983027"/>
    <w:rsid w:val="00983255"/>
    <w:rsid w:val="00983258"/>
    <w:rsid w:val="0098377C"/>
    <w:rsid w:val="0098382C"/>
    <w:rsid w:val="00983AE0"/>
    <w:rsid w:val="0098413E"/>
    <w:rsid w:val="0098428C"/>
    <w:rsid w:val="0098446B"/>
    <w:rsid w:val="00984E4C"/>
    <w:rsid w:val="00984E75"/>
    <w:rsid w:val="00984F6F"/>
    <w:rsid w:val="00985204"/>
    <w:rsid w:val="009856B7"/>
    <w:rsid w:val="00985918"/>
    <w:rsid w:val="009859A3"/>
    <w:rsid w:val="009862CA"/>
    <w:rsid w:val="009863D6"/>
    <w:rsid w:val="009863F0"/>
    <w:rsid w:val="00986523"/>
    <w:rsid w:val="009868D0"/>
    <w:rsid w:val="00986C5D"/>
    <w:rsid w:val="00986CA0"/>
    <w:rsid w:val="00986FF0"/>
    <w:rsid w:val="00987529"/>
    <w:rsid w:val="0098755B"/>
    <w:rsid w:val="00987612"/>
    <w:rsid w:val="009879C2"/>
    <w:rsid w:val="00987B6A"/>
    <w:rsid w:val="00987BA3"/>
    <w:rsid w:val="00987EE6"/>
    <w:rsid w:val="00987FAE"/>
    <w:rsid w:val="009900ED"/>
    <w:rsid w:val="009902C6"/>
    <w:rsid w:val="00990829"/>
    <w:rsid w:val="009913C0"/>
    <w:rsid w:val="00991728"/>
    <w:rsid w:val="009918C3"/>
    <w:rsid w:val="00992709"/>
    <w:rsid w:val="009927EC"/>
    <w:rsid w:val="00992838"/>
    <w:rsid w:val="009929CC"/>
    <w:rsid w:val="00992F2F"/>
    <w:rsid w:val="00993B4F"/>
    <w:rsid w:val="00994015"/>
    <w:rsid w:val="0099419F"/>
    <w:rsid w:val="0099451D"/>
    <w:rsid w:val="00994569"/>
    <w:rsid w:val="00994731"/>
    <w:rsid w:val="00994771"/>
    <w:rsid w:val="00994DA1"/>
    <w:rsid w:val="00994DA5"/>
    <w:rsid w:val="009953AA"/>
    <w:rsid w:val="00995A50"/>
    <w:rsid w:val="00995C25"/>
    <w:rsid w:val="00995CB4"/>
    <w:rsid w:val="00995D8D"/>
    <w:rsid w:val="0099680B"/>
    <w:rsid w:val="00996B5F"/>
    <w:rsid w:val="00996B63"/>
    <w:rsid w:val="00996CE7"/>
    <w:rsid w:val="00996D00"/>
    <w:rsid w:val="00997510"/>
    <w:rsid w:val="009977ED"/>
    <w:rsid w:val="00997D95"/>
    <w:rsid w:val="00997E6F"/>
    <w:rsid w:val="009A02DF"/>
    <w:rsid w:val="009A0422"/>
    <w:rsid w:val="009A04C6"/>
    <w:rsid w:val="009A0602"/>
    <w:rsid w:val="009A06EC"/>
    <w:rsid w:val="009A1244"/>
    <w:rsid w:val="009A1493"/>
    <w:rsid w:val="009A16FB"/>
    <w:rsid w:val="009A1762"/>
    <w:rsid w:val="009A19CB"/>
    <w:rsid w:val="009A19EE"/>
    <w:rsid w:val="009A25AA"/>
    <w:rsid w:val="009A2A1D"/>
    <w:rsid w:val="009A2B6C"/>
    <w:rsid w:val="009A2D51"/>
    <w:rsid w:val="009A2DDF"/>
    <w:rsid w:val="009A2E13"/>
    <w:rsid w:val="009A3189"/>
    <w:rsid w:val="009A3AE3"/>
    <w:rsid w:val="009A3C26"/>
    <w:rsid w:val="009A3F82"/>
    <w:rsid w:val="009A420C"/>
    <w:rsid w:val="009A44A1"/>
    <w:rsid w:val="009A4900"/>
    <w:rsid w:val="009A53AB"/>
    <w:rsid w:val="009A5525"/>
    <w:rsid w:val="009A59CA"/>
    <w:rsid w:val="009A5A85"/>
    <w:rsid w:val="009A631E"/>
    <w:rsid w:val="009A6461"/>
    <w:rsid w:val="009A6776"/>
    <w:rsid w:val="009A6A35"/>
    <w:rsid w:val="009A6F13"/>
    <w:rsid w:val="009A73D7"/>
    <w:rsid w:val="009A7BCB"/>
    <w:rsid w:val="009A7CB7"/>
    <w:rsid w:val="009B00FE"/>
    <w:rsid w:val="009B03EB"/>
    <w:rsid w:val="009B04BB"/>
    <w:rsid w:val="009B0C42"/>
    <w:rsid w:val="009B117C"/>
    <w:rsid w:val="009B11B9"/>
    <w:rsid w:val="009B172D"/>
    <w:rsid w:val="009B17AF"/>
    <w:rsid w:val="009B18E1"/>
    <w:rsid w:val="009B1EAC"/>
    <w:rsid w:val="009B1EB0"/>
    <w:rsid w:val="009B1F0C"/>
    <w:rsid w:val="009B24B8"/>
    <w:rsid w:val="009B25D3"/>
    <w:rsid w:val="009B2A88"/>
    <w:rsid w:val="009B2ABD"/>
    <w:rsid w:val="009B2D03"/>
    <w:rsid w:val="009B2E58"/>
    <w:rsid w:val="009B3012"/>
    <w:rsid w:val="009B342C"/>
    <w:rsid w:val="009B3A7D"/>
    <w:rsid w:val="009B3D6A"/>
    <w:rsid w:val="009B3F25"/>
    <w:rsid w:val="009B4023"/>
    <w:rsid w:val="009B4FD8"/>
    <w:rsid w:val="009B54C8"/>
    <w:rsid w:val="009B564B"/>
    <w:rsid w:val="009B57C4"/>
    <w:rsid w:val="009B5E40"/>
    <w:rsid w:val="009B6288"/>
    <w:rsid w:val="009B6440"/>
    <w:rsid w:val="009B65E7"/>
    <w:rsid w:val="009B66C6"/>
    <w:rsid w:val="009B6AC8"/>
    <w:rsid w:val="009B6B0E"/>
    <w:rsid w:val="009B6F9A"/>
    <w:rsid w:val="009B6FC0"/>
    <w:rsid w:val="009B705B"/>
    <w:rsid w:val="009B7563"/>
    <w:rsid w:val="009B757B"/>
    <w:rsid w:val="009B7FB8"/>
    <w:rsid w:val="009C095A"/>
    <w:rsid w:val="009C0B7A"/>
    <w:rsid w:val="009C0BFB"/>
    <w:rsid w:val="009C1450"/>
    <w:rsid w:val="009C177A"/>
    <w:rsid w:val="009C1873"/>
    <w:rsid w:val="009C1DF3"/>
    <w:rsid w:val="009C22AD"/>
    <w:rsid w:val="009C2534"/>
    <w:rsid w:val="009C2547"/>
    <w:rsid w:val="009C280E"/>
    <w:rsid w:val="009C293E"/>
    <w:rsid w:val="009C29B8"/>
    <w:rsid w:val="009C2A81"/>
    <w:rsid w:val="009C2B80"/>
    <w:rsid w:val="009C2D04"/>
    <w:rsid w:val="009C2D4D"/>
    <w:rsid w:val="009C2DC5"/>
    <w:rsid w:val="009C2F1D"/>
    <w:rsid w:val="009C32AB"/>
    <w:rsid w:val="009C34ED"/>
    <w:rsid w:val="009C3776"/>
    <w:rsid w:val="009C3C0D"/>
    <w:rsid w:val="009C3E82"/>
    <w:rsid w:val="009C4514"/>
    <w:rsid w:val="009C4568"/>
    <w:rsid w:val="009C47A1"/>
    <w:rsid w:val="009C4E71"/>
    <w:rsid w:val="009C4EC7"/>
    <w:rsid w:val="009C4FC8"/>
    <w:rsid w:val="009C4FE0"/>
    <w:rsid w:val="009C50A7"/>
    <w:rsid w:val="009C55FE"/>
    <w:rsid w:val="009C59CF"/>
    <w:rsid w:val="009C5E0A"/>
    <w:rsid w:val="009C6020"/>
    <w:rsid w:val="009C60D9"/>
    <w:rsid w:val="009C615E"/>
    <w:rsid w:val="009C626F"/>
    <w:rsid w:val="009C648B"/>
    <w:rsid w:val="009C6748"/>
    <w:rsid w:val="009C6851"/>
    <w:rsid w:val="009C68FE"/>
    <w:rsid w:val="009C6A70"/>
    <w:rsid w:val="009C6B73"/>
    <w:rsid w:val="009C6DBF"/>
    <w:rsid w:val="009C714D"/>
    <w:rsid w:val="009C71A1"/>
    <w:rsid w:val="009C72E3"/>
    <w:rsid w:val="009C7326"/>
    <w:rsid w:val="009C74E7"/>
    <w:rsid w:val="009C7CBB"/>
    <w:rsid w:val="009C7EBE"/>
    <w:rsid w:val="009D0B52"/>
    <w:rsid w:val="009D0DE0"/>
    <w:rsid w:val="009D109C"/>
    <w:rsid w:val="009D1440"/>
    <w:rsid w:val="009D14A2"/>
    <w:rsid w:val="009D1748"/>
    <w:rsid w:val="009D18DA"/>
    <w:rsid w:val="009D1D2E"/>
    <w:rsid w:val="009D1EBB"/>
    <w:rsid w:val="009D2066"/>
    <w:rsid w:val="009D2397"/>
    <w:rsid w:val="009D2982"/>
    <w:rsid w:val="009D29C5"/>
    <w:rsid w:val="009D2A16"/>
    <w:rsid w:val="009D2B3D"/>
    <w:rsid w:val="009D38B0"/>
    <w:rsid w:val="009D397D"/>
    <w:rsid w:val="009D4438"/>
    <w:rsid w:val="009D4724"/>
    <w:rsid w:val="009D4DFF"/>
    <w:rsid w:val="009D5153"/>
    <w:rsid w:val="009D52A2"/>
    <w:rsid w:val="009D53D2"/>
    <w:rsid w:val="009D56A2"/>
    <w:rsid w:val="009D58D3"/>
    <w:rsid w:val="009D5C46"/>
    <w:rsid w:val="009D6123"/>
    <w:rsid w:val="009D6256"/>
    <w:rsid w:val="009D6941"/>
    <w:rsid w:val="009D6B96"/>
    <w:rsid w:val="009D6CD8"/>
    <w:rsid w:val="009D6DB4"/>
    <w:rsid w:val="009D7253"/>
    <w:rsid w:val="009D745A"/>
    <w:rsid w:val="009D7742"/>
    <w:rsid w:val="009D777D"/>
    <w:rsid w:val="009D7849"/>
    <w:rsid w:val="009D7DA5"/>
    <w:rsid w:val="009D7F17"/>
    <w:rsid w:val="009E0284"/>
    <w:rsid w:val="009E062E"/>
    <w:rsid w:val="009E0851"/>
    <w:rsid w:val="009E09C7"/>
    <w:rsid w:val="009E0A86"/>
    <w:rsid w:val="009E0B50"/>
    <w:rsid w:val="009E0C03"/>
    <w:rsid w:val="009E0C2A"/>
    <w:rsid w:val="009E1170"/>
    <w:rsid w:val="009E1497"/>
    <w:rsid w:val="009E149C"/>
    <w:rsid w:val="009E1D12"/>
    <w:rsid w:val="009E2560"/>
    <w:rsid w:val="009E25D8"/>
    <w:rsid w:val="009E26B0"/>
    <w:rsid w:val="009E26E1"/>
    <w:rsid w:val="009E2A77"/>
    <w:rsid w:val="009E2CAC"/>
    <w:rsid w:val="009E2CAD"/>
    <w:rsid w:val="009E2FFB"/>
    <w:rsid w:val="009E329F"/>
    <w:rsid w:val="009E32E6"/>
    <w:rsid w:val="009E36AC"/>
    <w:rsid w:val="009E38C8"/>
    <w:rsid w:val="009E3C7D"/>
    <w:rsid w:val="009E3EFC"/>
    <w:rsid w:val="009E4156"/>
    <w:rsid w:val="009E4259"/>
    <w:rsid w:val="009E430E"/>
    <w:rsid w:val="009E44BD"/>
    <w:rsid w:val="009E4F08"/>
    <w:rsid w:val="009E4FB2"/>
    <w:rsid w:val="009E50E9"/>
    <w:rsid w:val="009E538D"/>
    <w:rsid w:val="009E569B"/>
    <w:rsid w:val="009E5727"/>
    <w:rsid w:val="009E58C0"/>
    <w:rsid w:val="009E5BE6"/>
    <w:rsid w:val="009E5C52"/>
    <w:rsid w:val="009E5DF3"/>
    <w:rsid w:val="009E6176"/>
    <w:rsid w:val="009E620E"/>
    <w:rsid w:val="009E6519"/>
    <w:rsid w:val="009E68E3"/>
    <w:rsid w:val="009E6AA9"/>
    <w:rsid w:val="009E6D2C"/>
    <w:rsid w:val="009E746F"/>
    <w:rsid w:val="009E79BA"/>
    <w:rsid w:val="009E79BD"/>
    <w:rsid w:val="009E7F61"/>
    <w:rsid w:val="009F01CC"/>
    <w:rsid w:val="009F0485"/>
    <w:rsid w:val="009F0552"/>
    <w:rsid w:val="009F065B"/>
    <w:rsid w:val="009F066E"/>
    <w:rsid w:val="009F06CE"/>
    <w:rsid w:val="009F0D54"/>
    <w:rsid w:val="009F0D8E"/>
    <w:rsid w:val="009F1015"/>
    <w:rsid w:val="009F1168"/>
    <w:rsid w:val="009F116D"/>
    <w:rsid w:val="009F12A1"/>
    <w:rsid w:val="009F1B0F"/>
    <w:rsid w:val="009F2311"/>
    <w:rsid w:val="009F237E"/>
    <w:rsid w:val="009F2577"/>
    <w:rsid w:val="009F292B"/>
    <w:rsid w:val="009F2F49"/>
    <w:rsid w:val="009F3F80"/>
    <w:rsid w:val="009F3FFF"/>
    <w:rsid w:val="009F44C0"/>
    <w:rsid w:val="009F48D0"/>
    <w:rsid w:val="009F4BE1"/>
    <w:rsid w:val="009F4D30"/>
    <w:rsid w:val="009F530D"/>
    <w:rsid w:val="009F5564"/>
    <w:rsid w:val="009F55D6"/>
    <w:rsid w:val="009F58E8"/>
    <w:rsid w:val="009F5C2D"/>
    <w:rsid w:val="009F5D7C"/>
    <w:rsid w:val="009F60DC"/>
    <w:rsid w:val="009F69E6"/>
    <w:rsid w:val="009F6AC0"/>
    <w:rsid w:val="009F6D28"/>
    <w:rsid w:val="009F73C2"/>
    <w:rsid w:val="009F7A56"/>
    <w:rsid w:val="009F7B17"/>
    <w:rsid w:val="009F7B25"/>
    <w:rsid w:val="009F7EFD"/>
    <w:rsid w:val="00A001F9"/>
    <w:rsid w:val="00A00327"/>
    <w:rsid w:val="00A0058F"/>
    <w:rsid w:val="00A00711"/>
    <w:rsid w:val="00A00BEC"/>
    <w:rsid w:val="00A00CBF"/>
    <w:rsid w:val="00A01338"/>
    <w:rsid w:val="00A0149F"/>
    <w:rsid w:val="00A01956"/>
    <w:rsid w:val="00A02139"/>
    <w:rsid w:val="00A0237A"/>
    <w:rsid w:val="00A02647"/>
    <w:rsid w:val="00A028FB"/>
    <w:rsid w:val="00A029DD"/>
    <w:rsid w:val="00A02A66"/>
    <w:rsid w:val="00A02F21"/>
    <w:rsid w:val="00A034A6"/>
    <w:rsid w:val="00A03677"/>
    <w:rsid w:val="00A03A91"/>
    <w:rsid w:val="00A03F11"/>
    <w:rsid w:val="00A0408C"/>
    <w:rsid w:val="00A0446A"/>
    <w:rsid w:val="00A0457E"/>
    <w:rsid w:val="00A04773"/>
    <w:rsid w:val="00A04AD9"/>
    <w:rsid w:val="00A04FD2"/>
    <w:rsid w:val="00A05756"/>
    <w:rsid w:val="00A05998"/>
    <w:rsid w:val="00A05A22"/>
    <w:rsid w:val="00A05E38"/>
    <w:rsid w:val="00A06102"/>
    <w:rsid w:val="00A06414"/>
    <w:rsid w:val="00A064CC"/>
    <w:rsid w:val="00A067A1"/>
    <w:rsid w:val="00A068CB"/>
    <w:rsid w:val="00A06911"/>
    <w:rsid w:val="00A06BF7"/>
    <w:rsid w:val="00A06FAC"/>
    <w:rsid w:val="00A07070"/>
    <w:rsid w:val="00A07285"/>
    <w:rsid w:val="00A07433"/>
    <w:rsid w:val="00A076E6"/>
    <w:rsid w:val="00A077FB"/>
    <w:rsid w:val="00A07A65"/>
    <w:rsid w:val="00A07C21"/>
    <w:rsid w:val="00A07F6B"/>
    <w:rsid w:val="00A07F95"/>
    <w:rsid w:val="00A1045E"/>
    <w:rsid w:val="00A104AA"/>
    <w:rsid w:val="00A10C02"/>
    <w:rsid w:val="00A10DA3"/>
    <w:rsid w:val="00A10E24"/>
    <w:rsid w:val="00A112FB"/>
    <w:rsid w:val="00A11344"/>
    <w:rsid w:val="00A11520"/>
    <w:rsid w:val="00A1159D"/>
    <w:rsid w:val="00A11D48"/>
    <w:rsid w:val="00A11E9F"/>
    <w:rsid w:val="00A11F73"/>
    <w:rsid w:val="00A12379"/>
    <w:rsid w:val="00A1273A"/>
    <w:rsid w:val="00A12E57"/>
    <w:rsid w:val="00A12F0E"/>
    <w:rsid w:val="00A12FAB"/>
    <w:rsid w:val="00A130BC"/>
    <w:rsid w:val="00A131CC"/>
    <w:rsid w:val="00A13589"/>
    <w:rsid w:val="00A13CA0"/>
    <w:rsid w:val="00A13F26"/>
    <w:rsid w:val="00A141C5"/>
    <w:rsid w:val="00A141F7"/>
    <w:rsid w:val="00A14680"/>
    <w:rsid w:val="00A146D8"/>
    <w:rsid w:val="00A1479D"/>
    <w:rsid w:val="00A149BD"/>
    <w:rsid w:val="00A14A12"/>
    <w:rsid w:val="00A14B95"/>
    <w:rsid w:val="00A14BAA"/>
    <w:rsid w:val="00A14D41"/>
    <w:rsid w:val="00A14EA7"/>
    <w:rsid w:val="00A15167"/>
    <w:rsid w:val="00A15200"/>
    <w:rsid w:val="00A153ED"/>
    <w:rsid w:val="00A15419"/>
    <w:rsid w:val="00A154E5"/>
    <w:rsid w:val="00A156CC"/>
    <w:rsid w:val="00A15D95"/>
    <w:rsid w:val="00A15DB3"/>
    <w:rsid w:val="00A15E09"/>
    <w:rsid w:val="00A163D7"/>
    <w:rsid w:val="00A16576"/>
    <w:rsid w:val="00A165AB"/>
    <w:rsid w:val="00A1673E"/>
    <w:rsid w:val="00A16A2A"/>
    <w:rsid w:val="00A16B88"/>
    <w:rsid w:val="00A1703C"/>
    <w:rsid w:val="00A172C9"/>
    <w:rsid w:val="00A1732A"/>
    <w:rsid w:val="00A17334"/>
    <w:rsid w:val="00A17B0F"/>
    <w:rsid w:val="00A17D6C"/>
    <w:rsid w:val="00A17F31"/>
    <w:rsid w:val="00A20391"/>
    <w:rsid w:val="00A20417"/>
    <w:rsid w:val="00A20AA4"/>
    <w:rsid w:val="00A20B27"/>
    <w:rsid w:val="00A20BC4"/>
    <w:rsid w:val="00A20BC6"/>
    <w:rsid w:val="00A20C64"/>
    <w:rsid w:val="00A20F5F"/>
    <w:rsid w:val="00A21510"/>
    <w:rsid w:val="00A217E4"/>
    <w:rsid w:val="00A218C5"/>
    <w:rsid w:val="00A21B44"/>
    <w:rsid w:val="00A22398"/>
    <w:rsid w:val="00A223AD"/>
    <w:rsid w:val="00A22438"/>
    <w:rsid w:val="00A22591"/>
    <w:rsid w:val="00A22595"/>
    <w:rsid w:val="00A22AB2"/>
    <w:rsid w:val="00A22B2F"/>
    <w:rsid w:val="00A22DCC"/>
    <w:rsid w:val="00A23A78"/>
    <w:rsid w:val="00A23C3F"/>
    <w:rsid w:val="00A242C6"/>
    <w:rsid w:val="00A253A9"/>
    <w:rsid w:val="00A25453"/>
    <w:rsid w:val="00A25463"/>
    <w:rsid w:val="00A255BD"/>
    <w:rsid w:val="00A256EA"/>
    <w:rsid w:val="00A2580C"/>
    <w:rsid w:val="00A25887"/>
    <w:rsid w:val="00A266B6"/>
    <w:rsid w:val="00A26B57"/>
    <w:rsid w:val="00A26D35"/>
    <w:rsid w:val="00A27A00"/>
    <w:rsid w:val="00A27BC2"/>
    <w:rsid w:val="00A27EAA"/>
    <w:rsid w:val="00A30128"/>
    <w:rsid w:val="00A3043C"/>
    <w:rsid w:val="00A304D9"/>
    <w:rsid w:val="00A30724"/>
    <w:rsid w:val="00A30998"/>
    <w:rsid w:val="00A309D0"/>
    <w:rsid w:val="00A30A7B"/>
    <w:rsid w:val="00A31076"/>
    <w:rsid w:val="00A31515"/>
    <w:rsid w:val="00A315F5"/>
    <w:rsid w:val="00A316BB"/>
    <w:rsid w:val="00A31C29"/>
    <w:rsid w:val="00A31E4B"/>
    <w:rsid w:val="00A32039"/>
    <w:rsid w:val="00A325C0"/>
    <w:rsid w:val="00A32634"/>
    <w:rsid w:val="00A32726"/>
    <w:rsid w:val="00A32846"/>
    <w:rsid w:val="00A32A97"/>
    <w:rsid w:val="00A32B92"/>
    <w:rsid w:val="00A32FB1"/>
    <w:rsid w:val="00A3310A"/>
    <w:rsid w:val="00A3322E"/>
    <w:rsid w:val="00A33CDD"/>
    <w:rsid w:val="00A33ED0"/>
    <w:rsid w:val="00A34F54"/>
    <w:rsid w:val="00A35131"/>
    <w:rsid w:val="00A35889"/>
    <w:rsid w:val="00A3595B"/>
    <w:rsid w:val="00A35AEA"/>
    <w:rsid w:val="00A35E3F"/>
    <w:rsid w:val="00A35EC4"/>
    <w:rsid w:val="00A3612A"/>
    <w:rsid w:val="00A368AF"/>
    <w:rsid w:val="00A36B3F"/>
    <w:rsid w:val="00A36D1F"/>
    <w:rsid w:val="00A374D0"/>
    <w:rsid w:val="00A37846"/>
    <w:rsid w:val="00A37A00"/>
    <w:rsid w:val="00A37DCB"/>
    <w:rsid w:val="00A37E8B"/>
    <w:rsid w:val="00A402A2"/>
    <w:rsid w:val="00A405BE"/>
    <w:rsid w:val="00A411BC"/>
    <w:rsid w:val="00A41366"/>
    <w:rsid w:val="00A4183F"/>
    <w:rsid w:val="00A418E8"/>
    <w:rsid w:val="00A41E6B"/>
    <w:rsid w:val="00A423CF"/>
    <w:rsid w:val="00A42438"/>
    <w:rsid w:val="00A4269E"/>
    <w:rsid w:val="00A42B58"/>
    <w:rsid w:val="00A43050"/>
    <w:rsid w:val="00A43130"/>
    <w:rsid w:val="00A434EB"/>
    <w:rsid w:val="00A43544"/>
    <w:rsid w:val="00A4386A"/>
    <w:rsid w:val="00A43B66"/>
    <w:rsid w:val="00A43C73"/>
    <w:rsid w:val="00A44060"/>
    <w:rsid w:val="00A44165"/>
    <w:rsid w:val="00A44229"/>
    <w:rsid w:val="00A444D3"/>
    <w:rsid w:val="00A44563"/>
    <w:rsid w:val="00A445E9"/>
    <w:rsid w:val="00A44670"/>
    <w:rsid w:val="00A44D61"/>
    <w:rsid w:val="00A452A7"/>
    <w:rsid w:val="00A45519"/>
    <w:rsid w:val="00A45636"/>
    <w:rsid w:val="00A45887"/>
    <w:rsid w:val="00A45C84"/>
    <w:rsid w:val="00A45E8A"/>
    <w:rsid w:val="00A4619C"/>
    <w:rsid w:val="00A463B8"/>
    <w:rsid w:val="00A46491"/>
    <w:rsid w:val="00A46A3D"/>
    <w:rsid w:val="00A46CBE"/>
    <w:rsid w:val="00A4714D"/>
    <w:rsid w:val="00A472CC"/>
    <w:rsid w:val="00A47315"/>
    <w:rsid w:val="00A474DE"/>
    <w:rsid w:val="00A474EA"/>
    <w:rsid w:val="00A476C2"/>
    <w:rsid w:val="00A47703"/>
    <w:rsid w:val="00A47829"/>
    <w:rsid w:val="00A47B3D"/>
    <w:rsid w:val="00A47B7C"/>
    <w:rsid w:val="00A50058"/>
    <w:rsid w:val="00A50361"/>
    <w:rsid w:val="00A5045F"/>
    <w:rsid w:val="00A508BE"/>
    <w:rsid w:val="00A50B74"/>
    <w:rsid w:val="00A50BB0"/>
    <w:rsid w:val="00A50D59"/>
    <w:rsid w:val="00A50E38"/>
    <w:rsid w:val="00A50F50"/>
    <w:rsid w:val="00A5124D"/>
    <w:rsid w:val="00A51557"/>
    <w:rsid w:val="00A515F8"/>
    <w:rsid w:val="00A51A66"/>
    <w:rsid w:val="00A51C7B"/>
    <w:rsid w:val="00A51FAF"/>
    <w:rsid w:val="00A522EA"/>
    <w:rsid w:val="00A5244F"/>
    <w:rsid w:val="00A524A4"/>
    <w:rsid w:val="00A5261D"/>
    <w:rsid w:val="00A527D7"/>
    <w:rsid w:val="00A52DB8"/>
    <w:rsid w:val="00A52E2E"/>
    <w:rsid w:val="00A53016"/>
    <w:rsid w:val="00A53030"/>
    <w:rsid w:val="00A53588"/>
    <w:rsid w:val="00A535D1"/>
    <w:rsid w:val="00A53878"/>
    <w:rsid w:val="00A53D5A"/>
    <w:rsid w:val="00A53F2D"/>
    <w:rsid w:val="00A53F85"/>
    <w:rsid w:val="00A54020"/>
    <w:rsid w:val="00A5425B"/>
    <w:rsid w:val="00A5429D"/>
    <w:rsid w:val="00A5436E"/>
    <w:rsid w:val="00A5440B"/>
    <w:rsid w:val="00A5562E"/>
    <w:rsid w:val="00A55652"/>
    <w:rsid w:val="00A5565B"/>
    <w:rsid w:val="00A5571D"/>
    <w:rsid w:val="00A55924"/>
    <w:rsid w:val="00A55BB1"/>
    <w:rsid w:val="00A55E30"/>
    <w:rsid w:val="00A55E6B"/>
    <w:rsid w:val="00A55F61"/>
    <w:rsid w:val="00A560DB"/>
    <w:rsid w:val="00A560FD"/>
    <w:rsid w:val="00A56752"/>
    <w:rsid w:val="00A567CC"/>
    <w:rsid w:val="00A56DDA"/>
    <w:rsid w:val="00A56FF3"/>
    <w:rsid w:val="00A57065"/>
    <w:rsid w:val="00A57112"/>
    <w:rsid w:val="00A573F6"/>
    <w:rsid w:val="00A57A61"/>
    <w:rsid w:val="00A57BEB"/>
    <w:rsid w:val="00A57D03"/>
    <w:rsid w:val="00A57DD6"/>
    <w:rsid w:val="00A57FE7"/>
    <w:rsid w:val="00A60063"/>
    <w:rsid w:val="00A607F5"/>
    <w:rsid w:val="00A60C01"/>
    <w:rsid w:val="00A60DA5"/>
    <w:rsid w:val="00A6157E"/>
    <w:rsid w:val="00A61716"/>
    <w:rsid w:val="00A617B0"/>
    <w:rsid w:val="00A61B28"/>
    <w:rsid w:val="00A61BB4"/>
    <w:rsid w:val="00A61F25"/>
    <w:rsid w:val="00A61F9C"/>
    <w:rsid w:val="00A61FDC"/>
    <w:rsid w:val="00A62812"/>
    <w:rsid w:val="00A62864"/>
    <w:rsid w:val="00A62A16"/>
    <w:rsid w:val="00A62A51"/>
    <w:rsid w:val="00A62B9E"/>
    <w:rsid w:val="00A62BAC"/>
    <w:rsid w:val="00A630EB"/>
    <w:rsid w:val="00A63151"/>
    <w:rsid w:val="00A631EA"/>
    <w:rsid w:val="00A63588"/>
    <w:rsid w:val="00A63860"/>
    <w:rsid w:val="00A639D5"/>
    <w:rsid w:val="00A64022"/>
    <w:rsid w:val="00A64342"/>
    <w:rsid w:val="00A643AF"/>
    <w:rsid w:val="00A6455D"/>
    <w:rsid w:val="00A645C1"/>
    <w:rsid w:val="00A64819"/>
    <w:rsid w:val="00A64C29"/>
    <w:rsid w:val="00A64D26"/>
    <w:rsid w:val="00A651F4"/>
    <w:rsid w:val="00A656D2"/>
    <w:rsid w:val="00A656F4"/>
    <w:rsid w:val="00A657B6"/>
    <w:rsid w:val="00A65890"/>
    <w:rsid w:val="00A65FFC"/>
    <w:rsid w:val="00A6616A"/>
    <w:rsid w:val="00A66594"/>
    <w:rsid w:val="00A666BC"/>
    <w:rsid w:val="00A66B53"/>
    <w:rsid w:val="00A67298"/>
    <w:rsid w:val="00A67FC2"/>
    <w:rsid w:val="00A70782"/>
    <w:rsid w:val="00A70B4E"/>
    <w:rsid w:val="00A70F4E"/>
    <w:rsid w:val="00A71462"/>
    <w:rsid w:val="00A718BD"/>
    <w:rsid w:val="00A71CA2"/>
    <w:rsid w:val="00A71D50"/>
    <w:rsid w:val="00A722F2"/>
    <w:rsid w:val="00A7240E"/>
    <w:rsid w:val="00A724A4"/>
    <w:rsid w:val="00A725C4"/>
    <w:rsid w:val="00A726BF"/>
    <w:rsid w:val="00A727C1"/>
    <w:rsid w:val="00A7297F"/>
    <w:rsid w:val="00A72A4A"/>
    <w:rsid w:val="00A72E19"/>
    <w:rsid w:val="00A73C59"/>
    <w:rsid w:val="00A73DF6"/>
    <w:rsid w:val="00A744AF"/>
    <w:rsid w:val="00A74562"/>
    <w:rsid w:val="00A7459C"/>
    <w:rsid w:val="00A74A4F"/>
    <w:rsid w:val="00A74B2F"/>
    <w:rsid w:val="00A74C5C"/>
    <w:rsid w:val="00A74E6C"/>
    <w:rsid w:val="00A74F0B"/>
    <w:rsid w:val="00A75949"/>
    <w:rsid w:val="00A75E20"/>
    <w:rsid w:val="00A76F71"/>
    <w:rsid w:val="00A772A5"/>
    <w:rsid w:val="00A77439"/>
    <w:rsid w:val="00A77A30"/>
    <w:rsid w:val="00A77B82"/>
    <w:rsid w:val="00A77DC5"/>
    <w:rsid w:val="00A80128"/>
    <w:rsid w:val="00A80345"/>
    <w:rsid w:val="00A808DD"/>
    <w:rsid w:val="00A80A3E"/>
    <w:rsid w:val="00A8124E"/>
    <w:rsid w:val="00A8127D"/>
    <w:rsid w:val="00A815BB"/>
    <w:rsid w:val="00A81731"/>
    <w:rsid w:val="00A819CA"/>
    <w:rsid w:val="00A81A1E"/>
    <w:rsid w:val="00A81BBE"/>
    <w:rsid w:val="00A81DE4"/>
    <w:rsid w:val="00A8218B"/>
    <w:rsid w:val="00A822DB"/>
    <w:rsid w:val="00A82333"/>
    <w:rsid w:val="00A827F2"/>
    <w:rsid w:val="00A82AF8"/>
    <w:rsid w:val="00A82D56"/>
    <w:rsid w:val="00A830DB"/>
    <w:rsid w:val="00A8331E"/>
    <w:rsid w:val="00A838AF"/>
    <w:rsid w:val="00A8435C"/>
    <w:rsid w:val="00A8445C"/>
    <w:rsid w:val="00A84495"/>
    <w:rsid w:val="00A847E3"/>
    <w:rsid w:val="00A84B38"/>
    <w:rsid w:val="00A84DBD"/>
    <w:rsid w:val="00A84E5F"/>
    <w:rsid w:val="00A84ED8"/>
    <w:rsid w:val="00A84EDB"/>
    <w:rsid w:val="00A84EF1"/>
    <w:rsid w:val="00A850D7"/>
    <w:rsid w:val="00A851A9"/>
    <w:rsid w:val="00A852CE"/>
    <w:rsid w:val="00A854C7"/>
    <w:rsid w:val="00A85CFC"/>
    <w:rsid w:val="00A8601F"/>
    <w:rsid w:val="00A861EA"/>
    <w:rsid w:val="00A86847"/>
    <w:rsid w:val="00A8686B"/>
    <w:rsid w:val="00A87031"/>
    <w:rsid w:val="00A871C2"/>
    <w:rsid w:val="00A87337"/>
    <w:rsid w:val="00A874E0"/>
    <w:rsid w:val="00A87701"/>
    <w:rsid w:val="00A87B2A"/>
    <w:rsid w:val="00A87C9D"/>
    <w:rsid w:val="00A87CDA"/>
    <w:rsid w:val="00A90085"/>
    <w:rsid w:val="00A904C8"/>
    <w:rsid w:val="00A909AF"/>
    <w:rsid w:val="00A90C82"/>
    <w:rsid w:val="00A90CEC"/>
    <w:rsid w:val="00A90DB2"/>
    <w:rsid w:val="00A90DCB"/>
    <w:rsid w:val="00A90EB0"/>
    <w:rsid w:val="00A91274"/>
    <w:rsid w:val="00A912D6"/>
    <w:rsid w:val="00A9151B"/>
    <w:rsid w:val="00A91608"/>
    <w:rsid w:val="00A91756"/>
    <w:rsid w:val="00A91D2A"/>
    <w:rsid w:val="00A91D4D"/>
    <w:rsid w:val="00A92144"/>
    <w:rsid w:val="00A92690"/>
    <w:rsid w:val="00A92B08"/>
    <w:rsid w:val="00A9351B"/>
    <w:rsid w:val="00A939E7"/>
    <w:rsid w:val="00A94CD3"/>
    <w:rsid w:val="00A95103"/>
    <w:rsid w:val="00A95522"/>
    <w:rsid w:val="00A95587"/>
    <w:rsid w:val="00A957BA"/>
    <w:rsid w:val="00A957FD"/>
    <w:rsid w:val="00A9596C"/>
    <w:rsid w:val="00A95C79"/>
    <w:rsid w:val="00A962AE"/>
    <w:rsid w:val="00A96A53"/>
    <w:rsid w:val="00A96AA5"/>
    <w:rsid w:val="00A96C1B"/>
    <w:rsid w:val="00A97614"/>
    <w:rsid w:val="00A976B6"/>
    <w:rsid w:val="00A97709"/>
    <w:rsid w:val="00A97C99"/>
    <w:rsid w:val="00A97DAF"/>
    <w:rsid w:val="00AA01EE"/>
    <w:rsid w:val="00AA01FE"/>
    <w:rsid w:val="00AA04A6"/>
    <w:rsid w:val="00AA058C"/>
    <w:rsid w:val="00AA0650"/>
    <w:rsid w:val="00AA085E"/>
    <w:rsid w:val="00AA0941"/>
    <w:rsid w:val="00AA0969"/>
    <w:rsid w:val="00AA0D45"/>
    <w:rsid w:val="00AA1240"/>
    <w:rsid w:val="00AA1465"/>
    <w:rsid w:val="00AA14C9"/>
    <w:rsid w:val="00AA1643"/>
    <w:rsid w:val="00AA1674"/>
    <w:rsid w:val="00AA17B2"/>
    <w:rsid w:val="00AA1C83"/>
    <w:rsid w:val="00AA1DEC"/>
    <w:rsid w:val="00AA1F62"/>
    <w:rsid w:val="00AA2618"/>
    <w:rsid w:val="00AA26E6"/>
    <w:rsid w:val="00AA2DDE"/>
    <w:rsid w:val="00AA2F49"/>
    <w:rsid w:val="00AA30E1"/>
    <w:rsid w:val="00AA31B5"/>
    <w:rsid w:val="00AA31CA"/>
    <w:rsid w:val="00AA32A1"/>
    <w:rsid w:val="00AA3DF4"/>
    <w:rsid w:val="00AA4410"/>
    <w:rsid w:val="00AA4456"/>
    <w:rsid w:val="00AA4C98"/>
    <w:rsid w:val="00AA4FC1"/>
    <w:rsid w:val="00AA4FF3"/>
    <w:rsid w:val="00AA586F"/>
    <w:rsid w:val="00AA5C96"/>
    <w:rsid w:val="00AA5E31"/>
    <w:rsid w:val="00AA669F"/>
    <w:rsid w:val="00AA66F8"/>
    <w:rsid w:val="00AA6D1E"/>
    <w:rsid w:val="00AA6FC2"/>
    <w:rsid w:val="00AA70F4"/>
    <w:rsid w:val="00AA7170"/>
    <w:rsid w:val="00AA7373"/>
    <w:rsid w:val="00AA763D"/>
    <w:rsid w:val="00AA76D7"/>
    <w:rsid w:val="00AA78B2"/>
    <w:rsid w:val="00AA7B6E"/>
    <w:rsid w:val="00AA7D10"/>
    <w:rsid w:val="00AB0314"/>
    <w:rsid w:val="00AB03FA"/>
    <w:rsid w:val="00AB048B"/>
    <w:rsid w:val="00AB05DE"/>
    <w:rsid w:val="00AB0A67"/>
    <w:rsid w:val="00AB0D2F"/>
    <w:rsid w:val="00AB10BB"/>
    <w:rsid w:val="00AB10CE"/>
    <w:rsid w:val="00AB11AF"/>
    <w:rsid w:val="00AB1BC7"/>
    <w:rsid w:val="00AB1C0B"/>
    <w:rsid w:val="00AB1C74"/>
    <w:rsid w:val="00AB1FDB"/>
    <w:rsid w:val="00AB2432"/>
    <w:rsid w:val="00AB2C24"/>
    <w:rsid w:val="00AB2EAC"/>
    <w:rsid w:val="00AB2EBD"/>
    <w:rsid w:val="00AB36B8"/>
    <w:rsid w:val="00AB3730"/>
    <w:rsid w:val="00AB3DC5"/>
    <w:rsid w:val="00AB3E5A"/>
    <w:rsid w:val="00AB41BD"/>
    <w:rsid w:val="00AB4458"/>
    <w:rsid w:val="00AB47EE"/>
    <w:rsid w:val="00AB49E3"/>
    <w:rsid w:val="00AB4FCA"/>
    <w:rsid w:val="00AB5468"/>
    <w:rsid w:val="00AB5848"/>
    <w:rsid w:val="00AB5F1B"/>
    <w:rsid w:val="00AB5F99"/>
    <w:rsid w:val="00AB6C8B"/>
    <w:rsid w:val="00AB6C90"/>
    <w:rsid w:val="00AB6EE0"/>
    <w:rsid w:val="00AB7050"/>
    <w:rsid w:val="00AB720C"/>
    <w:rsid w:val="00AB7295"/>
    <w:rsid w:val="00AB7483"/>
    <w:rsid w:val="00AB75BB"/>
    <w:rsid w:val="00AB78A8"/>
    <w:rsid w:val="00AB7D2C"/>
    <w:rsid w:val="00AC0251"/>
    <w:rsid w:val="00AC0524"/>
    <w:rsid w:val="00AC0704"/>
    <w:rsid w:val="00AC0800"/>
    <w:rsid w:val="00AC0A88"/>
    <w:rsid w:val="00AC10D0"/>
    <w:rsid w:val="00AC115C"/>
    <w:rsid w:val="00AC1389"/>
    <w:rsid w:val="00AC159F"/>
    <w:rsid w:val="00AC1749"/>
    <w:rsid w:val="00AC19FC"/>
    <w:rsid w:val="00AC1A33"/>
    <w:rsid w:val="00AC1A6E"/>
    <w:rsid w:val="00AC1BF2"/>
    <w:rsid w:val="00AC21B6"/>
    <w:rsid w:val="00AC220D"/>
    <w:rsid w:val="00AC24F3"/>
    <w:rsid w:val="00AC2682"/>
    <w:rsid w:val="00AC271E"/>
    <w:rsid w:val="00AC279D"/>
    <w:rsid w:val="00AC2823"/>
    <w:rsid w:val="00AC2CBF"/>
    <w:rsid w:val="00AC2F46"/>
    <w:rsid w:val="00AC2F76"/>
    <w:rsid w:val="00AC311C"/>
    <w:rsid w:val="00AC3335"/>
    <w:rsid w:val="00AC34E8"/>
    <w:rsid w:val="00AC354C"/>
    <w:rsid w:val="00AC3654"/>
    <w:rsid w:val="00AC39CE"/>
    <w:rsid w:val="00AC409A"/>
    <w:rsid w:val="00AC42BA"/>
    <w:rsid w:val="00AC4A42"/>
    <w:rsid w:val="00AC4AFE"/>
    <w:rsid w:val="00AC4DCD"/>
    <w:rsid w:val="00AC4E66"/>
    <w:rsid w:val="00AC4EEC"/>
    <w:rsid w:val="00AC53D1"/>
    <w:rsid w:val="00AC5445"/>
    <w:rsid w:val="00AC55D3"/>
    <w:rsid w:val="00AC6402"/>
    <w:rsid w:val="00AC6581"/>
    <w:rsid w:val="00AC6718"/>
    <w:rsid w:val="00AC6AA8"/>
    <w:rsid w:val="00AC6BE4"/>
    <w:rsid w:val="00AC74C8"/>
    <w:rsid w:val="00AC7E4A"/>
    <w:rsid w:val="00AD03E7"/>
    <w:rsid w:val="00AD0634"/>
    <w:rsid w:val="00AD066A"/>
    <w:rsid w:val="00AD0CA7"/>
    <w:rsid w:val="00AD0CB5"/>
    <w:rsid w:val="00AD0E43"/>
    <w:rsid w:val="00AD0F3F"/>
    <w:rsid w:val="00AD0FBF"/>
    <w:rsid w:val="00AD10C2"/>
    <w:rsid w:val="00AD11E3"/>
    <w:rsid w:val="00AD16B0"/>
    <w:rsid w:val="00AD1961"/>
    <w:rsid w:val="00AD1CFD"/>
    <w:rsid w:val="00AD20A1"/>
    <w:rsid w:val="00AD20F3"/>
    <w:rsid w:val="00AD2716"/>
    <w:rsid w:val="00AD3117"/>
    <w:rsid w:val="00AD352D"/>
    <w:rsid w:val="00AD3D0F"/>
    <w:rsid w:val="00AD3DFF"/>
    <w:rsid w:val="00AD4070"/>
    <w:rsid w:val="00AD44C6"/>
    <w:rsid w:val="00AD45C2"/>
    <w:rsid w:val="00AD4787"/>
    <w:rsid w:val="00AD47DE"/>
    <w:rsid w:val="00AD4C11"/>
    <w:rsid w:val="00AD4C36"/>
    <w:rsid w:val="00AD4D03"/>
    <w:rsid w:val="00AD4EA7"/>
    <w:rsid w:val="00AD513F"/>
    <w:rsid w:val="00AD51EF"/>
    <w:rsid w:val="00AD54E3"/>
    <w:rsid w:val="00AD562D"/>
    <w:rsid w:val="00AD630A"/>
    <w:rsid w:val="00AD6393"/>
    <w:rsid w:val="00AD6AA6"/>
    <w:rsid w:val="00AD6E61"/>
    <w:rsid w:val="00AD705B"/>
    <w:rsid w:val="00AD7AB9"/>
    <w:rsid w:val="00AD7AFD"/>
    <w:rsid w:val="00AD7EED"/>
    <w:rsid w:val="00AD7FDE"/>
    <w:rsid w:val="00AE00CD"/>
    <w:rsid w:val="00AE0BE0"/>
    <w:rsid w:val="00AE132E"/>
    <w:rsid w:val="00AE13EC"/>
    <w:rsid w:val="00AE14D8"/>
    <w:rsid w:val="00AE18CE"/>
    <w:rsid w:val="00AE1BDC"/>
    <w:rsid w:val="00AE1E2F"/>
    <w:rsid w:val="00AE20BC"/>
    <w:rsid w:val="00AE20E6"/>
    <w:rsid w:val="00AE22EA"/>
    <w:rsid w:val="00AE22FB"/>
    <w:rsid w:val="00AE2553"/>
    <w:rsid w:val="00AE25C8"/>
    <w:rsid w:val="00AE27CD"/>
    <w:rsid w:val="00AE28A0"/>
    <w:rsid w:val="00AE2976"/>
    <w:rsid w:val="00AE2A4A"/>
    <w:rsid w:val="00AE2A92"/>
    <w:rsid w:val="00AE2BBF"/>
    <w:rsid w:val="00AE2C17"/>
    <w:rsid w:val="00AE2F94"/>
    <w:rsid w:val="00AE3020"/>
    <w:rsid w:val="00AE3176"/>
    <w:rsid w:val="00AE334E"/>
    <w:rsid w:val="00AE345F"/>
    <w:rsid w:val="00AE3470"/>
    <w:rsid w:val="00AE3E57"/>
    <w:rsid w:val="00AE3E8F"/>
    <w:rsid w:val="00AE4076"/>
    <w:rsid w:val="00AE45ED"/>
    <w:rsid w:val="00AE462F"/>
    <w:rsid w:val="00AE46B1"/>
    <w:rsid w:val="00AE4819"/>
    <w:rsid w:val="00AE4967"/>
    <w:rsid w:val="00AE4A4D"/>
    <w:rsid w:val="00AE4E2C"/>
    <w:rsid w:val="00AE514F"/>
    <w:rsid w:val="00AE521A"/>
    <w:rsid w:val="00AE5652"/>
    <w:rsid w:val="00AE5D97"/>
    <w:rsid w:val="00AE5E30"/>
    <w:rsid w:val="00AE6180"/>
    <w:rsid w:val="00AE6399"/>
    <w:rsid w:val="00AE6C4A"/>
    <w:rsid w:val="00AE6F3B"/>
    <w:rsid w:val="00AE6F99"/>
    <w:rsid w:val="00AE7120"/>
    <w:rsid w:val="00AE71FD"/>
    <w:rsid w:val="00AE7477"/>
    <w:rsid w:val="00AE7503"/>
    <w:rsid w:val="00AE79F6"/>
    <w:rsid w:val="00AF04A6"/>
    <w:rsid w:val="00AF0749"/>
    <w:rsid w:val="00AF0F13"/>
    <w:rsid w:val="00AF12AF"/>
    <w:rsid w:val="00AF1412"/>
    <w:rsid w:val="00AF149A"/>
    <w:rsid w:val="00AF1526"/>
    <w:rsid w:val="00AF1A32"/>
    <w:rsid w:val="00AF2121"/>
    <w:rsid w:val="00AF2585"/>
    <w:rsid w:val="00AF2E0A"/>
    <w:rsid w:val="00AF2FFF"/>
    <w:rsid w:val="00AF36BE"/>
    <w:rsid w:val="00AF396C"/>
    <w:rsid w:val="00AF39E4"/>
    <w:rsid w:val="00AF3AC6"/>
    <w:rsid w:val="00AF3CA5"/>
    <w:rsid w:val="00AF4078"/>
    <w:rsid w:val="00AF41E4"/>
    <w:rsid w:val="00AF4269"/>
    <w:rsid w:val="00AF4DD5"/>
    <w:rsid w:val="00AF4EC8"/>
    <w:rsid w:val="00AF4F7D"/>
    <w:rsid w:val="00AF4FCD"/>
    <w:rsid w:val="00AF5414"/>
    <w:rsid w:val="00AF551B"/>
    <w:rsid w:val="00AF5580"/>
    <w:rsid w:val="00AF5720"/>
    <w:rsid w:val="00AF5887"/>
    <w:rsid w:val="00AF5EBB"/>
    <w:rsid w:val="00AF668A"/>
    <w:rsid w:val="00AF68FD"/>
    <w:rsid w:val="00AF6BCA"/>
    <w:rsid w:val="00AF6C17"/>
    <w:rsid w:val="00AF6EE8"/>
    <w:rsid w:val="00AF6FED"/>
    <w:rsid w:val="00AF70B5"/>
    <w:rsid w:val="00AF7667"/>
    <w:rsid w:val="00AF76CB"/>
    <w:rsid w:val="00AF781D"/>
    <w:rsid w:val="00AF7BA6"/>
    <w:rsid w:val="00B00107"/>
    <w:rsid w:val="00B0049F"/>
    <w:rsid w:val="00B006AD"/>
    <w:rsid w:val="00B00799"/>
    <w:rsid w:val="00B007DD"/>
    <w:rsid w:val="00B00ABB"/>
    <w:rsid w:val="00B01082"/>
    <w:rsid w:val="00B011D9"/>
    <w:rsid w:val="00B0121E"/>
    <w:rsid w:val="00B01C6F"/>
    <w:rsid w:val="00B01CC4"/>
    <w:rsid w:val="00B01EBC"/>
    <w:rsid w:val="00B01F7E"/>
    <w:rsid w:val="00B02025"/>
    <w:rsid w:val="00B0203A"/>
    <w:rsid w:val="00B022F3"/>
    <w:rsid w:val="00B028A4"/>
    <w:rsid w:val="00B02BEF"/>
    <w:rsid w:val="00B02E32"/>
    <w:rsid w:val="00B030CC"/>
    <w:rsid w:val="00B03288"/>
    <w:rsid w:val="00B03387"/>
    <w:rsid w:val="00B033BF"/>
    <w:rsid w:val="00B03892"/>
    <w:rsid w:val="00B03B8E"/>
    <w:rsid w:val="00B040E3"/>
    <w:rsid w:val="00B04250"/>
    <w:rsid w:val="00B04906"/>
    <w:rsid w:val="00B04C20"/>
    <w:rsid w:val="00B0503B"/>
    <w:rsid w:val="00B05357"/>
    <w:rsid w:val="00B0552D"/>
    <w:rsid w:val="00B05AC5"/>
    <w:rsid w:val="00B05B62"/>
    <w:rsid w:val="00B05B65"/>
    <w:rsid w:val="00B05C92"/>
    <w:rsid w:val="00B061F9"/>
    <w:rsid w:val="00B06206"/>
    <w:rsid w:val="00B062F7"/>
    <w:rsid w:val="00B069BF"/>
    <w:rsid w:val="00B06E04"/>
    <w:rsid w:val="00B07269"/>
    <w:rsid w:val="00B07365"/>
    <w:rsid w:val="00B07552"/>
    <w:rsid w:val="00B0769B"/>
    <w:rsid w:val="00B07ACC"/>
    <w:rsid w:val="00B07EE0"/>
    <w:rsid w:val="00B10487"/>
    <w:rsid w:val="00B10652"/>
    <w:rsid w:val="00B10741"/>
    <w:rsid w:val="00B10815"/>
    <w:rsid w:val="00B11054"/>
    <w:rsid w:val="00B11461"/>
    <w:rsid w:val="00B11473"/>
    <w:rsid w:val="00B11DF0"/>
    <w:rsid w:val="00B11E6B"/>
    <w:rsid w:val="00B122F2"/>
    <w:rsid w:val="00B127ED"/>
    <w:rsid w:val="00B12849"/>
    <w:rsid w:val="00B12B86"/>
    <w:rsid w:val="00B12DA1"/>
    <w:rsid w:val="00B13256"/>
    <w:rsid w:val="00B13380"/>
    <w:rsid w:val="00B13483"/>
    <w:rsid w:val="00B13846"/>
    <w:rsid w:val="00B138E9"/>
    <w:rsid w:val="00B13F77"/>
    <w:rsid w:val="00B141CE"/>
    <w:rsid w:val="00B143AB"/>
    <w:rsid w:val="00B14697"/>
    <w:rsid w:val="00B14BB5"/>
    <w:rsid w:val="00B14E24"/>
    <w:rsid w:val="00B14E56"/>
    <w:rsid w:val="00B1543B"/>
    <w:rsid w:val="00B15498"/>
    <w:rsid w:val="00B155FE"/>
    <w:rsid w:val="00B15775"/>
    <w:rsid w:val="00B159CC"/>
    <w:rsid w:val="00B15AC7"/>
    <w:rsid w:val="00B15EFE"/>
    <w:rsid w:val="00B164A9"/>
    <w:rsid w:val="00B16560"/>
    <w:rsid w:val="00B1694B"/>
    <w:rsid w:val="00B16D5A"/>
    <w:rsid w:val="00B17028"/>
    <w:rsid w:val="00B171DD"/>
    <w:rsid w:val="00B17222"/>
    <w:rsid w:val="00B17B6C"/>
    <w:rsid w:val="00B203D0"/>
    <w:rsid w:val="00B20610"/>
    <w:rsid w:val="00B20A73"/>
    <w:rsid w:val="00B20DCB"/>
    <w:rsid w:val="00B2114B"/>
    <w:rsid w:val="00B21159"/>
    <w:rsid w:val="00B21325"/>
    <w:rsid w:val="00B21697"/>
    <w:rsid w:val="00B21C0C"/>
    <w:rsid w:val="00B21ED2"/>
    <w:rsid w:val="00B2221C"/>
    <w:rsid w:val="00B22300"/>
    <w:rsid w:val="00B22597"/>
    <w:rsid w:val="00B22C76"/>
    <w:rsid w:val="00B22D0E"/>
    <w:rsid w:val="00B22D2B"/>
    <w:rsid w:val="00B2337B"/>
    <w:rsid w:val="00B23613"/>
    <w:rsid w:val="00B245A0"/>
    <w:rsid w:val="00B245DA"/>
    <w:rsid w:val="00B24628"/>
    <w:rsid w:val="00B24788"/>
    <w:rsid w:val="00B249CC"/>
    <w:rsid w:val="00B24CDA"/>
    <w:rsid w:val="00B24D25"/>
    <w:rsid w:val="00B24F8F"/>
    <w:rsid w:val="00B251A7"/>
    <w:rsid w:val="00B2531E"/>
    <w:rsid w:val="00B2583D"/>
    <w:rsid w:val="00B258D0"/>
    <w:rsid w:val="00B25A6A"/>
    <w:rsid w:val="00B25CFB"/>
    <w:rsid w:val="00B25EBC"/>
    <w:rsid w:val="00B26241"/>
    <w:rsid w:val="00B2658E"/>
    <w:rsid w:val="00B265C3"/>
    <w:rsid w:val="00B26613"/>
    <w:rsid w:val="00B269F1"/>
    <w:rsid w:val="00B26CB0"/>
    <w:rsid w:val="00B26EDA"/>
    <w:rsid w:val="00B26F3D"/>
    <w:rsid w:val="00B26FFD"/>
    <w:rsid w:val="00B27485"/>
    <w:rsid w:val="00B27671"/>
    <w:rsid w:val="00B27D68"/>
    <w:rsid w:val="00B27FDF"/>
    <w:rsid w:val="00B30133"/>
    <w:rsid w:val="00B303E0"/>
    <w:rsid w:val="00B3059D"/>
    <w:rsid w:val="00B308DB"/>
    <w:rsid w:val="00B30D22"/>
    <w:rsid w:val="00B30E55"/>
    <w:rsid w:val="00B31205"/>
    <w:rsid w:val="00B312D7"/>
    <w:rsid w:val="00B31357"/>
    <w:rsid w:val="00B31437"/>
    <w:rsid w:val="00B3191B"/>
    <w:rsid w:val="00B31AB2"/>
    <w:rsid w:val="00B31B83"/>
    <w:rsid w:val="00B31BB7"/>
    <w:rsid w:val="00B31E2A"/>
    <w:rsid w:val="00B32052"/>
    <w:rsid w:val="00B32083"/>
    <w:rsid w:val="00B321A5"/>
    <w:rsid w:val="00B3231B"/>
    <w:rsid w:val="00B325A8"/>
    <w:rsid w:val="00B32824"/>
    <w:rsid w:val="00B32850"/>
    <w:rsid w:val="00B328EF"/>
    <w:rsid w:val="00B32948"/>
    <w:rsid w:val="00B32AD4"/>
    <w:rsid w:val="00B32AE6"/>
    <w:rsid w:val="00B32B6A"/>
    <w:rsid w:val="00B32D27"/>
    <w:rsid w:val="00B33A1B"/>
    <w:rsid w:val="00B33CED"/>
    <w:rsid w:val="00B3404D"/>
    <w:rsid w:val="00B34387"/>
    <w:rsid w:val="00B34398"/>
    <w:rsid w:val="00B34569"/>
    <w:rsid w:val="00B34C89"/>
    <w:rsid w:val="00B34FBC"/>
    <w:rsid w:val="00B350C6"/>
    <w:rsid w:val="00B35B6F"/>
    <w:rsid w:val="00B36201"/>
    <w:rsid w:val="00B36263"/>
    <w:rsid w:val="00B36366"/>
    <w:rsid w:val="00B365F1"/>
    <w:rsid w:val="00B36725"/>
    <w:rsid w:val="00B36783"/>
    <w:rsid w:val="00B36D59"/>
    <w:rsid w:val="00B36E8C"/>
    <w:rsid w:val="00B37092"/>
    <w:rsid w:val="00B370EB"/>
    <w:rsid w:val="00B37128"/>
    <w:rsid w:val="00B371FC"/>
    <w:rsid w:val="00B37325"/>
    <w:rsid w:val="00B3741A"/>
    <w:rsid w:val="00B376B2"/>
    <w:rsid w:val="00B37801"/>
    <w:rsid w:val="00B37822"/>
    <w:rsid w:val="00B378C7"/>
    <w:rsid w:val="00B37BE5"/>
    <w:rsid w:val="00B403B8"/>
    <w:rsid w:val="00B40D49"/>
    <w:rsid w:val="00B41334"/>
    <w:rsid w:val="00B41361"/>
    <w:rsid w:val="00B418A1"/>
    <w:rsid w:val="00B41A59"/>
    <w:rsid w:val="00B41AEC"/>
    <w:rsid w:val="00B41D1E"/>
    <w:rsid w:val="00B42330"/>
    <w:rsid w:val="00B4254F"/>
    <w:rsid w:val="00B428BA"/>
    <w:rsid w:val="00B42BAD"/>
    <w:rsid w:val="00B42D8D"/>
    <w:rsid w:val="00B42FEC"/>
    <w:rsid w:val="00B43C42"/>
    <w:rsid w:val="00B43FEA"/>
    <w:rsid w:val="00B44600"/>
    <w:rsid w:val="00B448BF"/>
    <w:rsid w:val="00B44E88"/>
    <w:rsid w:val="00B452A3"/>
    <w:rsid w:val="00B45661"/>
    <w:rsid w:val="00B45855"/>
    <w:rsid w:val="00B46189"/>
    <w:rsid w:val="00B4638E"/>
    <w:rsid w:val="00B464F8"/>
    <w:rsid w:val="00B468CD"/>
    <w:rsid w:val="00B46A6C"/>
    <w:rsid w:val="00B46CA9"/>
    <w:rsid w:val="00B472D7"/>
    <w:rsid w:val="00B4753A"/>
    <w:rsid w:val="00B47789"/>
    <w:rsid w:val="00B479CC"/>
    <w:rsid w:val="00B47A79"/>
    <w:rsid w:val="00B504F8"/>
    <w:rsid w:val="00B50801"/>
    <w:rsid w:val="00B5099E"/>
    <w:rsid w:val="00B51144"/>
    <w:rsid w:val="00B51185"/>
    <w:rsid w:val="00B5126C"/>
    <w:rsid w:val="00B512AA"/>
    <w:rsid w:val="00B51493"/>
    <w:rsid w:val="00B518B6"/>
    <w:rsid w:val="00B51C83"/>
    <w:rsid w:val="00B51C97"/>
    <w:rsid w:val="00B51DE0"/>
    <w:rsid w:val="00B5244D"/>
    <w:rsid w:val="00B5246E"/>
    <w:rsid w:val="00B524DC"/>
    <w:rsid w:val="00B52529"/>
    <w:rsid w:val="00B5257C"/>
    <w:rsid w:val="00B529AE"/>
    <w:rsid w:val="00B52F6A"/>
    <w:rsid w:val="00B5316C"/>
    <w:rsid w:val="00B53213"/>
    <w:rsid w:val="00B5322C"/>
    <w:rsid w:val="00B53511"/>
    <w:rsid w:val="00B538CA"/>
    <w:rsid w:val="00B53C32"/>
    <w:rsid w:val="00B53D22"/>
    <w:rsid w:val="00B5425B"/>
    <w:rsid w:val="00B54454"/>
    <w:rsid w:val="00B54BA5"/>
    <w:rsid w:val="00B54C1F"/>
    <w:rsid w:val="00B54DBD"/>
    <w:rsid w:val="00B54E68"/>
    <w:rsid w:val="00B54FFA"/>
    <w:rsid w:val="00B55170"/>
    <w:rsid w:val="00B55202"/>
    <w:rsid w:val="00B55486"/>
    <w:rsid w:val="00B558CC"/>
    <w:rsid w:val="00B55976"/>
    <w:rsid w:val="00B5647D"/>
    <w:rsid w:val="00B564DD"/>
    <w:rsid w:val="00B564FF"/>
    <w:rsid w:val="00B566EC"/>
    <w:rsid w:val="00B569F4"/>
    <w:rsid w:val="00B56A3F"/>
    <w:rsid w:val="00B56AF1"/>
    <w:rsid w:val="00B56CDA"/>
    <w:rsid w:val="00B571D6"/>
    <w:rsid w:val="00B57471"/>
    <w:rsid w:val="00B575A9"/>
    <w:rsid w:val="00B5768F"/>
    <w:rsid w:val="00B57A16"/>
    <w:rsid w:val="00B6028E"/>
    <w:rsid w:val="00B604FC"/>
    <w:rsid w:val="00B6061E"/>
    <w:rsid w:val="00B60670"/>
    <w:rsid w:val="00B6070B"/>
    <w:rsid w:val="00B60999"/>
    <w:rsid w:val="00B60DAA"/>
    <w:rsid w:val="00B60E2B"/>
    <w:rsid w:val="00B60EDA"/>
    <w:rsid w:val="00B60F86"/>
    <w:rsid w:val="00B61A62"/>
    <w:rsid w:val="00B61B3D"/>
    <w:rsid w:val="00B61C63"/>
    <w:rsid w:val="00B61CB8"/>
    <w:rsid w:val="00B62BEF"/>
    <w:rsid w:val="00B62D0C"/>
    <w:rsid w:val="00B62DDD"/>
    <w:rsid w:val="00B62F82"/>
    <w:rsid w:val="00B633DD"/>
    <w:rsid w:val="00B635EB"/>
    <w:rsid w:val="00B6361E"/>
    <w:rsid w:val="00B643C0"/>
    <w:rsid w:val="00B646A8"/>
    <w:rsid w:val="00B64A8F"/>
    <w:rsid w:val="00B64D1F"/>
    <w:rsid w:val="00B64F22"/>
    <w:rsid w:val="00B65606"/>
    <w:rsid w:val="00B65733"/>
    <w:rsid w:val="00B6580E"/>
    <w:rsid w:val="00B65816"/>
    <w:rsid w:val="00B658A0"/>
    <w:rsid w:val="00B658B5"/>
    <w:rsid w:val="00B65AB8"/>
    <w:rsid w:val="00B65B0E"/>
    <w:rsid w:val="00B65CE2"/>
    <w:rsid w:val="00B6683F"/>
    <w:rsid w:val="00B668F3"/>
    <w:rsid w:val="00B66A3B"/>
    <w:rsid w:val="00B66AEE"/>
    <w:rsid w:val="00B66C5A"/>
    <w:rsid w:val="00B66FD4"/>
    <w:rsid w:val="00B67133"/>
    <w:rsid w:val="00B672AB"/>
    <w:rsid w:val="00B7019F"/>
    <w:rsid w:val="00B70764"/>
    <w:rsid w:val="00B70B3A"/>
    <w:rsid w:val="00B70B6B"/>
    <w:rsid w:val="00B70BE2"/>
    <w:rsid w:val="00B70F26"/>
    <w:rsid w:val="00B7188E"/>
    <w:rsid w:val="00B718CB"/>
    <w:rsid w:val="00B71D57"/>
    <w:rsid w:val="00B71DB3"/>
    <w:rsid w:val="00B71FF8"/>
    <w:rsid w:val="00B72469"/>
    <w:rsid w:val="00B72562"/>
    <w:rsid w:val="00B72AD9"/>
    <w:rsid w:val="00B72BA0"/>
    <w:rsid w:val="00B741F7"/>
    <w:rsid w:val="00B74211"/>
    <w:rsid w:val="00B74677"/>
    <w:rsid w:val="00B74A20"/>
    <w:rsid w:val="00B74E3F"/>
    <w:rsid w:val="00B75253"/>
    <w:rsid w:val="00B75A3C"/>
    <w:rsid w:val="00B75A9A"/>
    <w:rsid w:val="00B75CAB"/>
    <w:rsid w:val="00B76024"/>
    <w:rsid w:val="00B7619F"/>
    <w:rsid w:val="00B76225"/>
    <w:rsid w:val="00B7653A"/>
    <w:rsid w:val="00B7659B"/>
    <w:rsid w:val="00B76D16"/>
    <w:rsid w:val="00B76DB9"/>
    <w:rsid w:val="00B771A3"/>
    <w:rsid w:val="00B77640"/>
    <w:rsid w:val="00B77A33"/>
    <w:rsid w:val="00B8047A"/>
    <w:rsid w:val="00B8076D"/>
    <w:rsid w:val="00B80AF9"/>
    <w:rsid w:val="00B81514"/>
    <w:rsid w:val="00B816A0"/>
    <w:rsid w:val="00B81786"/>
    <w:rsid w:val="00B819C9"/>
    <w:rsid w:val="00B8232D"/>
    <w:rsid w:val="00B8266E"/>
    <w:rsid w:val="00B82781"/>
    <w:rsid w:val="00B827CB"/>
    <w:rsid w:val="00B8294C"/>
    <w:rsid w:val="00B82A29"/>
    <w:rsid w:val="00B82AB9"/>
    <w:rsid w:val="00B82CBA"/>
    <w:rsid w:val="00B8323D"/>
    <w:rsid w:val="00B8326F"/>
    <w:rsid w:val="00B83B92"/>
    <w:rsid w:val="00B8423C"/>
    <w:rsid w:val="00B842E9"/>
    <w:rsid w:val="00B8432E"/>
    <w:rsid w:val="00B8462B"/>
    <w:rsid w:val="00B8469F"/>
    <w:rsid w:val="00B849D6"/>
    <w:rsid w:val="00B84A3B"/>
    <w:rsid w:val="00B8530C"/>
    <w:rsid w:val="00B85935"/>
    <w:rsid w:val="00B85CB2"/>
    <w:rsid w:val="00B85CC3"/>
    <w:rsid w:val="00B85DEC"/>
    <w:rsid w:val="00B86125"/>
    <w:rsid w:val="00B861CE"/>
    <w:rsid w:val="00B86256"/>
    <w:rsid w:val="00B86296"/>
    <w:rsid w:val="00B86A14"/>
    <w:rsid w:val="00B86CB5"/>
    <w:rsid w:val="00B87111"/>
    <w:rsid w:val="00B8743C"/>
    <w:rsid w:val="00B87623"/>
    <w:rsid w:val="00B8776B"/>
    <w:rsid w:val="00B8797C"/>
    <w:rsid w:val="00B87DE5"/>
    <w:rsid w:val="00B901EA"/>
    <w:rsid w:val="00B903F4"/>
    <w:rsid w:val="00B9151D"/>
    <w:rsid w:val="00B9231C"/>
    <w:rsid w:val="00B926CB"/>
    <w:rsid w:val="00B927AD"/>
    <w:rsid w:val="00B92F2D"/>
    <w:rsid w:val="00B93A1E"/>
    <w:rsid w:val="00B93BE8"/>
    <w:rsid w:val="00B93C04"/>
    <w:rsid w:val="00B93C7A"/>
    <w:rsid w:val="00B93D07"/>
    <w:rsid w:val="00B93FD7"/>
    <w:rsid w:val="00B93FF6"/>
    <w:rsid w:val="00B943B3"/>
    <w:rsid w:val="00B94556"/>
    <w:rsid w:val="00B9457E"/>
    <w:rsid w:val="00B945D6"/>
    <w:rsid w:val="00B9461E"/>
    <w:rsid w:val="00B94906"/>
    <w:rsid w:val="00B94B16"/>
    <w:rsid w:val="00B94BAF"/>
    <w:rsid w:val="00B94D6B"/>
    <w:rsid w:val="00B9508A"/>
    <w:rsid w:val="00B9560B"/>
    <w:rsid w:val="00B958AF"/>
    <w:rsid w:val="00B95BC6"/>
    <w:rsid w:val="00B95FF6"/>
    <w:rsid w:val="00B9678B"/>
    <w:rsid w:val="00B969A8"/>
    <w:rsid w:val="00B9711E"/>
    <w:rsid w:val="00B972F2"/>
    <w:rsid w:val="00B97457"/>
    <w:rsid w:val="00B97806"/>
    <w:rsid w:val="00B9783D"/>
    <w:rsid w:val="00B9790F"/>
    <w:rsid w:val="00BA02D4"/>
    <w:rsid w:val="00BA0411"/>
    <w:rsid w:val="00BA0431"/>
    <w:rsid w:val="00BA04AE"/>
    <w:rsid w:val="00BA0884"/>
    <w:rsid w:val="00BA0C3C"/>
    <w:rsid w:val="00BA0DB8"/>
    <w:rsid w:val="00BA1105"/>
    <w:rsid w:val="00BA1561"/>
    <w:rsid w:val="00BA162E"/>
    <w:rsid w:val="00BA1810"/>
    <w:rsid w:val="00BA1B43"/>
    <w:rsid w:val="00BA1FD4"/>
    <w:rsid w:val="00BA204E"/>
    <w:rsid w:val="00BA258B"/>
    <w:rsid w:val="00BA2616"/>
    <w:rsid w:val="00BA2AAA"/>
    <w:rsid w:val="00BA2B64"/>
    <w:rsid w:val="00BA30CE"/>
    <w:rsid w:val="00BA3104"/>
    <w:rsid w:val="00BA3EE1"/>
    <w:rsid w:val="00BA4057"/>
    <w:rsid w:val="00BA40A6"/>
    <w:rsid w:val="00BA411C"/>
    <w:rsid w:val="00BA4258"/>
    <w:rsid w:val="00BA4527"/>
    <w:rsid w:val="00BA4D98"/>
    <w:rsid w:val="00BA4DC9"/>
    <w:rsid w:val="00BA4F74"/>
    <w:rsid w:val="00BA5159"/>
    <w:rsid w:val="00BA56FF"/>
    <w:rsid w:val="00BA5AA9"/>
    <w:rsid w:val="00BA5F9F"/>
    <w:rsid w:val="00BA626D"/>
    <w:rsid w:val="00BA62A4"/>
    <w:rsid w:val="00BA672A"/>
    <w:rsid w:val="00BA67DB"/>
    <w:rsid w:val="00BA698D"/>
    <w:rsid w:val="00BA6B17"/>
    <w:rsid w:val="00BA6EE3"/>
    <w:rsid w:val="00BA70BB"/>
    <w:rsid w:val="00BA70E2"/>
    <w:rsid w:val="00BA752D"/>
    <w:rsid w:val="00BA7541"/>
    <w:rsid w:val="00BA78F4"/>
    <w:rsid w:val="00BB004B"/>
    <w:rsid w:val="00BB00E3"/>
    <w:rsid w:val="00BB0465"/>
    <w:rsid w:val="00BB0717"/>
    <w:rsid w:val="00BB0B25"/>
    <w:rsid w:val="00BB16EF"/>
    <w:rsid w:val="00BB1851"/>
    <w:rsid w:val="00BB201A"/>
    <w:rsid w:val="00BB209F"/>
    <w:rsid w:val="00BB24DD"/>
    <w:rsid w:val="00BB2735"/>
    <w:rsid w:val="00BB277E"/>
    <w:rsid w:val="00BB2C00"/>
    <w:rsid w:val="00BB2D0D"/>
    <w:rsid w:val="00BB3059"/>
    <w:rsid w:val="00BB3137"/>
    <w:rsid w:val="00BB3170"/>
    <w:rsid w:val="00BB33D5"/>
    <w:rsid w:val="00BB3905"/>
    <w:rsid w:val="00BB397C"/>
    <w:rsid w:val="00BB3A31"/>
    <w:rsid w:val="00BB3B25"/>
    <w:rsid w:val="00BB3EC9"/>
    <w:rsid w:val="00BB3FD3"/>
    <w:rsid w:val="00BB407E"/>
    <w:rsid w:val="00BB410E"/>
    <w:rsid w:val="00BB452A"/>
    <w:rsid w:val="00BB49FA"/>
    <w:rsid w:val="00BB4CB1"/>
    <w:rsid w:val="00BB4DE3"/>
    <w:rsid w:val="00BB50F6"/>
    <w:rsid w:val="00BB56E5"/>
    <w:rsid w:val="00BB5A28"/>
    <w:rsid w:val="00BB5A41"/>
    <w:rsid w:val="00BB5CF4"/>
    <w:rsid w:val="00BB5D5B"/>
    <w:rsid w:val="00BB5D9E"/>
    <w:rsid w:val="00BB5DFE"/>
    <w:rsid w:val="00BB6305"/>
    <w:rsid w:val="00BB6CD1"/>
    <w:rsid w:val="00BB7020"/>
    <w:rsid w:val="00BB71C1"/>
    <w:rsid w:val="00BB7398"/>
    <w:rsid w:val="00BB75DF"/>
    <w:rsid w:val="00BB780A"/>
    <w:rsid w:val="00BB781C"/>
    <w:rsid w:val="00BB7D9E"/>
    <w:rsid w:val="00BC0A58"/>
    <w:rsid w:val="00BC0BC7"/>
    <w:rsid w:val="00BC0C3F"/>
    <w:rsid w:val="00BC0CB2"/>
    <w:rsid w:val="00BC1446"/>
    <w:rsid w:val="00BC150F"/>
    <w:rsid w:val="00BC1F1E"/>
    <w:rsid w:val="00BC2614"/>
    <w:rsid w:val="00BC2CF8"/>
    <w:rsid w:val="00BC2E46"/>
    <w:rsid w:val="00BC2EBE"/>
    <w:rsid w:val="00BC2ED5"/>
    <w:rsid w:val="00BC2F2E"/>
    <w:rsid w:val="00BC2FC5"/>
    <w:rsid w:val="00BC308C"/>
    <w:rsid w:val="00BC3197"/>
    <w:rsid w:val="00BC348D"/>
    <w:rsid w:val="00BC38B0"/>
    <w:rsid w:val="00BC4B86"/>
    <w:rsid w:val="00BC4C8D"/>
    <w:rsid w:val="00BC4DFB"/>
    <w:rsid w:val="00BC51EB"/>
    <w:rsid w:val="00BC520B"/>
    <w:rsid w:val="00BC530B"/>
    <w:rsid w:val="00BC532B"/>
    <w:rsid w:val="00BC53B9"/>
    <w:rsid w:val="00BC55CB"/>
    <w:rsid w:val="00BC5A40"/>
    <w:rsid w:val="00BC5FBC"/>
    <w:rsid w:val="00BC612C"/>
    <w:rsid w:val="00BC64DE"/>
    <w:rsid w:val="00BC651E"/>
    <w:rsid w:val="00BC6544"/>
    <w:rsid w:val="00BC65C1"/>
    <w:rsid w:val="00BC6DD9"/>
    <w:rsid w:val="00BC741F"/>
    <w:rsid w:val="00BC7558"/>
    <w:rsid w:val="00BC7780"/>
    <w:rsid w:val="00BC79B0"/>
    <w:rsid w:val="00BC7F3E"/>
    <w:rsid w:val="00BC7FD4"/>
    <w:rsid w:val="00BD006B"/>
    <w:rsid w:val="00BD042A"/>
    <w:rsid w:val="00BD07B4"/>
    <w:rsid w:val="00BD0805"/>
    <w:rsid w:val="00BD0842"/>
    <w:rsid w:val="00BD0A7E"/>
    <w:rsid w:val="00BD16AE"/>
    <w:rsid w:val="00BD1839"/>
    <w:rsid w:val="00BD1861"/>
    <w:rsid w:val="00BD1DA0"/>
    <w:rsid w:val="00BD1ECA"/>
    <w:rsid w:val="00BD1F0D"/>
    <w:rsid w:val="00BD1F61"/>
    <w:rsid w:val="00BD1F91"/>
    <w:rsid w:val="00BD20DC"/>
    <w:rsid w:val="00BD255F"/>
    <w:rsid w:val="00BD2627"/>
    <w:rsid w:val="00BD2991"/>
    <w:rsid w:val="00BD2C34"/>
    <w:rsid w:val="00BD2DDE"/>
    <w:rsid w:val="00BD2F61"/>
    <w:rsid w:val="00BD306E"/>
    <w:rsid w:val="00BD35EE"/>
    <w:rsid w:val="00BD3637"/>
    <w:rsid w:val="00BD386C"/>
    <w:rsid w:val="00BD3C97"/>
    <w:rsid w:val="00BD3DE6"/>
    <w:rsid w:val="00BD42D4"/>
    <w:rsid w:val="00BD4470"/>
    <w:rsid w:val="00BD4800"/>
    <w:rsid w:val="00BD4848"/>
    <w:rsid w:val="00BD4ADE"/>
    <w:rsid w:val="00BD528C"/>
    <w:rsid w:val="00BD52AB"/>
    <w:rsid w:val="00BD5358"/>
    <w:rsid w:val="00BD59A5"/>
    <w:rsid w:val="00BD5E1B"/>
    <w:rsid w:val="00BD5EF8"/>
    <w:rsid w:val="00BD619E"/>
    <w:rsid w:val="00BD65C1"/>
    <w:rsid w:val="00BD6725"/>
    <w:rsid w:val="00BD6BCA"/>
    <w:rsid w:val="00BD6CA4"/>
    <w:rsid w:val="00BD7073"/>
    <w:rsid w:val="00BD717B"/>
    <w:rsid w:val="00BD73E8"/>
    <w:rsid w:val="00BD74A1"/>
    <w:rsid w:val="00BD7E15"/>
    <w:rsid w:val="00BE02EA"/>
    <w:rsid w:val="00BE0476"/>
    <w:rsid w:val="00BE0560"/>
    <w:rsid w:val="00BE057C"/>
    <w:rsid w:val="00BE05F3"/>
    <w:rsid w:val="00BE0620"/>
    <w:rsid w:val="00BE089E"/>
    <w:rsid w:val="00BE08B2"/>
    <w:rsid w:val="00BE09A6"/>
    <w:rsid w:val="00BE0C9E"/>
    <w:rsid w:val="00BE0CC1"/>
    <w:rsid w:val="00BE0EC7"/>
    <w:rsid w:val="00BE13CE"/>
    <w:rsid w:val="00BE1487"/>
    <w:rsid w:val="00BE1666"/>
    <w:rsid w:val="00BE1791"/>
    <w:rsid w:val="00BE179A"/>
    <w:rsid w:val="00BE1925"/>
    <w:rsid w:val="00BE1A85"/>
    <w:rsid w:val="00BE1AE3"/>
    <w:rsid w:val="00BE1E30"/>
    <w:rsid w:val="00BE2180"/>
    <w:rsid w:val="00BE2AB5"/>
    <w:rsid w:val="00BE2E2A"/>
    <w:rsid w:val="00BE2E41"/>
    <w:rsid w:val="00BE3500"/>
    <w:rsid w:val="00BE3BA7"/>
    <w:rsid w:val="00BE43CF"/>
    <w:rsid w:val="00BE460B"/>
    <w:rsid w:val="00BE4844"/>
    <w:rsid w:val="00BE4DDD"/>
    <w:rsid w:val="00BE5A02"/>
    <w:rsid w:val="00BE5B00"/>
    <w:rsid w:val="00BE6063"/>
    <w:rsid w:val="00BE61B4"/>
    <w:rsid w:val="00BE6716"/>
    <w:rsid w:val="00BE6979"/>
    <w:rsid w:val="00BE6A83"/>
    <w:rsid w:val="00BE7191"/>
    <w:rsid w:val="00BE7244"/>
    <w:rsid w:val="00BE73F4"/>
    <w:rsid w:val="00BE7C39"/>
    <w:rsid w:val="00BF004D"/>
    <w:rsid w:val="00BF0146"/>
    <w:rsid w:val="00BF0614"/>
    <w:rsid w:val="00BF06C1"/>
    <w:rsid w:val="00BF094B"/>
    <w:rsid w:val="00BF0AD5"/>
    <w:rsid w:val="00BF0BC6"/>
    <w:rsid w:val="00BF0E3E"/>
    <w:rsid w:val="00BF1012"/>
    <w:rsid w:val="00BF1022"/>
    <w:rsid w:val="00BF1033"/>
    <w:rsid w:val="00BF1524"/>
    <w:rsid w:val="00BF155C"/>
    <w:rsid w:val="00BF15E4"/>
    <w:rsid w:val="00BF18A0"/>
    <w:rsid w:val="00BF1A14"/>
    <w:rsid w:val="00BF1B17"/>
    <w:rsid w:val="00BF1B7B"/>
    <w:rsid w:val="00BF1BD7"/>
    <w:rsid w:val="00BF2080"/>
    <w:rsid w:val="00BF2294"/>
    <w:rsid w:val="00BF2451"/>
    <w:rsid w:val="00BF2C92"/>
    <w:rsid w:val="00BF3459"/>
    <w:rsid w:val="00BF3570"/>
    <w:rsid w:val="00BF3A1B"/>
    <w:rsid w:val="00BF4293"/>
    <w:rsid w:val="00BF43A7"/>
    <w:rsid w:val="00BF46B0"/>
    <w:rsid w:val="00BF4B38"/>
    <w:rsid w:val="00BF4B6F"/>
    <w:rsid w:val="00BF4BD1"/>
    <w:rsid w:val="00BF4F7C"/>
    <w:rsid w:val="00BF50A6"/>
    <w:rsid w:val="00BF57E0"/>
    <w:rsid w:val="00BF591F"/>
    <w:rsid w:val="00BF5CC7"/>
    <w:rsid w:val="00BF5D1D"/>
    <w:rsid w:val="00BF60A4"/>
    <w:rsid w:val="00BF62E4"/>
    <w:rsid w:val="00BF69D6"/>
    <w:rsid w:val="00BF6FAC"/>
    <w:rsid w:val="00BF702C"/>
    <w:rsid w:val="00BF70D8"/>
    <w:rsid w:val="00BF7335"/>
    <w:rsid w:val="00BF7387"/>
    <w:rsid w:val="00BF78F9"/>
    <w:rsid w:val="00BF7B2A"/>
    <w:rsid w:val="00BF7C13"/>
    <w:rsid w:val="00C0005E"/>
    <w:rsid w:val="00C00362"/>
    <w:rsid w:val="00C007B4"/>
    <w:rsid w:val="00C00FC0"/>
    <w:rsid w:val="00C01337"/>
    <w:rsid w:val="00C01426"/>
    <w:rsid w:val="00C01BE5"/>
    <w:rsid w:val="00C01D47"/>
    <w:rsid w:val="00C02266"/>
    <w:rsid w:val="00C02737"/>
    <w:rsid w:val="00C02B73"/>
    <w:rsid w:val="00C02C5B"/>
    <w:rsid w:val="00C02EE2"/>
    <w:rsid w:val="00C030BA"/>
    <w:rsid w:val="00C03BCE"/>
    <w:rsid w:val="00C03E9F"/>
    <w:rsid w:val="00C03EDC"/>
    <w:rsid w:val="00C04208"/>
    <w:rsid w:val="00C04302"/>
    <w:rsid w:val="00C04515"/>
    <w:rsid w:val="00C047D8"/>
    <w:rsid w:val="00C04ABA"/>
    <w:rsid w:val="00C04CD4"/>
    <w:rsid w:val="00C05119"/>
    <w:rsid w:val="00C055E4"/>
    <w:rsid w:val="00C05B58"/>
    <w:rsid w:val="00C05E4D"/>
    <w:rsid w:val="00C060B3"/>
    <w:rsid w:val="00C06230"/>
    <w:rsid w:val="00C0654A"/>
    <w:rsid w:val="00C0665B"/>
    <w:rsid w:val="00C06B5E"/>
    <w:rsid w:val="00C06BBA"/>
    <w:rsid w:val="00C06BDC"/>
    <w:rsid w:val="00C06EFC"/>
    <w:rsid w:val="00C0702B"/>
    <w:rsid w:val="00C07263"/>
    <w:rsid w:val="00C07750"/>
    <w:rsid w:val="00C07A05"/>
    <w:rsid w:val="00C07D20"/>
    <w:rsid w:val="00C07D42"/>
    <w:rsid w:val="00C07E11"/>
    <w:rsid w:val="00C07E8B"/>
    <w:rsid w:val="00C07F71"/>
    <w:rsid w:val="00C1044F"/>
    <w:rsid w:val="00C10555"/>
    <w:rsid w:val="00C10705"/>
    <w:rsid w:val="00C10790"/>
    <w:rsid w:val="00C10E14"/>
    <w:rsid w:val="00C11145"/>
    <w:rsid w:val="00C11710"/>
    <w:rsid w:val="00C118D6"/>
    <w:rsid w:val="00C11B9A"/>
    <w:rsid w:val="00C11F99"/>
    <w:rsid w:val="00C122FE"/>
    <w:rsid w:val="00C124B1"/>
    <w:rsid w:val="00C12738"/>
    <w:rsid w:val="00C12A29"/>
    <w:rsid w:val="00C12C40"/>
    <w:rsid w:val="00C12C9A"/>
    <w:rsid w:val="00C12D0F"/>
    <w:rsid w:val="00C12D4D"/>
    <w:rsid w:val="00C12D87"/>
    <w:rsid w:val="00C12FA4"/>
    <w:rsid w:val="00C13054"/>
    <w:rsid w:val="00C13194"/>
    <w:rsid w:val="00C13333"/>
    <w:rsid w:val="00C133F5"/>
    <w:rsid w:val="00C134FB"/>
    <w:rsid w:val="00C13848"/>
    <w:rsid w:val="00C138A3"/>
    <w:rsid w:val="00C1391F"/>
    <w:rsid w:val="00C13DF8"/>
    <w:rsid w:val="00C144D9"/>
    <w:rsid w:val="00C14524"/>
    <w:rsid w:val="00C145CB"/>
    <w:rsid w:val="00C14600"/>
    <w:rsid w:val="00C14623"/>
    <w:rsid w:val="00C1472E"/>
    <w:rsid w:val="00C14764"/>
    <w:rsid w:val="00C14A1B"/>
    <w:rsid w:val="00C14C2D"/>
    <w:rsid w:val="00C15031"/>
    <w:rsid w:val="00C151E5"/>
    <w:rsid w:val="00C153BB"/>
    <w:rsid w:val="00C15695"/>
    <w:rsid w:val="00C158D8"/>
    <w:rsid w:val="00C15C87"/>
    <w:rsid w:val="00C15D97"/>
    <w:rsid w:val="00C15DB6"/>
    <w:rsid w:val="00C16445"/>
    <w:rsid w:val="00C16466"/>
    <w:rsid w:val="00C16530"/>
    <w:rsid w:val="00C16659"/>
    <w:rsid w:val="00C168DF"/>
    <w:rsid w:val="00C17086"/>
    <w:rsid w:val="00C1713B"/>
    <w:rsid w:val="00C17782"/>
    <w:rsid w:val="00C17D5C"/>
    <w:rsid w:val="00C17E84"/>
    <w:rsid w:val="00C17F45"/>
    <w:rsid w:val="00C201F4"/>
    <w:rsid w:val="00C2035C"/>
    <w:rsid w:val="00C2046A"/>
    <w:rsid w:val="00C20596"/>
    <w:rsid w:val="00C20737"/>
    <w:rsid w:val="00C20798"/>
    <w:rsid w:val="00C215A5"/>
    <w:rsid w:val="00C2177F"/>
    <w:rsid w:val="00C2188E"/>
    <w:rsid w:val="00C21919"/>
    <w:rsid w:val="00C21C26"/>
    <w:rsid w:val="00C21CB3"/>
    <w:rsid w:val="00C21DE4"/>
    <w:rsid w:val="00C221DC"/>
    <w:rsid w:val="00C228CE"/>
    <w:rsid w:val="00C22AF4"/>
    <w:rsid w:val="00C23990"/>
    <w:rsid w:val="00C23CCE"/>
    <w:rsid w:val="00C23DE5"/>
    <w:rsid w:val="00C24449"/>
    <w:rsid w:val="00C2447C"/>
    <w:rsid w:val="00C246DB"/>
    <w:rsid w:val="00C246F7"/>
    <w:rsid w:val="00C2480C"/>
    <w:rsid w:val="00C2518A"/>
    <w:rsid w:val="00C25233"/>
    <w:rsid w:val="00C2538F"/>
    <w:rsid w:val="00C255EC"/>
    <w:rsid w:val="00C2572E"/>
    <w:rsid w:val="00C2587F"/>
    <w:rsid w:val="00C258A3"/>
    <w:rsid w:val="00C25988"/>
    <w:rsid w:val="00C25E4D"/>
    <w:rsid w:val="00C262E2"/>
    <w:rsid w:val="00C263B8"/>
    <w:rsid w:val="00C265AE"/>
    <w:rsid w:val="00C2686A"/>
    <w:rsid w:val="00C26900"/>
    <w:rsid w:val="00C26929"/>
    <w:rsid w:val="00C269DD"/>
    <w:rsid w:val="00C26A51"/>
    <w:rsid w:val="00C27146"/>
    <w:rsid w:val="00C276FA"/>
    <w:rsid w:val="00C27A8A"/>
    <w:rsid w:val="00C27DAD"/>
    <w:rsid w:val="00C27EB0"/>
    <w:rsid w:val="00C27EEC"/>
    <w:rsid w:val="00C30711"/>
    <w:rsid w:val="00C30B9F"/>
    <w:rsid w:val="00C30E42"/>
    <w:rsid w:val="00C311D2"/>
    <w:rsid w:val="00C312FA"/>
    <w:rsid w:val="00C3133F"/>
    <w:rsid w:val="00C313E5"/>
    <w:rsid w:val="00C31651"/>
    <w:rsid w:val="00C316C0"/>
    <w:rsid w:val="00C318F2"/>
    <w:rsid w:val="00C3218D"/>
    <w:rsid w:val="00C322DE"/>
    <w:rsid w:val="00C322F4"/>
    <w:rsid w:val="00C32A8B"/>
    <w:rsid w:val="00C33037"/>
    <w:rsid w:val="00C3309F"/>
    <w:rsid w:val="00C331AC"/>
    <w:rsid w:val="00C33667"/>
    <w:rsid w:val="00C33679"/>
    <w:rsid w:val="00C33BA6"/>
    <w:rsid w:val="00C33D60"/>
    <w:rsid w:val="00C33DBF"/>
    <w:rsid w:val="00C34078"/>
    <w:rsid w:val="00C34087"/>
    <w:rsid w:val="00C34634"/>
    <w:rsid w:val="00C34867"/>
    <w:rsid w:val="00C34BC2"/>
    <w:rsid w:val="00C34BD2"/>
    <w:rsid w:val="00C34D0E"/>
    <w:rsid w:val="00C35747"/>
    <w:rsid w:val="00C3580D"/>
    <w:rsid w:val="00C35B51"/>
    <w:rsid w:val="00C35D61"/>
    <w:rsid w:val="00C35DCF"/>
    <w:rsid w:val="00C361D6"/>
    <w:rsid w:val="00C36909"/>
    <w:rsid w:val="00C369A7"/>
    <w:rsid w:val="00C36BC7"/>
    <w:rsid w:val="00C36D2C"/>
    <w:rsid w:val="00C36FF6"/>
    <w:rsid w:val="00C3764B"/>
    <w:rsid w:val="00C37958"/>
    <w:rsid w:val="00C37B73"/>
    <w:rsid w:val="00C37BE7"/>
    <w:rsid w:val="00C40B7B"/>
    <w:rsid w:val="00C40D40"/>
    <w:rsid w:val="00C41173"/>
    <w:rsid w:val="00C412CF"/>
    <w:rsid w:val="00C41422"/>
    <w:rsid w:val="00C4146E"/>
    <w:rsid w:val="00C41540"/>
    <w:rsid w:val="00C41575"/>
    <w:rsid w:val="00C41870"/>
    <w:rsid w:val="00C41B28"/>
    <w:rsid w:val="00C41F4E"/>
    <w:rsid w:val="00C42083"/>
    <w:rsid w:val="00C421EF"/>
    <w:rsid w:val="00C423A8"/>
    <w:rsid w:val="00C426F8"/>
    <w:rsid w:val="00C42A9C"/>
    <w:rsid w:val="00C4309C"/>
    <w:rsid w:val="00C434D3"/>
    <w:rsid w:val="00C43CC1"/>
    <w:rsid w:val="00C43E00"/>
    <w:rsid w:val="00C44391"/>
    <w:rsid w:val="00C446BD"/>
    <w:rsid w:val="00C44AB7"/>
    <w:rsid w:val="00C4532B"/>
    <w:rsid w:val="00C4573F"/>
    <w:rsid w:val="00C4578D"/>
    <w:rsid w:val="00C45820"/>
    <w:rsid w:val="00C45972"/>
    <w:rsid w:val="00C460B4"/>
    <w:rsid w:val="00C460F5"/>
    <w:rsid w:val="00C463EA"/>
    <w:rsid w:val="00C46955"/>
    <w:rsid w:val="00C46AD4"/>
    <w:rsid w:val="00C46C79"/>
    <w:rsid w:val="00C46F69"/>
    <w:rsid w:val="00C472E5"/>
    <w:rsid w:val="00C47AE5"/>
    <w:rsid w:val="00C47C5E"/>
    <w:rsid w:val="00C47E6C"/>
    <w:rsid w:val="00C508BE"/>
    <w:rsid w:val="00C5098B"/>
    <w:rsid w:val="00C50A1D"/>
    <w:rsid w:val="00C50A9A"/>
    <w:rsid w:val="00C50BF0"/>
    <w:rsid w:val="00C50FE1"/>
    <w:rsid w:val="00C51029"/>
    <w:rsid w:val="00C511C0"/>
    <w:rsid w:val="00C511C9"/>
    <w:rsid w:val="00C51354"/>
    <w:rsid w:val="00C51464"/>
    <w:rsid w:val="00C5147A"/>
    <w:rsid w:val="00C516D1"/>
    <w:rsid w:val="00C51890"/>
    <w:rsid w:val="00C519F5"/>
    <w:rsid w:val="00C524B6"/>
    <w:rsid w:val="00C527FC"/>
    <w:rsid w:val="00C52BBB"/>
    <w:rsid w:val="00C52CAE"/>
    <w:rsid w:val="00C52E94"/>
    <w:rsid w:val="00C5332C"/>
    <w:rsid w:val="00C53484"/>
    <w:rsid w:val="00C538D6"/>
    <w:rsid w:val="00C53EBF"/>
    <w:rsid w:val="00C5405F"/>
    <w:rsid w:val="00C54140"/>
    <w:rsid w:val="00C5437D"/>
    <w:rsid w:val="00C54722"/>
    <w:rsid w:val="00C54CFB"/>
    <w:rsid w:val="00C54E5D"/>
    <w:rsid w:val="00C5537B"/>
    <w:rsid w:val="00C55427"/>
    <w:rsid w:val="00C5559C"/>
    <w:rsid w:val="00C55FBE"/>
    <w:rsid w:val="00C56068"/>
    <w:rsid w:val="00C560D8"/>
    <w:rsid w:val="00C562CF"/>
    <w:rsid w:val="00C5650A"/>
    <w:rsid w:val="00C565AE"/>
    <w:rsid w:val="00C56B27"/>
    <w:rsid w:val="00C571D8"/>
    <w:rsid w:val="00C57585"/>
    <w:rsid w:val="00C5760D"/>
    <w:rsid w:val="00C577DE"/>
    <w:rsid w:val="00C578B8"/>
    <w:rsid w:val="00C57A1F"/>
    <w:rsid w:val="00C57AB8"/>
    <w:rsid w:val="00C57BBB"/>
    <w:rsid w:val="00C57E97"/>
    <w:rsid w:val="00C60143"/>
    <w:rsid w:val="00C60424"/>
    <w:rsid w:val="00C60570"/>
    <w:rsid w:val="00C61307"/>
    <w:rsid w:val="00C614BC"/>
    <w:rsid w:val="00C618C2"/>
    <w:rsid w:val="00C61C8F"/>
    <w:rsid w:val="00C61CCA"/>
    <w:rsid w:val="00C61EC6"/>
    <w:rsid w:val="00C61F8B"/>
    <w:rsid w:val="00C6266E"/>
    <w:rsid w:val="00C6274D"/>
    <w:rsid w:val="00C6296D"/>
    <w:rsid w:val="00C62C8E"/>
    <w:rsid w:val="00C62EF2"/>
    <w:rsid w:val="00C63002"/>
    <w:rsid w:val="00C6361C"/>
    <w:rsid w:val="00C63696"/>
    <w:rsid w:val="00C639C5"/>
    <w:rsid w:val="00C639F4"/>
    <w:rsid w:val="00C64071"/>
    <w:rsid w:val="00C64366"/>
    <w:rsid w:val="00C64623"/>
    <w:rsid w:val="00C64BC2"/>
    <w:rsid w:val="00C65599"/>
    <w:rsid w:val="00C65B08"/>
    <w:rsid w:val="00C65C64"/>
    <w:rsid w:val="00C663F3"/>
    <w:rsid w:val="00C66DB9"/>
    <w:rsid w:val="00C67095"/>
    <w:rsid w:val="00C6753B"/>
    <w:rsid w:val="00C675D6"/>
    <w:rsid w:val="00C67641"/>
    <w:rsid w:val="00C679F0"/>
    <w:rsid w:val="00C700B4"/>
    <w:rsid w:val="00C7033E"/>
    <w:rsid w:val="00C705AF"/>
    <w:rsid w:val="00C708DB"/>
    <w:rsid w:val="00C70A5D"/>
    <w:rsid w:val="00C70C16"/>
    <w:rsid w:val="00C70C56"/>
    <w:rsid w:val="00C70C6B"/>
    <w:rsid w:val="00C70DAD"/>
    <w:rsid w:val="00C71021"/>
    <w:rsid w:val="00C7117C"/>
    <w:rsid w:val="00C7145B"/>
    <w:rsid w:val="00C71509"/>
    <w:rsid w:val="00C71647"/>
    <w:rsid w:val="00C71694"/>
    <w:rsid w:val="00C7170E"/>
    <w:rsid w:val="00C71916"/>
    <w:rsid w:val="00C71954"/>
    <w:rsid w:val="00C71C10"/>
    <w:rsid w:val="00C71F16"/>
    <w:rsid w:val="00C72182"/>
    <w:rsid w:val="00C7253E"/>
    <w:rsid w:val="00C7280E"/>
    <w:rsid w:val="00C7296E"/>
    <w:rsid w:val="00C729BA"/>
    <w:rsid w:val="00C72ABF"/>
    <w:rsid w:val="00C7387A"/>
    <w:rsid w:val="00C739A0"/>
    <w:rsid w:val="00C73A12"/>
    <w:rsid w:val="00C73A42"/>
    <w:rsid w:val="00C73EF0"/>
    <w:rsid w:val="00C7477F"/>
    <w:rsid w:val="00C74859"/>
    <w:rsid w:val="00C748E6"/>
    <w:rsid w:val="00C751FE"/>
    <w:rsid w:val="00C75260"/>
    <w:rsid w:val="00C75ECD"/>
    <w:rsid w:val="00C7630E"/>
    <w:rsid w:val="00C764A7"/>
    <w:rsid w:val="00C76907"/>
    <w:rsid w:val="00C76D25"/>
    <w:rsid w:val="00C76D75"/>
    <w:rsid w:val="00C76FA1"/>
    <w:rsid w:val="00C77080"/>
    <w:rsid w:val="00C7737C"/>
    <w:rsid w:val="00C776FF"/>
    <w:rsid w:val="00C778E1"/>
    <w:rsid w:val="00C77C1F"/>
    <w:rsid w:val="00C77E6A"/>
    <w:rsid w:val="00C77F4C"/>
    <w:rsid w:val="00C80423"/>
    <w:rsid w:val="00C80919"/>
    <w:rsid w:val="00C809B0"/>
    <w:rsid w:val="00C81672"/>
    <w:rsid w:val="00C817F2"/>
    <w:rsid w:val="00C81982"/>
    <w:rsid w:val="00C819D3"/>
    <w:rsid w:val="00C81CBA"/>
    <w:rsid w:val="00C81E36"/>
    <w:rsid w:val="00C81EE8"/>
    <w:rsid w:val="00C8218A"/>
    <w:rsid w:val="00C829B0"/>
    <w:rsid w:val="00C82B67"/>
    <w:rsid w:val="00C83273"/>
    <w:rsid w:val="00C835AE"/>
    <w:rsid w:val="00C83759"/>
    <w:rsid w:val="00C83AAC"/>
    <w:rsid w:val="00C8405E"/>
    <w:rsid w:val="00C84215"/>
    <w:rsid w:val="00C844B7"/>
    <w:rsid w:val="00C844E8"/>
    <w:rsid w:val="00C848EA"/>
    <w:rsid w:val="00C84984"/>
    <w:rsid w:val="00C84B83"/>
    <w:rsid w:val="00C84EC5"/>
    <w:rsid w:val="00C85333"/>
    <w:rsid w:val="00C8551B"/>
    <w:rsid w:val="00C8580B"/>
    <w:rsid w:val="00C85D32"/>
    <w:rsid w:val="00C85E93"/>
    <w:rsid w:val="00C86057"/>
    <w:rsid w:val="00C8613F"/>
    <w:rsid w:val="00C861B4"/>
    <w:rsid w:val="00C862A4"/>
    <w:rsid w:val="00C86AAA"/>
    <w:rsid w:val="00C86DE4"/>
    <w:rsid w:val="00C8708E"/>
    <w:rsid w:val="00C872D4"/>
    <w:rsid w:val="00C872EB"/>
    <w:rsid w:val="00C87486"/>
    <w:rsid w:val="00C87665"/>
    <w:rsid w:val="00C87919"/>
    <w:rsid w:val="00C87F01"/>
    <w:rsid w:val="00C9054A"/>
    <w:rsid w:val="00C90B4A"/>
    <w:rsid w:val="00C90B51"/>
    <w:rsid w:val="00C90D17"/>
    <w:rsid w:val="00C90FEB"/>
    <w:rsid w:val="00C9102C"/>
    <w:rsid w:val="00C911CE"/>
    <w:rsid w:val="00C91343"/>
    <w:rsid w:val="00C91489"/>
    <w:rsid w:val="00C917F7"/>
    <w:rsid w:val="00C91B32"/>
    <w:rsid w:val="00C920A1"/>
    <w:rsid w:val="00C921BD"/>
    <w:rsid w:val="00C92477"/>
    <w:rsid w:val="00C926BB"/>
    <w:rsid w:val="00C9273C"/>
    <w:rsid w:val="00C927C7"/>
    <w:rsid w:val="00C92942"/>
    <w:rsid w:val="00C92BEC"/>
    <w:rsid w:val="00C931FA"/>
    <w:rsid w:val="00C932AB"/>
    <w:rsid w:val="00C93372"/>
    <w:rsid w:val="00C93902"/>
    <w:rsid w:val="00C93A80"/>
    <w:rsid w:val="00C93CFA"/>
    <w:rsid w:val="00C93E0F"/>
    <w:rsid w:val="00C93E7D"/>
    <w:rsid w:val="00C93EC8"/>
    <w:rsid w:val="00C94355"/>
    <w:rsid w:val="00C945CA"/>
    <w:rsid w:val="00C94AC4"/>
    <w:rsid w:val="00C94CB5"/>
    <w:rsid w:val="00C94DE9"/>
    <w:rsid w:val="00C9542D"/>
    <w:rsid w:val="00C95438"/>
    <w:rsid w:val="00C96181"/>
    <w:rsid w:val="00C96C1F"/>
    <w:rsid w:val="00C96E85"/>
    <w:rsid w:val="00C9746C"/>
    <w:rsid w:val="00C9755A"/>
    <w:rsid w:val="00C97669"/>
    <w:rsid w:val="00C97764"/>
    <w:rsid w:val="00C9798D"/>
    <w:rsid w:val="00C97B76"/>
    <w:rsid w:val="00C97EE0"/>
    <w:rsid w:val="00CA0519"/>
    <w:rsid w:val="00CA0DF4"/>
    <w:rsid w:val="00CA0EF9"/>
    <w:rsid w:val="00CA1106"/>
    <w:rsid w:val="00CA11CD"/>
    <w:rsid w:val="00CA1323"/>
    <w:rsid w:val="00CA1AE4"/>
    <w:rsid w:val="00CA22BE"/>
    <w:rsid w:val="00CA2740"/>
    <w:rsid w:val="00CA2C9D"/>
    <w:rsid w:val="00CA2D04"/>
    <w:rsid w:val="00CA3021"/>
    <w:rsid w:val="00CA30DF"/>
    <w:rsid w:val="00CA3745"/>
    <w:rsid w:val="00CA37B9"/>
    <w:rsid w:val="00CA3815"/>
    <w:rsid w:val="00CA3847"/>
    <w:rsid w:val="00CA39A9"/>
    <w:rsid w:val="00CA3B80"/>
    <w:rsid w:val="00CA4638"/>
    <w:rsid w:val="00CA469A"/>
    <w:rsid w:val="00CA4C53"/>
    <w:rsid w:val="00CA4F30"/>
    <w:rsid w:val="00CA51D0"/>
    <w:rsid w:val="00CA52D6"/>
    <w:rsid w:val="00CA58FC"/>
    <w:rsid w:val="00CA5B0D"/>
    <w:rsid w:val="00CA5B7F"/>
    <w:rsid w:val="00CA5B82"/>
    <w:rsid w:val="00CA60D1"/>
    <w:rsid w:val="00CA6213"/>
    <w:rsid w:val="00CA62A3"/>
    <w:rsid w:val="00CA6D44"/>
    <w:rsid w:val="00CA6E9C"/>
    <w:rsid w:val="00CA726A"/>
    <w:rsid w:val="00CA73B1"/>
    <w:rsid w:val="00CA74B1"/>
    <w:rsid w:val="00CA7847"/>
    <w:rsid w:val="00CA79D0"/>
    <w:rsid w:val="00CA7F4E"/>
    <w:rsid w:val="00CA7F88"/>
    <w:rsid w:val="00CA7FF4"/>
    <w:rsid w:val="00CB01E4"/>
    <w:rsid w:val="00CB02CB"/>
    <w:rsid w:val="00CB03F2"/>
    <w:rsid w:val="00CB0B35"/>
    <w:rsid w:val="00CB0B72"/>
    <w:rsid w:val="00CB0BF4"/>
    <w:rsid w:val="00CB0DBE"/>
    <w:rsid w:val="00CB0E93"/>
    <w:rsid w:val="00CB10EB"/>
    <w:rsid w:val="00CB1B8E"/>
    <w:rsid w:val="00CB1C58"/>
    <w:rsid w:val="00CB1C6F"/>
    <w:rsid w:val="00CB1C8E"/>
    <w:rsid w:val="00CB215A"/>
    <w:rsid w:val="00CB229B"/>
    <w:rsid w:val="00CB286A"/>
    <w:rsid w:val="00CB28C5"/>
    <w:rsid w:val="00CB2C52"/>
    <w:rsid w:val="00CB2D42"/>
    <w:rsid w:val="00CB2E0B"/>
    <w:rsid w:val="00CB2EB1"/>
    <w:rsid w:val="00CB34E7"/>
    <w:rsid w:val="00CB37B8"/>
    <w:rsid w:val="00CB385F"/>
    <w:rsid w:val="00CB3E6C"/>
    <w:rsid w:val="00CB3FF4"/>
    <w:rsid w:val="00CB41DB"/>
    <w:rsid w:val="00CB4369"/>
    <w:rsid w:val="00CB437C"/>
    <w:rsid w:val="00CB5085"/>
    <w:rsid w:val="00CB50FD"/>
    <w:rsid w:val="00CB5241"/>
    <w:rsid w:val="00CB5517"/>
    <w:rsid w:val="00CB5CE2"/>
    <w:rsid w:val="00CB604C"/>
    <w:rsid w:val="00CB6141"/>
    <w:rsid w:val="00CB6540"/>
    <w:rsid w:val="00CB655B"/>
    <w:rsid w:val="00CB66AC"/>
    <w:rsid w:val="00CB6774"/>
    <w:rsid w:val="00CB6901"/>
    <w:rsid w:val="00CB6C00"/>
    <w:rsid w:val="00CB70A9"/>
    <w:rsid w:val="00CB71C4"/>
    <w:rsid w:val="00CB72EE"/>
    <w:rsid w:val="00CB7B15"/>
    <w:rsid w:val="00CB7B35"/>
    <w:rsid w:val="00CB7B92"/>
    <w:rsid w:val="00CB7CDB"/>
    <w:rsid w:val="00CB7D28"/>
    <w:rsid w:val="00CC0306"/>
    <w:rsid w:val="00CC04D4"/>
    <w:rsid w:val="00CC0CBA"/>
    <w:rsid w:val="00CC0DAF"/>
    <w:rsid w:val="00CC1099"/>
    <w:rsid w:val="00CC10C1"/>
    <w:rsid w:val="00CC13C1"/>
    <w:rsid w:val="00CC1C2B"/>
    <w:rsid w:val="00CC1C57"/>
    <w:rsid w:val="00CC1DED"/>
    <w:rsid w:val="00CC1E19"/>
    <w:rsid w:val="00CC23C9"/>
    <w:rsid w:val="00CC2B5A"/>
    <w:rsid w:val="00CC2C15"/>
    <w:rsid w:val="00CC2DCE"/>
    <w:rsid w:val="00CC2F34"/>
    <w:rsid w:val="00CC34FB"/>
    <w:rsid w:val="00CC37FA"/>
    <w:rsid w:val="00CC3B86"/>
    <w:rsid w:val="00CC3F48"/>
    <w:rsid w:val="00CC4657"/>
    <w:rsid w:val="00CC4669"/>
    <w:rsid w:val="00CC470C"/>
    <w:rsid w:val="00CC486A"/>
    <w:rsid w:val="00CC4870"/>
    <w:rsid w:val="00CC4AB9"/>
    <w:rsid w:val="00CC4F46"/>
    <w:rsid w:val="00CC5067"/>
    <w:rsid w:val="00CC51AA"/>
    <w:rsid w:val="00CC523F"/>
    <w:rsid w:val="00CC5354"/>
    <w:rsid w:val="00CC5423"/>
    <w:rsid w:val="00CC5A26"/>
    <w:rsid w:val="00CC5C07"/>
    <w:rsid w:val="00CC5E6E"/>
    <w:rsid w:val="00CC621A"/>
    <w:rsid w:val="00CC62FF"/>
    <w:rsid w:val="00CC63F7"/>
    <w:rsid w:val="00CC680F"/>
    <w:rsid w:val="00CC68BB"/>
    <w:rsid w:val="00CC69C3"/>
    <w:rsid w:val="00CC6B84"/>
    <w:rsid w:val="00CC70D9"/>
    <w:rsid w:val="00CC7400"/>
    <w:rsid w:val="00CC7511"/>
    <w:rsid w:val="00CC769A"/>
    <w:rsid w:val="00CC76B4"/>
    <w:rsid w:val="00CC7E4E"/>
    <w:rsid w:val="00CC7E59"/>
    <w:rsid w:val="00CC7F55"/>
    <w:rsid w:val="00CD00D1"/>
    <w:rsid w:val="00CD053F"/>
    <w:rsid w:val="00CD0784"/>
    <w:rsid w:val="00CD07C2"/>
    <w:rsid w:val="00CD0FFB"/>
    <w:rsid w:val="00CD1355"/>
    <w:rsid w:val="00CD13A7"/>
    <w:rsid w:val="00CD18CB"/>
    <w:rsid w:val="00CD1F5C"/>
    <w:rsid w:val="00CD2195"/>
    <w:rsid w:val="00CD2472"/>
    <w:rsid w:val="00CD24AA"/>
    <w:rsid w:val="00CD2804"/>
    <w:rsid w:val="00CD2870"/>
    <w:rsid w:val="00CD29DC"/>
    <w:rsid w:val="00CD2A29"/>
    <w:rsid w:val="00CD3968"/>
    <w:rsid w:val="00CD4004"/>
    <w:rsid w:val="00CD409C"/>
    <w:rsid w:val="00CD41D4"/>
    <w:rsid w:val="00CD4542"/>
    <w:rsid w:val="00CD45C2"/>
    <w:rsid w:val="00CD46B7"/>
    <w:rsid w:val="00CD48BB"/>
    <w:rsid w:val="00CD4CDD"/>
    <w:rsid w:val="00CD4F26"/>
    <w:rsid w:val="00CD4FF5"/>
    <w:rsid w:val="00CD5028"/>
    <w:rsid w:val="00CD5052"/>
    <w:rsid w:val="00CD5534"/>
    <w:rsid w:val="00CD57F7"/>
    <w:rsid w:val="00CD588E"/>
    <w:rsid w:val="00CD5BEB"/>
    <w:rsid w:val="00CD627A"/>
    <w:rsid w:val="00CD750D"/>
    <w:rsid w:val="00CD7894"/>
    <w:rsid w:val="00CD79C8"/>
    <w:rsid w:val="00CD7A74"/>
    <w:rsid w:val="00CD7BFB"/>
    <w:rsid w:val="00CD7F3B"/>
    <w:rsid w:val="00CE025A"/>
    <w:rsid w:val="00CE066E"/>
    <w:rsid w:val="00CE08A9"/>
    <w:rsid w:val="00CE0E1B"/>
    <w:rsid w:val="00CE0E7D"/>
    <w:rsid w:val="00CE131A"/>
    <w:rsid w:val="00CE1422"/>
    <w:rsid w:val="00CE1661"/>
    <w:rsid w:val="00CE1D19"/>
    <w:rsid w:val="00CE1EC9"/>
    <w:rsid w:val="00CE2A8B"/>
    <w:rsid w:val="00CE2D1D"/>
    <w:rsid w:val="00CE3143"/>
    <w:rsid w:val="00CE3409"/>
    <w:rsid w:val="00CE3570"/>
    <w:rsid w:val="00CE3A17"/>
    <w:rsid w:val="00CE3BFD"/>
    <w:rsid w:val="00CE3C7A"/>
    <w:rsid w:val="00CE441B"/>
    <w:rsid w:val="00CE49CF"/>
    <w:rsid w:val="00CE4AEE"/>
    <w:rsid w:val="00CE4D63"/>
    <w:rsid w:val="00CE508E"/>
    <w:rsid w:val="00CE5143"/>
    <w:rsid w:val="00CE5158"/>
    <w:rsid w:val="00CE52FF"/>
    <w:rsid w:val="00CE5400"/>
    <w:rsid w:val="00CE5F76"/>
    <w:rsid w:val="00CE6268"/>
    <w:rsid w:val="00CE69BA"/>
    <w:rsid w:val="00CE6C15"/>
    <w:rsid w:val="00CE702F"/>
    <w:rsid w:val="00CE719C"/>
    <w:rsid w:val="00CE75A9"/>
    <w:rsid w:val="00CF02E7"/>
    <w:rsid w:val="00CF04EC"/>
    <w:rsid w:val="00CF060F"/>
    <w:rsid w:val="00CF0FE1"/>
    <w:rsid w:val="00CF13B6"/>
    <w:rsid w:val="00CF15F4"/>
    <w:rsid w:val="00CF16F0"/>
    <w:rsid w:val="00CF1A05"/>
    <w:rsid w:val="00CF1AFF"/>
    <w:rsid w:val="00CF1C94"/>
    <w:rsid w:val="00CF241D"/>
    <w:rsid w:val="00CF2537"/>
    <w:rsid w:val="00CF2BCC"/>
    <w:rsid w:val="00CF2CC9"/>
    <w:rsid w:val="00CF30F9"/>
    <w:rsid w:val="00CF3302"/>
    <w:rsid w:val="00CF3427"/>
    <w:rsid w:val="00CF373E"/>
    <w:rsid w:val="00CF3B87"/>
    <w:rsid w:val="00CF3CA2"/>
    <w:rsid w:val="00CF3D41"/>
    <w:rsid w:val="00CF3D69"/>
    <w:rsid w:val="00CF417A"/>
    <w:rsid w:val="00CF44A7"/>
    <w:rsid w:val="00CF47AE"/>
    <w:rsid w:val="00CF47F7"/>
    <w:rsid w:val="00CF4B9C"/>
    <w:rsid w:val="00CF4E4A"/>
    <w:rsid w:val="00CF51B6"/>
    <w:rsid w:val="00CF5672"/>
    <w:rsid w:val="00CF5688"/>
    <w:rsid w:val="00CF61B6"/>
    <w:rsid w:val="00CF62CD"/>
    <w:rsid w:val="00CF6A6D"/>
    <w:rsid w:val="00CF739B"/>
    <w:rsid w:val="00CF74DF"/>
    <w:rsid w:val="00CF7813"/>
    <w:rsid w:val="00CF7A10"/>
    <w:rsid w:val="00CF7F00"/>
    <w:rsid w:val="00CF7F6B"/>
    <w:rsid w:val="00CF7FD8"/>
    <w:rsid w:val="00CF7FE6"/>
    <w:rsid w:val="00D00018"/>
    <w:rsid w:val="00D00174"/>
    <w:rsid w:val="00D002EF"/>
    <w:rsid w:val="00D00780"/>
    <w:rsid w:val="00D00870"/>
    <w:rsid w:val="00D00A2D"/>
    <w:rsid w:val="00D00D66"/>
    <w:rsid w:val="00D012CA"/>
    <w:rsid w:val="00D0133A"/>
    <w:rsid w:val="00D013E0"/>
    <w:rsid w:val="00D01E38"/>
    <w:rsid w:val="00D01F6E"/>
    <w:rsid w:val="00D01FE5"/>
    <w:rsid w:val="00D023A0"/>
    <w:rsid w:val="00D02568"/>
    <w:rsid w:val="00D02777"/>
    <w:rsid w:val="00D02A73"/>
    <w:rsid w:val="00D03070"/>
    <w:rsid w:val="00D033F2"/>
    <w:rsid w:val="00D03B86"/>
    <w:rsid w:val="00D03D66"/>
    <w:rsid w:val="00D04A0C"/>
    <w:rsid w:val="00D04A42"/>
    <w:rsid w:val="00D04ABA"/>
    <w:rsid w:val="00D05049"/>
    <w:rsid w:val="00D0522F"/>
    <w:rsid w:val="00D05439"/>
    <w:rsid w:val="00D05663"/>
    <w:rsid w:val="00D0591E"/>
    <w:rsid w:val="00D05924"/>
    <w:rsid w:val="00D05D1B"/>
    <w:rsid w:val="00D05ED0"/>
    <w:rsid w:val="00D062AA"/>
    <w:rsid w:val="00D071CE"/>
    <w:rsid w:val="00D0792E"/>
    <w:rsid w:val="00D07A55"/>
    <w:rsid w:val="00D07B68"/>
    <w:rsid w:val="00D07D46"/>
    <w:rsid w:val="00D07EFD"/>
    <w:rsid w:val="00D102D0"/>
    <w:rsid w:val="00D1065E"/>
    <w:rsid w:val="00D10AF4"/>
    <w:rsid w:val="00D11158"/>
    <w:rsid w:val="00D111C4"/>
    <w:rsid w:val="00D113F7"/>
    <w:rsid w:val="00D1140A"/>
    <w:rsid w:val="00D115B3"/>
    <w:rsid w:val="00D11C90"/>
    <w:rsid w:val="00D11CD8"/>
    <w:rsid w:val="00D11D87"/>
    <w:rsid w:val="00D11ED4"/>
    <w:rsid w:val="00D12195"/>
    <w:rsid w:val="00D1255B"/>
    <w:rsid w:val="00D126BD"/>
    <w:rsid w:val="00D1278C"/>
    <w:rsid w:val="00D129F8"/>
    <w:rsid w:val="00D12A9B"/>
    <w:rsid w:val="00D12ABF"/>
    <w:rsid w:val="00D12C43"/>
    <w:rsid w:val="00D12E0C"/>
    <w:rsid w:val="00D13292"/>
    <w:rsid w:val="00D132AA"/>
    <w:rsid w:val="00D13685"/>
    <w:rsid w:val="00D139DB"/>
    <w:rsid w:val="00D139F5"/>
    <w:rsid w:val="00D13A3B"/>
    <w:rsid w:val="00D13CEB"/>
    <w:rsid w:val="00D13D5D"/>
    <w:rsid w:val="00D13D83"/>
    <w:rsid w:val="00D13FFC"/>
    <w:rsid w:val="00D14590"/>
    <w:rsid w:val="00D1494B"/>
    <w:rsid w:val="00D14E4C"/>
    <w:rsid w:val="00D152B4"/>
    <w:rsid w:val="00D15451"/>
    <w:rsid w:val="00D159E1"/>
    <w:rsid w:val="00D15D1C"/>
    <w:rsid w:val="00D160A4"/>
    <w:rsid w:val="00D16716"/>
    <w:rsid w:val="00D16960"/>
    <w:rsid w:val="00D16A7F"/>
    <w:rsid w:val="00D16A94"/>
    <w:rsid w:val="00D175F0"/>
    <w:rsid w:val="00D17616"/>
    <w:rsid w:val="00D17E3A"/>
    <w:rsid w:val="00D17E3C"/>
    <w:rsid w:val="00D20131"/>
    <w:rsid w:val="00D203AE"/>
    <w:rsid w:val="00D20572"/>
    <w:rsid w:val="00D205CB"/>
    <w:rsid w:val="00D2098E"/>
    <w:rsid w:val="00D209A5"/>
    <w:rsid w:val="00D20C02"/>
    <w:rsid w:val="00D20DC6"/>
    <w:rsid w:val="00D21352"/>
    <w:rsid w:val="00D21526"/>
    <w:rsid w:val="00D21836"/>
    <w:rsid w:val="00D2226A"/>
    <w:rsid w:val="00D2298E"/>
    <w:rsid w:val="00D22BD2"/>
    <w:rsid w:val="00D23101"/>
    <w:rsid w:val="00D232A4"/>
    <w:rsid w:val="00D23363"/>
    <w:rsid w:val="00D23655"/>
    <w:rsid w:val="00D23930"/>
    <w:rsid w:val="00D23ABF"/>
    <w:rsid w:val="00D23B88"/>
    <w:rsid w:val="00D24202"/>
    <w:rsid w:val="00D248CE"/>
    <w:rsid w:val="00D24A97"/>
    <w:rsid w:val="00D24ACB"/>
    <w:rsid w:val="00D25228"/>
    <w:rsid w:val="00D25675"/>
    <w:rsid w:val="00D2574A"/>
    <w:rsid w:val="00D25A51"/>
    <w:rsid w:val="00D25C5F"/>
    <w:rsid w:val="00D25D3C"/>
    <w:rsid w:val="00D2615A"/>
    <w:rsid w:val="00D266F3"/>
    <w:rsid w:val="00D26C14"/>
    <w:rsid w:val="00D26CD0"/>
    <w:rsid w:val="00D26EF2"/>
    <w:rsid w:val="00D2722C"/>
    <w:rsid w:val="00D27866"/>
    <w:rsid w:val="00D27967"/>
    <w:rsid w:val="00D27AE9"/>
    <w:rsid w:val="00D300EA"/>
    <w:rsid w:val="00D308F5"/>
    <w:rsid w:val="00D30920"/>
    <w:rsid w:val="00D30B96"/>
    <w:rsid w:val="00D30FB4"/>
    <w:rsid w:val="00D31082"/>
    <w:rsid w:val="00D310DE"/>
    <w:rsid w:val="00D31185"/>
    <w:rsid w:val="00D3135B"/>
    <w:rsid w:val="00D31653"/>
    <w:rsid w:val="00D318A3"/>
    <w:rsid w:val="00D31CC7"/>
    <w:rsid w:val="00D32496"/>
    <w:rsid w:val="00D325DF"/>
    <w:rsid w:val="00D326F9"/>
    <w:rsid w:val="00D32949"/>
    <w:rsid w:val="00D32C85"/>
    <w:rsid w:val="00D330B0"/>
    <w:rsid w:val="00D33713"/>
    <w:rsid w:val="00D33875"/>
    <w:rsid w:val="00D338E0"/>
    <w:rsid w:val="00D33CA3"/>
    <w:rsid w:val="00D3402E"/>
    <w:rsid w:val="00D34047"/>
    <w:rsid w:val="00D34326"/>
    <w:rsid w:val="00D343FF"/>
    <w:rsid w:val="00D34A2C"/>
    <w:rsid w:val="00D35098"/>
    <w:rsid w:val="00D3522B"/>
    <w:rsid w:val="00D352C0"/>
    <w:rsid w:val="00D352E3"/>
    <w:rsid w:val="00D35C70"/>
    <w:rsid w:val="00D35C8B"/>
    <w:rsid w:val="00D35CB9"/>
    <w:rsid w:val="00D35CD7"/>
    <w:rsid w:val="00D35CE6"/>
    <w:rsid w:val="00D35DF0"/>
    <w:rsid w:val="00D35EEF"/>
    <w:rsid w:val="00D3600A"/>
    <w:rsid w:val="00D36144"/>
    <w:rsid w:val="00D363E9"/>
    <w:rsid w:val="00D36890"/>
    <w:rsid w:val="00D36934"/>
    <w:rsid w:val="00D36BFB"/>
    <w:rsid w:val="00D36EF1"/>
    <w:rsid w:val="00D37166"/>
    <w:rsid w:val="00D3735B"/>
    <w:rsid w:val="00D374BE"/>
    <w:rsid w:val="00D375E0"/>
    <w:rsid w:val="00D376FC"/>
    <w:rsid w:val="00D37710"/>
    <w:rsid w:val="00D37E1C"/>
    <w:rsid w:val="00D4002B"/>
    <w:rsid w:val="00D4007B"/>
    <w:rsid w:val="00D40256"/>
    <w:rsid w:val="00D4028E"/>
    <w:rsid w:val="00D41084"/>
    <w:rsid w:val="00D41353"/>
    <w:rsid w:val="00D4164D"/>
    <w:rsid w:val="00D41708"/>
    <w:rsid w:val="00D418A5"/>
    <w:rsid w:val="00D41C7E"/>
    <w:rsid w:val="00D41D00"/>
    <w:rsid w:val="00D41F21"/>
    <w:rsid w:val="00D421CA"/>
    <w:rsid w:val="00D421F8"/>
    <w:rsid w:val="00D426EA"/>
    <w:rsid w:val="00D42ABA"/>
    <w:rsid w:val="00D42B72"/>
    <w:rsid w:val="00D42BAB"/>
    <w:rsid w:val="00D42ED2"/>
    <w:rsid w:val="00D42F00"/>
    <w:rsid w:val="00D43078"/>
    <w:rsid w:val="00D432B7"/>
    <w:rsid w:val="00D43475"/>
    <w:rsid w:val="00D439A8"/>
    <w:rsid w:val="00D43D61"/>
    <w:rsid w:val="00D4438D"/>
    <w:rsid w:val="00D44425"/>
    <w:rsid w:val="00D45314"/>
    <w:rsid w:val="00D4551C"/>
    <w:rsid w:val="00D459CA"/>
    <w:rsid w:val="00D460E1"/>
    <w:rsid w:val="00D465F2"/>
    <w:rsid w:val="00D465F5"/>
    <w:rsid w:val="00D466BB"/>
    <w:rsid w:val="00D46741"/>
    <w:rsid w:val="00D46D8D"/>
    <w:rsid w:val="00D46F11"/>
    <w:rsid w:val="00D46F2E"/>
    <w:rsid w:val="00D4714D"/>
    <w:rsid w:val="00D475E7"/>
    <w:rsid w:val="00D4772F"/>
    <w:rsid w:val="00D47CD1"/>
    <w:rsid w:val="00D47E60"/>
    <w:rsid w:val="00D47E8B"/>
    <w:rsid w:val="00D47EFF"/>
    <w:rsid w:val="00D47F82"/>
    <w:rsid w:val="00D503FF"/>
    <w:rsid w:val="00D5095F"/>
    <w:rsid w:val="00D5098D"/>
    <w:rsid w:val="00D50B05"/>
    <w:rsid w:val="00D50FD5"/>
    <w:rsid w:val="00D50FFF"/>
    <w:rsid w:val="00D51271"/>
    <w:rsid w:val="00D5177B"/>
    <w:rsid w:val="00D5244D"/>
    <w:rsid w:val="00D528BA"/>
    <w:rsid w:val="00D52D68"/>
    <w:rsid w:val="00D52FAA"/>
    <w:rsid w:val="00D530C7"/>
    <w:rsid w:val="00D53124"/>
    <w:rsid w:val="00D5361A"/>
    <w:rsid w:val="00D537DE"/>
    <w:rsid w:val="00D53AB2"/>
    <w:rsid w:val="00D53B22"/>
    <w:rsid w:val="00D53DA8"/>
    <w:rsid w:val="00D53E3E"/>
    <w:rsid w:val="00D53E5D"/>
    <w:rsid w:val="00D53F29"/>
    <w:rsid w:val="00D54243"/>
    <w:rsid w:val="00D547FF"/>
    <w:rsid w:val="00D5530E"/>
    <w:rsid w:val="00D55481"/>
    <w:rsid w:val="00D55733"/>
    <w:rsid w:val="00D55F21"/>
    <w:rsid w:val="00D55FC2"/>
    <w:rsid w:val="00D5608A"/>
    <w:rsid w:val="00D56648"/>
    <w:rsid w:val="00D5699A"/>
    <w:rsid w:val="00D569F9"/>
    <w:rsid w:val="00D56CF1"/>
    <w:rsid w:val="00D56D5B"/>
    <w:rsid w:val="00D5741B"/>
    <w:rsid w:val="00D575F4"/>
    <w:rsid w:val="00D5789D"/>
    <w:rsid w:val="00D6005C"/>
    <w:rsid w:val="00D6013D"/>
    <w:rsid w:val="00D606A2"/>
    <w:rsid w:val="00D6075D"/>
    <w:rsid w:val="00D60DE5"/>
    <w:rsid w:val="00D60DEE"/>
    <w:rsid w:val="00D611F1"/>
    <w:rsid w:val="00D61600"/>
    <w:rsid w:val="00D61848"/>
    <w:rsid w:val="00D618C2"/>
    <w:rsid w:val="00D61AA9"/>
    <w:rsid w:val="00D61C20"/>
    <w:rsid w:val="00D61CFA"/>
    <w:rsid w:val="00D62741"/>
    <w:rsid w:val="00D62AD4"/>
    <w:rsid w:val="00D62B46"/>
    <w:rsid w:val="00D62B9D"/>
    <w:rsid w:val="00D63017"/>
    <w:rsid w:val="00D63E4F"/>
    <w:rsid w:val="00D63ECD"/>
    <w:rsid w:val="00D6401A"/>
    <w:rsid w:val="00D64D65"/>
    <w:rsid w:val="00D652DD"/>
    <w:rsid w:val="00D65AD8"/>
    <w:rsid w:val="00D65EC9"/>
    <w:rsid w:val="00D65EE7"/>
    <w:rsid w:val="00D6631D"/>
    <w:rsid w:val="00D6637F"/>
    <w:rsid w:val="00D665F1"/>
    <w:rsid w:val="00D668D6"/>
    <w:rsid w:val="00D66B55"/>
    <w:rsid w:val="00D66D64"/>
    <w:rsid w:val="00D66E4B"/>
    <w:rsid w:val="00D670C4"/>
    <w:rsid w:val="00D674B9"/>
    <w:rsid w:val="00D674BB"/>
    <w:rsid w:val="00D67594"/>
    <w:rsid w:val="00D67650"/>
    <w:rsid w:val="00D677CA"/>
    <w:rsid w:val="00D67C60"/>
    <w:rsid w:val="00D67D0B"/>
    <w:rsid w:val="00D67E2E"/>
    <w:rsid w:val="00D7095B"/>
    <w:rsid w:val="00D71C9F"/>
    <w:rsid w:val="00D71E41"/>
    <w:rsid w:val="00D7245A"/>
    <w:rsid w:val="00D726AE"/>
    <w:rsid w:val="00D72797"/>
    <w:rsid w:val="00D72873"/>
    <w:rsid w:val="00D72B6A"/>
    <w:rsid w:val="00D72F99"/>
    <w:rsid w:val="00D730D9"/>
    <w:rsid w:val="00D732B7"/>
    <w:rsid w:val="00D737F4"/>
    <w:rsid w:val="00D739F4"/>
    <w:rsid w:val="00D73A4F"/>
    <w:rsid w:val="00D741C6"/>
    <w:rsid w:val="00D74352"/>
    <w:rsid w:val="00D7458C"/>
    <w:rsid w:val="00D74671"/>
    <w:rsid w:val="00D74C60"/>
    <w:rsid w:val="00D74CD4"/>
    <w:rsid w:val="00D74D61"/>
    <w:rsid w:val="00D74DA0"/>
    <w:rsid w:val="00D74FE5"/>
    <w:rsid w:val="00D754D6"/>
    <w:rsid w:val="00D75619"/>
    <w:rsid w:val="00D75698"/>
    <w:rsid w:val="00D75C46"/>
    <w:rsid w:val="00D75E90"/>
    <w:rsid w:val="00D75EAD"/>
    <w:rsid w:val="00D76509"/>
    <w:rsid w:val="00D76930"/>
    <w:rsid w:val="00D76C60"/>
    <w:rsid w:val="00D7751F"/>
    <w:rsid w:val="00D7755C"/>
    <w:rsid w:val="00D77759"/>
    <w:rsid w:val="00D77945"/>
    <w:rsid w:val="00D7799E"/>
    <w:rsid w:val="00D77B63"/>
    <w:rsid w:val="00D77BCB"/>
    <w:rsid w:val="00D77CF0"/>
    <w:rsid w:val="00D801F6"/>
    <w:rsid w:val="00D808A6"/>
    <w:rsid w:val="00D8091B"/>
    <w:rsid w:val="00D809C7"/>
    <w:rsid w:val="00D80CEB"/>
    <w:rsid w:val="00D80D68"/>
    <w:rsid w:val="00D80E62"/>
    <w:rsid w:val="00D80E6A"/>
    <w:rsid w:val="00D81042"/>
    <w:rsid w:val="00D81615"/>
    <w:rsid w:val="00D816C3"/>
    <w:rsid w:val="00D816DB"/>
    <w:rsid w:val="00D81C72"/>
    <w:rsid w:val="00D81D4D"/>
    <w:rsid w:val="00D81FD6"/>
    <w:rsid w:val="00D8225F"/>
    <w:rsid w:val="00D823D1"/>
    <w:rsid w:val="00D826B5"/>
    <w:rsid w:val="00D838B4"/>
    <w:rsid w:val="00D83B1D"/>
    <w:rsid w:val="00D83D04"/>
    <w:rsid w:val="00D83E75"/>
    <w:rsid w:val="00D84381"/>
    <w:rsid w:val="00D84394"/>
    <w:rsid w:val="00D84846"/>
    <w:rsid w:val="00D84F75"/>
    <w:rsid w:val="00D852DD"/>
    <w:rsid w:val="00D85D4E"/>
    <w:rsid w:val="00D85FBF"/>
    <w:rsid w:val="00D8650F"/>
    <w:rsid w:val="00D86510"/>
    <w:rsid w:val="00D86995"/>
    <w:rsid w:val="00D873D9"/>
    <w:rsid w:val="00D874D8"/>
    <w:rsid w:val="00D875F4"/>
    <w:rsid w:val="00D877DF"/>
    <w:rsid w:val="00D87865"/>
    <w:rsid w:val="00D87CA5"/>
    <w:rsid w:val="00D87CC8"/>
    <w:rsid w:val="00D9023E"/>
    <w:rsid w:val="00D90639"/>
    <w:rsid w:val="00D90A35"/>
    <w:rsid w:val="00D90A97"/>
    <w:rsid w:val="00D90C74"/>
    <w:rsid w:val="00D90E75"/>
    <w:rsid w:val="00D90F55"/>
    <w:rsid w:val="00D90F90"/>
    <w:rsid w:val="00D9119D"/>
    <w:rsid w:val="00D91433"/>
    <w:rsid w:val="00D92004"/>
    <w:rsid w:val="00D924B6"/>
    <w:rsid w:val="00D928C5"/>
    <w:rsid w:val="00D92A4D"/>
    <w:rsid w:val="00D92D99"/>
    <w:rsid w:val="00D92F29"/>
    <w:rsid w:val="00D9326A"/>
    <w:rsid w:val="00D935E1"/>
    <w:rsid w:val="00D936A5"/>
    <w:rsid w:val="00D93BC3"/>
    <w:rsid w:val="00D94158"/>
    <w:rsid w:val="00D94354"/>
    <w:rsid w:val="00D943A8"/>
    <w:rsid w:val="00D943DC"/>
    <w:rsid w:val="00D94406"/>
    <w:rsid w:val="00D9475A"/>
    <w:rsid w:val="00D94C22"/>
    <w:rsid w:val="00D94D22"/>
    <w:rsid w:val="00D94EBD"/>
    <w:rsid w:val="00D957C8"/>
    <w:rsid w:val="00D95B7E"/>
    <w:rsid w:val="00D95E73"/>
    <w:rsid w:val="00D962D4"/>
    <w:rsid w:val="00D9634D"/>
    <w:rsid w:val="00D96391"/>
    <w:rsid w:val="00D96853"/>
    <w:rsid w:val="00D96BF4"/>
    <w:rsid w:val="00D96C7B"/>
    <w:rsid w:val="00D972E9"/>
    <w:rsid w:val="00D976E8"/>
    <w:rsid w:val="00D97CFC"/>
    <w:rsid w:val="00D97F09"/>
    <w:rsid w:val="00DA0003"/>
    <w:rsid w:val="00DA029E"/>
    <w:rsid w:val="00DA0475"/>
    <w:rsid w:val="00DA056D"/>
    <w:rsid w:val="00DA133F"/>
    <w:rsid w:val="00DA1513"/>
    <w:rsid w:val="00DA1576"/>
    <w:rsid w:val="00DA164E"/>
    <w:rsid w:val="00DA1682"/>
    <w:rsid w:val="00DA1688"/>
    <w:rsid w:val="00DA1B16"/>
    <w:rsid w:val="00DA1BCD"/>
    <w:rsid w:val="00DA1E6A"/>
    <w:rsid w:val="00DA1F06"/>
    <w:rsid w:val="00DA1F7D"/>
    <w:rsid w:val="00DA26D6"/>
    <w:rsid w:val="00DA2BF9"/>
    <w:rsid w:val="00DA2CB6"/>
    <w:rsid w:val="00DA33AE"/>
    <w:rsid w:val="00DA33E8"/>
    <w:rsid w:val="00DA36A9"/>
    <w:rsid w:val="00DA3819"/>
    <w:rsid w:val="00DA3A2D"/>
    <w:rsid w:val="00DA3CF5"/>
    <w:rsid w:val="00DA426A"/>
    <w:rsid w:val="00DA4412"/>
    <w:rsid w:val="00DA479F"/>
    <w:rsid w:val="00DA5414"/>
    <w:rsid w:val="00DA5777"/>
    <w:rsid w:val="00DA5997"/>
    <w:rsid w:val="00DA5AE6"/>
    <w:rsid w:val="00DA5C69"/>
    <w:rsid w:val="00DA5D9A"/>
    <w:rsid w:val="00DA60B5"/>
    <w:rsid w:val="00DA613E"/>
    <w:rsid w:val="00DA61B4"/>
    <w:rsid w:val="00DA6257"/>
    <w:rsid w:val="00DA6414"/>
    <w:rsid w:val="00DA684E"/>
    <w:rsid w:val="00DA6EF4"/>
    <w:rsid w:val="00DA6F7B"/>
    <w:rsid w:val="00DA70C5"/>
    <w:rsid w:val="00DA7322"/>
    <w:rsid w:val="00DA74B3"/>
    <w:rsid w:val="00DA7509"/>
    <w:rsid w:val="00DA755D"/>
    <w:rsid w:val="00DA76D2"/>
    <w:rsid w:val="00DA7866"/>
    <w:rsid w:val="00DA7958"/>
    <w:rsid w:val="00DB0450"/>
    <w:rsid w:val="00DB084D"/>
    <w:rsid w:val="00DB0C74"/>
    <w:rsid w:val="00DB0FE9"/>
    <w:rsid w:val="00DB1228"/>
    <w:rsid w:val="00DB13D9"/>
    <w:rsid w:val="00DB1712"/>
    <w:rsid w:val="00DB18B7"/>
    <w:rsid w:val="00DB190A"/>
    <w:rsid w:val="00DB1BCD"/>
    <w:rsid w:val="00DB1C27"/>
    <w:rsid w:val="00DB1E1D"/>
    <w:rsid w:val="00DB1E76"/>
    <w:rsid w:val="00DB207A"/>
    <w:rsid w:val="00DB225A"/>
    <w:rsid w:val="00DB2283"/>
    <w:rsid w:val="00DB26B8"/>
    <w:rsid w:val="00DB2702"/>
    <w:rsid w:val="00DB2732"/>
    <w:rsid w:val="00DB2C2E"/>
    <w:rsid w:val="00DB2F3D"/>
    <w:rsid w:val="00DB318E"/>
    <w:rsid w:val="00DB39C3"/>
    <w:rsid w:val="00DB39DF"/>
    <w:rsid w:val="00DB3FB5"/>
    <w:rsid w:val="00DB410F"/>
    <w:rsid w:val="00DB4139"/>
    <w:rsid w:val="00DB4213"/>
    <w:rsid w:val="00DB48D5"/>
    <w:rsid w:val="00DB4BDA"/>
    <w:rsid w:val="00DB4E1C"/>
    <w:rsid w:val="00DB4FB6"/>
    <w:rsid w:val="00DB50C3"/>
    <w:rsid w:val="00DB51AF"/>
    <w:rsid w:val="00DB51E6"/>
    <w:rsid w:val="00DB5208"/>
    <w:rsid w:val="00DB5218"/>
    <w:rsid w:val="00DB58AA"/>
    <w:rsid w:val="00DB58ED"/>
    <w:rsid w:val="00DB5B02"/>
    <w:rsid w:val="00DB5EDC"/>
    <w:rsid w:val="00DB5F83"/>
    <w:rsid w:val="00DB5FA8"/>
    <w:rsid w:val="00DB6571"/>
    <w:rsid w:val="00DB6658"/>
    <w:rsid w:val="00DB69E2"/>
    <w:rsid w:val="00DB6A90"/>
    <w:rsid w:val="00DB70B5"/>
    <w:rsid w:val="00DB77A0"/>
    <w:rsid w:val="00DC0092"/>
    <w:rsid w:val="00DC102F"/>
    <w:rsid w:val="00DC11E7"/>
    <w:rsid w:val="00DC1230"/>
    <w:rsid w:val="00DC1280"/>
    <w:rsid w:val="00DC1BBD"/>
    <w:rsid w:val="00DC204B"/>
    <w:rsid w:val="00DC2217"/>
    <w:rsid w:val="00DC22A4"/>
    <w:rsid w:val="00DC2407"/>
    <w:rsid w:val="00DC261C"/>
    <w:rsid w:val="00DC2661"/>
    <w:rsid w:val="00DC269A"/>
    <w:rsid w:val="00DC27F5"/>
    <w:rsid w:val="00DC2F35"/>
    <w:rsid w:val="00DC3058"/>
    <w:rsid w:val="00DC30E5"/>
    <w:rsid w:val="00DC345E"/>
    <w:rsid w:val="00DC35B3"/>
    <w:rsid w:val="00DC3653"/>
    <w:rsid w:val="00DC36BB"/>
    <w:rsid w:val="00DC38CE"/>
    <w:rsid w:val="00DC39FF"/>
    <w:rsid w:val="00DC3CBE"/>
    <w:rsid w:val="00DC4361"/>
    <w:rsid w:val="00DC48BE"/>
    <w:rsid w:val="00DC48C9"/>
    <w:rsid w:val="00DC4A39"/>
    <w:rsid w:val="00DC5215"/>
    <w:rsid w:val="00DC5266"/>
    <w:rsid w:val="00DC564C"/>
    <w:rsid w:val="00DC58EF"/>
    <w:rsid w:val="00DC59E4"/>
    <w:rsid w:val="00DC5A43"/>
    <w:rsid w:val="00DC5C15"/>
    <w:rsid w:val="00DC5C34"/>
    <w:rsid w:val="00DC5C9E"/>
    <w:rsid w:val="00DC6475"/>
    <w:rsid w:val="00DC6521"/>
    <w:rsid w:val="00DC6EB1"/>
    <w:rsid w:val="00DC73CD"/>
    <w:rsid w:val="00DC758B"/>
    <w:rsid w:val="00DC78E0"/>
    <w:rsid w:val="00DC7971"/>
    <w:rsid w:val="00DD0415"/>
    <w:rsid w:val="00DD0460"/>
    <w:rsid w:val="00DD046F"/>
    <w:rsid w:val="00DD05BC"/>
    <w:rsid w:val="00DD063A"/>
    <w:rsid w:val="00DD076A"/>
    <w:rsid w:val="00DD0AF6"/>
    <w:rsid w:val="00DD0D98"/>
    <w:rsid w:val="00DD1348"/>
    <w:rsid w:val="00DD1B1B"/>
    <w:rsid w:val="00DD1B7A"/>
    <w:rsid w:val="00DD2AA4"/>
    <w:rsid w:val="00DD2F08"/>
    <w:rsid w:val="00DD2FC0"/>
    <w:rsid w:val="00DD3247"/>
    <w:rsid w:val="00DD3565"/>
    <w:rsid w:val="00DD362D"/>
    <w:rsid w:val="00DD36DA"/>
    <w:rsid w:val="00DD39E1"/>
    <w:rsid w:val="00DD3F33"/>
    <w:rsid w:val="00DD4006"/>
    <w:rsid w:val="00DD43EB"/>
    <w:rsid w:val="00DD45EC"/>
    <w:rsid w:val="00DD4B3A"/>
    <w:rsid w:val="00DD4BD1"/>
    <w:rsid w:val="00DD4E27"/>
    <w:rsid w:val="00DD51D4"/>
    <w:rsid w:val="00DD52B0"/>
    <w:rsid w:val="00DD5302"/>
    <w:rsid w:val="00DD54BA"/>
    <w:rsid w:val="00DD5734"/>
    <w:rsid w:val="00DD57DD"/>
    <w:rsid w:val="00DD5983"/>
    <w:rsid w:val="00DD5B18"/>
    <w:rsid w:val="00DD5C8B"/>
    <w:rsid w:val="00DD5D12"/>
    <w:rsid w:val="00DD60AF"/>
    <w:rsid w:val="00DD643C"/>
    <w:rsid w:val="00DD6647"/>
    <w:rsid w:val="00DD6749"/>
    <w:rsid w:val="00DD6984"/>
    <w:rsid w:val="00DD69B7"/>
    <w:rsid w:val="00DD6F9D"/>
    <w:rsid w:val="00DD6FE8"/>
    <w:rsid w:val="00DD7090"/>
    <w:rsid w:val="00DD720B"/>
    <w:rsid w:val="00DD722A"/>
    <w:rsid w:val="00DD77E2"/>
    <w:rsid w:val="00DD7B02"/>
    <w:rsid w:val="00DE0096"/>
    <w:rsid w:val="00DE0534"/>
    <w:rsid w:val="00DE0824"/>
    <w:rsid w:val="00DE0881"/>
    <w:rsid w:val="00DE09D8"/>
    <w:rsid w:val="00DE0A65"/>
    <w:rsid w:val="00DE0E7D"/>
    <w:rsid w:val="00DE1098"/>
    <w:rsid w:val="00DE1434"/>
    <w:rsid w:val="00DE1557"/>
    <w:rsid w:val="00DE189C"/>
    <w:rsid w:val="00DE1C0E"/>
    <w:rsid w:val="00DE1C2D"/>
    <w:rsid w:val="00DE2178"/>
    <w:rsid w:val="00DE2211"/>
    <w:rsid w:val="00DE259E"/>
    <w:rsid w:val="00DE25AA"/>
    <w:rsid w:val="00DE2B4D"/>
    <w:rsid w:val="00DE2DA2"/>
    <w:rsid w:val="00DE2DC1"/>
    <w:rsid w:val="00DE3279"/>
    <w:rsid w:val="00DE3299"/>
    <w:rsid w:val="00DE32D3"/>
    <w:rsid w:val="00DE3423"/>
    <w:rsid w:val="00DE3484"/>
    <w:rsid w:val="00DE366D"/>
    <w:rsid w:val="00DE36CB"/>
    <w:rsid w:val="00DE3792"/>
    <w:rsid w:val="00DE3D1F"/>
    <w:rsid w:val="00DE4157"/>
    <w:rsid w:val="00DE4344"/>
    <w:rsid w:val="00DE4584"/>
    <w:rsid w:val="00DE460A"/>
    <w:rsid w:val="00DE4994"/>
    <w:rsid w:val="00DE4AC0"/>
    <w:rsid w:val="00DE4B92"/>
    <w:rsid w:val="00DE4EAE"/>
    <w:rsid w:val="00DE5095"/>
    <w:rsid w:val="00DE5165"/>
    <w:rsid w:val="00DE55B6"/>
    <w:rsid w:val="00DE57EF"/>
    <w:rsid w:val="00DE5DCD"/>
    <w:rsid w:val="00DE5ED6"/>
    <w:rsid w:val="00DE61C8"/>
    <w:rsid w:val="00DE63AC"/>
    <w:rsid w:val="00DE6870"/>
    <w:rsid w:val="00DE69EE"/>
    <w:rsid w:val="00DE722F"/>
    <w:rsid w:val="00DE7428"/>
    <w:rsid w:val="00DE7786"/>
    <w:rsid w:val="00DE786C"/>
    <w:rsid w:val="00DE7AA9"/>
    <w:rsid w:val="00DE7DEB"/>
    <w:rsid w:val="00DE7ECD"/>
    <w:rsid w:val="00DF00C3"/>
    <w:rsid w:val="00DF020A"/>
    <w:rsid w:val="00DF099F"/>
    <w:rsid w:val="00DF0D43"/>
    <w:rsid w:val="00DF0F81"/>
    <w:rsid w:val="00DF1242"/>
    <w:rsid w:val="00DF1276"/>
    <w:rsid w:val="00DF17CA"/>
    <w:rsid w:val="00DF18DD"/>
    <w:rsid w:val="00DF1D17"/>
    <w:rsid w:val="00DF1D70"/>
    <w:rsid w:val="00DF2402"/>
    <w:rsid w:val="00DF2454"/>
    <w:rsid w:val="00DF2D15"/>
    <w:rsid w:val="00DF336E"/>
    <w:rsid w:val="00DF34CF"/>
    <w:rsid w:val="00DF3B44"/>
    <w:rsid w:val="00DF3C1E"/>
    <w:rsid w:val="00DF3CCB"/>
    <w:rsid w:val="00DF3D42"/>
    <w:rsid w:val="00DF3F4A"/>
    <w:rsid w:val="00DF4350"/>
    <w:rsid w:val="00DF443D"/>
    <w:rsid w:val="00DF460D"/>
    <w:rsid w:val="00DF47B1"/>
    <w:rsid w:val="00DF4924"/>
    <w:rsid w:val="00DF4A4F"/>
    <w:rsid w:val="00DF4B0E"/>
    <w:rsid w:val="00DF4DF8"/>
    <w:rsid w:val="00DF4E14"/>
    <w:rsid w:val="00DF5366"/>
    <w:rsid w:val="00DF57A1"/>
    <w:rsid w:val="00DF5A33"/>
    <w:rsid w:val="00DF5AC1"/>
    <w:rsid w:val="00DF5AE9"/>
    <w:rsid w:val="00DF5B60"/>
    <w:rsid w:val="00DF5F2C"/>
    <w:rsid w:val="00DF6038"/>
    <w:rsid w:val="00DF613F"/>
    <w:rsid w:val="00DF6503"/>
    <w:rsid w:val="00DF673E"/>
    <w:rsid w:val="00DF71D3"/>
    <w:rsid w:val="00DF71EF"/>
    <w:rsid w:val="00DF72E8"/>
    <w:rsid w:val="00DF7352"/>
    <w:rsid w:val="00DF742F"/>
    <w:rsid w:val="00DF7448"/>
    <w:rsid w:val="00DF7530"/>
    <w:rsid w:val="00DF75AC"/>
    <w:rsid w:val="00DF75D6"/>
    <w:rsid w:val="00DF7811"/>
    <w:rsid w:val="00DF7B6D"/>
    <w:rsid w:val="00DF7CDA"/>
    <w:rsid w:val="00DF7E2F"/>
    <w:rsid w:val="00DF7E60"/>
    <w:rsid w:val="00DF7F57"/>
    <w:rsid w:val="00E00052"/>
    <w:rsid w:val="00E000DB"/>
    <w:rsid w:val="00E00304"/>
    <w:rsid w:val="00E00326"/>
    <w:rsid w:val="00E0049F"/>
    <w:rsid w:val="00E00600"/>
    <w:rsid w:val="00E0062F"/>
    <w:rsid w:val="00E008DE"/>
    <w:rsid w:val="00E00C86"/>
    <w:rsid w:val="00E00D36"/>
    <w:rsid w:val="00E00D8F"/>
    <w:rsid w:val="00E00E70"/>
    <w:rsid w:val="00E00ED1"/>
    <w:rsid w:val="00E01265"/>
    <w:rsid w:val="00E0151B"/>
    <w:rsid w:val="00E016DF"/>
    <w:rsid w:val="00E017B7"/>
    <w:rsid w:val="00E0183C"/>
    <w:rsid w:val="00E01AC3"/>
    <w:rsid w:val="00E01CDB"/>
    <w:rsid w:val="00E01F0D"/>
    <w:rsid w:val="00E0200E"/>
    <w:rsid w:val="00E020B3"/>
    <w:rsid w:val="00E022BF"/>
    <w:rsid w:val="00E02387"/>
    <w:rsid w:val="00E0242B"/>
    <w:rsid w:val="00E02437"/>
    <w:rsid w:val="00E02524"/>
    <w:rsid w:val="00E028A8"/>
    <w:rsid w:val="00E02C7D"/>
    <w:rsid w:val="00E02E42"/>
    <w:rsid w:val="00E0317B"/>
    <w:rsid w:val="00E032C2"/>
    <w:rsid w:val="00E03627"/>
    <w:rsid w:val="00E0373A"/>
    <w:rsid w:val="00E03DAE"/>
    <w:rsid w:val="00E04056"/>
    <w:rsid w:val="00E047A9"/>
    <w:rsid w:val="00E04AF4"/>
    <w:rsid w:val="00E04BA6"/>
    <w:rsid w:val="00E04E95"/>
    <w:rsid w:val="00E0505E"/>
    <w:rsid w:val="00E0525C"/>
    <w:rsid w:val="00E05AC3"/>
    <w:rsid w:val="00E05AEC"/>
    <w:rsid w:val="00E06174"/>
    <w:rsid w:val="00E0620B"/>
    <w:rsid w:val="00E06640"/>
    <w:rsid w:val="00E06EFE"/>
    <w:rsid w:val="00E07784"/>
    <w:rsid w:val="00E07A69"/>
    <w:rsid w:val="00E10769"/>
    <w:rsid w:val="00E10983"/>
    <w:rsid w:val="00E11A21"/>
    <w:rsid w:val="00E11AD9"/>
    <w:rsid w:val="00E120EC"/>
    <w:rsid w:val="00E1211F"/>
    <w:rsid w:val="00E129D7"/>
    <w:rsid w:val="00E12E62"/>
    <w:rsid w:val="00E130BC"/>
    <w:rsid w:val="00E138D7"/>
    <w:rsid w:val="00E13925"/>
    <w:rsid w:val="00E139D4"/>
    <w:rsid w:val="00E141CD"/>
    <w:rsid w:val="00E144A4"/>
    <w:rsid w:val="00E14595"/>
    <w:rsid w:val="00E153F8"/>
    <w:rsid w:val="00E15701"/>
    <w:rsid w:val="00E15856"/>
    <w:rsid w:val="00E15B84"/>
    <w:rsid w:val="00E163FB"/>
    <w:rsid w:val="00E16583"/>
    <w:rsid w:val="00E169A4"/>
    <w:rsid w:val="00E16BF4"/>
    <w:rsid w:val="00E16CF9"/>
    <w:rsid w:val="00E16F18"/>
    <w:rsid w:val="00E17109"/>
    <w:rsid w:val="00E17741"/>
    <w:rsid w:val="00E17BDA"/>
    <w:rsid w:val="00E17EA9"/>
    <w:rsid w:val="00E201A2"/>
    <w:rsid w:val="00E20654"/>
    <w:rsid w:val="00E2091F"/>
    <w:rsid w:val="00E211BB"/>
    <w:rsid w:val="00E2165E"/>
    <w:rsid w:val="00E219DB"/>
    <w:rsid w:val="00E21A93"/>
    <w:rsid w:val="00E224C8"/>
    <w:rsid w:val="00E2266A"/>
    <w:rsid w:val="00E227E6"/>
    <w:rsid w:val="00E22ACF"/>
    <w:rsid w:val="00E22B7F"/>
    <w:rsid w:val="00E22E9E"/>
    <w:rsid w:val="00E2305D"/>
    <w:rsid w:val="00E23BDE"/>
    <w:rsid w:val="00E24153"/>
    <w:rsid w:val="00E241E6"/>
    <w:rsid w:val="00E245C1"/>
    <w:rsid w:val="00E24786"/>
    <w:rsid w:val="00E24DF6"/>
    <w:rsid w:val="00E25EDA"/>
    <w:rsid w:val="00E26002"/>
    <w:rsid w:val="00E26247"/>
    <w:rsid w:val="00E262DD"/>
    <w:rsid w:val="00E266D3"/>
    <w:rsid w:val="00E26B81"/>
    <w:rsid w:val="00E26FA1"/>
    <w:rsid w:val="00E27256"/>
    <w:rsid w:val="00E272A5"/>
    <w:rsid w:val="00E275C8"/>
    <w:rsid w:val="00E276A0"/>
    <w:rsid w:val="00E276C6"/>
    <w:rsid w:val="00E27DFE"/>
    <w:rsid w:val="00E30029"/>
    <w:rsid w:val="00E30071"/>
    <w:rsid w:val="00E302C7"/>
    <w:rsid w:val="00E307C1"/>
    <w:rsid w:val="00E30A07"/>
    <w:rsid w:val="00E30EFD"/>
    <w:rsid w:val="00E30FCF"/>
    <w:rsid w:val="00E31389"/>
    <w:rsid w:val="00E315E5"/>
    <w:rsid w:val="00E31A29"/>
    <w:rsid w:val="00E320CF"/>
    <w:rsid w:val="00E32556"/>
    <w:rsid w:val="00E32706"/>
    <w:rsid w:val="00E32D1D"/>
    <w:rsid w:val="00E32DF1"/>
    <w:rsid w:val="00E332ED"/>
    <w:rsid w:val="00E338A3"/>
    <w:rsid w:val="00E33A3D"/>
    <w:rsid w:val="00E33B66"/>
    <w:rsid w:val="00E33C71"/>
    <w:rsid w:val="00E33EAA"/>
    <w:rsid w:val="00E343AC"/>
    <w:rsid w:val="00E34505"/>
    <w:rsid w:val="00E34A81"/>
    <w:rsid w:val="00E34B19"/>
    <w:rsid w:val="00E34BA2"/>
    <w:rsid w:val="00E350EF"/>
    <w:rsid w:val="00E35216"/>
    <w:rsid w:val="00E3529A"/>
    <w:rsid w:val="00E3592F"/>
    <w:rsid w:val="00E3619C"/>
    <w:rsid w:val="00E361AB"/>
    <w:rsid w:val="00E3696B"/>
    <w:rsid w:val="00E36A42"/>
    <w:rsid w:val="00E36D24"/>
    <w:rsid w:val="00E37124"/>
    <w:rsid w:val="00E3750D"/>
    <w:rsid w:val="00E37751"/>
    <w:rsid w:val="00E37D13"/>
    <w:rsid w:val="00E37EE3"/>
    <w:rsid w:val="00E37F21"/>
    <w:rsid w:val="00E37F9D"/>
    <w:rsid w:val="00E40C37"/>
    <w:rsid w:val="00E4139E"/>
    <w:rsid w:val="00E417AF"/>
    <w:rsid w:val="00E41FB9"/>
    <w:rsid w:val="00E420DD"/>
    <w:rsid w:val="00E4217B"/>
    <w:rsid w:val="00E4234D"/>
    <w:rsid w:val="00E42933"/>
    <w:rsid w:val="00E42B79"/>
    <w:rsid w:val="00E42CF2"/>
    <w:rsid w:val="00E43926"/>
    <w:rsid w:val="00E43E38"/>
    <w:rsid w:val="00E44F72"/>
    <w:rsid w:val="00E45021"/>
    <w:rsid w:val="00E459C7"/>
    <w:rsid w:val="00E45B12"/>
    <w:rsid w:val="00E45BDD"/>
    <w:rsid w:val="00E46301"/>
    <w:rsid w:val="00E463E3"/>
    <w:rsid w:val="00E4656B"/>
    <w:rsid w:val="00E46FB5"/>
    <w:rsid w:val="00E47393"/>
    <w:rsid w:val="00E4758A"/>
    <w:rsid w:val="00E47A57"/>
    <w:rsid w:val="00E47FE8"/>
    <w:rsid w:val="00E500C4"/>
    <w:rsid w:val="00E5111F"/>
    <w:rsid w:val="00E5141D"/>
    <w:rsid w:val="00E516C6"/>
    <w:rsid w:val="00E51809"/>
    <w:rsid w:val="00E51955"/>
    <w:rsid w:val="00E53883"/>
    <w:rsid w:val="00E539D2"/>
    <w:rsid w:val="00E53AA2"/>
    <w:rsid w:val="00E53AD7"/>
    <w:rsid w:val="00E53D43"/>
    <w:rsid w:val="00E5424F"/>
    <w:rsid w:val="00E54259"/>
    <w:rsid w:val="00E5432C"/>
    <w:rsid w:val="00E54412"/>
    <w:rsid w:val="00E5467B"/>
    <w:rsid w:val="00E5467C"/>
    <w:rsid w:val="00E55072"/>
    <w:rsid w:val="00E5517F"/>
    <w:rsid w:val="00E55546"/>
    <w:rsid w:val="00E55614"/>
    <w:rsid w:val="00E55759"/>
    <w:rsid w:val="00E55908"/>
    <w:rsid w:val="00E5591C"/>
    <w:rsid w:val="00E55BB1"/>
    <w:rsid w:val="00E55DC2"/>
    <w:rsid w:val="00E55F13"/>
    <w:rsid w:val="00E565D4"/>
    <w:rsid w:val="00E566FA"/>
    <w:rsid w:val="00E56778"/>
    <w:rsid w:val="00E56BD9"/>
    <w:rsid w:val="00E56F3C"/>
    <w:rsid w:val="00E5745F"/>
    <w:rsid w:val="00E574AE"/>
    <w:rsid w:val="00E57B0D"/>
    <w:rsid w:val="00E57B50"/>
    <w:rsid w:val="00E57C86"/>
    <w:rsid w:val="00E57CBC"/>
    <w:rsid w:val="00E57F21"/>
    <w:rsid w:val="00E6001E"/>
    <w:rsid w:val="00E60053"/>
    <w:rsid w:val="00E60265"/>
    <w:rsid w:val="00E60677"/>
    <w:rsid w:val="00E6092C"/>
    <w:rsid w:val="00E60AC6"/>
    <w:rsid w:val="00E60AF8"/>
    <w:rsid w:val="00E61125"/>
    <w:rsid w:val="00E611BC"/>
    <w:rsid w:val="00E61602"/>
    <w:rsid w:val="00E6169D"/>
    <w:rsid w:val="00E62027"/>
    <w:rsid w:val="00E620DD"/>
    <w:rsid w:val="00E62290"/>
    <w:rsid w:val="00E623B8"/>
    <w:rsid w:val="00E6254E"/>
    <w:rsid w:val="00E6268F"/>
    <w:rsid w:val="00E627E2"/>
    <w:rsid w:val="00E628A3"/>
    <w:rsid w:val="00E62E9E"/>
    <w:rsid w:val="00E63348"/>
    <w:rsid w:val="00E634FA"/>
    <w:rsid w:val="00E63631"/>
    <w:rsid w:val="00E636C1"/>
    <w:rsid w:val="00E6380A"/>
    <w:rsid w:val="00E6394D"/>
    <w:rsid w:val="00E63B2F"/>
    <w:rsid w:val="00E640CD"/>
    <w:rsid w:val="00E6431E"/>
    <w:rsid w:val="00E64869"/>
    <w:rsid w:val="00E648AA"/>
    <w:rsid w:val="00E64ACA"/>
    <w:rsid w:val="00E64ED0"/>
    <w:rsid w:val="00E65296"/>
    <w:rsid w:val="00E654EC"/>
    <w:rsid w:val="00E65905"/>
    <w:rsid w:val="00E6660D"/>
    <w:rsid w:val="00E6673B"/>
    <w:rsid w:val="00E66899"/>
    <w:rsid w:val="00E66BFC"/>
    <w:rsid w:val="00E67121"/>
    <w:rsid w:val="00E67130"/>
    <w:rsid w:val="00E67225"/>
    <w:rsid w:val="00E674B1"/>
    <w:rsid w:val="00E67EE8"/>
    <w:rsid w:val="00E7034F"/>
    <w:rsid w:val="00E70576"/>
    <w:rsid w:val="00E7057F"/>
    <w:rsid w:val="00E706A9"/>
    <w:rsid w:val="00E707C5"/>
    <w:rsid w:val="00E70D9C"/>
    <w:rsid w:val="00E70EA4"/>
    <w:rsid w:val="00E70FEB"/>
    <w:rsid w:val="00E715D1"/>
    <w:rsid w:val="00E71AAC"/>
    <w:rsid w:val="00E71BF1"/>
    <w:rsid w:val="00E71CD9"/>
    <w:rsid w:val="00E71F76"/>
    <w:rsid w:val="00E722C6"/>
    <w:rsid w:val="00E729F5"/>
    <w:rsid w:val="00E72C3D"/>
    <w:rsid w:val="00E72F48"/>
    <w:rsid w:val="00E72FD2"/>
    <w:rsid w:val="00E73655"/>
    <w:rsid w:val="00E738AC"/>
    <w:rsid w:val="00E739E9"/>
    <w:rsid w:val="00E73CF4"/>
    <w:rsid w:val="00E73E5B"/>
    <w:rsid w:val="00E7406E"/>
    <w:rsid w:val="00E741C6"/>
    <w:rsid w:val="00E74650"/>
    <w:rsid w:val="00E74A1A"/>
    <w:rsid w:val="00E74E69"/>
    <w:rsid w:val="00E75C77"/>
    <w:rsid w:val="00E75D6B"/>
    <w:rsid w:val="00E75E6E"/>
    <w:rsid w:val="00E762A8"/>
    <w:rsid w:val="00E76510"/>
    <w:rsid w:val="00E76D09"/>
    <w:rsid w:val="00E76D0E"/>
    <w:rsid w:val="00E76F14"/>
    <w:rsid w:val="00E77388"/>
    <w:rsid w:val="00E77452"/>
    <w:rsid w:val="00E778C4"/>
    <w:rsid w:val="00E7793D"/>
    <w:rsid w:val="00E77B65"/>
    <w:rsid w:val="00E77B69"/>
    <w:rsid w:val="00E77BDD"/>
    <w:rsid w:val="00E77C2D"/>
    <w:rsid w:val="00E77C8C"/>
    <w:rsid w:val="00E77D8F"/>
    <w:rsid w:val="00E77DF7"/>
    <w:rsid w:val="00E80146"/>
    <w:rsid w:val="00E80A43"/>
    <w:rsid w:val="00E80B23"/>
    <w:rsid w:val="00E80E06"/>
    <w:rsid w:val="00E81547"/>
    <w:rsid w:val="00E81A90"/>
    <w:rsid w:val="00E82560"/>
    <w:rsid w:val="00E8277B"/>
    <w:rsid w:val="00E828A8"/>
    <w:rsid w:val="00E8293C"/>
    <w:rsid w:val="00E82CDD"/>
    <w:rsid w:val="00E82E9C"/>
    <w:rsid w:val="00E82EDE"/>
    <w:rsid w:val="00E83105"/>
    <w:rsid w:val="00E83320"/>
    <w:rsid w:val="00E835D6"/>
    <w:rsid w:val="00E83864"/>
    <w:rsid w:val="00E83A2E"/>
    <w:rsid w:val="00E84064"/>
    <w:rsid w:val="00E842A8"/>
    <w:rsid w:val="00E8432A"/>
    <w:rsid w:val="00E843E3"/>
    <w:rsid w:val="00E84559"/>
    <w:rsid w:val="00E84625"/>
    <w:rsid w:val="00E850AE"/>
    <w:rsid w:val="00E8536A"/>
    <w:rsid w:val="00E8567D"/>
    <w:rsid w:val="00E85772"/>
    <w:rsid w:val="00E8595C"/>
    <w:rsid w:val="00E85FDE"/>
    <w:rsid w:val="00E8603E"/>
    <w:rsid w:val="00E8605D"/>
    <w:rsid w:val="00E86151"/>
    <w:rsid w:val="00E86A15"/>
    <w:rsid w:val="00E86D76"/>
    <w:rsid w:val="00E87554"/>
    <w:rsid w:val="00E87654"/>
    <w:rsid w:val="00E8770E"/>
    <w:rsid w:val="00E87A13"/>
    <w:rsid w:val="00E87B64"/>
    <w:rsid w:val="00E87F42"/>
    <w:rsid w:val="00E90196"/>
    <w:rsid w:val="00E90254"/>
    <w:rsid w:val="00E903D7"/>
    <w:rsid w:val="00E904D4"/>
    <w:rsid w:val="00E90525"/>
    <w:rsid w:val="00E9053A"/>
    <w:rsid w:val="00E907E7"/>
    <w:rsid w:val="00E90808"/>
    <w:rsid w:val="00E90874"/>
    <w:rsid w:val="00E90AA3"/>
    <w:rsid w:val="00E91342"/>
    <w:rsid w:val="00E915AC"/>
    <w:rsid w:val="00E9172E"/>
    <w:rsid w:val="00E9192A"/>
    <w:rsid w:val="00E91AC2"/>
    <w:rsid w:val="00E91E2F"/>
    <w:rsid w:val="00E92130"/>
    <w:rsid w:val="00E922E3"/>
    <w:rsid w:val="00E92504"/>
    <w:rsid w:val="00E925ED"/>
    <w:rsid w:val="00E92924"/>
    <w:rsid w:val="00E92CBE"/>
    <w:rsid w:val="00E92CE9"/>
    <w:rsid w:val="00E932F4"/>
    <w:rsid w:val="00E932FA"/>
    <w:rsid w:val="00E93561"/>
    <w:rsid w:val="00E939E9"/>
    <w:rsid w:val="00E93C18"/>
    <w:rsid w:val="00E942B0"/>
    <w:rsid w:val="00E9493A"/>
    <w:rsid w:val="00E94B22"/>
    <w:rsid w:val="00E95076"/>
    <w:rsid w:val="00E9541F"/>
    <w:rsid w:val="00E9547A"/>
    <w:rsid w:val="00E95795"/>
    <w:rsid w:val="00E95D25"/>
    <w:rsid w:val="00E95E3A"/>
    <w:rsid w:val="00E95FF7"/>
    <w:rsid w:val="00E9611D"/>
    <w:rsid w:val="00E9640B"/>
    <w:rsid w:val="00E966CD"/>
    <w:rsid w:val="00E96D0E"/>
    <w:rsid w:val="00E96E72"/>
    <w:rsid w:val="00E9714A"/>
    <w:rsid w:val="00E978DA"/>
    <w:rsid w:val="00E97A99"/>
    <w:rsid w:val="00E97B65"/>
    <w:rsid w:val="00EA006F"/>
    <w:rsid w:val="00EA03DD"/>
    <w:rsid w:val="00EA04B4"/>
    <w:rsid w:val="00EA09CD"/>
    <w:rsid w:val="00EA1251"/>
    <w:rsid w:val="00EA1509"/>
    <w:rsid w:val="00EA16EC"/>
    <w:rsid w:val="00EA19CF"/>
    <w:rsid w:val="00EA1CEA"/>
    <w:rsid w:val="00EA1E77"/>
    <w:rsid w:val="00EA20E6"/>
    <w:rsid w:val="00EA23A4"/>
    <w:rsid w:val="00EA23D4"/>
    <w:rsid w:val="00EA2582"/>
    <w:rsid w:val="00EA2741"/>
    <w:rsid w:val="00EA2C58"/>
    <w:rsid w:val="00EA2C8D"/>
    <w:rsid w:val="00EA31BB"/>
    <w:rsid w:val="00EA32C5"/>
    <w:rsid w:val="00EA330A"/>
    <w:rsid w:val="00EA3663"/>
    <w:rsid w:val="00EA3910"/>
    <w:rsid w:val="00EA3C0F"/>
    <w:rsid w:val="00EA3DF0"/>
    <w:rsid w:val="00EA3EB3"/>
    <w:rsid w:val="00EA4169"/>
    <w:rsid w:val="00EA4A23"/>
    <w:rsid w:val="00EA4BD8"/>
    <w:rsid w:val="00EA511D"/>
    <w:rsid w:val="00EA5942"/>
    <w:rsid w:val="00EA5A48"/>
    <w:rsid w:val="00EA5C5B"/>
    <w:rsid w:val="00EA63E8"/>
    <w:rsid w:val="00EA64A6"/>
    <w:rsid w:val="00EA64F6"/>
    <w:rsid w:val="00EA6742"/>
    <w:rsid w:val="00EA67C6"/>
    <w:rsid w:val="00EA6C15"/>
    <w:rsid w:val="00EA6F81"/>
    <w:rsid w:val="00EA6F95"/>
    <w:rsid w:val="00EA7504"/>
    <w:rsid w:val="00EA7635"/>
    <w:rsid w:val="00EA7A37"/>
    <w:rsid w:val="00EA7C36"/>
    <w:rsid w:val="00EA7C3E"/>
    <w:rsid w:val="00EA7C57"/>
    <w:rsid w:val="00EA7D6A"/>
    <w:rsid w:val="00EA7D9E"/>
    <w:rsid w:val="00EA7E57"/>
    <w:rsid w:val="00EA7FB8"/>
    <w:rsid w:val="00EB03CE"/>
    <w:rsid w:val="00EB0937"/>
    <w:rsid w:val="00EB0AFA"/>
    <w:rsid w:val="00EB1612"/>
    <w:rsid w:val="00EB1B73"/>
    <w:rsid w:val="00EB2681"/>
    <w:rsid w:val="00EB2978"/>
    <w:rsid w:val="00EB2B93"/>
    <w:rsid w:val="00EB2C64"/>
    <w:rsid w:val="00EB2D2C"/>
    <w:rsid w:val="00EB2D33"/>
    <w:rsid w:val="00EB2DC2"/>
    <w:rsid w:val="00EB306D"/>
    <w:rsid w:val="00EB37D4"/>
    <w:rsid w:val="00EB3DE9"/>
    <w:rsid w:val="00EB40A7"/>
    <w:rsid w:val="00EB415F"/>
    <w:rsid w:val="00EB4749"/>
    <w:rsid w:val="00EB496F"/>
    <w:rsid w:val="00EB5302"/>
    <w:rsid w:val="00EB531D"/>
    <w:rsid w:val="00EB543E"/>
    <w:rsid w:val="00EB55E4"/>
    <w:rsid w:val="00EB5743"/>
    <w:rsid w:val="00EB5965"/>
    <w:rsid w:val="00EB59D6"/>
    <w:rsid w:val="00EB5C36"/>
    <w:rsid w:val="00EB6606"/>
    <w:rsid w:val="00EB68EA"/>
    <w:rsid w:val="00EB6CA9"/>
    <w:rsid w:val="00EB6F02"/>
    <w:rsid w:val="00EB6FB4"/>
    <w:rsid w:val="00EB7123"/>
    <w:rsid w:val="00EB71FF"/>
    <w:rsid w:val="00EB720F"/>
    <w:rsid w:val="00EB73A6"/>
    <w:rsid w:val="00EB7813"/>
    <w:rsid w:val="00EB7F6E"/>
    <w:rsid w:val="00EC003B"/>
    <w:rsid w:val="00EC0322"/>
    <w:rsid w:val="00EC063D"/>
    <w:rsid w:val="00EC07C3"/>
    <w:rsid w:val="00EC088F"/>
    <w:rsid w:val="00EC09BF"/>
    <w:rsid w:val="00EC0BC1"/>
    <w:rsid w:val="00EC1029"/>
    <w:rsid w:val="00EC147F"/>
    <w:rsid w:val="00EC1AE4"/>
    <w:rsid w:val="00EC1EAB"/>
    <w:rsid w:val="00EC1F0B"/>
    <w:rsid w:val="00EC2568"/>
    <w:rsid w:val="00EC25E5"/>
    <w:rsid w:val="00EC263F"/>
    <w:rsid w:val="00EC2780"/>
    <w:rsid w:val="00EC3058"/>
    <w:rsid w:val="00EC351D"/>
    <w:rsid w:val="00EC37E2"/>
    <w:rsid w:val="00EC3C3C"/>
    <w:rsid w:val="00EC3C4F"/>
    <w:rsid w:val="00EC3F21"/>
    <w:rsid w:val="00EC4297"/>
    <w:rsid w:val="00EC42D8"/>
    <w:rsid w:val="00EC45BC"/>
    <w:rsid w:val="00EC463F"/>
    <w:rsid w:val="00EC4724"/>
    <w:rsid w:val="00EC47BD"/>
    <w:rsid w:val="00EC50DE"/>
    <w:rsid w:val="00EC5320"/>
    <w:rsid w:val="00EC5791"/>
    <w:rsid w:val="00EC58A2"/>
    <w:rsid w:val="00EC59FE"/>
    <w:rsid w:val="00EC5AB2"/>
    <w:rsid w:val="00EC5CF5"/>
    <w:rsid w:val="00EC5E45"/>
    <w:rsid w:val="00EC5E69"/>
    <w:rsid w:val="00EC6023"/>
    <w:rsid w:val="00EC60E1"/>
    <w:rsid w:val="00EC6236"/>
    <w:rsid w:val="00EC655A"/>
    <w:rsid w:val="00EC663E"/>
    <w:rsid w:val="00EC6843"/>
    <w:rsid w:val="00EC6B49"/>
    <w:rsid w:val="00EC6C61"/>
    <w:rsid w:val="00EC6D45"/>
    <w:rsid w:val="00EC6E4D"/>
    <w:rsid w:val="00EC7038"/>
    <w:rsid w:val="00EC70C9"/>
    <w:rsid w:val="00EC726D"/>
    <w:rsid w:val="00EC772F"/>
    <w:rsid w:val="00EC7827"/>
    <w:rsid w:val="00EC7E02"/>
    <w:rsid w:val="00EC7E3B"/>
    <w:rsid w:val="00EC7F8F"/>
    <w:rsid w:val="00ED0122"/>
    <w:rsid w:val="00ED022B"/>
    <w:rsid w:val="00ED0575"/>
    <w:rsid w:val="00ED0A62"/>
    <w:rsid w:val="00ED0A6E"/>
    <w:rsid w:val="00ED0D13"/>
    <w:rsid w:val="00ED0EB2"/>
    <w:rsid w:val="00ED160C"/>
    <w:rsid w:val="00ED19A9"/>
    <w:rsid w:val="00ED1AF2"/>
    <w:rsid w:val="00ED1EBB"/>
    <w:rsid w:val="00ED21AD"/>
    <w:rsid w:val="00ED2E62"/>
    <w:rsid w:val="00ED2EDF"/>
    <w:rsid w:val="00ED3333"/>
    <w:rsid w:val="00ED3AE6"/>
    <w:rsid w:val="00ED3BC7"/>
    <w:rsid w:val="00ED3EAE"/>
    <w:rsid w:val="00ED43F7"/>
    <w:rsid w:val="00ED4474"/>
    <w:rsid w:val="00ED4772"/>
    <w:rsid w:val="00ED48CE"/>
    <w:rsid w:val="00ED4B01"/>
    <w:rsid w:val="00ED4D59"/>
    <w:rsid w:val="00ED5141"/>
    <w:rsid w:val="00ED53C2"/>
    <w:rsid w:val="00ED5517"/>
    <w:rsid w:val="00ED5912"/>
    <w:rsid w:val="00ED5F32"/>
    <w:rsid w:val="00ED63FC"/>
    <w:rsid w:val="00ED665B"/>
    <w:rsid w:val="00ED6993"/>
    <w:rsid w:val="00ED6C83"/>
    <w:rsid w:val="00ED6EC3"/>
    <w:rsid w:val="00ED6FE3"/>
    <w:rsid w:val="00ED70A1"/>
    <w:rsid w:val="00ED717A"/>
    <w:rsid w:val="00ED75FA"/>
    <w:rsid w:val="00ED7814"/>
    <w:rsid w:val="00ED7B55"/>
    <w:rsid w:val="00EE0962"/>
    <w:rsid w:val="00EE0B84"/>
    <w:rsid w:val="00EE0E54"/>
    <w:rsid w:val="00EE0EC1"/>
    <w:rsid w:val="00EE162A"/>
    <w:rsid w:val="00EE198D"/>
    <w:rsid w:val="00EE1995"/>
    <w:rsid w:val="00EE24FB"/>
    <w:rsid w:val="00EE2F6B"/>
    <w:rsid w:val="00EE3122"/>
    <w:rsid w:val="00EE3191"/>
    <w:rsid w:val="00EE32E0"/>
    <w:rsid w:val="00EE34F7"/>
    <w:rsid w:val="00EE3648"/>
    <w:rsid w:val="00EE3B21"/>
    <w:rsid w:val="00EE3DBD"/>
    <w:rsid w:val="00EE4451"/>
    <w:rsid w:val="00EE4588"/>
    <w:rsid w:val="00EE45CC"/>
    <w:rsid w:val="00EE4784"/>
    <w:rsid w:val="00EE478A"/>
    <w:rsid w:val="00EE4EFE"/>
    <w:rsid w:val="00EE5726"/>
    <w:rsid w:val="00EE5938"/>
    <w:rsid w:val="00EE5963"/>
    <w:rsid w:val="00EE60FB"/>
    <w:rsid w:val="00EE6279"/>
    <w:rsid w:val="00EE62ED"/>
    <w:rsid w:val="00EE666A"/>
    <w:rsid w:val="00EE6B29"/>
    <w:rsid w:val="00EE70AB"/>
    <w:rsid w:val="00EE7246"/>
    <w:rsid w:val="00EE7340"/>
    <w:rsid w:val="00EE75A0"/>
    <w:rsid w:val="00EE7816"/>
    <w:rsid w:val="00EE7B79"/>
    <w:rsid w:val="00EE7B9F"/>
    <w:rsid w:val="00EF096C"/>
    <w:rsid w:val="00EF0CFA"/>
    <w:rsid w:val="00EF0DC3"/>
    <w:rsid w:val="00EF0F7C"/>
    <w:rsid w:val="00EF124D"/>
    <w:rsid w:val="00EF1345"/>
    <w:rsid w:val="00EF196A"/>
    <w:rsid w:val="00EF1A12"/>
    <w:rsid w:val="00EF1CC5"/>
    <w:rsid w:val="00EF1DF8"/>
    <w:rsid w:val="00EF24CE"/>
    <w:rsid w:val="00EF2C93"/>
    <w:rsid w:val="00EF2E4B"/>
    <w:rsid w:val="00EF2FB3"/>
    <w:rsid w:val="00EF320C"/>
    <w:rsid w:val="00EF32FD"/>
    <w:rsid w:val="00EF333C"/>
    <w:rsid w:val="00EF466D"/>
    <w:rsid w:val="00EF47EB"/>
    <w:rsid w:val="00EF4A21"/>
    <w:rsid w:val="00EF4B67"/>
    <w:rsid w:val="00EF4BDB"/>
    <w:rsid w:val="00EF4E65"/>
    <w:rsid w:val="00EF50DC"/>
    <w:rsid w:val="00EF53A0"/>
    <w:rsid w:val="00EF552B"/>
    <w:rsid w:val="00EF55AD"/>
    <w:rsid w:val="00EF56A5"/>
    <w:rsid w:val="00EF56D7"/>
    <w:rsid w:val="00EF5A11"/>
    <w:rsid w:val="00EF5D57"/>
    <w:rsid w:val="00EF5E00"/>
    <w:rsid w:val="00EF5F3A"/>
    <w:rsid w:val="00EF618C"/>
    <w:rsid w:val="00EF63D0"/>
    <w:rsid w:val="00EF6476"/>
    <w:rsid w:val="00EF64D2"/>
    <w:rsid w:val="00EF6714"/>
    <w:rsid w:val="00EF681B"/>
    <w:rsid w:val="00EF6B86"/>
    <w:rsid w:val="00EF7111"/>
    <w:rsid w:val="00EF7DEC"/>
    <w:rsid w:val="00EF7F25"/>
    <w:rsid w:val="00F00119"/>
    <w:rsid w:val="00F004F3"/>
    <w:rsid w:val="00F007A6"/>
    <w:rsid w:val="00F013CF"/>
    <w:rsid w:val="00F016F1"/>
    <w:rsid w:val="00F01707"/>
    <w:rsid w:val="00F018A1"/>
    <w:rsid w:val="00F018C8"/>
    <w:rsid w:val="00F01A98"/>
    <w:rsid w:val="00F01ADA"/>
    <w:rsid w:val="00F01C0D"/>
    <w:rsid w:val="00F021D2"/>
    <w:rsid w:val="00F0283B"/>
    <w:rsid w:val="00F02A2B"/>
    <w:rsid w:val="00F02BC9"/>
    <w:rsid w:val="00F02CF6"/>
    <w:rsid w:val="00F030BA"/>
    <w:rsid w:val="00F030D6"/>
    <w:rsid w:val="00F0323E"/>
    <w:rsid w:val="00F03490"/>
    <w:rsid w:val="00F03B35"/>
    <w:rsid w:val="00F04023"/>
    <w:rsid w:val="00F040E9"/>
    <w:rsid w:val="00F0441E"/>
    <w:rsid w:val="00F047CD"/>
    <w:rsid w:val="00F048FC"/>
    <w:rsid w:val="00F04EAC"/>
    <w:rsid w:val="00F05199"/>
    <w:rsid w:val="00F051DB"/>
    <w:rsid w:val="00F0530B"/>
    <w:rsid w:val="00F05376"/>
    <w:rsid w:val="00F05506"/>
    <w:rsid w:val="00F05BC5"/>
    <w:rsid w:val="00F05EF7"/>
    <w:rsid w:val="00F0626E"/>
    <w:rsid w:val="00F06278"/>
    <w:rsid w:val="00F06887"/>
    <w:rsid w:val="00F06E09"/>
    <w:rsid w:val="00F06E7E"/>
    <w:rsid w:val="00F07192"/>
    <w:rsid w:val="00F0734A"/>
    <w:rsid w:val="00F07D92"/>
    <w:rsid w:val="00F10268"/>
    <w:rsid w:val="00F1047E"/>
    <w:rsid w:val="00F108E9"/>
    <w:rsid w:val="00F10B4B"/>
    <w:rsid w:val="00F10BF3"/>
    <w:rsid w:val="00F10C81"/>
    <w:rsid w:val="00F113D2"/>
    <w:rsid w:val="00F116CD"/>
    <w:rsid w:val="00F1181C"/>
    <w:rsid w:val="00F11E42"/>
    <w:rsid w:val="00F120DB"/>
    <w:rsid w:val="00F12185"/>
    <w:rsid w:val="00F1221A"/>
    <w:rsid w:val="00F1279A"/>
    <w:rsid w:val="00F12972"/>
    <w:rsid w:val="00F136BA"/>
    <w:rsid w:val="00F1395A"/>
    <w:rsid w:val="00F13A36"/>
    <w:rsid w:val="00F13B8B"/>
    <w:rsid w:val="00F13B93"/>
    <w:rsid w:val="00F13D81"/>
    <w:rsid w:val="00F13FE8"/>
    <w:rsid w:val="00F142AB"/>
    <w:rsid w:val="00F148B5"/>
    <w:rsid w:val="00F14A7D"/>
    <w:rsid w:val="00F15063"/>
    <w:rsid w:val="00F15101"/>
    <w:rsid w:val="00F1520F"/>
    <w:rsid w:val="00F15219"/>
    <w:rsid w:val="00F15304"/>
    <w:rsid w:val="00F15682"/>
    <w:rsid w:val="00F159C4"/>
    <w:rsid w:val="00F15B85"/>
    <w:rsid w:val="00F15C76"/>
    <w:rsid w:val="00F16003"/>
    <w:rsid w:val="00F164D4"/>
    <w:rsid w:val="00F16A89"/>
    <w:rsid w:val="00F16ABA"/>
    <w:rsid w:val="00F16B07"/>
    <w:rsid w:val="00F16E60"/>
    <w:rsid w:val="00F17083"/>
    <w:rsid w:val="00F173F1"/>
    <w:rsid w:val="00F175B1"/>
    <w:rsid w:val="00F175E3"/>
    <w:rsid w:val="00F17760"/>
    <w:rsid w:val="00F17926"/>
    <w:rsid w:val="00F1795D"/>
    <w:rsid w:val="00F179FA"/>
    <w:rsid w:val="00F17B53"/>
    <w:rsid w:val="00F17BBF"/>
    <w:rsid w:val="00F17C15"/>
    <w:rsid w:val="00F17F7B"/>
    <w:rsid w:val="00F201D6"/>
    <w:rsid w:val="00F2032F"/>
    <w:rsid w:val="00F20DDF"/>
    <w:rsid w:val="00F211E7"/>
    <w:rsid w:val="00F21257"/>
    <w:rsid w:val="00F21351"/>
    <w:rsid w:val="00F2135D"/>
    <w:rsid w:val="00F214C3"/>
    <w:rsid w:val="00F21A4D"/>
    <w:rsid w:val="00F21A8F"/>
    <w:rsid w:val="00F21BCE"/>
    <w:rsid w:val="00F21F59"/>
    <w:rsid w:val="00F2239E"/>
    <w:rsid w:val="00F22507"/>
    <w:rsid w:val="00F2259B"/>
    <w:rsid w:val="00F22A99"/>
    <w:rsid w:val="00F22C85"/>
    <w:rsid w:val="00F22D98"/>
    <w:rsid w:val="00F23081"/>
    <w:rsid w:val="00F230AC"/>
    <w:rsid w:val="00F236CC"/>
    <w:rsid w:val="00F23BC3"/>
    <w:rsid w:val="00F23C90"/>
    <w:rsid w:val="00F242F3"/>
    <w:rsid w:val="00F24585"/>
    <w:rsid w:val="00F24700"/>
    <w:rsid w:val="00F248D5"/>
    <w:rsid w:val="00F248EB"/>
    <w:rsid w:val="00F2499F"/>
    <w:rsid w:val="00F24B72"/>
    <w:rsid w:val="00F25056"/>
    <w:rsid w:val="00F255BC"/>
    <w:rsid w:val="00F2592D"/>
    <w:rsid w:val="00F25CEE"/>
    <w:rsid w:val="00F25DFA"/>
    <w:rsid w:val="00F25F51"/>
    <w:rsid w:val="00F26245"/>
    <w:rsid w:val="00F2685C"/>
    <w:rsid w:val="00F271BA"/>
    <w:rsid w:val="00F271C4"/>
    <w:rsid w:val="00F2737E"/>
    <w:rsid w:val="00F2743A"/>
    <w:rsid w:val="00F27826"/>
    <w:rsid w:val="00F3056D"/>
    <w:rsid w:val="00F30963"/>
    <w:rsid w:val="00F30A7B"/>
    <w:rsid w:val="00F30AD9"/>
    <w:rsid w:val="00F30B08"/>
    <w:rsid w:val="00F30E33"/>
    <w:rsid w:val="00F30EB7"/>
    <w:rsid w:val="00F313C6"/>
    <w:rsid w:val="00F32046"/>
    <w:rsid w:val="00F32193"/>
    <w:rsid w:val="00F3254F"/>
    <w:rsid w:val="00F328A4"/>
    <w:rsid w:val="00F32C26"/>
    <w:rsid w:val="00F332FF"/>
    <w:rsid w:val="00F33371"/>
    <w:rsid w:val="00F3354F"/>
    <w:rsid w:val="00F33792"/>
    <w:rsid w:val="00F33D38"/>
    <w:rsid w:val="00F33DD1"/>
    <w:rsid w:val="00F33F21"/>
    <w:rsid w:val="00F33F27"/>
    <w:rsid w:val="00F33F84"/>
    <w:rsid w:val="00F33FDD"/>
    <w:rsid w:val="00F34081"/>
    <w:rsid w:val="00F340B6"/>
    <w:rsid w:val="00F34555"/>
    <w:rsid w:val="00F35156"/>
    <w:rsid w:val="00F35330"/>
    <w:rsid w:val="00F3553E"/>
    <w:rsid w:val="00F355F0"/>
    <w:rsid w:val="00F3590A"/>
    <w:rsid w:val="00F35ED8"/>
    <w:rsid w:val="00F36209"/>
    <w:rsid w:val="00F36C80"/>
    <w:rsid w:val="00F36D30"/>
    <w:rsid w:val="00F36F89"/>
    <w:rsid w:val="00F37237"/>
    <w:rsid w:val="00F3740E"/>
    <w:rsid w:val="00F3749D"/>
    <w:rsid w:val="00F378C0"/>
    <w:rsid w:val="00F37926"/>
    <w:rsid w:val="00F40038"/>
    <w:rsid w:val="00F4003B"/>
    <w:rsid w:val="00F4003D"/>
    <w:rsid w:val="00F4018B"/>
    <w:rsid w:val="00F4045A"/>
    <w:rsid w:val="00F40938"/>
    <w:rsid w:val="00F40CB5"/>
    <w:rsid w:val="00F4156D"/>
    <w:rsid w:val="00F41D23"/>
    <w:rsid w:val="00F41D99"/>
    <w:rsid w:val="00F420AD"/>
    <w:rsid w:val="00F42467"/>
    <w:rsid w:val="00F42688"/>
    <w:rsid w:val="00F42703"/>
    <w:rsid w:val="00F42788"/>
    <w:rsid w:val="00F42C4F"/>
    <w:rsid w:val="00F42FCA"/>
    <w:rsid w:val="00F431FD"/>
    <w:rsid w:val="00F4333B"/>
    <w:rsid w:val="00F4358E"/>
    <w:rsid w:val="00F43AF3"/>
    <w:rsid w:val="00F43B13"/>
    <w:rsid w:val="00F43DA5"/>
    <w:rsid w:val="00F43E15"/>
    <w:rsid w:val="00F4453E"/>
    <w:rsid w:val="00F44939"/>
    <w:rsid w:val="00F44D01"/>
    <w:rsid w:val="00F44E74"/>
    <w:rsid w:val="00F450BD"/>
    <w:rsid w:val="00F45C81"/>
    <w:rsid w:val="00F45D0E"/>
    <w:rsid w:val="00F45E67"/>
    <w:rsid w:val="00F45E84"/>
    <w:rsid w:val="00F45EB0"/>
    <w:rsid w:val="00F45F6C"/>
    <w:rsid w:val="00F45FA7"/>
    <w:rsid w:val="00F4668F"/>
    <w:rsid w:val="00F46718"/>
    <w:rsid w:val="00F467AA"/>
    <w:rsid w:val="00F469AA"/>
    <w:rsid w:val="00F46ED6"/>
    <w:rsid w:val="00F46F30"/>
    <w:rsid w:val="00F47186"/>
    <w:rsid w:val="00F47233"/>
    <w:rsid w:val="00F47236"/>
    <w:rsid w:val="00F47D30"/>
    <w:rsid w:val="00F47D5C"/>
    <w:rsid w:val="00F5068A"/>
    <w:rsid w:val="00F50C47"/>
    <w:rsid w:val="00F50F54"/>
    <w:rsid w:val="00F51365"/>
    <w:rsid w:val="00F51887"/>
    <w:rsid w:val="00F518A3"/>
    <w:rsid w:val="00F51945"/>
    <w:rsid w:val="00F51BA2"/>
    <w:rsid w:val="00F51E02"/>
    <w:rsid w:val="00F52E41"/>
    <w:rsid w:val="00F52ECA"/>
    <w:rsid w:val="00F53126"/>
    <w:rsid w:val="00F53586"/>
    <w:rsid w:val="00F53B59"/>
    <w:rsid w:val="00F53BCB"/>
    <w:rsid w:val="00F53CDA"/>
    <w:rsid w:val="00F541C6"/>
    <w:rsid w:val="00F541E7"/>
    <w:rsid w:val="00F547CE"/>
    <w:rsid w:val="00F550A3"/>
    <w:rsid w:val="00F5514A"/>
    <w:rsid w:val="00F551A4"/>
    <w:rsid w:val="00F553A2"/>
    <w:rsid w:val="00F55950"/>
    <w:rsid w:val="00F55B05"/>
    <w:rsid w:val="00F55CEE"/>
    <w:rsid w:val="00F55D33"/>
    <w:rsid w:val="00F5683A"/>
    <w:rsid w:val="00F5684D"/>
    <w:rsid w:val="00F56A43"/>
    <w:rsid w:val="00F56B8E"/>
    <w:rsid w:val="00F56D4E"/>
    <w:rsid w:val="00F56E25"/>
    <w:rsid w:val="00F57255"/>
    <w:rsid w:val="00F572EB"/>
    <w:rsid w:val="00F57450"/>
    <w:rsid w:val="00F578B5"/>
    <w:rsid w:val="00F57C7B"/>
    <w:rsid w:val="00F57F6D"/>
    <w:rsid w:val="00F601C9"/>
    <w:rsid w:val="00F6024F"/>
    <w:rsid w:val="00F602A1"/>
    <w:rsid w:val="00F60344"/>
    <w:rsid w:val="00F60C78"/>
    <w:rsid w:val="00F60D67"/>
    <w:rsid w:val="00F60E74"/>
    <w:rsid w:val="00F61210"/>
    <w:rsid w:val="00F6157E"/>
    <w:rsid w:val="00F61C31"/>
    <w:rsid w:val="00F62437"/>
    <w:rsid w:val="00F62696"/>
    <w:rsid w:val="00F6277E"/>
    <w:rsid w:val="00F62845"/>
    <w:rsid w:val="00F63021"/>
    <w:rsid w:val="00F63327"/>
    <w:rsid w:val="00F633A2"/>
    <w:rsid w:val="00F634F1"/>
    <w:rsid w:val="00F63608"/>
    <w:rsid w:val="00F636DE"/>
    <w:rsid w:val="00F63964"/>
    <w:rsid w:val="00F639DE"/>
    <w:rsid w:val="00F63B06"/>
    <w:rsid w:val="00F63B9C"/>
    <w:rsid w:val="00F64112"/>
    <w:rsid w:val="00F64126"/>
    <w:rsid w:val="00F64487"/>
    <w:rsid w:val="00F648BB"/>
    <w:rsid w:val="00F64B40"/>
    <w:rsid w:val="00F64BB6"/>
    <w:rsid w:val="00F64D49"/>
    <w:rsid w:val="00F64E24"/>
    <w:rsid w:val="00F65209"/>
    <w:rsid w:val="00F6526C"/>
    <w:rsid w:val="00F654A6"/>
    <w:rsid w:val="00F656BA"/>
    <w:rsid w:val="00F662CA"/>
    <w:rsid w:val="00F66305"/>
    <w:rsid w:val="00F66636"/>
    <w:rsid w:val="00F66933"/>
    <w:rsid w:val="00F66C19"/>
    <w:rsid w:val="00F672DB"/>
    <w:rsid w:val="00F67482"/>
    <w:rsid w:val="00F6768F"/>
    <w:rsid w:val="00F678AA"/>
    <w:rsid w:val="00F67B8D"/>
    <w:rsid w:val="00F67DCF"/>
    <w:rsid w:val="00F67E76"/>
    <w:rsid w:val="00F700E3"/>
    <w:rsid w:val="00F70676"/>
    <w:rsid w:val="00F70713"/>
    <w:rsid w:val="00F70C9A"/>
    <w:rsid w:val="00F70D7D"/>
    <w:rsid w:val="00F713CA"/>
    <w:rsid w:val="00F71585"/>
    <w:rsid w:val="00F7179B"/>
    <w:rsid w:val="00F719D4"/>
    <w:rsid w:val="00F71C35"/>
    <w:rsid w:val="00F71E3E"/>
    <w:rsid w:val="00F7203B"/>
    <w:rsid w:val="00F720A5"/>
    <w:rsid w:val="00F72325"/>
    <w:rsid w:val="00F723D6"/>
    <w:rsid w:val="00F72B34"/>
    <w:rsid w:val="00F72CCE"/>
    <w:rsid w:val="00F72E90"/>
    <w:rsid w:val="00F7320B"/>
    <w:rsid w:val="00F73349"/>
    <w:rsid w:val="00F734D4"/>
    <w:rsid w:val="00F735AF"/>
    <w:rsid w:val="00F736D6"/>
    <w:rsid w:val="00F73CFC"/>
    <w:rsid w:val="00F73D5B"/>
    <w:rsid w:val="00F73E88"/>
    <w:rsid w:val="00F742A1"/>
    <w:rsid w:val="00F74B0E"/>
    <w:rsid w:val="00F74B8B"/>
    <w:rsid w:val="00F74E3B"/>
    <w:rsid w:val="00F758B5"/>
    <w:rsid w:val="00F75D4E"/>
    <w:rsid w:val="00F7603C"/>
    <w:rsid w:val="00F76276"/>
    <w:rsid w:val="00F764A1"/>
    <w:rsid w:val="00F766CA"/>
    <w:rsid w:val="00F76A98"/>
    <w:rsid w:val="00F76C27"/>
    <w:rsid w:val="00F777AB"/>
    <w:rsid w:val="00F77822"/>
    <w:rsid w:val="00F77968"/>
    <w:rsid w:val="00F779F4"/>
    <w:rsid w:val="00F77A0A"/>
    <w:rsid w:val="00F77A7A"/>
    <w:rsid w:val="00F77B22"/>
    <w:rsid w:val="00F77CC1"/>
    <w:rsid w:val="00F80037"/>
    <w:rsid w:val="00F80874"/>
    <w:rsid w:val="00F80D81"/>
    <w:rsid w:val="00F80F1D"/>
    <w:rsid w:val="00F80FD0"/>
    <w:rsid w:val="00F80FE3"/>
    <w:rsid w:val="00F8193B"/>
    <w:rsid w:val="00F81A42"/>
    <w:rsid w:val="00F81BFF"/>
    <w:rsid w:val="00F81D83"/>
    <w:rsid w:val="00F82535"/>
    <w:rsid w:val="00F8260F"/>
    <w:rsid w:val="00F829DA"/>
    <w:rsid w:val="00F82CC4"/>
    <w:rsid w:val="00F82D13"/>
    <w:rsid w:val="00F82EB0"/>
    <w:rsid w:val="00F8409E"/>
    <w:rsid w:val="00F8469C"/>
    <w:rsid w:val="00F84813"/>
    <w:rsid w:val="00F84963"/>
    <w:rsid w:val="00F84AA5"/>
    <w:rsid w:val="00F84F7C"/>
    <w:rsid w:val="00F852BD"/>
    <w:rsid w:val="00F85331"/>
    <w:rsid w:val="00F85F2F"/>
    <w:rsid w:val="00F860CE"/>
    <w:rsid w:val="00F8673F"/>
    <w:rsid w:val="00F86831"/>
    <w:rsid w:val="00F86977"/>
    <w:rsid w:val="00F86A88"/>
    <w:rsid w:val="00F86CBE"/>
    <w:rsid w:val="00F86D1C"/>
    <w:rsid w:val="00F873EF"/>
    <w:rsid w:val="00F878D2"/>
    <w:rsid w:val="00F87BA5"/>
    <w:rsid w:val="00F87E71"/>
    <w:rsid w:val="00F90130"/>
    <w:rsid w:val="00F90333"/>
    <w:rsid w:val="00F90909"/>
    <w:rsid w:val="00F91B25"/>
    <w:rsid w:val="00F91D0A"/>
    <w:rsid w:val="00F91D9F"/>
    <w:rsid w:val="00F92367"/>
    <w:rsid w:val="00F92B0B"/>
    <w:rsid w:val="00F92C1D"/>
    <w:rsid w:val="00F92D27"/>
    <w:rsid w:val="00F92F63"/>
    <w:rsid w:val="00F93281"/>
    <w:rsid w:val="00F93452"/>
    <w:rsid w:val="00F93454"/>
    <w:rsid w:val="00F9377D"/>
    <w:rsid w:val="00F93795"/>
    <w:rsid w:val="00F93C8D"/>
    <w:rsid w:val="00F93F40"/>
    <w:rsid w:val="00F94260"/>
    <w:rsid w:val="00F9443F"/>
    <w:rsid w:val="00F946FD"/>
    <w:rsid w:val="00F9474A"/>
    <w:rsid w:val="00F9535F"/>
    <w:rsid w:val="00F955E3"/>
    <w:rsid w:val="00F9561B"/>
    <w:rsid w:val="00F9578D"/>
    <w:rsid w:val="00F95DCA"/>
    <w:rsid w:val="00F96183"/>
    <w:rsid w:val="00F96669"/>
    <w:rsid w:val="00F96C86"/>
    <w:rsid w:val="00F96CBC"/>
    <w:rsid w:val="00F96DF8"/>
    <w:rsid w:val="00F96FCF"/>
    <w:rsid w:val="00F96FF9"/>
    <w:rsid w:val="00F973E0"/>
    <w:rsid w:val="00F97589"/>
    <w:rsid w:val="00F97611"/>
    <w:rsid w:val="00F97A49"/>
    <w:rsid w:val="00F97BB5"/>
    <w:rsid w:val="00FA0216"/>
    <w:rsid w:val="00FA0D58"/>
    <w:rsid w:val="00FA0E95"/>
    <w:rsid w:val="00FA121A"/>
    <w:rsid w:val="00FA174C"/>
    <w:rsid w:val="00FA1F31"/>
    <w:rsid w:val="00FA2034"/>
    <w:rsid w:val="00FA24D8"/>
    <w:rsid w:val="00FA2792"/>
    <w:rsid w:val="00FA300C"/>
    <w:rsid w:val="00FA346D"/>
    <w:rsid w:val="00FA35C8"/>
    <w:rsid w:val="00FA379A"/>
    <w:rsid w:val="00FA3B6F"/>
    <w:rsid w:val="00FA3C7F"/>
    <w:rsid w:val="00FA3FC4"/>
    <w:rsid w:val="00FA49E7"/>
    <w:rsid w:val="00FA4DAE"/>
    <w:rsid w:val="00FA5085"/>
    <w:rsid w:val="00FA5176"/>
    <w:rsid w:val="00FA52B1"/>
    <w:rsid w:val="00FA53F9"/>
    <w:rsid w:val="00FA547F"/>
    <w:rsid w:val="00FA60B7"/>
    <w:rsid w:val="00FA6243"/>
    <w:rsid w:val="00FA6604"/>
    <w:rsid w:val="00FA6772"/>
    <w:rsid w:val="00FA6869"/>
    <w:rsid w:val="00FA6EFD"/>
    <w:rsid w:val="00FA719F"/>
    <w:rsid w:val="00FA7694"/>
    <w:rsid w:val="00FA7B95"/>
    <w:rsid w:val="00FA7D86"/>
    <w:rsid w:val="00FA7E84"/>
    <w:rsid w:val="00FB04C9"/>
    <w:rsid w:val="00FB0818"/>
    <w:rsid w:val="00FB08CD"/>
    <w:rsid w:val="00FB09EE"/>
    <w:rsid w:val="00FB0A36"/>
    <w:rsid w:val="00FB0B29"/>
    <w:rsid w:val="00FB0F13"/>
    <w:rsid w:val="00FB10E8"/>
    <w:rsid w:val="00FB1735"/>
    <w:rsid w:val="00FB17B7"/>
    <w:rsid w:val="00FB19DF"/>
    <w:rsid w:val="00FB1B65"/>
    <w:rsid w:val="00FB1CAE"/>
    <w:rsid w:val="00FB1CCC"/>
    <w:rsid w:val="00FB2027"/>
    <w:rsid w:val="00FB24A1"/>
    <w:rsid w:val="00FB27A5"/>
    <w:rsid w:val="00FB2829"/>
    <w:rsid w:val="00FB2BD8"/>
    <w:rsid w:val="00FB2DA8"/>
    <w:rsid w:val="00FB2E4D"/>
    <w:rsid w:val="00FB2ED6"/>
    <w:rsid w:val="00FB315B"/>
    <w:rsid w:val="00FB3494"/>
    <w:rsid w:val="00FB353B"/>
    <w:rsid w:val="00FB35F8"/>
    <w:rsid w:val="00FB40DF"/>
    <w:rsid w:val="00FB48FB"/>
    <w:rsid w:val="00FB4902"/>
    <w:rsid w:val="00FB4B65"/>
    <w:rsid w:val="00FB4D2C"/>
    <w:rsid w:val="00FB4F84"/>
    <w:rsid w:val="00FB4F8F"/>
    <w:rsid w:val="00FB5095"/>
    <w:rsid w:val="00FB517B"/>
    <w:rsid w:val="00FB532D"/>
    <w:rsid w:val="00FB5C8F"/>
    <w:rsid w:val="00FB6031"/>
    <w:rsid w:val="00FB61F9"/>
    <w:rsid w:val="00FB69C3"/>
    <w:rsid w:val="00FB6AD8"/>
    <w:rsid w:val="00FB6FE8"/>
    <w:rsid w:val="00FB7072"/>
    <w:rsid w:val="00FB745A"/>
    <w:rsid w:val="00FB747E"/>
    <w:rsid w:val="00FB794D"/>
    <w:rsid w:val="00FB79BB"/>
    <w:rsid w:val="00FB7A72"/>
    <w:rsid w:val="00FC00BF"/>
    <w:rsid w:val="00FC02A8"/>
    <w:rsid w:val="00FC045F"/>
    <w:rsid w:val="00FC0563"/>
    <w:rsid w:val="00FC06C2"/>
    <w:rsid w:val="00FC07A7"/>
    <w:rsid w:val="00FC0A48"/>
    <w:rsid w:val="00FC13C2"/>
    <w:rsid w:val="00FC1434"/>
    <w:rsid w:val="00FC158D"/>
    <w:rsid w:val="00FC1733"/>
    <w:rsid w:val="00FC17FA"/>
    <w:rsid w:val="00FC1E3B"/>
    <w:rsid w:val="00FC236C"/>
    <w:rsid w:val="00FC2419"/>
    <w:rsid w:val="00FC2622"/>
    <w:rsid w:val="00FC27AB"/>
    <w:rsid w:val="00FC2B0E"/>
    <w:rsid w:val="00FC2D31"/>
    <w:rsid w:val="00FC3099"/>
    <w:rsid w:val="00FC3CBE"/>
    <w:rsid w:val="00FC3F35"/>
    <w:rsid w:val="00FC4000"/>
    <w:rsid w:val="00FC42E5"/>
    <w:rsid w:val="00FC4538"/>
    <w:rsid w:val="00FC4554"/>
    <w:rsid w:val="00FC515D"/>
    <w:rsid w:val="00FC550D"/>
    <w:rsid w:val="00FC57DD"/>
    <w:rsid w:val="00FC5B24"/>
    <w:rsid w:val="00FC64EB"/>
    <w:rsid w:val="00FC67E8"/>
    <w:rsid w:val="00FC69B0"/>
    <w:rsid w:val="00FC6C5E"/>
    <w:rsid w:val="00FC6CB0"/>
    <w:rsid w:val="00FC718C"/>
    <w:rsid w:val="00FC7306"/>
    <w:rsid w:val="00FC75DE"/>
    <w:rsid w:val="00FC76E5"/>
    <w:rsid w:val="00FC784B"/>
    <w:rsid w:val="00FC7BF8"/>
    <w:rsid w:val="00FC7C23"/>
    <w:rsid w:val="00FC7D48"/>
    <w:rsid w:val="00FD00D7"/>
    <w:rsid w:val="00FD02F8"/>
    <w:rsid w:val="00FD06EB"/>
    <w:rsid w:val="00FD0783"/>
    <w:rsid w:val="00FD0933"/>
    <w:rsid w:val="00FD09CF"/>
    <w:rsid w:val="00FD09EB"/>
    <w:rsid w:val="00FD0B2C"/>
    <w:rsid w:val="00FD0D33"/>
    <w:rsid w:val="00FD0DF3"/>
    <w:rsid w:val="00FD1125"/>
    <w:rsid w:val="00FD129B"/>
    <w:rsid w:val="00FD1338"/>
    <w:rsid w:val="00FD1347"/>
    <w:rsid w:val="00FD14AD"/>
    <w:rsid w:val="00FD158A"/>
    <w:rsid w:val="00FD178F"/>
    <w:rsid w:val="00FD193C"/>
    <w:rsid w:val="00FD1A6B"/>
    <w:rsid w:val="00FD2AE2"/>
    <w:rsid w:val="00FD2B1F"/>
    <w:rsid w:val="00FD2C4C"/>
    <w:rsid w:val="00FD2D78"/>
    <w:rsid w:val="00FD2D87"/>
    <w:rsid w:val="00FD2FFE"/>
    <w:rsid w:val="00FD343C"/>
    <w:rsid w:val="00FD3562"/>
    <w:rsid w:val="00FD3650"/>
    <w:rsid w:val="00FD3AFF"/>
    <w:rsid w:val="00FD3DB2"/>
    <w:rsid w:val="00FD403B"/>
    <w:rsid w:val="00FD4481"/>
    <w:rsid w:val="00FD4527"/>
    <w:rsid w:val="00FD489E"/>
    <w:rsid w:val="00FD4CB6"/>
    <w:rsid w:val="00FD4E35"/>
    <w:rsid w:val="00FD517F"/>
    <w:rsid w:val="00FD5389"/>
    <w:rsid w:val="00FD54FA"/>
    <w:rsid w:val="00FD56EA"/>
    <w:rsid w:val="00FD5CB9"/>
    <w:rsid w:val="00FD6177"/>
    <w:rsid w:val="00FD64B1"/>
    <w:rsid w:val="00FD675D"/>
    <w:rsid w:val="00FD683F"/>
    <w:rsid w:val="00FD6E00"/>
    <w:rsid w:val="00FD6E23"/>
    <w:rsid w:val="00FD6E6F"/>
    <w:rsid w:val="00FD7044"/>
    <w:rsid w:val="00FD71A3"/>
    <w:rsid w:val="00FD7390"/>
    <w:rsid w:val="00FD742E"/>
    <w:rsid w:val="00FD7896"/>
    <w:rsid w:val="00FD7C4A"/>
    <w:rsid w:val="00FE0034"/>
    <w:rsid w:val="00FE027A"/>
    <w:rsid w:val="00FE03D0"/>
    <w:rsid w:val="00FE066C"/>
    <w:rsid w:val="00FE0800"/>
    <w:rsid w:val="00FE0854"/>
    <w:rsid w:val="00FE0B4D"/>
    <w:rsid w:val="00FE0B66"/>
    <w:rsid w:val="00FE0D50"/>
    <w:rsid w:val="00FE0DDB"/>
    <w:rsid w:val="00FE0F62"/>
    <w:rsid w:val="00FE105D"/>
    <w:rsid w:val="00FE13F9"/>
    <w:rsid w:val="00FE1608"/>
    <w:rsid w:val="00FE16E2"/>
    <w:rsid w:val="00FE180B"/>
    <w:rsid w:val="00FE19E1"/>
    <w:rsid w:val="00FE1AE2"/>
    <w:rsid w:val="00FE1F94"/>
    <w:rsid w:val="00FE2025"/>
    <w:rsid w:val="00FE288D"/>
    <w:rsid w:val="00FE2941"/>
    <w:rsid w:val="00FE2AE6"/>
    <w:rsid w:val="00FE2BD5"/>
    <w:rsid w:val="00FE2C7A"/>
    <w:rsid w:val="00FE2DCC"/>
    <w:rsid w:val="00FE35D5"/>
    <w:rsid w:val="00FE3A45"/>
    <w:rsid w:val="00FE3C9E"/>
    <w:rsid w:val="00FE3CE1"/>
    <w:rsid w:val="00FE4270"/>
    <w:rsid w:val="00FE4338"/>
    <w:rsid w:val="00FE44D0"/>
    <w:rsid w:val="00FE4543"/>
    <w:rsid w:val="00FE4783"/>
    <w:rsid w:val="00FE47A2"/>
    <w:rsid w:val="00FE4C35"/>
    <w:rsid w:val="00FE50A2"/>
    <w:rsid w:val="00FE5105"/>
    <w:rsid w:val="00FE5383"/>
    <w:rsid w:val="00FE5641"/>
    <w:rsid w:val="00FE598D"/>
    <w:rsid w:val="00FE5C6F"/>
    <w:rsid w:val="00FE5DDA"/>
    <w:rsid w:val="00FE632C"/>
    <w:rsid w:val="00FE650B"/>
    <w:rsid w:val="00FE6716"/>
    <w:rsid w:val="00FE67CC"/>
    <w:rsid w:val="00FE6CFC"/>
    <w:rsid w:val="00FE734D"/>
    <w:rsid w:val="00FE73F0"/>
    <w:rsid w:val="00FE746B"/>
    <w:rsid w:val="00FE77F9"/>
    <w:rsid w:val="00FE7973"/>
    <w:rsid w:val="00FE7A1F"/>
    <w:rsid w:val="00FE7D20"/>
    <w:rsid w:val="00FF0096"/>
    <w:rsid w:val="00FF0352"/>
    <w:rsid w:val="00FF03AC"/>
    <w:rsid w:val="00FF04D1"/>
    <w:rsid w:val="00FF05B6"/>
    <w:rsid w:val="00FF0E41"/>
    <w:rsid w:val="00FF1233"/>
    <w:rsid w:val="00FF12C3"/>
    <w:rsid w:val="00FF1E73"/>
    <w:rsid w:val="00FF205A"/>
    <w:rsid w:val="00FF2108"/>
    <w:rsid w:val="00FF220C"/>
    <w:rsid w:val="00FF2327"/>
    <w:rsid w:val="00FF24BD"/>
    <w:rsid w:val="00FF25F6"/>
    <w:rsid w:val="00FF273E"/>
    <w:rsid w:val="00FF30FF"/>
    <w:rsid w:val="00FF3133"/>
    <w:rsid w:val="00FF3355"/>
    <w:rsid w:val="00FF389B"/>
    <w:rsid w:val="00FF3CFA"/>
    <w:rsid w:val="00FF3EBD"/>
    <w:rsid w:val="00FF402D"/>
    <w:rsid w:val="00FF414A"/>
    <w:rsid w:val="00FF47E3"/>
    <w:rsid w:val="00FF4BA8"/>
    <w:rsid w:val="00FF5102"/>
    <w:rsid w:val="00FF5264"/>
    <w:rsid w:val="00FF5C59"/>
    <w:rsid w:val="00FF60E8"/>
    <w:rsid w:val="00FF6166"/>
    <w:rsid w:val="00FF618E"/>
    <w:rsid w:val="00FF6C8F"/>
    <w:rsid w:val="00FF6CC4"/>
    <w:rsid w:val="00FF6DAB"/>
    <w:rsid w:val="00FF6F44"/>
    <w:rsid w:val="00FF741F"/>
    <w:rsid w:val="00FF7448"/>
    <w:rsid w:val="00FF775C"/>
    <w:rsid w:val="00FF7801"/>
    <w:rsid w:val="00FF7A0E"/>
    <w:rsid w:val="00FF7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fill="f" fillcolor="white" stroke="f">
      <v:fill color="white" on="f"/>
      <v:stroke on="f"/>
      <v:textbox inset="5.85pt,.7pt,5.85pt,.7pt"/>
      <o:colormru v:ext="edit" colors="#33f,#65b2ff,#69f,#a7d3ff,#ccecff,#7da8ff,#5b92ff,#81c0ff"/>
    </o:shapedefaults>
    <o:shapelayout v:ext="edit">
      <o:idmap v:ext="edit" data="1"/>
    </o:shapelayout>
  </w:shapeDefaults>
  <w:decimalSymbol w:val="."/>
  <w:listSeparator w:val=","/>
  <w15:docId w15:val="{1652B8B6-CC0B-47F1-B681-BE07DC28B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qFormat="1"/>
    <w:lsdException w:name="heading 4"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05F5"/>
    <w:pPr>
      <w:widowControl w:val="0"/>
      <w:jc w:val="both"/>
    </w:pPr>
    <w:rPr>
      <w:rFonts w:ascii="HG丸ｺﾞｼｯｸM-PRO" w:eastAsia="HG丸ｺﾞｼｯｸM-PRO"/>
      <w:kern w:val="2"/>
      <w:sz w:val="24"/>
      <w:szCs w:val="24"/>
    </w:rPr>
  </w:style>
  <w:style w:type="paragraph" w:styleId="1">
    <w:name w:val="heading 1"/>
    <w:basedOn w:val="a"/>
    <w:next w:val="a"/>
    <w:link w:val="10"/>
    <w:qFormat/>
    <w:rsid w:val="00855B04"/>
    <w:pPr>
      <w:keepNext/>
      <w:outlineLvl w:val="0"/>
    </w:pPr>
    <w:rPr>
      <w:rFonts w:ascii="Arial" w:eastAsia="ＭＳ ゴシック" w:hAnsi="Arial"/>
    </w:rPr>
  </w:style>
  <w:style w:type="paragraph" w:styleId="2">
    <w:name w:val="heading 2"/>
    <w:basedOn w:val="a"/>
    <w:next w:val="a"/>
    <w:link w:val="20"/>
    <w:uiPriority w:val="99"/>
    <w:qFormat/>
    <w:rsid w:val="00855B04"/>
    <w:pPr>
      <w:keepNext/>
      <w:outlineLvl w:val="1"/>
    </w:pPr>
    <w:rPr>
      <w:rFonts w:ascii="Arial" w:eastAsia="ＭＳ ゴシック" w:hAnsi="Arial"/>
      <w:sz w:val="21"/>
    </w:rPr>
  </w:style>
  <w:style w:type="paragraph" w:styleId="3">
    <w:name w:val="heading 3"/>
    <w:basedOn w:val="a"/>
    <w:next w:val="a"/>
    <w:link w:val="30"/>
    <w:uiPriority w:val="99"/>
    <w:qFormat/>
    <w:rsid w:val="003F6375"/>
    <w:pPr>
      <w:keepNext/>
      <w:shd w:val="clear" w:color="auto" w:fill="6699FF"/>
      <w:jc w:val="left"/>
      <w:outlineLvl w:val="2"/>
    </w:pPr>
    <w:rPr>
      <w:rFonts w:ascii="ＭＳ ゴシック" w:eastAsia="ＭＳ ゴシック" w:hAnsi="ＭＳ ゴシック"/>
      <w:b/>
      <w:color w:val="FFFFFF"/>
      <w:spacing w:val="20"/>
      <w:sz w:val="32"/>
    </w:rPr>
  </w:style>
  <w:style w:type="paragraph" w:styleId="4">
    <w:name w:val="heading 4"/>
    <w:basedOn w:val="a"/>
    <w:next w:val="a"/>
    <w:link w:val="40"/>
    <w:uiPriority w:val="99"/>
    <w:qFormat/>
    <w:rsid w:val="00E835D6"/>
    <w:pPr>
      <w:keepNext/>
      <w:outlineLvl w:val="3"/>
    </w:pPr>
    <w:rPr>
      <w:rFonts w:ascii="Century" w:eastAsia="ＭＳ 明朝"/>
      <w:b/>
      <w:bCs/>
      <w:color w:val="0000FF"/>
      <w:spacing w:val="60"/>
      <w:sz w:val="28"/>
    </w:rPr>
  </w:style>
  <w:style w:type="paragraph" w:styleId="5">
    <w:name w:val="heading 5"/>
    <w:basedOn w:val="a"/>
    <w:next w:val="a"/>
    <w:link w:val="50"/>
    <w:uiPriority w:val="9"/>
    <w:qFormat/>
    <w:rsid w:val="0098428C"/>
    <w:pPr>
      <w:keepNext/>
      <w:ind w:leftChars="800" w:left="800"/>
      <w:outlineLvl w:val="4"/>
    </w:pPr>
    <w:rPr>
      <w:rFonts w:ascii="Arial" w:eastAsia="ＭＳ ゴシック" w:hAnsi="Arial"/>
      <w:sz w:val="21"/>
    </w:rPr>
  </w:style>
  <w:style w:type="paragraph" w:styleId="9">
    <w:name w:val="heading 9"/>
    <w:basedOn w:val="a"/>
    <w:next w:val="a"/>
    <w:link w:val="90"/>
    <w:uiPriority w:val="9"/>
    <w:qFormat/>
    <w:rsid w:val="00D8650F"/>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C35747"/>
    <w:rPr>
      <w:rFonts w:ascii="Arial" w:eastAsia="ＭＳ ゴシック" w:hAnsi="Arial"/>
      <w:kern w:val="2"/>
      <w:sz w:val="24"/>
      <w:szCs w:val="24"/>
    </w:rPr>
  </w:style>
  <w:style w:type="character" w:customStyle="1" w:styleId="20">
    <w:name w:val="見出し 2 (文字)"/>
    <w:link w:val="2"/>
    <w:uiPriority w:val="99"/>
    <w:rsid w:val="00C35747"/>
    <w:rPr>
      <w:rFonts w:ascii="Arial" w:eastAsia="ＭＳ ゴシック" w:hAnsi="Arial"/>
      <w:kern w:val="2"/>
      <w:sz w:val="21"/>
      <w:szCs w:val="24"/>
    </w:rPr>
  </w:style>
  <w:style w:type="character" w:customStyle="1" w:styleId="30">
    <w:name w:val="見出し 3 (文字)"/>
    <w:link w:val="3"/>
    <w:uiPriority w:val="99"/>
    <w:rsid w:val="003F6375"/>
    <w:rPr>
      <w:rFonts w:ascii="ＭＳ ゴシック" w:eastAsia="ＭＳ ゴシック" w:hAnsi="ＭＳ ゴシック"/>
      <w:b/>
      <w:color w:val="FFFFFF"/>
      <w:spacing w:val="20"/>
      <w:kern w:val="2"/>
      <w:sz w:val="32"/>
      <w:szCs w:val="24"/>
      <w:shd w:val="clear" w:color="auto" w:fill="6699FF"/>
    </w:rPr>
  </w:style>
  <w:style w:type="character" w:customStyle="1" w:styleId="40">
    <w:name w:val="見出し 4 (文字)"/>
    <w:link w:val="4"/>
    <w:uiPriority w:val="99"/>
    <w:rsid w:val="00E835D6"/>
    <w:rPr>
      <w:b/>
      <w:bCs/>
      <w:color w:val="0000FF"/>
      <w:spacing w:val="60"/>
      <w:kern w:val="2"/>
      <w:sz w:val="28"/>
      <w:szCs w:val="24"/>
    </w:rPr>
  </w:style>
  <w:style w:type="paragraph" w:styleId="a3">
    <w:name w:val="TOC Heading"/>
    <w:basedOn w:val="1"/>
    <w:next w:val="a"/>
    <w:uiPriority w:val="39"/>
    <w:qFormat/>
    <w:rsid w:val="00C35747"/>
    <w:pPr>
      <w:outlineLvl w:val="9"/>
    </w:pPr>
  </w:style>
  <w:style w:type="paragraph" w:customStyle="1" w:styleId="a4">
    <w:name w:val="本文標準"/>
    <w:basedOn w:val="a"/>
    <w:link w:val="a5"/>
    <w:qFormat/>
    <w:rsid w:val="00855B04"/>
    <w:pPr>
      <w:spacing w:line="400" w:lineRule="exact"/>
      <w:ind w:firstLineChars="100" w:firstLine="240"/>
    </w:pPr>
  </w:style>
  <w:style w:type="character" w:customStyle="1" w:styleId="a5">
    <w:name w:val="本文標準 (文字)"/>
    <w:link w:val="a4"/>
    <w:rsid w:val="00855B04"/>
    <w:rPr>
      <w:rFonts w:ascii="HG丸ｺﾞｼｯｸM-PRO" w:eastAsia="HG丸ｺﾞｼｯｸM-PRO"/>
      <w:kern w:val="2"/>
      <w:sz w:val="24"/>
      <w:szCs w:val="24"/>
    </w:rPr>
  </w:style>
  <w:style w:type="paragraph" w:customStyle="1" w:styleId="a6">
    <w:name w:val="見出し２"/>
    <w:basedOn w:val="a"/>
    <w:link w:val="a7"/>
    <w:qFormat/>
    <w:rsid w:val="00855B04"/>
    <w:pPr>
      <w:pBdr>
        <w:left w:val="threeDEmboss" w:sz="24" w:space="1" w:color="auto"/>
        <w:bottom w:val="threeDEngrave" w:sz="24" w:space="1" w:color="auto"/>
      </w:pBdr>
    </w:pPr>
    <w:rPr>
      <w:rFonts w:hAnsi="ＭＳ ゴシック"/>
      <w:b/>
      <w:sz w:val="28"/>
      <w:szCs w:val="28"/>
    </w:rPr>
  </w:style>
  <w:style w:type="character" w:customStyle="1" w:styleId="a7">
    <w:name w:val="見出し２ (文字)"/>
    <w:link w:val="a6"/>
    <w:rsid w:val="00855B04"/>
    <w:rPr>
      <w:rFonts w:ascii="HG丸ｺﾞｼｯｸM-PRO" w:eastAsia="HG丸ｺﾞｼｯｸM-PRO" w:hAnsi="ＭＳ ゴシック"/>
      <w:b/>
      <w:kern w:val="2"/>
      <w:sz w:val="28"/>
      <w:szCs w:val="28"/>
    </w:rPr>
  </w:style>
  <w:style w:type="paragraph" w:styleId="a8">
    <w:name w:val="header"/>
    <w:basedOn w:val="a"/>
    <w:link w:val="a9"/>
    <w:uiPriority w:val="99"/>
    <w:unhideWhenUsed/>
    <w:rsid w:val="006B4811"/>
    <w:pPr>
      <w:tabs>
        <w:tab w:val="center" w:pos="4252"/>
        <w:tab w:val="right" w:pos="8504"/>
      </w:tabs>
      <w:snapToGrid w:val="0"/>
    </w:pPr>
    <w:rPr>
      <w:rFonts w:ascii="Century" w:eastAsia="ＭＳ 明朝"/>
      <w:sz w:val="21"/>
    </w:rPr>
  </w:style>
  <w:style w:type="character" w:customStyle="1" w:styleId="a9">
    <w:name w:val="ヘッダー (文字)"/>
    <w:link w:val="a8"/>
    <w:uiPriority w:val="99"/>
    <w:rsid w:val="006B4811"/>
    <w:rPr>
      <w:kern w:val="2"/>
      <w:sz w:val="21"/>
      <w:szCs w:val="24"/>
    </w:rPr>
  </w:style>
  <w:style w:type="paragraph" w:styleId="aa">
    <w:name w:val="footer"/>
    <w:basedOn w:val="a"/>
    <w:link w:val="ab"/>
    <w:uiPriority w:val="99"/>
    <w:unhideWhenUsed/>
    <w:rsid w:val="006B4811"/>
    <w:pPr>
      <w:tabs>
        <w:tab w:val="center" w:pos="4252"/>
        <w:tab w:val="right" w:pos="8504"/>
      </w:tabs>
      <w:snapToGrid w:val="0"/>
    </w:pPr>
    <w:rPr>
      <w:rFonts w:ascii="Century" w:eastAsia="ＭＳ 明朝"/>
      <w:sz w:val="21"/>
    </w:rPr>
  </w:style>
  <w:style w:type="character" w:customStyle="1" w:styleId="ab">
    <w:name w:val="フッター (文字)"/>
    <w:link w:val="aa"/>
    <w:uiPriority w:val="99"/>
    <w:rsid w:val="006B4811"/>
    <w:rPr>
      <w:kern w:val="2"/>
      <w:sz w:val="21"/>
      <w:szCs w:val="24"/>
    </w:rPr>
  </w:style>
  <w:style w:type="paragraph" w:styleId="ac">
    <w:name w:val="Note Heading"/>
    <w:basedOn w:val="a"/>
    <w:next w:val="a"/>
    <w:link w:val="ad"/>
    <w:uiPriority w:val="99"/>
    <w:unhideWhenUsed/>
    <w:rsid w:val="00584EA9"/>
    <w:pPr>
      <w:jc w:val="center"/>
    </w:pPr>
    <w:rPr>
      <w:rFonts w:ascii="Century" w:eastAsia="ＭＳ 明朝"/>
      <w:sz w:val="21"/>
    </w:rPr>
  </w:style>
  <w:style w:type="character" w:customStyle="1" w:styleId="ad">
    <w:name w:val="記 (文字)"/>
    <w:link w:val="ac"/>
    <w:uiPriority w:val="99"/>
    <w:rsid w:val="00584EA9"/>
    <w:rPr>
      <w:kern w:val="2"/>
      <w:sz w:val="21"/>
      <w:szCs w:val="24"/>
    </w:rPr>
  </w:style>
  <w:style w:type="paragraph" w:styleId="ae">
    <w:name w:val="Closing"/>
    <w:basedOn w:val="a"/>
    <w:link w:val="af"/>
    <w:uiPriority w:val="99"/>
    <w:unhideWhenUsed/>
    <w:rsid w:val="00584EA9"/>
    <w:pPr>
      <w:jc w:val="right"/>
    </w:pPr>
    <w:rPr>
      <w:rFonts w:ascii="Century" w:eastAsia="ＭＳ 明朝"/>
      <w:sz w:val="21"/>
    </w:rPr>
  </w:style>
  <w:style w:type="character" w:customStyle="1" w:styleId="af">
    <w:name w:val="結語 (文字)"/>
    <w:link w:val="ae"/>
    <w:uiPriority w:val="99"/>
    <w:rsid w:val="00584EA9"/>
    <w:rPr>
      <w:kern w:val="2"/>
      <w:sz w:val="21"/>
      <w:szCs w:val="24"/>
    </w:rPr>
  </w:style>
  <w:style w:type="paragraph" w:styleId="af0">
    <w:name w:val="Document Map"/>
    <w:basedOn w:val="a"/>
    <w:link w:val="af1"/>
    <w:uiPriority w:val="99"/>
    <w:semiHidden/>
    <w:unhideWhenUsed/>
    <w:rsid w:val="00FC3099"/>
    <w:rPr>
      <w:rFonts w:ascii="MS UI Gothic" w:eastAsia="MS UI Gothic"/>
      <w:sz w:val="18"/>
      <w:szCs w:val="18"/>
    </w:rPr>
  </w:style>
  <w:style w:type="character" w:customStyle="1" w:styleId="af1">
    <w:name w:val="見出しマップ (文字)"/>
    <w:link w:val="af0"/>
    <w:uiPriority w:val="99"/>
    <w:semiHidden/>
    <w:rsid w:val="00FC3099"/>
    <w:rPr>
      <w:rFonts w:ascii="MS UI Gothic" w:eastAsia="MS UI Gothic"/>
      <w:kern w:val="2"/>
      <w:sz w:val="18"/>
      <w:szCs w:val="18"/>
    </w:rPr>
  </w:style>
  <w:style w:type="paragraph" w:customStyle="1" w:styleId="31">
    <w:name w:val="スタイル3"/>
    <w:basedOn w:val="4"/>
    <w:link w:val="32"/>
    <w:qFormat/>
    <w:rsid w:val="00A87B2A"/>
    <w:pPr>
      <w:pBdr>
        <w:bottom w:val="single" w:sz="8" w:space="1" w:color="404040"/>
      </w:pBdr>
      <w:spacing w:after="240"/>
    </w:pPr>
    <w:rPr>
      <w:rFonts w:ascii="HG丸ｺﾞｼｯｸM-PRO" w:eastAsia="HG丸ｺﾞｼｯｸM-PRO"/>
      <w:color w:val="auto"/>
      <w:spacing w:val="0"/>
      <w:sz w:val="24"/>
    </w:rPr>
  </w:style>
  <w:style w:type="character" w:customStyle="1" w:styleId="32">
    <w:name w:val="スタイル3 (文字)"/>
    <w:link w:val="31"/>
    <w:rsid w:val="00A87B2A"/>
    <w:rPr>
      <w:rFonts w:ascii="HG丸ｺﾞｼｯｸM-PRO" w:eastAsia="HG丸ｺﾞｼｯｸM-PRO"/>
      <w:b/>
      <w:bCs/>
      <w:kern w:val="2"/>
      <w:sz w:val="24"/>
      <w:szCs w:val="24"/>
    </w:rPr>
  </w:style>
  <w:style w:type="paragraph" w:customStyle="1" w:styleId="af2">
    <w:name w:val="補足説明タイトル"/>
    <w:basedOn w:val="a"/>
    <w:next w:val="a"/>
    <w:rsid w:val="00A87B2A"/>
    <w:pPr>
      <w:overflowPunct w:val="0"/>
      <w:autoSpaceDE w:val="0"/>
      <w:autoSpaceDN w:val="0"/>
      <w:adjustRightInd w:val="0"/>
      <w:ind w:left="284"/>
    </w:pPr>
    <w:rPr>
      <w:rFonts w:ascii="ＭＳ ゴシック" w:eastAsia="ＭＳ ゴシック" w:hAnsi="Courier New"/>
      <w:b/>
      <w:color w:val="000000"/>
      <w:sz w:val="22"/>
      <w:szCs w:val="20"/>
    </w:rPr>
  </w:style>
  <w:style w:type="table" w:styleId="af3">
    <w:name w:val="Table Grid"/>
    <w:basedOn w:val="a1"/>
    <w:rsid w:val="00464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tblPr/>
      <w:tcPr>
        <w:shd w:val="clear" w:color="auto" w:fill="BFBFBF"/>
      </w:tcPr>
    </w:tblStylePr>
  </w:style>
  <w:style w:type="paragraph" w:styleId="11">
    <w:name w:val="toc 1"/>
    <w:basedOn w:val="a"/>
    <w:next w:val="a"/>
    <w:autoRedefine/>
    <w:uiPriority w:val="39"/>
    <w:unhideWhenUsed/>
    <w:qFormat/>
    <w:rsid w:val="006E6E33"/>
    <w:pPr>
      <w:tabs>
        <w:tab w:val="right" w:leader="dot" w:pos="9737"/>
      </w:tabs>
      <w:snapToGrid w:val="0"/>
      <w:spacing w:line="360" w:lineRule="auto"/>
      <w:jc w:val="left"/>
    </w:pPr>
    <w:rPr>
      <w:rFonts w:ascii="BIZ UDゴシック" w:eastAsia="BIZ UDゴシック" w:hAnsi="BIZ UDゴシック"/>
      <w:b/>
      <w:bCs/>
      <w:caps/>
      <w:noProof/>
      <w:sz w:val="26"/>
      <w:szCs w:val="26"/>
    </w:rPr>
  </w:style>
  <w:style w:type="paragraph" w:styleId="21">
    <w:name w:val="toc 2"/>
    <w:basedOn w:val="a"/>
    <w:next w:val="a"/>
    <w:autoRedefine/>
    <w:uiPriority w:val="39"/>
    <w:unhideWhenUsed/>
    <w:qFormat/>
    <w:rsid w:val="00BB201A"/>
    <w:pPr>
      <w:tabs>
        <w:tab w:val="right" w:leader="dot" w:pos="9737"/>
      </w:tabs>
      <w:snapToGrid w:val="0"/>
      <w:spacing w:line="360" w:lineRule="auto"/>
      <w:ind w:left="238"/>
      <w:jc w:val="left"/>
    </w:pPr>
    <w:rPr>
      <w:rFonts w:hAnsi="HG丸ｺﾞｼｯｸM-PRO"/>
      <w:smallCaps/>
      <w:noProof/>
    </w:rPr>
  </w:style>
  <w:style w:type="character" w:styleId="af4">
    <w:name w:val="Hyperlink"/>
    <w:uiPriority w:val="99"/>
    <w:unhideWhenUsed/>
    <w:rsid w:val="00491687"/>
    <w:rPr>
      <w:color w:val="0000FF"/>
      <w:u w:val="single"/>
    </w:rPr>
  </w:style>
  <w:style w:type="paragraph" w:styleId="af5">
    <w:name w:val="Balloon Text"/>
    <w:basedOn w:val="a"/>
    <w:link w:val="af6"/>
    <w:uiPriority w:val="99"/>
    <w:semiHidden/>
    <w:rsid w:val="00696B7B"/>
    <w:rPr>
      <w:rFonts w:ascii="Arial" w:eastAsia="ＭＳ ゴシック" w:hAnsi="Arial"/>
      <w:sz w:val="18"/>
      <w:szCs w:val="18"/>
    </w:rPr>
  </w:style>
  <w:style w:type="paragraph" w:customStyle="1" w:styleId="Default">
    <w:name w:val="Default"/>
    <w:rsid w:val="006F0101"/>
    <w:pPr>
      <w:widowControl w:val="0"/>
      <w:autoSpaceDE w:val="0"/>
      <w:autoSpaceDN w:val="0"/>
      <w:adjustRightInd w:val="0"/>
    </w:pPr>
    <w:rPr>
      <w:rFonts w:ascii="HG丸ｺﾞｼｯｸM-PRO" w:hAnsi="HG丸ｺﾞｼｯｸM-PRO" w:cs="HG丸ｺﾞｼｯｸM-PRO"/>
      <w:color w:val="000000"/>
      <w:sz w:val="24"/>
      <w:szCs w:val="24"/>
    </w:rPr>
  </w:style>
  <w:style w:type="paragraph" w:styleId="33">
    <w:name w:val="toc 3"/>
    <w:basedOn w:val="a"/>
    <w:next w:val="a"/>
    <w:autoRedefine/>
    <w:uiPriority w:val="39"/>
    <w:unhideWhenUsed/>
    <w:qFormat/>
    <w:rsid w:val="00F15304"/>
    <w:pPr>
      <w:tabs>
        <w:tab w:val="right" w:leader="dot" w:pos="9403"/>
      </w:tabs>
      <w:ind w:left="480"/>
      <w:jc w:val="left"/>
    </w:pPr>
    <w:rPr>
      <w:rFonts w:ascii="BIZ UDゴシック" w:eastAsia="BIZ UDゴシック" w:hAnsi="BIZ UDゴシック"/>
      <w:b/>
      <w:iCs/>
      <w:noProof/>
      <w:kern w:val="0"/>
      <w:szCs w:val="20"/>
    </w:rPr>
  </w:style>
  <w:style w:type="character" w:styleId="af7">
    <w:name w:val="annotation reference"/>
    <w:uiPriority w:val="99"/>
    <w:semiHidden/>
    <w:unhideWhenUsed/>
    <w:rsid w:val="00F51365"/>
    <w:rPr>
      <w:sz w:val="18"/>
      <w:szCs w:val="18"/>
    </w:rPr>
  </w:style>
  <w:style w:type="paragraph" w:styleId="af8">
    <w:name w:val="annotation text"/>
    <w:basedOn w:val="a"/>
    <w:link w:val="af9"/>
    <w:uiPriority w:val="99"/>
    <w:unhideWhenUsed/>
    <w:rsid w:val="00F51365"/>
    <w:pPr>
      <w:jc w:val="left"/>
    </w:pPr>
    <w:rPr>
      <w:rFonts w:ascii="Century" w:eastAsia="ＭＳ 明朝"/>
      <w:sz w:val="21"/>
    </w:rPr>
  </w:style>
  <w:style w:type="character" w:customStyle="1" w:styleId="af9">
    <w:name w:val="コメント文字列 (文字)"/>
    <w:link w:val="af8"/>
    <w:uiPriority w:val="99"/>
    <w:rsid w:val="00F51365"/>
    <w:rPr>
      <w:kern w:val="2"/>
      <w:sz w:val="21"/>
      <w:szCs w:val="24"/>
    </w:rPr>
  </w:style>
  <w:style w:type="paragraph" w:styleId="afa">
    <w:name w:val="annotation subject"/>
    <w:basedOn w:val="af8"/>
    <w:next w:val="af8"/>
    <w:link w:val="afb"/>
    <w:uiPriority w:val="99"/>
    <w:semiHidden/>
    <w:unhideWhenUsed/>
    <w:rsid w:val="00F51365"/>
    <w:rPr>
      <w:b/>
      <w:bCs/>
    </w:rPr>
  </w:style>
  <w:style w:type="character" w:customStyle="1" w:styleId="afb">
    <w:name w:val="コメント内容 (文字)"/>
    <w:link w:val="afa"/>
    <w:uiPriority w:val="99"/>
    <w:semiHidden/>
    <w:rsid w:val="00F51365"/>
    <w:rPr>
      <w:b/>
      <w:bCs/>
      <w:kern w:val="2"/>
      <w:sz w:val="21"/>
      <w:szCs w:val="24"/>
    </w:rPr>
  </w:style>
  <w:style w:type="paragraph" w:styleId="afc">
    <w:name w:val="List Paragraph"/>
    <w:basedOn w:val="a"/>
    <w:uiPriority w:val="34"/>
    <w:qFormat/>
    <w:rsid w:val="00A45887"/>
    <w:pPr>
      <w:ind w:leftChars="400" w:left="840"/>
    </w:pPr>
    <w:rPr>
      <w:rFonts w:ascii="Century" w:eastAsia="ＭＳ 明朝"/>
      <w:szCs w:val="22"/>
    </w:rPr>
  </w:style>
  <w:style w:type="paragraph" w:customStyle="1" w:styleId="afd">
    <w:name w:val="取り組みタイトル"/>
    <w:basedOn w:val="5"/>
    <w:link w:val="afe"/>
    <w:qFormat/>
    <w:rsid w:val="006B3384"/>
    <w:pPr>
      <w:pBdr>
        <w:bottom w:val="dashSmallGap" w:sz="8" w:space="1" w:color="2DAAFF"/>
      </w:pBdr>
      <w:ind w:leftChars="0" w:left="0" w:rightChars="3262" w:right="6850"/>
      <w:jc w:val="distribute"/>
    </w:pPr>
    <w:rPr>
      <w:b/>
      <w:spacing w:val="40"/>
      <w:sz w:val="24"/>
    </w:rPr>
  </w:style>
  <w:style w:type="table" w:styleId="22">
    <w:name w:val="Light List Accent 5"/>
    <w:basedOn w:val="a1"/>
    <w:uiPriority w:val="61"/>
    <w:rsid w:val="0023136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50">
    <w:name w:val="見出し 5 (文字)"/>
    <w:link w:val="5"/>
    <w:uiPriority w:val="9"/>
    <w:rsid w:val="0098428C"/>
    <w:rPr>
      <w:rFonts w:ascii="Arial" w:eastAsia="ＭＳ ゴシック" w:hAnsi="Arial" w:cs="Times New Roman"/>
      <w:kern w:val="2"/>
      <w:sz w:val="21"/>
      <w:szCs w:val="24"/>
    </w:rPr>
  </w:style>
  <w:style w:type="character" w:customStyle="1" w:styleId="afe">
    <w:name w:val="取り組みタイトル (文字)"/>
    <w:link w:val="afd"/>
    <w:rsid w:val="006B3384"/>
    <w:rPr>
      <w:rFonts w:ascii="Arial" w:eastAsia="ＭＳ ゴシック" w:hAnsi="Arial" w:cs="Times New Roman"/>
      <w:b/>
      <w:spacing w:val="40"/>
      <w:kern w:val="2"/>
      <w:sz w:val="24"/>
      <w:szCs w:val="24"/>
    </w:rPr>
  </w:style>
  <w:style w:type="character" w:styleId="aff">
    <w:name w:val="Strong"/>
    <w:uiPriority w:val="22"/>
    <w:qFormat/>
    <w:rsid w:val="005B48A6"/>
    <w:rPr>
      <w:b/>
      <w:bCs/>
    </w:rPr>
  </w:style>
  <w:style w:type="paragraph" w:customStyle="1" w:styleId="12">
    <w:name w:val="スタイル1"/>
    <w:basedOn w:val="9"/>
    <w:next w:val="ae"/>
    <w:link w:val="13"/>
    <w:qFormat/>
    <w:rsid w:val="00D8650F"/>
    <w:pPr>
      <w:spacing w:before="120" w:line="320" w:lineRule="exact"/>
      <w:ind w:left="2520" w:rightChars="793" w:right="1665" w:firstLineChars="100" w:firstLine="300"/>
      <w:contextualSpacing/>
      <w:jc w:val="right"/>
    </w:pPr>
    <w:rPr>
      <w:rFonts w:ascii="HGPｺﾞｼｯｸM" w:eastAsia="HGPｺﾞｼｯｸM" w:hAnsi="ＭＳ 明朝"/>
      <w:color w:val="0000FF"/>
      <w:spacing w:val="40"/>
      <w:sz w:val="22"/>
      <w:szCs w:val="22"/>
    </w:rPr>
  </w:style>
  <w:style w:type="character" w:customStyle="1" w:styleId="13">
    <w:name w:val="スタイル1 (文字)"/>
    <w:link w:val="12"/>
    <w:rsid w:val="00D8650F"/>
    <w:rPr>
      <w:rFonts w:ascii="HGPｺﾞｼｯｸM" w:eastAsia="HGPｺﾞｼｯｸM" w:hAnsi="ＭＳ 明朝"/>
      <w:color w:val="0000FF"/>
      <w:spacing w:val="40"/>
      <w:kern w:val="2"/>
      <w:sz w:val="22"/>
      <w:szCs w:val="22"/>
    </w:rPr>
  </w:style>
  <w:style w:type="character" w:customStyle="1" w:styleId="90">
    <w:name w:val="見出し 9 (文字)"/>
    <w:link w:val="9"/>
    <w:uiPriority w:val="9"/>
    <w:semiHidden/>
    <w:rsid w:val="00D8650F"/>
    <w:rPr>
      <w:kern w:val="2"/>
      <w:sz w:val="21"/>
      <w:szCs w:val="24"/>
    </w:rPr>
  </w:style>
  <w:style w:type="paragraph" w:customStyle="1" w:styleId="23">
    <w:name w:val="スタイル2"/>
    <w:basedOn w:val="5"/>
    <w:link w:val="24"/>
    <w:qFormat/>
    <w:rsid w:val="00D8650F"/>
  </w:style>
  <w:style w:type="paragraph" w:styleId="aff0">
    <w:name w:val="Date"/>
    <w:basedOn w:val="a"/>
    <w:next w:val="a"/>
    <w:link w:val="aff1"/>
    <w:uiPriority w:val="99"/>
    <w:semiHidden/>
    <w:unhideWhenUsed/>
    <w:rsid w:val="005D3A29"/>
    <w:rPr>
      <w:rFonts w:ascii="Century" w:eastAsia="ＭＳ 明朝"/>
      <w:sz w:val="21"/>
    </w:rPr>
  </w:style>
  <w:style w:type="character" w:customStyle="1" w:styleId="24">
    <w:name w:val="スタイル2 (文字)"/>
    <w:basedOn w:val="50"/>
    <w:link w:val="23"/>
    <w:rsid w:val="00D8650F"/>
    <w:rPr>
      <w:rFonts w:ascii="Arial" w:eastAsia="ＭＳ ゴシック" w:hAnsi="Arial" w:cs="Times New Roman"/>
      <w:kern w:val="2"/>
      <w:sz w:val="21"/>
      <w:szCs w:val="24"/>
    </w:rPr>
  </w:style>
  <w:style w:type="character" w:customStyle="1" w:styleId="aff1">
    <w:name w:val="日付 (文字)"/>
    <w:link w:val="aff0"/>
    <w:uiPriority w:val="99"/>
    <w:semiHidden/>
    <w:rsid w:val="005D3A29"/>
    <w:rPr>
      <w:kern w:val="2"/>
      <w:sz w:val="21"/>
      <w:szCs w:val="24"/>
    </w:rPr>
  </w:style>
  <w:style w:type="paragraph" w:customStyle="1" w:styleId="41">
    <w:name w:val="スタイル4（見出し３）"/>
    <w:basedOn w:val="3"/>
    <w:link w:val="42"/>
    <w:qFormat/>
    <w:rsid w:val="00E90808"/>
    <w:pPr>
      <w:shd w:val="clear" w:color="auto" w:fill="auto"/>
      <w:ind w:firstLineChars="100" w:firstLine="361"/>
    </w:pPr>
    <w:rPr>
      <w:color w:val="244061"/>
    </w:rPr>
  </w:style>
  <w:style w:type="paragraph" w:customStyle="1" w:styleId="43">
    <w:name w:val="スタイル4（見出し４）"/>
    <w:basedOn w:val="a"/>
    <w:link w:val="44"/>
    <w:qFormat/>
    <w:rsid w:val="008032D7"/>
    <w:pPr>
      <w:ind w:leftChars="100" w:left="100"/>
      <w:outlineLvl w:val="0"/>
    </w:pPr>
    <w:rPr>
      <w:rFonts w:eastAsia="ＭＳ ゴシック"/>
      <w:b/>
      <w:color w:val="1F497D"/>
    </w:rPr>
  </w:style>
  <w:style w:type="character" w:customStyle="1" w:styleId="42">
    <w:name w:val="スタイル4（見出し３） (文字)"/>
    <w:link w:val="41"/>
    <w:rsid w:val="00E90808"/>
    <w:rPr>
      <w:rFonts w:ascii="ＭＳ ゴシック" w:eastAsia="ＭＳ ゴシック" w:hAnsi="ＭＳ ゴシック"/>
      <w:b/>
      <w:color w:val="244061"/>
      <w:spacing w:val="20"/>
      <w:kern w:val="2"/>
      <w:sz w:val="32"/>
      <w:szCs w:val="24"/>
      <w:shd w:val="clear" w:color="auto" w:fill="6699FF"/>
    </w:rPr>
  </w:style>
  <w:style w:type="paragraph" w:customStyle="1" w:styleId="aff2">
    <w:name w:val="スタイル３"/>
    <w:basedOn w:val="41"/>
    <w:link w:val="aff3"/>
    <w:qFormat/>
    <w:rsid w:val="00A515F8"/>
    <w:pPr>
      <w:ind w:firstLineChars="0" w:firstLine="0"/>
    </w:pPr>
    <w:rPr>
      <w:color w:val="auto"/>
      <w:spacing w:val="0"/>
    </w:rPr>
  </w:style>
  <w:style w:type="character" w:customStyle="1" w:styleId="44">
    <w:name w:val="スタイル4（見出し４） (文字)"/>
    <w:link w:val="43"/>
    <w:rsid w:val="008032D7"/>
    <w:rPr>
      <w:rFonts w:ascii="HG丸ｺﾞｼｯｸM-PRO" w:eastAsia="ＭＳ ゴシック"/>
      <w:b/>
      <w:color w:val="1F497D"/>
      <w:kern w:val="2"/>
      <w:sz w:val="24"/>
      <w:szCs w:val="24"/>
    </w:rPr>
  </w:style>
  <w:style w:type="paragraph" w:customStyle="1" w:styleId="45">
    <w:name w:val="スタイル4"/>
    <w:basedOn w:val="43"/>
    <w:link w:val="46"/>
    <w:qFormat/>
    <w:rsid w:val="00A515F8"/>
    <w:pPr>
      <w:outlineLvl w:val="2"/>
    </w:pPr>
    <w:rPr>
      <w:color w:val="auto"/>
      <w:sz w:val="28"/>
    </w:rPr>
  </w:style>
  <w:style w:type="character" w:customStyle="1" w:styleId="aff3">
    <w:name w:val="スタイル３ (文字)"/>
    <w:link w:val="aff2"/>
    <w:rsid w:val="00A515F8"/>
    <w:rPr>
      <w:rFonts w:ascii="ＭＳ ゴシック" w:eastAsia="ＭＳ ゴシック" w:hAnsi="ＭＳ ゴシック"/>
      <w:b/>
      <w:kern w:val="2"/>
      <w:sz w:val="32"/>
      <w:szCs w:val="24"/>
    </w:rPr>
  </w:style>
  <w:style w:type="character" w:customStyle="1" w:styleId="46">
    <w:name w:val="スタイル4 (文字)"/>
    <w:link w:val="45"/>
    <w:rsid w:val="00A515F8"/>
    <w:rPr>
      <w:rFonts w:ascii="HG丸ｺﾞｼｯｸM-PRO" w:eastAsia="ＭＳ ゴシック"/>
      <w:b/>
      <w:kern w:val="2"/>
      <w:sz w:val="28"/>
      <w:szCs w:val="24"/>
    </w:rPr>
  </w:style>
  <w:style w:type="paragraph" w:styleId="47">
    <w:name w:val="toc 4"/>
    <w:basedOn w:val="a"/>
    <w:next w:val="a"/>
    <w:autoRedefine/>
    <w:uiPriority w:val="39"/>
    <w:unhideWhenUsed/>
    <w:rsid w:val="00901859"/>
    <w:pPr>
      <w:ind w:left="720"/>
      <w:jc w:val="left"/>
    </w:pPr>
    <w:rPr>
      <w:rFonts w:ascii="Century"/>
      <w:sz w:val="18"/>
      <w:szCs w:val="18"/>
    </w:rPr>
  </w:style>
  <w:style w:type="paragraph" w:styleId="51">
    <w:name w:val="toc 5"/>
    <w:basedOn w:val="a"/>
    <w:next w:val="a"/>
    <w:autoRedefine/>
    <w:uiPriority w:val="39"/>
    <w:unhideWhenUsed/>
    <w:rsid w:val="00901859"/>
    <w:pPr>
      <w:ind w:left="960"/>
      <w:jc w:val="left"/>
    </w:pPr>
    <w:rPr>
      <w:rFonts w:ascii="Century"/>
      <w:sz w:val="18"/>
      <w:szCs w:val="18"/>
    </w:rPr>
  </w:style>
  <w:style w:type="paragraph" w:styleId="6">
    <w:name w:val="toc 6"/>
    <w:basedOn w:val="a"/>
    <w:next w:val="a"/>
    <w:autoRedefine/>
    <w:uiPriority w:val="39"/>
    <w:unhideWhenUsed/>
    <w:rsid w:val="00901859"/>
    <w:pPr>
      <w:ind w:left="1200"/>
      <w:jc w:val="left"/>
    </w:pPr>
    <w:rPr>
      <w:rFonts w:ascii="Century"/>
      <w:sz w:val="18"/>
      <w:szCs w:val="18"/>
    </w:rPr>
  </w:style>
  <w:style w:type="paragraph" w:styleId="7">
    <w:name w:val="toc 7"/>
    <w:basedOn w:val="a"/>
    <w:next w:val="a"/>
    <w:autoRedefine/>
    <w:uiPriority w:val="39"/>
    <w:unhideWhenUsed/>
    <w:rsid w:val="00901859"/>
    <w:pPr>
      <w:ind w:left="1440"/>
      <w:jc w:val="left"/>
    </w:pPr>
    <w:rPr>
      <w:rFonts w:ascii="Century"/>
      <w:sz w:val="18"/>
      <w:szCs w:val="18"/>
    </w:rPr>
  </w:style>
  <w:style w:type="paragraph" w:styleId="8">
    <w:name w:val="toc 8"/>
    <w:basedOn w:val="a"/>
    <w:next w:val="a"/>
    <w:autoRedefine/>
    <w:uiPriority w:val="39"/>
    <w:unhideWhenUsed/>
    <w:rsid w:val="00901859"/>
    <w:pPr>
      <w:ind w:left="1680"/>
      <w:jc w:val="left"/>
    </w:pPr>
    <w:rPr>
      <w:rFonts w:ascii="Century"/>
      <w:sz w:val="18"/>
      <w:szCs w:val="18"/>
    </w:rPr>
  </w:style>
  <w:style w:type="paragraph" w:styleId="91">
    <w:name w:val="toc 9"/>
    <w:basedOn w:val="a"/>
    <w:next w:val="a"/>
    <w:autoRedefine/>
    <w:uiPriority w:val="39"/>
    <w:unhideWhenUsed/>
    <w:rsid w:val="00901859"/>
    <w:pPr>
      <w:ind w:left="1920"/>
      <w:jc w:val="left"/>
    </w:pPr>
    <w:rPr>
      <w:rFonts w:ascii="Century"/>
      <w:sz w:val="18"/>
      <w:szCs w:val="18"/>
    </w:rPr>
  </w:style>
  <w:style w:type="paragraph" w:customStyle="1" w:styleId="aff4">
    <w:name w:val="図・表"/>
    <w:basedOn w:val="a"/>
    <w:uiPriority w:val="99"/>
    <w:rsid w:val="00077E3B"/>
    <w:pPr>
      <w:wordWrap w:val="0"/>
      <w:topLinePunct/>
      <w:spacing w:line="300" w:lineRule="auto"/>
    </w:pPr>
    <w:rPr>
      <w:rFonts w:ascii="ＭＳ ゴシック" w:eastAsia="ＭＳ ゴシック"/>
      <w:sz w:val="21"/>
      <w:szCs w:val="20"/>
    </w:rPr>
  </w:style>
  <w:style w:type="character" w:customStyle="1" w:styleId="af6">
    <w:name w:val="吹き出し (文字)"/>
    <w:link w:val="af5"/>
    <w:uiPriority w:val="99"/>
    <w:semiHidden/>
    <w:locked/>
    <w:rsid w:val="00077E3B"/>
    <w:rPr>
      <w:rFonts w:ascii="Arial" w:eastAsia="ＭＳ ゴシック" w:hAnsi="Arial"/>
      <w:kern w:val="2"/>
      <w:sz w:val="18"/>
      <w:szCs w:val="18"/>
    </w:rPr>
  </w:style>
  <w:style w:type="paragraph" w:styleId="aff5">
    <w:name w:val="footnote text"/>
    <w:basedOn w:val="a"/>
    <w:link w:val="aff6"/>
    <w:semiHidden/>
    <w:rsid w:val="003A4EC9"/>
    <w:pPr>
      <w:snapToGrid w:val="0"/>
      <w:jc w:val="left"/>
    </w:pPr>
    <w:rPr>
      <w:rFonts w:ascii="ＭＳ 明朝" w:eastAsia="ＭＳ 明朝"/>
      <w:sz w:val="21"/>
    </w:rPr>
  </w:style>
  <w:style w:type="character" w:customStyle="1" w:styleId="aff6">
    <w:name w:val="脚注文字列 (文字)"/>
    <w:link w:val="aff5"/>
    <w:semiHidden/>
    <w:rsid w:val="003A4EC9"/>
    <w:rPr>
      <w:rFonts w:ascii="ＭＳ 明朝"/>
      <w:kern w:val="2"/>
      <w:sz w:val="21"/>
      <w:szCs w:val="24"/>
    </w:rPr>
  </w:style>
  <w:style w:type="character" w:styleId="aff7">
    <w:name w:val="footnote reference"/>
    <w:semiHidden/>
    <w:rsid w:val="003A4EC9"/>
    <w:rPr>
      <w:vertAlign w:val="superscript"/>
    </w:rPr>
  </w:style>
  <w:style w:type="table" w:customStyle="1" w:styleId="52">
    <w:name w:val="スタイル5"/>
    <w:basedOn w:val="a1"/>
    <w:uiPriority w:val="99"/>
    <w:qFormat/>
    <w:rsid w:val="003F5339"/>
    <w:tblPr/>
    <w:tblStylePr w:type="firstRow">
      <w:tblPr/>
      <w:tcPr>
        <w:shd w:val="clear" w:color="auto" w:fill="D9D9D9"/>
      </w:tcPr>
    </w:tblStylePr>
  </w:style>
  <w:style w:type="table" w:customStyle="1" w:styleId="60">
    <w:name w:val="スタイル6"/>
    <w:basedOn w:val="a1"/>
    <w:uiPriority w:val="99"/>
    <w:qFormat/>
    <w:rsid w:val="003F5339"/>
    <w:tblPr/>
    <w:tblStylePr w:type="firstRow">
      <w:tblPr/>
      <w:tcPr>
        <w:shd w:val="clear" w:color="auto" w:fill="D9D9D9"/>
      </w:tcPr>
    </w:tblStylePr>
  </w:style>
  <w:style w:type="table" w:customStyle="1" w:styleId="70">
    <w:name w:val="スタイル7"/>
    <w:basedOn w:val="a1"/>
    <w:uiPriority w:val="99"/>
    <w:qFormat/>
    <w:rsid w:val="004F538A"/>
    <w:tblPr/>
  </w:style>
  <w:style w:type="table" w:customStyle="1" w:styleId="410">
    <w:name w:val="標準の表 41"/>
    <w:basedOn w:val="a1"/>
    <w:uiPriority w:val="44"/>
    <w:rsid w:val="004F538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
    <w:name w:val="表 (格子) 淡色1"/>
    <w:basedOn w:val="a1"/>
    <w:uiPriority w:val="40"/>
    <w:rsid w:val="004F538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80">
    <w:name w:val="スタイル8"/>
    <w:basedOn w:val="a1"/>
    <w:uiPriority w:val="99"/>
    <w:qFormat/>
    <w:rsid w:val="004F538A"/>
    <w:tblPr/>
    <w:tblStylePr w:type="firstRow">
      <w:tblPr/>
      <w:tcPr>
        <w:shd w:val="clear" w:color="auto" w:fill="D0CECE"/>
      </w:tcPr>
    </w:tblStylePr>
  </w:style>
  <w:style w:type="table" w:customStyle="1" w:styleId="92">
    <w:name w:val="スタイル9"/>
    <w:basedOn w:val="a1"/>
    <w:uiPriority w:val="99"/>
    <w:qFormat/>
    <w:rsid w:val="004F538A"/>
    <w:tblPr/>
  </w:style>
  <w:style w:type="table" w:customStyle="1" w:styleId="100">
    <w:name w:val="スタイル10"/>
    <w:basedOn w:val="a1"/>
    <w:uiPriority w:val="99"/>
    <w:qFormat/>
    <w:rsid w:val="004F538A"/>
    <w:tblPr/>
    <w:tblStylePr w:type="firstRow">
      <w:tblPr/>
      <w:tcPr>
        <w:tcBorders>
          <w:top w:val="nil"/>
          <w:left w:val="nil"/>
          <w:bottom w:val="nil"/>
          <w:right w:val="nil"/>
          <w:insideH w:val="nil"/>
          <w:insideV w:val="nil"/>
        </w:tcBorders>
      </w:tcPr>
    </w:tblStylePr>
  </w:style>
  <w:style w:type="paragraph" w:styleId="aff8">
    <w:name w:val="Revision"/>
    <w:hidden/>
    <w:uiPriority w:val="99"/>
    <w:semiHidden/>
    <w:rsid w:val="00E87554"/>
    <w:rPr>
      <w:rFonts w:ascii="HG丸ｺﾞｼｯｸM-PRO" w:eastAsia="HG丸ｺﾞｼｯｸM-PRO"/>
      <w:kern w:val="2"/>
      <w:sz w:val="24"/>
      <w:szCs w:val="24"/>
    </w:rPr>
  </w:style>
  <w:style w:type="paragraph" w:styleId="aff9">
    <w:name w:val="Title"/>
    <w:basedOn w:val="a"/>
    <w:next w:val="a"/>
    <w:link w:val="affa"/>
    <w:uiPriority w:val="10"/>
    <w:qFormat/>
    <w:rsid w:val="00170BAB"/>
    <w:pPr>
      <w:spacing w:before="240" w:after="120"/>
      <w:jc w:val="center"/>
      <w:outlineLvl w:val="0"/>
    </w:pPr>
    <w:rPr>
      <w:rFonts w:ascii="Arial" w:eastAsia="ＭＳ ゴシック" w:hAnsi="Arial"/>
      <w:sz w:val="32"/>
      <w:szCs w:val="32"/>
    </w:rPr>
  </w:style>
  <w:style w:type="character" w:customStyle="1" w:styleId="affa">
    <w:name w:val="表題 (文字)"/>
    <w:link w:val="aff9"/>
    <w:uiPriority w:val="10"/>
    <w:rsid w:val="00170BAB"/>
    <w:rPr>
      <w:rFonts w:ascii="Arial" w:eastAsia="ＭＳ ゴシック" w:hAnsi="Arial" w:cs="Times New Roman"/>
      <w:kern w:val="2"/>
      <w:sz w:val="32"/>
      <w:szCs w:val="32"/>
    </w:rPr>
  </w:style>
  <w:style w:type="paragraph" w:styleId="affb">
    <w:name w:val="endnote text"/>
    <w:basedOn w:val="a"/>
    <w:link w:val="affc"/>
    <w:uiPriority w:val="99"/>
    <w:semiHidden/>
    <w:unhideWhenUsed/>
    <w:rsid w:val="00DA5C69"/>
    <w:pPr>
      <w:snapToGrid w:val="0"/>
      <w:jc w:val="left"/>
    </w:pPr>
  </w:style>
  <w:style w:type="character" w:customStyle="1" w:styleId="affc">
    <w:name w:val="文末脚注文字列 (文字)"/>
    <w:link w:val="affb"/>
    <w:uiPriority w:val="99"/>
    <w:semiHidden/>
    <w:rsid w:val="00DA5C69"/>
    <w:rPr>
      <w:rFonts w:ascii="HG丸ｺﾞｼｯｸM-PRO" w:eastAsia="HG丸ｺﾞｼｯｸM-PRO"/>
      <w:kern w:val="2"/>
      <w:sz w:val="24"/>
      <w:szCs w:val="24"/>
    </w:rPr>
  </w:style>
  <w:style w:type="character" w:styleId="affd">
    <w:name w:val="endnote reference"/>
    <w:uiPriority w:val="99"/>
    <w:semiHidden/>
    <w:unhideWhenUsed/>
    <w:rsid w:val="00DA5C69"/>
    <w:rPr>
      <w:vertAlign w:val="superscript"/>
    </w:rPr>
  </w:style>
  <w:style w:type="character" w:styleId="affe">
    <w:name w:val="page number"/>
    <w:rsid w:val="009A2E13"/>
  </w:style>
  <w:style w:type="paragraph" w:styleId="afff">
    <w:name w:val="No Spacing"/>
    <w:uiPriority w:val="1"/>
    <w:qFormat/>
    <w:rsid w:val="00FD0B2C"/>
    <w:pPr>
      <w:widowControl w:val="0"/>
      <w:jc w:val="both"/>
    </w:pPr>
    <w:rPr>
      <w:rFonts w:ascii="HG丸ｺﾞｼｯｸM-PRO" w:eastAsia="HG丸ｺﾞｼｯｸM-PRO"/>
      <w:kern w:val="2"/>
      <w:sz w:val="24"/>
      <w:szCs w:val="24"/>
    </w:rPr>
  </w:style>
  <w:style w:type="paragraph" w:styleId="HTML">
    <w:name w:val="HTML Preformatted"/>
    <w:basedOn w:val="a"/>
    <w:link w:val="HTML0"/>
    <w:uiPriority w:val="99"/>
    <w:unhideWhenUsed/>
    <w:rsid w:val="00B43F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rPr>
  </w:style>
  <w:style w:type="character" w:customStyle="1" w:styleId="HTML0">
    <w:name w:val="HTML 書式付き (文字)"/>
    <w:link w:val="HTML"/>
    <w:uiPriority w:val="99"/>
    <w:rsid w:val="00B43FEA"/>
    <w:rPr>
      <w:rFonts w:ascii="ＭＳ ゴシック" w:eastAsia="ＭＳ ゴシック" w:hAnsi="ＭＳ ゴシック" w:cs="ＭＳ ゴシック"/>
      <w:sz w:val="24"/>
      <w:szCs w:val="24"/>
    </w:rPr>
  </w:style>
  <w:style w:type="paragraph" w:styleId="afff0">
    <w:name w:val="Plain Text"/>
    <w:basedOn w:val="a"/>
    <w:link w:val="afff1"/>
    <w:uiPriority w:val="99"/>
    <w:semiHidden/>
    <w:unhideWhenUsed/>
    <w:rsid w:val="003249BD"/>
    <w:pPr>
      <w:jc w:val="left"/>
    </w:pPr>
    <w:rPr>
      <w:rFonts w:ascii="ＭＳ ゴシック" w:eastAsia="ＭＳ ゴシック" w:hAnsi="Courier New"/>
      <w:sz w:val="20"/>
      <w:szCs w:val="21"/>
    </w:rPr>
  </w:style>
  <w:style w:type="character" w:customStyle="1" w:styleId="afff1">
    <w:name w:val="書式なし (文字)"/>
    <w:link w:val="afff0"/>
    <w:uiPriority w:val="99"/>
    <w:semiHidden/>
    <w:rsid w:val="003249BD"/>
    <w:rPr>
      <w:rFonts w:ascii="ＭＳ ゴシック" w:eastAsia="ＭＳ ゴシック" w:hAnsi="Courier New" w:cs="Courier New"/>
      <w:kern w:val="2"/>
      <w:szCs w:val="21"/>
    </w:rPr>
  </w:style>
  <w:style w:type="paragraph" w:styleId="Web">
    <w:name w:val="Normal (Web)"/>
    <w:basedOn w:val="a"/>
    <w:uiPriority w:val="99"/>
    <w:semiHidden/>
    <w:unhideWhenUsed/>
    <w:rsid w:val="00301EDF"/>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25">
    <w:name w:val="Body Text Indent 2"/>
    <w:basedOn w:val="a"/>
    <w:link w:val="26"/>
    <w:rsid w:val="004F3D01"/>
    <w:pPr>
      <w:ind w:leftChars="344" w:left="722" w:firstLine="210"/>
    </w:pPr>
    <w:rPr>
      <w:rFonts w:ascii="ＭＳ 明朝" w:eastAsia="ＭＳ 明朝" w:hAnsi="ＭＳ 明朝"/>
      <w:color w:val="FFCC00"/>
      <w:sz w:val="21"/>
    </w:rPr>
  </w:style>
  <w:style w:type="character" w:customStyle="1" w:styleId="26">
    <w:name w:val="本文インデント 2 (文字)"/>
    <w:basedOn w:val="a0"/>
    <w:link w:val="25"/>
    <w:rsid w:val="004F3D01"/>
    <w:rPr>
      <w:rFonts w:ascii="ＭＳ 明朝" w:hAnsi="ＭＳ 明朝"/>
      <w:color w:val="FFCC00"/>
      <w:kern w:val="2"/>
      <w:sz w:val="21"/>
      <w:szCs w:val="24"/>
    </w:rPr>
  </w:style>
  <w:style w:type="character" w:styleId="afff2">
    <w:name w:val="FollowedHyperlink"/>
    <w:basedOn w:val="a0"/>
    <w:uiPriority w:val="99"/>
    <w:semiHidden/>
    <w:unhideWhenUsed/>
    <w:rsid w:val="009D14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9865">
      <w:bodyDiv w:val="1"/>
      <w:marLeft w:val="0"/>
      <w:marRight w:val="0"/>
      <w:marTop w:val="0"/>
      <w:marBottom w:val="0"/>
      <w:divBdr>
        <w:top w:val="none" w:sz="0" w:space="0" w:color="auto"/>
        <w:left w:val="none" w:sz="0" w:space="0" w:color="auto"/>
        <w:bottom w:val="none" w:sz="0" w:space="0" w:color="auto"/>
        <w:right w:val="none" w:sz="0" w:space="0" w:color="auto"/>
      </w:divBdr>
    </w:div>
    <w:div w:id="22679017">
      <w:bodyDiv w:val="1"/>
      <w:marLeft w:val="0"/>
      <w:marRight w:val="0"/>
      <w:marTop w:val="0"/>
      <w:marBottom w:val="0"/>
      <w:divBdr>
        <w:top w:val="none" w:sz="0" w:space="0" w:color="auto"/>
        <w:left w:val="none" w:sz="0" w:space="0" w:color="auto"/>
        <w:bottom w:val="none" w:sz="0" w:space="0" w:color="auto"/>
        <w:right w:val="none" w:sz="0" w:space="0" w:color="auto"/>
      </w:divBdr>
    </w:div>
    <w:div w:id="99372953">
      <w:bodyDiv w:val="1"/>
      <w:marLeft w:val="0"/>
      <w:marRight w:val="0"/>
      <w:marTop w:val="0"/>
      <w:marBottom w:val="0"/>
      <w:divBdr>
        <w:top w:val="none" w:sz="0" w:space="0" w:color="auto"/>
        <w:left w:val="none" w:sz="0" w:space="0" w:color="auto"/>
        <w:bottom w:val="none" w:sz="0" w:space="0" w:color="auto"/>
        <w:right w:val="none" w:sz="0" w:space="0" w:color="auto"/>
      </w:divBdr>
    </w:div>
    <w:div w:id="103425873">
      <w:bodyDiv w:val="1"/>
      <w:marLeft w:val="0"/>
      <w:marRight w:val="0"/>
      <w:marTop w:val="0"/>
      <w:marBottom w:val="0"/>
      <w:divBdr>
        <w:top w:val="none" w:sz="0" w:space="0" w:color="auto"/>
        <w:left w:val="none" w:sz="0" w:space="0" w:color="auto"/>
        <w:bottom w:val="none" w:sz="0" w:space="0" w:color="auto"/>
        <w:right w:val="none" w:sz="0" w:space="0" w:color="auto"/>
      </w:divBdr>
    </w:div>
    <w:div w:id="124128969">
      <w:bodyDiv w:val="1"/>
      <w:marLeft w:val="0"/>
      <w:marRight w:val="0"/>
      <w:marTop w:val="0"/>
      <w:marBottom w:val="0"/>
      <w:divBdr>
        <w:top w:val="none" w:sz="0" w:space="0" w:color="auto"/>
        <w:left w:val="none" w:sz="0" w:space="0" w:color="auto"/>
        <w:bottom w:val="none" w:sz="0" w:space="0" w:color="auto"/>
        <w:right w:val="none" w:sz="0" w:space="0" w:color="auto"/>
      </w:divBdr>
    </w:div>
    <w:div w:id="133446243">
      <w:bodyDiv w:val="1"/>
      <w:marLeft w:val="0"/>
      <w:marRight w:val="0"/>
      <w:marTop w:val="0"/>
      <w:marBottom w:val="0"/>
      <w:divBdr>
        <w:top w:val="none" w:sz="0" w:space="0" w:color="auto"/>
        <w:left w:val="none" w:sz="0" w:space="0" w:color="auto"/>
        <w:bottom w:val="none" w:sz="0" w:space="0" w:color="auto"/>
        <w:right w:val="none" w:sz="0" w:space="0" w:color="auto"/>
      </w:divBdr>
    </w:div>
    <w:div w:id="136266729">
      <w:bodyDiv w:val="1"/>
      <w:marLeft w:val="0"/>
      <w:marRight w:val="0"/>
      <w:marTop w:val="0"/>
      <w:marBottom w:val="0"/>
      <w:divBdr>
        <w:top w:val="none" w:sz="0" w:space="0" w:color="auto"/>
        <w:left w:val="none" w:sz="0" w:space="0" w:color="auto"/>
        <w:bottom w:val="none" w:sz="0" w:space="0" w:color="auto"/>
        <w:right w:val="none" w:sz="0" w:space="0" w:color="auto"/>
      </w:divBdr>
    </w:div>
    <w:div w:id="174617096">
      <w:bodyDiv w:val="1"/>
      <w:marLeft w:val="0"/>
      <w:marRight w:val="0"/>
      <w:marTop w:val="0"/>
      <w:marBottom w:val="0"/>
      <w:divBdr>
        <w:top w:val="none" w:sz="0" w:space="0" w:color="auto"/>
        <w:left w:val="none" w:sz="0" w:space="0" w:color="auto"/>
        <w:bottom w:val="none" w:sz="0" w:space="0" w:color="auto"/>
        <w:right w:val="none" w:sz="0" w:space="0" w:color="auto"/>
      </w:divBdr>
    </w:div>
    <w:div w:id="233006382">
      <w:bodyDiv w:val="1"/>
      <w:marLeft w:val="0"/>
      <w:marRight w:val="0"/>
      <w:marTop w:val="0"/>
      <w:marBottom w:val="0"/>
      <w:divBdr>
        <w:top w:val="none" w:sz="0" w:space="0" w:color="auto"/>
        <w:left w:val="none" w:sz="0" w:space="0" w:color="auto"/>
        <w:bottom w:val="none" w:sz="0" w:space="0" w:color="auto"/>
        <w:right w:val="none" w:sz="0" w:space="0" w:color="auto"/>
      </w:divBdr>
    </w:div>
    <w:div w:id="233899730">
      <w:bodyDiv w:val="1"/>
      <w:marLeft w:val="0"/>
      <w:marRight w:val="0"/>
      <w:marTop w:val="0"/>
      <w:marBottom w:val="0"/>
      <w:divBdr>
        <w:top w:val="none" w:sz="0" w:space="0" w:color="auto"/>
        <w:left w:val="none" w:sz="0" w:space="0" w:color="auto"/>
        <w:bottom w:val="none" w:sz="0" w:space="0" w:color="auto"/>
        <w:right w:val="none" w:sz="0" w:space="0" w:color="auto"/>
      </w:divBdr>
    </w:div>
    <w:div w:id="288170085">
      <w:bodyDiv w:val="1"/>
      <w:marLeft w:val="0"/>
      <w:marRight w:val="0"/>
      <w:marTop w:val="0"/>
      <w:marBottom w:val="0"/>
      <w:divBdr>
        <w:top w:val="none" w:sz="0" w:space="0" w:color="auto"/>
        <w:left w:val="none" w:sz="0" w:space="0" w:color="auto"/>
        <w:bottom w:val="none" w:sz="0" w:space="0" w:color="auto"/>
        <w:right w:val="none" w:sz="0" w:space="0" w:color="auto"/>
      </w:divBdr>
    </w:div>
    <w:div w:id="292558566">
      <w:bodyDiv w:val="1"/>
      <w:marLeft w:val="0"/>
      <w:marRight w:val="0"/>
      <w:marTop w:val="0"/>
      <w:marBottom w:val="0"/>
      <w:divBdr>
        <w:top w:val="none" w:sz="0" w:space="0" w:color="auto"/>
        <w:left w:val="none" w:sz="0" w:space="0" w:color="auto"/>
        <w:bottom w:val="none" w:sz="0" w:space="0" w:color="auto"/>
        <w:right w:val="none" w:sz="0" w:space="0" w:color="auto"/>
      </w:divBdr>
    </w:div>
    <w:div w:id="308748609">
      <w:bodyDiv w:val="1"/>
      <w:marLeft w:val="0"/>
      <w:marRight w:val="0"/>
      <w:marTop w:val="0"/>
      <w:marBottom w:val="0"/>
      <w:divBdr>
        <w:top w:val="none" w:sz="0" w:space="0" w:color="auto"/>
        <w:left w:val="none" w:sz="0" w:space="0" w:color="auto"/>
        <w:bottom w:val="none" w:sz="0" w:space="0" w:color="auto"/>
        <w:right w:val="none" w:sz="0" w:space="0" w:color="auto"/>
      </w:divBdr>
    </w:div>
    <w:div w:id="337659267">
      <w:bodyDiv w:val="1"/>
      <w:marLeft w:val="0"/>
      <w:marRight w:val="0"/>
      <w:marTop w:val="0"/>
      <w:marBottom w:val="0"/>
      <w:divBdr>
        <w:top w:val="none" w:sz="0" w:space="0" w:color="auto"/>
        <w:left w:val="none" w:sz="0" w:space="0" w:color="auto"/>
        <w:bottom w:val="none" w:sz="0" w:space="0" w:color="auto"/>
        <w:right w:val="none" w:sz="0" w:space="0" w:color="auto"/>
      </w:divBdr>
    </w:div>
    <w:div w:id="346450037">
      <w:bodyDiv w:val="1"/>
      <w:marLeft w:val="0"/>
      <w:marRight w:val="0"/>
      <w:marTop w:val="0"/>
      <w:marBottom w:val="0"/>
      <w:divBdr>
        <w:top w:val="none" w:sz="0" w:space="0" w:color="auto"/>
        <w:left w:val="none" w:sz="0" w:space="0" w:color="auto"/>
        <w:bottom w:val="none" w:sz="0" w:space="0" w:color="auto"/>
        <w:right w:val="none" w:sz="0" w:space="0" w:color="auto"/>
      </w:divBdr>
    </w:div>
    <w:div w:id="379550864">
      <w:bodyDiv w:val="1"/>
      <w:marLeft w:val="0"/>
      <w:marRight w:val="0"/>
      <w:marTop w:val="0"/>
      <w:marBottom w:val="0"/>
      <w:divBdr>
        <w:top w:val="none" w:sz="0" w:space="0" w:color="auto"/>
        <w:left w:val="none" w:sz="0" w:space="0" w:color="auto"/>
        <w:bottom w:val="none" w:sz="0" w:space="0" w:color="auto"/>
        <w:right w:val="none" w:sz="0" w:space="0" w:color="auto"/>
      </w:divBdr>
    </w:div>
    <w:div w:id="405807763">
      <w:bodyDiv w:val="1"/>
      <w:marLeft w:val="0"/>
      <w:marRight w:val="0"/>
      <w:marTop w:val="0"/>
      <w:marBottom w:val="0"/>
      <w:divBdr>
        <w:top w:val="none" w:sz="0" w:space="0" w:color="auto"/>
        <w:left w:val="none" w:sz="0" w:space="0" w:color="auto"/>
        <w:bottom w:val="none" w:sz="0" w:space="0" w:color="auto"/>
        <w:right w:val="none" w:sz="0" w:space="0" w:color="auto"/>
      </w:divBdr>
    </w:div>
    <w:div w:id="483007879">
      <w:bodyDiv w:val="1"/>
      <w:marLeft w:val="0"/>
      <w:marRight w:val="0"/>
      <w:marTop w:val="0"/>
      <w:marBottom w:val="0"/>
      <w:divBdr>
        <w:top w:val="none" w:sz="0" w:space="0" w:color="auto"/>
        <w:left w:val="none" w:sz="0" w:space="0" w:color="auto"/>
        <w:bottom w:val="none" w:sz="0" w:space="0" w:color="auto"/>
        <w:right w:val="none" w:sz="0" w:space="0" w:color="auto"/>
      </w:divBdr>
    </w:div>
    <w:div w:id="513106708">
      <w:bodyDiv w:val="1"/>
      <w:marLeft w:val="0"/>
      <w:marRight w:val="0"/>
      <w:marTop w:val="0"/>
      <w:marBottom w:val="0"/>
      <w:divBdr>
        <w:top w:val="none" w:sz="0" w:space="0" w:color="auto"/>
        <w:left w:val="none" w:sz="0" w:space="0" w:color="auto"/>
        <w:bottom w:val="none" w:sz="0" w:space="0" w:color="auto"/>
        <w:right w:val="none" w:sz="0" w:space="0" w:color="auto"/>
      </w:divBdr>
    </w:div>
    <w:div w:id="513761418">
      <w:bodyDiv w:val="1"/>
      <w:marLeft w:val="0"/>
      <w:marRight w:val="0"/>
      <w:marTop w:val="0"/>
      <w:marBottom w:val="0"/>
      <w:divBdr>
        <w:top w:val="none" w:sz="0" w:space="0" w:color="auto"/>
        <w:left w:val="none" w:sz="0" w:space="0" w:color="auto"/>
        <w:bottom w:val="none" w:sz="0" w:space="0" w:color="auto"/>
        <w:right w:val="none" w:sz="0" w:space="0" w:color="auto"/>
      </w:divBdr>
    </w:div>
    <w:div w:id="514003657">
      <w:bodyDiv w:val="1"/>
      <w:marLeft w:val="0"/>
      <w:marRight w:val="0"/>
      <w:marTop w:val="0"/>
      <w:marBottom w:val="0"/>
      <w:divBdr>
        <w:top w:val="none" w:sz="0" w:space="0" w:color="auto"/>
        <w:left w:val="none" w:sz="0" w:space="0" w:color="auto"/>
        <w:bottom w:val="none" w:sz="0" w:space="0" w:color="auto"/>
        <w:right w:val="none" w:sz="0" w:space="0" w:color="auto"/>
      </w:divBdr>
    </w:div>
    <w:div w:id="545945186">
      <w:bodyDiv w:val="1"/>
      <w:marLeft w:val="0"/>
      <w:marRight w:val="0"/>
      <w:marTop w:val="0"/>
      <w:marBottom w:val="0"/>
      <w:divBdr>
        <w:top w:val="none" w:sz="0" w:space="0" w:color="auto"/>
        <w:left w:val="none" w:sz="0" w:space="0" w:color="auto"/>
        <w:bottom w:val="none" w:sz="0" w:space="0" w:color="auto"/>
        <w:right w:val="none" w:sz="0" w:space="0" w:color="auto"/>
      </w:divBdr>
    </w:div>
    <w:div w:id="579291210">
      <w:bodyDiv w:val="1"/>
      <w:marLeft w:val="0"/>
      <w:marRight w:val="0"/>
      <w:marTop w:val="0"/>
      <w:marBottom w:val="0"/>
      <w:divBdr>
        <w:top w:val="none" w:sz="0" w:space="0" w:color="auto"/>
        <w:left w:val="none" w:sz="0" w:space="0" w:color="auto"/>
        <w:bottom w:val="none" w:sz="0" w:space="0" w:color="auto"/>
        <w:right w:val="none" w:sz="0" w:space="0" w:color="auto"/>
      </w:divBdr>
    </w:div>
    <w:div w:id="635112395">
      <w:bodyDiv w:val="1"/>
      <w:marLeft w:val="0"/>
      <w:marRight w:val="0"/>
      <w:marTop w:val="0"/>
      <w:marBottom w:val="0"/>
      <w:divBdr>
        <w:top w:val="none" w:sz="0" w:space="0" w:color="auto"/>
        <w:left w:val="none" w:sz="0" w:space="0" w:color="auto"/>
        <w:bottom w:val="none" w:sz="0" w:space="0" w:color="auto"/>
        <w:right w:val="none" w:sz="0" w:space="0" w:color="auto"/>
      </w:divBdr>
    </w:div>
    <w:div w:id="640234549">
      <w:bodyDiv w:val="1"/>
      <w:marLeft w:val="0"/>
      <w:marRight w:val="0"/>
      <w:marTop w:val="0"/>
      <w:marBottom w:val="0"/>
      <w:divBdr>
        <w:top w:val="none" w:sz="0" w:space="0" w:color="auto"/>
        <w:left w:val="none" w:sz="0" w:space="0" w:color="auto"/>
        <w:bottom w:val="none" w:sz="0" w:space="0" w:color="auto"/>
        <w:right w:val="none" w:sz="0" w:space="0" w:color="auto"/>
      </w:divBdr>
    </w:div>
    <w:div w:id="686255642">
      <w:bodyDiv w:val="1"/>
      <w:marLeft w:val="0"/>
      <w:marRight w:val="0"/>
      <w:marTop w:val="0"/>
      <w:marBottom w:val="0"/>
      <w:divBdr>
        <w:top w:val="none" w:sz="0" w:space="0" w:color="auto"/>
        <w:left w:val="none" w:sz="0" w:space="0" w:color="auto"/>
        <w:bottom w:val="none" w:sz="0" w:space="0" w:color="auto"/>
        <w:right w:val="none" w:sz="0" w:space="0" w:color="auto"/>
      </w:divBdr>
    </w:div>
    <w:div w:id="900292157">
      <w:bodyDiv w:val="1"/>
      <w:marLeft w:val="0"/>
      <w:marRight w:val="0"/>
      <w:marTop w:val="0"/>
      <w:marBottom w:val="0"/>
      <w:divBdr>
        <w:top w:val="none" w:sz="0" w:space="0" w:color="auto"/>
        <w:left w:val="none" w:sz="0" w:space="0" w:color="auto"/>
        <w:bottom w:val="none" w:sz="0" w:space="0" w:color="auto"/>
        <w:right w:val="none" w:sz="0" w:space="0" w:color="auto"/>
      </w:divBdr>
    </w:div>
    <w:div w:id="945961435">
      <w:bodyDiv w:val="1"/>
      <w:marLeft w:val="0"/>
      <w:marRight w:val="0"/>
      <w:marTop w:val="0"/>
      <w:marBottom w:val="0"/>
      <w:divBdr>
        <w:top w:val="none" w:sz="0" w:space="0" w:color="auto"/>
        <w:left w:val="none" w:sz="0" w:space="0" w:color="auto"/>
        <w:bottom w:val="none" w:sz="0" w:space="0" w:color="auto"/>
        <w:right w:val="none" w:sz="0" w:space="0" w:color="auto"/>
      </w:divBdr>
    </w:div>
    <w:div w:id="950748401">
      <w:bodyDiv w:val="1"/>
      <w:marLeft w:val="0"/>
      <w:marRight w:val="0"/>
      <w:marTop w:val="0"/>
      <w:marBottom w:val="0"/>
      <w:divBdr>
        <w:top w:val="none" w:sz="0" w:space="0" w:color="auto"/>
        <w:left w:val="none" w:sz="0" w:space="0" w:color="auto"/>
        <w:bottom w:val="none" w:sz="0" w:space="0" w:color="auto"/>
        <w:right w:val="none" w:sz="0" w:space="0" w:color="auto"/>
      </w:divBdr>
    </w:div>
    <w:div w:id="950862860">
      <w:bodyDiv w:val="1"/>
      <w:marLeft w:val="0"/>
      <w:marRight w:val="0"/>
      <w:marTop w:val="0"/>
      <w:marBottom w:val="0"/>
      <w:divBdr>
        <w:top w:val="none" w:sz="0" w:space="0" w:color="auto"/>
        <w:left w:val="none" w:sz="0" w:space="0" w:color="auto"/>
        <w:bottom w:val="none" w:sz="0" w:space="0" w:color="auto"/>
        <w:right w:val="none" w:sz="0" w:space="0" w:color="auto"/>
      </w:divBdr>
    </w:div>
    <w:div w:id="1047529924">
      <w:bodyDiv w:val="1"/>
      <w:marLeft w:val="0"/>
      <w:marRight w:val="0"/>
      <w:marTop w:val="0"/>
      <w:marBottom w:val="0"/>
      <w:divBdr>
        <w:top w:val="none" w:sz="0" w:space="0" w:color="auto"/>
        <w:left w:val="none" w:sz="0" w:space="0" w:color="auto"/>
        <w:bottom w:val="none" w:sz="0" w:space="0" w:color="auto"/>
        <w:right w:val="none" w:sz="0" w:space="0" w:color="auto"/>
      </w:divBdr>
    </w:div>
    <w:div w:id="1060905934">
      <w:bodyDiv w:val="1"/>
      <w:marLeft w:val="0"/>
      <w:marRight w:val="0"/>
      <w:marTop w:val="0"/>
      <w:marBottom w:val="0"/>
      <w:divBdr>
        <w:top w:val="none" w:sz="0" w:space="0" w:color="auto"/>
        <w:left w:val="none" w:sz="0" w:space="0" w:color="auto"/>
        <w:bottom w:val="none" w:sz="0" w:space="0" w:color="auto"/>
        <w:right w:val="none" w:sz="0" w:space="0" w:color="auto"/>
      </w:divBdr>
    </w:div>
    <w:div w:id="1070544114">
      <w:bodyDiv w:val="1"/>
      <w:marLeft w:val="0"/>
      <w:marRight w:val="0"/>
      <w:marTop w:val="0"/>
      <w:marBottom w:val="0"/>
      <w:divBdr>
        <w:top w:val="none" w:sz="0" w:space="0" w:color="auto"/>
        <w:left w:val="none" w:sz="0" w:space="0" w:color="auto"/>
        <w:bottom w:val="none" w:sz="0" w:space="0" w:color="auto"/>
        <w:right w:val="none" w:sz="0" w:space="0" w:color="auto"/>
      </w:divBdr>
    </w:div>
    <w:div w:id="1078021029">
      <w:bodyDiv w:val="1"/>
      <w:marLeft w:val="0"/>
      <w:marRight w:val="0"/>
      <w:marTop w:val="0"/>
      <w:marBottom w:val="0"/>
      <w:divBdr>
        <w:top w:val="none" w:sz="0" w:space="0" w:color="auto"/>
        <w:left w:val="none" w:sz="0" w:space="0" w:color="auto"/>
        <w:bottom w:val="none" w:sz="0" w:space="0" w:color="auto"/>
        <w:right w:val="none" w:sz="0" w:space="0" w:color="auto"/>
      </w:divBdr>
    </w:div>
    <w:div w:id="1099452901">
      <w:bodyDiv w:val="1"/>
      <w:marLeft w:val="0"/>
      <w:marRight w:val="0"/>
      <w:marTop w:val="0"/>
      <w:marBottom w:val="0"/>
      <w:divBdr>
        <w:top w:val="none" w:sz="0" w:space="0" w:color="auto"/>
        <w:left w:val="none" w:sz="0" w:space="0" w:color="auto"/>
        <w:bottom w:val="none" w:sz="0" w:space="0" w:color="auto"/>
        <w:right w:val="none" w:sz="0" w:space="0" w:color="auto"/>
      </w:divBdr>
    </w:div>
    <w:div w:id="1123694311">
      <w:bodyDiv w:val="1"/>
      <w:marLeft w:val="0"/>
      <w:marRight w:val="0"/>
      <w:marTop w:val="0"/>
      <w:marBottom w:val="0"/>
      <w:divBdr>
        <w:top w:val="none" w:sz="0" w:space="0" w:color="auto"/>
        <w:left w:val="none" w:sz="0" w:space="0" w:color="auto"/>
        <w:bottom w:val="none" w:sz="0" w:space="0" w:color="auto"/>
        <w:right w:val="none" w:sz="0" w:space="0" w:color="auto"/>
      </w:divBdr>
    </w:div>
    <w:div w:id="1126240838">
      <w:bodyDiv w:val="1"/>
      <w:marLeft w:val="0"/>
      <w:marRight w:val="0"/>
      <w:marTop w:val="0"/>
      <w:marBottom w:val="0"/>
      <w:divBdr>
        <w:top w:val="none" w:sz="0" w:space="0" w:color="auto"/>
        <w:left w:val="none" w:sz="0" w:space="0" w:color="auto"/>
        <w:bottom w:val="none" w:sz="0" w:space="0" w:color="auto"/>
        <w:right w:val="none" w:sz="0" w:space="0" w:color="auto"/>
      </w:divBdr>
    </w:div>
    <w:div w:id="1135297867">
      <w:bodyDiv w:val="1"/>
      <w:marLeft w:val="0"/>
      <w:marRight w:val="0"/>
      <w:marTop w:val="0"/>
      <w:marBottom w:val="0"/>
      <w:divBdr>
        <w:top w:val="none" w:sz="0" w:space="0" w:color="auto"/>
        <w:left w:val="none" w:sz="0" w:space="0" w:color="auto"/>
        <w:bottom w:val="none" w:sz="0" w:space="0" w:color="auto"/>
        <w:right w:val="none" w:sz="0" w:space="0" w:color="auto"/>
      </w:divBdr>
    </w:div>
    <w:div w:id="1151945344">
      <w:bodyDiv w:val="1"/>
      <w:marLeft w:val="0"/>
      <w:marRight w:val="0"/>
      <w:marTop w:val="0"/>
      <w:marBottom w:val="0"/>
      <w:divBdr>
        <w:top w:val="none" w:sz="0" w:space="0" w:color="auto"/>
        <w:left w:val="none" w:sz="0" w:space="0" w:color="auto"/>
        <w:bottom w:val="none" w:sz="0" w:space="0" w:color="auto"/>
        <w:right w:val="none" w:sz="0" w:space="0" w:color="auto"/>
      </w:divBdr>
    </w:div>
    <w:div w:id="1197810073">
      <w:bodyDiv w:val="1"/>
      <w:marLeft w:val="0"/>
      <w:marRight w:val="0"/>
      <w:marTop w:val="0"/>
      <w:marBottom w:val="0"/>
      <w:divBdr>
        <w:top w:val="none" w:sz="0" w:space="0" w:color="auto"/>
        <w:left w:val="none" w:sz="0" w:space="0" w:color="auto"/>
        <w:bottom w:val="none" w:sz="0" w:space="0" w:color="auto"/>
        <w:right w:val="none" w:sz="0" w:space="0" w:color="auto"/>
      </w:divBdr>
    </w:div>
    <w:div w:id="1212503491">
      <w:bodyDiv w:val="1"/>
      <w:marLeft w:val="0"/>
      <w:marRight w:val="0"/>
      <w:marTop w:val="0"/>
      <w:marBottom w:val="0"/>
      <w:divBdr>
        <w:top w:val="none" w:sz="0" w:space="0" w:color="auto"/>
        <w:left w:val="none" w:sz="0" w:space="0" w:color="auto"/>
        <w:bottom w:val="none" w:sz="0" w:space="0" w:color="auto"/>
        <w:right w:val="none" w:sz="0" w:space="0" w:color="auto"/>
      </w:divBdr>
    </w:div>
    <w:div w:id="1245609812">
      <w:bodyDiv w:val="1"/>
      <w:marLeft w:val="0"/>
      <w:marRight w:val="0"/>
      <w:marTop w:val="0"/>
      <w:marBottom w:val="0"/>
      <w:divBdr>
        <w:top w:val="none" w:sz="0" w:space="0" w:color="auto"/>
        <w:left w:val="none" w:sz="0" w:space="0" w:color="auto"/>
        <w:bottom w:val="none" w:sz="0" w:space="0" w:color="auto"/>
        <w:right w:val="none" w:sz="0" w:space="0" w:color="auto"/>
      </w:divBdr>
    </w:div>
    <w:div w:id="1454135722">
      <w:bodyDiv w:val="1"/>
      <w:marLeft w:val="0"/>
      <w:marRight w:val="0"/>
      <w:marTop w:val="0"/>
      <w:marBottom w:val="0"/>
      <w:divBdr>
        <w:top w:val="none" w:sz="0" w:space="0" w:color="auto"/>
        <w:left w:val="none" w:sz="0" w:space="0" w:color="auto"/>
        <w:bottom w:val="none" w:sz="0" w:space="0" w:color="auto"/>
        <w:right w:val="none" w:sz="0" w:space="0" w:color="auto"/>
      </w:divBdr>
    </w:div>
    <w:div w:id="1461026767">
      <w:bodyDiv w:val="1"/>
      <w:marLeft w:val="0"/>
      <w:marRight w:val="0"/>
      <w:marTop w:val="0"/>
      <w:marBottom w:val="0"/>
      <w:divBdr>
        <w:top w:val="none" w:sz="0" w:space="0" w:color="auto"/>
        <w:left w:val="none" w:sz="0" w:space="0" w:color="auto"/>
        <w:bottom w:val="none" w:sz="0" w:space="0" w:color="auto"/>
        <w:right w:val="none" w:sz="0" w:space="0" w:color="auto"/>
      </w:divBdr>
    </w:div>
    <w:div w:id="1463186473">
      <w:bodyDiv w:val="1"/>
      <w:marLeft w:val="0"/>
      <w:marRight w:val="0"/>
      <w:marTop w:val="0"/>
      <w:marBottom w:val="0"/>
      <w:divBdr>
        <w:top w:val="none" w:sz="0" w:space="0" w:color="auto"/>
        <w:left w:val="none" w:sz="0" w:space="0" w:color="auto"/>
        <w:bottom w:val="none" w:sz="0" w:space="0" w:color="auto"/>
        <w:right w:val="none" w:sz="0" w:space="0" w:color="auto"/>
      </w:divBdr>
    </w:div>
    <w:div w:id="1477839430">
      <w:bodyDiv w:val="1"/>
      <w:marLeft w:val="0"/>
      <w:marRight w:val="0"/>
      <w:marTop w:val="0"/>
      <w:marBottom w:val="0"/>
      <w:divBdr>
        <w:top w:val="none" w:sz="0" w:space="0" w:color="auto"/>
        <w:left w:val="none" w:sz="0" w:space="0" w:color="auto"/>
        <w:bottom w:val="none" w:sz="0" w:space="0" w:color="auto"/>
        <w:right w:val="none" w:sz="0" w:space="0" w:color="auto"/>
      </w:divBdr>
    </w:div>
    <w:div w:id="1548712569">
      <w:bodyDiv w:val="1"/>
      <w:marLeft w:val="0"/>
      <w:marRight w:val="0"/>
      <w:marTop w:val="0"/>
      <w:marBottom w:val="0"/>
      <w:divBdr>
        <w:top w:val="none" w:sz="0" w:space="0" w:color="auto"/>
        <w:left w:val="none" w:sz="0" w:space="0" w:color="auto"/>
        <w:bottom w:val="none" w:sz="0" w:space="0" w:color="auto"/>
        <w:right w:val="none" w:sz="0" w:space="0" w:color="auto"/>
      </w:divBdr>
    </w:div>
    <w:div w:id="1550992145">
      <w:bodyDiv w:val="1"/>
      <w:marLeft w:val="0"/>
      <w:marRight w:val="0"/>
      <w:marTop w:val="0"/>
      <w:marBottom w:val="0"/>
      <w:divBdr>
        <w:top w:val="none" w:sz="0" w:space="0" w:color="auto"/>
        <w:left w:val="none" w:sz="0" w:space="0" w:color="auto"/>
        <w:bottom w:val="none" w:sz="0" w:space="0" w:color="auto"/>
        <w:right w:val="none" w:sz="0" w:space="0" w:color="auto"/>
      </w:divBdr>
    </w:div>
    <w:div w:id="1566640675">
      <w:bodyDiv w:val="1"/>
      <w:marLeft w:val="0"/>
      <w:marRight w:val="0"/>
      <w:marTop w:val="0"/>
      <w:marBottom w:val="0"/>
      <w:divBdr>
        <w:top w:val="none" w:sz="0" w:space="0" w:color="auto"/>
        <w:left w:val="none" w:sz="0" w:space="0" w:color="auto"/>
        <w:bottom w:val="none" w:sz="0" w:space="0" w:color="auto"/>
        <w:right w:val="none" w:sz="0" w:space="0" w:color="auto"/>
      </w:divBdr>
    </w:div>
    <w:div w:id="1629820418">
      <w:bodyDiv w:val="1"/>
      <w:marLeft w:val="0"/>
      <w:marRight w:val="0"/>
      <w:marTop w:val="0"/>
      <w:marBottom w:val="0"/>
      <w:divBdr>
        <w:top w:val="none" w:sz="0" w:space="0" w:color="auto"/>
        <w:left w:val="none" w:sz="0" w:space="0" w:color="auto"/>
        <w:bottom w:val="none" w:sz="0" w:space="0" w:color="auto"/>
        <w:right w:val="none" w:sz="0" w:space="0" w:color="auto"/>
      </w:divBdr>
    </w:div>
    <w:div w:id="1648046045">
      <w:bodyDiv w:val="1"/>
      <w:marLeft w:val="0"/>
      <w:marRight w:val="0"/>
      <w:marTop w:val="0"/>
      <w:marBottom w:val="0"/>
      <w:divBdr>
        <w:top w:val="none" w:sz="0" w:space="0" w:color="auto"/>
        <w:left w:val="none" w:sz="0" w:space="0" w:color="auto"/>
        <w:bottom w:val="none" w:sz="0" w:space="0" w:color="auto"/>
        <w:right w:val="none" w:sz="0" w:space="0" w:color="auto"/>
      </w:divBdr>
    </w:div>
    <w:div w:id="1666322713">
      <w:bodyDiv w:val="1"/>
      <w:marLeft w:val="0"/>
      <w:marRight w:val="0"/>
      <w:marTop w:val="0"/>
      <w:marBottom w:val="0"/>
      <w:divBdr>
        <w:top w:val="none" w:sz="0" w:space="0" w:color="auto"/>
        <w:left w:val="none" w:sz="0" w:space="0" w:color="auto"/>
        <w:bottom w:val="none" w:sz="0" w:space="0" w:color="auto"/>
        <w:right w:val="none" w:sz="0" w:space="0" w:color="auto"/>
      </w:divBdr>
    </w:div>
    <w:div w:id="1743287807">
      <w:bodyDiv w:val="1"/>
      <w:marLeft w:val="0"/>
      <w:marRight w:val="0"/>
      <w:marTop w:val="0"/>
      <w:marBottom w:val="0"/>
      <w:divBdr>
        <w:top w:val="none" w:sz="0" w:space="0" w:color="auto"/>
        <w:left w:val="none" w:sz="0" w:space="0" w:color="auto"/>
        <w:bottom w:val="none" w:sz="0" w:space="0" w:color="auto"/>
        <w:right w:val="none" w:sz="0" w:space="0" w:color="auto"/>
      </w:divBdr>
    </w:div>
    <w:div w:id="1794905847">
      <w:bodyDiv w:val="1"/>
      <w:marLeft w:val="0"/>
      <w:marRight w:val="0"/>
      <w:marTop w:val="0"/>
      <w:marBottom w:val="0"/>
      <w:divBdr>
        <w:top w:val="none" w:sz="0" w:space="0" w:color="auto"/>
        <w:left w:val="none" w:sz="0" w:space="0" w:color="auto"/>
        <w:bottom w:val="none" w:sz="0" w:space="0" w:color="auto"/>
        <w:right w:val="none" w:sz="0" w:space="0" w:color="auto"/>
      </w:divBdr>
    </w:div>
    <w:div w:id="1849638848">
      <w:bodyDiv w:val="1"/>
      <w:marLeft w:val="0"/>
      <w:marRight w:val="0"/>
      <w:marTop w:val="0"/>
      <w:marBottom w:val="0"/>
      <w:divBdr>
        <w:top w:val="none" w:sz="0" w:space="0" w:color="auto"/>
        <w:left w:val="none" w:sz="0" w:space="0" w:color="auto"/>
        <w:bottom w:val="none" w:sz="0" w:space="0" w:color="auto"/>
        <w:right w:val="none" w:sz="0" w:space="0" w:color="auto"/>
      </w:divBdr>
    </w:div>
    <w:div w:id="1853449521">
      <w:bodyDiv w:val="1"/>
      <w:marLeft w:val="0"/>
      <w:marRight w:val="0"/>
      <w:marTop w:val="0"/>
      <w:marBottom w:val="0"/>
      <w:divBdr>
        <w:top w:val="none" w:sz="0" w:space="0" w:color="auto"/>
        <w:left w:val="none" w:sz="0" w:space="0" w:color="auto"/>
        <w:bottom w:val="none" w:sz="0" w:space="0" w:color="auto"/>
        <w:right w:val="none" w:sz="0" w:space="0" w:color="auto"/>
      </w:divBdr>
    </w:div>
    <w:div w:id="1882937713">
      <w:bodyDiv w:val="1"/>
      <w:marLeft w:val="0"/>
      <w:marRight w:val="0"/>
      <w:marTop w:val="0"/>
      <w:marBottom w:val="0"/>
      <w:divBdr>
        <w:top w:val="none" w:sz="0" w:space="0" w:color="auto"/>
        <w:left w:val="none" w:sz="0" w:space="0" w:color="auto"/>
        <w:bottom w:val="none" w:sz="0" w:space="0" w:color="auto"/>
        <w:right w:val="none" w:sz="0" w:space="0" w:color="auto"/>
      </w:divBdr>
    </w:div>
    <w:div w:id="1981497627">
      <w:bodyDiv w:val="1"/>
      <w:marLeft w:val="0"/>
      <w:marRight w:val="0"/>
      <w:marTop w:val="0"/>
      <w:marBottom w:val="0"/>
      <w:divBdr>
        <w:top w:val="none" w:sz="0" w:space="0" w:color="auto"/>
        <w:left w:val="none" w:sz="0" w:space="0" w:color="auto"/>
        <w:bottom w:val="none" w:sz="0" w:space="0" w:color="auto"/>
        <w:right w:val="none" w:sz="0" w:space="0" w:color="auto"/>
      </w:divBdr>
    </w:div>
    <w:div w:id="2092576785">
      <w:bodyDiv w:val="1"/>
      <w:marLeft w:val="0"/>
      <w:marRight w:val="0"/>
      <w:marTop w:val="0"/>
      <w:marBottom w:val="0"/>
      <w:divBdr>
        <w:top w:val="none" w:sz="0" w:space="0" w:color="auto"/>
        <w:left w:val="none" w:sz="0" w:space="0" w:color="auto"/>
        <w:bottom w:val="none" w:sz="0" w:space="0" w:color="auto"/>
        <w:right w:val="none" w:sz="0" w:space="0" w:color="auto"/>
      </w:divBdr>
    </w:div>
    <w:div w:id="2107455233">
      <w:bodyDiv w:val="1"/>
      <w:marLeft w:val="0"/>
      <w:marRight w:val="0"/>
      <w:marTop w:val="0"/>
      <w:marBottom w:val="0"/>
      <w:divBdr>
        <w:top w:val="none" w:sz="0" w:space="0" w:color="auto"/>
        <w:left w:val="none" w:sz="0" w:space="0" w:color="auto"/>
        <w:bottom w:val="none" w:sz="0" w:space="0" w:color="auto"/>
        <w:right w:val="none" w:sz="0" w:space="0" w:color="auto"/>
      </w:divBdr>
    </w:div>
    <w:div w:id="2135784863">
      <w:bodyDiv w:val="1"/>
      <w:marLeft w:val="0"/>
      <w:marRight w:val="0"/>
      <w:marTop w:val="0"/>
      <w:marBottom w:val="0"/>
      <w:divBdr>
        <w:top w:val="none" w:sz="0" w:space="0" w:color="auto"/>
        <w:left w:val="none" w:sz="0" w:space="0" w:color="auto"/>
        <w:bottom w:val="none" w:sz="0" w:space="0" w:color="auto"/>
        <w:right w:val="none" w:sz="0" w:space="0" w:color="auto"/>
      </w:divBdr>
    </w:div>
    <w:div w:id="214626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75000"/>
          </a:schemeClr>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12C9E-1B9B-4955-A9FD-E1FBF4F39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4747</Words>
  <Characters>27059</Characters>
  <Application>Microsoft Office Word</Application>
  <DocSecurity>0</DocSecurity>
  <Lines>225</Lines>
  <Paragraphs>63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野々市市地域福祉計画・地域福祉活動計画</vt:lpstr>
    </vt:vector>
  </TitlesOfParts>
  <Company>尼崎市 情報政策課</Company>
  <LinksUpToDate>false</LinksUpToDate>
  <CharactersWithSpaces>31743</CharactersWithSpaces>
  <SharedDoc>false</SharedDoc>
  <HLinks>
    <vt:vector size="228" baseType="variant">
      <vt:variant>
        <vt:i4>1310782</vt:i4>
      </vt:variant>
      <vt:variant>
        <vt:i4>200</vt:i4>
      </vt:variant>
      <vt:variant>
        <vt:i4>0</vt:i4>
      </vt:variant>
      <vt:variant>
        <vt:i4>5</vt:i4>
      </vt:variant>
      <vt:variant>
        <vt:lpwstr/>
      </vt:variant>
      <vt:variant>
        <vt:lpwstr>_Toc508356667</vt:lpwstr>
      </vt:variant>
      <vt:variant>
        <vt:i4>1310782</vt:i4>
      </vt:variant>
      <vt:variant>
        <vt:i4>194</vt:i4>
      </vt:variant>
      <vt:variant>
        <vt:i4>0</vt:i4>
      </vt:variant>
      <vt:variant>
        <vt:i4>5</vt:i4>
      </vt:variant>
      <vt:variant>
        <vt:lpwstr/>
      </vt:variant>
      <vt:variant>
        <vt:lpwstr>_Toc508356666</vt:lpwstr>
      </vt:variant>
      <vt:variant>
        <vt:i4>1310782</vt:i4>
      </vt:variant>
      <vt:variant>
        <vt:i4>188</vt:i4>
      </vt:variant>
      <vt:variant>
        <vt:i4>0</vt:i4>
      </vt:variant>
      <vt:variant>
        <vt:i4>5</vt:i4>
      </vt:variant>
      <vt:variant>
        <vt:lpwstr/>
      </vt:variant>
      <vt:variant>
        <vt:lpwstr>_Toc508356665</vt:lpwstr>
      </vt:variant>
      <vt:variant>
        <vt:i4>1310782</vt:i4>
      </vt:variant>
      <vt:variant>
        <vt:i4>182</vt:i4>
      </vt:variant>
      <vt:variant>
        <vt:i4>0</vt:i4>
      </vt:variant>
      <vt:variant>
        <vt:i4>5</vt:i4>
      </vt:variant>
      <vt:variant>
        <vt:lpwstr/>
      </vt:variant>
      <vt:variant>
        <vt:lpwstr>_Toc508356664</vt:lpwstr>
      </vt:variant>
      <vt:variant>
        <vt:i4>1310782</vt:i4>
      </vt:variant>
      <vt:variant>
        <vt:i4>176</vt:i4>
      </vt:variant>
      <vt:variant>
        <vt:i4>0</vt:i4>
      </vt:variant>
      <vt:variant>
        <vt:i4>5</vt:i4>
      </vt:variant>
      <vt:variant>
        <vt:lpwstr/>
      </vt:variant>
      <vt:variant>
        <vt:lpwstr>_Toc508356663</vt:lpwstr>
      </vt:variant>
      <vt:variant>
        <vt:i4>1310782</vt:i4>
      </vt:variant>
      <vt:variant>
        <vt:i4>170</vt:i4>
      </vt:variant>
      <vt:variant>
        <vt:i4>0</vt:i4>
      </vt:variant>
      <vt:variant>
        <vt:i4>5</vt:i4>
      </vt:variant>
      <vt:variant>
        <vt:lpwstr/>
      </vt:variant>
      <vt:variant>
        <vt:lpwstr>_Toc508356662</vt:lpwstr>
      </vt:variant>
      <vt:variant>
        <vt:i4>1310782</vt:i4>
      </vt:variant>
      <vt:variant>
        <vt:i4>167</vt:i4>
      </vt:variant>
      <vt:variant>
        <vt:i4>0</vt:i4>
      </vt:variant>
      <vt:variant>
        <vt:i4>5</vt:i4>
      </vt:variant>
      <vt:variant>
        <vt:lpwstr/>
      </vt:variant>
      <vt:variant>
        <vt:lpwstr>_Toc508356661</vt:lpwstr>
      </vt:variant>
      <vt:variant>
        <vt:i4>1310782</vt:i4>
      </vt:variant>
      <vt:variant>
        <vt:i4>161</vt:i4>
      </vt:variant>
      <vt:variant>
        <vt:i4>0</vt:i4>
      </vt:variant>
      <vt:variant>
        <vt:i4>5</vt:i4>
      </vt:variant>
      <vt:variant>
        <vt:lpwstr/>
      </vt:variant>
      <vt:variant>
        <vt:lpwstr>_Toc508356660</vt:lpwstr>
      </vt:variant>
      <vt:variant>
        <vt:i4>1507390</vt:i4>
      </vt:variant>
      <vt:variant>
        <vt:i4>155</vt:i4>
      </vt:variant>
      <vt:variant>
        <vt:i4>0</vt:i4>
      </vt:variant>
      <vt:variant>
        <vt:i4>5</vt:i4>
      </vt:variant>
      <vt:variant>
        <vt:lpwstr/>
      </vt:variant>
      <vt:variant>
        <vt:lpwstr>_Toc508356659</vt:lpwstr>
      </vt:variant>
      <vt:variant>
        <vt:i4>1507390</vt:i4>
      </vt:variant>
      <vt:variant>
        <vt:i4>149</vt:i4>
      </vt:variant>
      <vt:variant>
        <vt:i4>0</vt:i4>
      </vt:variant>
      <vt:variant>
        <vt:i4>5</vt:i4>
      </vt:variant>
      <vt:variant>
        <vt:lpwstr/>
      </vt:variant>
      <vt:variant>
        <vt:lpwstr>_Toc508356658</vt:lpwstr>
      </vt:variant>
      <vt:variant>
        <vt:i4>1507390</vt:i4>
      </vt:variant>
      <vt:variant>
        <vt:i4>146</vt:i4>
      </vt:variant>
      <vt:variant>
        <vt:i4>0</vt:i4>
      </vt:variant>
      <vt:variant>
        <vt:i4>5</vt:i4>
      </vt:variant>
      <vt:variant>
        <vt:lpwstr/>
      </vt:variant>
      <vt:variant>
        <vt:lpwstr>_Toc508356657</vt:lpwstr>
      </vt:variant>
      <vt:variant>
        <vt:i4>1507390</vt:i4>
      </vt:variant>
      <vt:variant>
        <vt:i4>143</vt:i4>
      </vt:variant>
      <vt:variant>
        <vt:i4>0</vt:i4>
      </vt:variant>
      <vt:variant>
        <vt:i4>5</vt:i4>
      </vt:variant>
      <vt:variant>
        <vt:lpwstr/>
      </vt:variant>
      <vt:variant>
        <vt:lpwstr>_Toc508356656</vt:lpwstr>
      </vt:variant>
      <vt:variant>
        <vt:i4>1507390</vt:i4>
      </vt:variant>
      <vt:variant>
        <vt:i4>137</vt:i4>
      </vt:variant>
      <vt:variant>
        <vt:i4>0</vt:i4>
      </vt:variant>
      <vt:variant>
        <vt:i4>5</vt:i4>
      </vt:variant>
      <vt:variant>
        <vt:lpwstr/>
      </vt:variant>
      <vt:variant>
        <vt:lpwstr>_Toc508356654</vt:lpwstr>
      </vt:variant>
      <vt:variant>
        <vt:i4>1507390</vt:i4>
      </vt:variant>
      <vt:variant>
        <vt:i4>131</vt:i4>
      </vt:variant>
      <vt:variant>
        <vt:i4>0</vt:i4>
      </vt:variant>
      <vt:variant>
        <vt:i4>5</vt:i4>
      </vt:variant>
      <vt:variant>
        <vt:lpwstr/>
      </vt:variant>
      <vt:variant>
        <vt:lpwstr>_Toc508356653</vt:lpwstr>
      </vt:variant>
      <vt:variant>
        <vt:i4>1507390</vt:i4>
      </vt:variant>
      <vt:variant>
        <vt:i4>125</vt:i4>
      </vt:variant>
      <vt:variant>
        <vt:i4>0</vt:i4>
      </vt:variant>
      <vt:variant>
        <vt:i4>5</vt:i4>
      </vt:variant>
      <vt:variant>
        <vt:lpwstr/>
      </vt:variant>
      <vt:variant>
        <vt:lpwstr>_Toc508356652</vt:lpwstr>
      </vt:variant>
      <vt:variant>
        <vt:i4>1507390</vt:i4>
      </vt:variant>
      <vt:variant>
        <vt:i4>119</vt:i4>
      </vt:variant>
      <vt:variant>
        <vt:i4>0</vt:i4>
      </vt:variant>
      <vt:variant>
        <vt:i4>5</vt:i4>
      </vt:variant>
      <vt:variant>
        <vt:lpwstr/>
      </vt:variant>
      <vt:variant>
        <vt:lpwstr>_Toc508356651</vt:lpwstr>
      </vt:variant>
      <vt:variant>
        <vt:i4>1507390</vt:i4>
      </vt:variant>
      <vt:variant>
        <vt:i4>113</vt:i4>
      </vt:variant>
      <vt:variant>
        <vt:i4>0</vt:i4>
      </vt:variant>
      <vt:variant>
        <vt:i4>5</vt:i4>
      </vt:variant>
      <vt:variant>
        <vt:lpwstr/>
      </vt:variant>
      <vt:variant>
        <vt:lpwstr>_Toc508356650</vt:lpwstr>
      </vt:variant>
      <vt:variant>
        <vt:i4>1441854</vt:i4>
      </vt:variant>
      <vt:variant>
        <vt:i4>107</vt:i4>
      </vt:variant>
      <vt:variant>
        <vt:i4>0</vt:i4>
      </vt:variant>
      <vt:variant>
        <vt:i4>5</vt:i4>
      </vt:variant>
      <vt:variant>
        <vt:lpwstr/>
      </vt:variant>
      <vt:variant>
        <vt:lpwstr>_Toc508356649</vt:lpwstr>
      </vt:variant>
      <vt:variant>
        <vt:i4>1441854</vt:i4>
      </vt:variant>
      <vt:variant>
        <vt:i4>104</vt:i4>
      </vt:variant>
      <vt:variant>
        <vt:i4>0</vt:i4>
      </vt:variant>
      <vt:variant>
        <vt:i4>5</vt:i4>
      </vt:variant>
      <vt:variant>
        <vt:lpwstr/>
      </vt:variant>
      <vt:variant>
        <vt:lpwstr>_Toc508356648</vt:lpwstr>
      </vt:variant>
      <vt:variant>
        <vt:i4>1441854</vt:i4>
      </vt:variant>
      <vt:variant>
        <vt:i4>98</vt:i4>
      </vt:variant>
      <vt:variant>
        <vt:i4>0</vt:i4>
      </vt:variant>
      <vt:variant>
        <vt:i4>5</vt:i4>
      </vt:variant>
      <vt:variant>
        <vt:lpwstr/>
      </vt:variant>
      <vt:variant>
        <vt:lpwstr>_Toc508356647</vt:lpwstr>
      </vt:variant>
      <vt:variant>
        <vt:i4>1441854</vt:i4>
      </vt:variant>
      <vt:variant>
        <vt:i4>92</vt:i4>
      </vt:variant>
      <vt:variant>
        <vt:i4>0</vt:i4>
      </vt:variant>
      <vt:variant>
        <vt:i4>5</vt:i4>
      </vt:variant>
      <vt:variant>
        <vt:lpwstr/>
      </vt:variant>
      <vt:variant>
        <vt:lpwstr>_Toc508356646</vt:lpwstr>
      </vt:variant>
      <vt:variant>
        <vt:i4>1441854</vt:i4>
      </vt:variant>
      <vt:variant>
        <vt:i4>86</vt:i4>
      </vt:variant>
      <vt:variant>
        <vt:i4>0</vt:i4>
      </vt:variant>
      <vt:variant>
        <vt:i4>5</vt:i4>
      </vt:variant>
      <vt:variant>
        <vt:lpwstr/>
      </vt:variant>
      <vt:variant>
        <vt:lpwstr>_Toc508356645</vt:lpwstr>
      </vt:variant>
      <vt:variant>
        <vt:i4>1441854</vt:i4>
      </vt:variant>
      <vt:variant>
        <vt:i4>83</vt:i4>
      </vt:variant>
      <vt:variant>
        <vt:i4>0</vt:i4>
      </vt:variant>
      <vt:variant>
        <vt:i4>5</vt:i4>
      </vt:variant>
      <vt:variant>
        <vt:lpwstr/>
      </vt:variant>
      <vt:variant>
        <vt:lpwstr>_Toc508356644</vt:lpwstr>
      </vt:variant>
      <vt:variant>
        <vt:i4>1441854</vt:i4>
      </vt:variant>
      <vt:variant>
        <vt:i4>77</vt:i4>
      </vt:variant>
      <vt:variant>
        <vt:i4>0</vt:i4>
      </vt:variant>
      <vt:variant>
        <vt:i4>5</vt:i4>
      </vt:variant>
      <vt:variant>
        <vt:lpwstr/>
      </vt:variant>
      <vt:variant>
        <vt:lpwstr>_Toc508356643</vt:lpwstr>
      </vt:variant>
      <vt:variant>
        <vt:i4>1441854</vt:i4>
      </vt:variant>
      <vt:variant>
        <vt:i4>71</vt:i4>
      </vt:variant>
      <vt:variant>
        <vt:i4>0</vt:i4>
      </vt:variant>
      <vt:variant>
        <vt:i4>5</vt:i4>
      </vt:variant>
      <vt:variant>
        <vt:lpwstr/>
      </vt:variant>
      <vt:variant>
        <vt:lpwstr>_Toc508356642</vt:lpwstr>
      </vt:variant>
      <vt:variant>
        <vt:i4>1441854</vt:i4>
      </vt:variant>
      <vt:variant>
        <vt:i4>65</vt:i4>
      </vt:variant>
      <vt:variant>
        <vt:i4>0</vt:i4>
      </vt:variant>
      <vt:variant>
        <vt:i4>5</vt:i4>
      </vt:variant>
      <vt:variant>
        <vt:lpwstr/>
      </vt:variant>
      <vt:variant>
        <vt:lpwstr>_Toc508356641</vt:lpwstr>
      </vt:variant>
      <vt:variant>
        <vt:i4>1441854</vt:i4>
      </vt:variant>
      <vt:variant>
        <vt:i4>59</vt:i4>
      </vt:variant>
      <vt:variant>
        <vt:i4>0</vt:i4>
      </vt:variant>
      <vt:variant>
        <vt:i4>5</vt:i4>
      </vt:variant>
      <vt:variant>
        <vt:lpwstr/>
      </vt:variant>
      <vt:variant>
        <vt:lpwstr>_Toc508356640</vt:lpwstr>
      </vt:variant>
      <vt:variant>
        <vt:i4>1114174</vt:i4>
      </vt:variant>
      <vt:variant>
        <vt:i4>53</vt:i4>
      </vt:variant>
      <vt:variant>
        <vt:i4>0</vt:i4>
      </vt:variant>
      <vt:variant>
        <vt:i4>5</vt:i4>
      </vt:variant>
      <vt:variant>
        <vt:lpwstr/>
      </vt:variant>
      <vt:variant>
        <vt:lpwstr>_Toc508356639</vt:lpwstr>
      </vt:variant>
      <vt:variant>
        <vt:i4>1114174</vt:i4>
      </vt:variant>
      <vt:variant>
        <vt:i4>50</vt:i4>
      </vt:variant>
      <vt:variant>
        <vt:i4>0</vt:i4>
      </vt:variant>
      <vt:variant>
        <vt:i4>5</vt:i4>
      </vt:variant>
      <vt:variant>
        <vt:lpwstr/>
      </vt:variant>
      <vt:variant>
        <vt:lpwstr>_Toc508356638</vt:lpwstr>
      </vt:variant>
      <vt:variant>
        <vt:i4>1114174</vt:i4>
      </vt:variant>
      <vt:variant>
        <vt:i4>44</vt:i4>
      </vt:variant>
      <vt:variant>
        <vt:i4>0</vt:i4>
      </vt:variant>
      <vt:variant>
        <vt:i4>5</vt:i4>
      </vt:variant>
      <vt:variant>
        <vt:lpwstr/>
      </vt:variant>
      <vt:variant>
        <vt:lpwstr>_Toc508356637</vt:lpwstr>
      </vt:variant>
      <vt:variant>
        <vt:i4>1114174</vt:i4>
      </vt:variant>
      <vt:variant>
        <vt:i4>38</vt:i4>
      </vt:variant>
      <vt:variant>
        <vt:i4>0</vt:i4>
      </vt:variant>
      <vt:variant>
        <vt:i4>5</vt:i4>
      </vt:variant>
      <vt:variant>
        <vt:lpwstr/>
      </vt:variant>
      <vt:variant>
        <vt:lpwstr>_Toc508356636</vt:lpwstr>
      </vt:variant>
      <vt:variant>
        <vt:i4>1114174</vt:i4>
      </vt:variant>
      <vt:variant>
        <vt:i4>32</vt:i4>
      </vt:variant>
      <vt:variant>
        <vt:i4>0</vt:i4>
      </vt:variant>
      <vt:variant>
        <vt:i4>5</vt:i4>
      </vt:variant>
      <vt:variant>
        <vt:lpwstr/>
      </vt:variant>
      <vt:variant>
        <vt:lpwstr>_Toc508356635</vt:lpwstr>
      </vt:variant>
      <vt:variant>
        <vt:i4>1114174</vt:i4>
      </vt:variant>
      <vt:variant>
        <vt:i4>26</vt:i4>
      </vt:variant>
      <vt:variant>
        <vt:i4>0</vt:i4>
      </vt:variant>
      <vt:variant>
        <vt:i4>5</vt:i4>
      </vt:variant>
      <vt:variant>
        <vt:lpwstr/>
      </vt:variant>
      <vt:variant>
        <vt:lpwstr>_Toc508356634</vt:lpwstr>
      </vt:variant>
      <vt:variant>
        <vt:i4>1114174</vt:i4>
      </vt:variant>
      <vt:variant>
        <vt:i4>23</vt:i4>
      </vt:variant>
      <vt:variant>
        <vt:i4>0</vt:i4>
      </vt:variant>
      <vt:variant>
        <vt:i4>5</vt:i4>
      </vt:variant>
      <vt:variant>
        <vt:lpwstr/>
      </vt:variant>
      <vt:variant>
        <vt:lpwstr>_Toc508356633</vt:lpwstr>
      </vt:variant>
      <vt:variant>
        <vt:i4>1114174</vt:i4>
      </vt:variant>
      <vt:variant>
        <vt:i4>17</vt:i4>
      </vt:variant>
      <vt:variant>
        <vt:i4>0</vt:i4>
      </vt:variant>
      <vt:variant>
        <vt:i4>5</vt:i4>
      </vt:variant>
      <vt:variant>
        <vt:lpwstr/>
      </vt:variant>
      <vt:variant>
        <vt:lpwstr>_Toc508356632</vt:lpwstr>
      </vt:variant>
      <vt:variant>
        <vt:i4>1114174</vt:i4>
      </vt:variant>
      <vt:variant>
        <vt:i4>11</vt:i4>
      </vt:variant>
      <vt:variant>
        <vt:i4>0</vt:i4>
      </vt:variant>
      <vt:variant>
        <vt:i4>5</vt:i4>
      </vt:variant>
      <vt:variant>
        <vt:lpwstr/>
      </vt:variant>
      <vt:variant>
        <vt:lpwstr>_Toc508356631</vt:lpwstr>
      </vt:variant>
      <vt:variant>
        <vt:i4>1114174</vt:i4>
      </vt:variant>
      <vt:variant>
        <vt:i4>5</vt:i4>
      </vt:variant>
      <vt:variant>
        <vt:i4>0</vt:i4>
      </vt:variant>
      <vt:variant>
        <vt:i4>5</vt:i4>
      </vt:variant>
      <vt:variant>
        <vt:lpwstr/>
      </vt:variant>
      <vt:variant>
        <vt:lpwstr>_Toc508356630</vt:lpwstr>
      </vt:variant>
      <vt:variant>
        <vt:i4>1048638</vt:i4>
      </vt:variant>
      <vt:variant>
        <vt:i4>2</vt:i4>
      </vt:variant>
      <vt:variant>
        <vt:i4>0</vt:i4>
      </vt:variant>
      <vt:variant>
        <vt:i4>5</vt:i4>
      </vt:variant>
      <vt:variant>
        <vt:lpwstr/>
      </vt:variant>
      <vt:variant>
        <vt:lpwstr>_Toc508356629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西川 理津子</cp:lastModifiedBy>
  <cp:revision>5</cp:revision>
  <cp:lastPrinted>2021-04-01T03:29:00Z</cp:lastPrinted>
  <dcterms:created xsi:type="dcterms:W3CDTF">2021-04-15T13:38:00Z</dcterms:created>
  <dcterms:modified xsi:type="dcterms:W3CDTF">2021-04-15T13:41:00Z</dcterms:modified>
</cp:coreProperties>
</file>