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E6" w:rsidRDefault="00DF33E6" w:rsidP="00DF33E6">
      <w:pPr>
        <w:jc w:val="right"/>
      </w:pPr>
      <w:r>
        <w:rPr>
          <w:rFonts w:hint="eastAsia"/>
        </w:rPr>
        <w:t>別紙</w:t>
      </w:r>
    </w:p>
    <w:p w:rsidR="00DF33E6" w:rsidRDefault="00DF33E6" w:rsidP="00FE68D3">
      <w:pPr>
        <w:jc w:val="center"/>
      </w:pPr>
      <w:r w:rsidRPr="00FE68D3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個人番号提供</w:t>
      </w:r>
      <w:r w:rsidR="00FE68D3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書</w:t>
      </w:r>
    </w:p>
    <w:p w:rsidR="00DF33E6" w:rsidRDefault="00DF33E6" w:rsidP="00DF33E6"/>
    <w:p w:rsidR="00DF33E6" w:rsidRDefault="00DF33E6" w:rsidP="00DF33E6">
      <w:r>
        <w:rPr>
          <w:rFonts w:hint="eastAsia"/>
        </w:rPr>
        <w:t>尼崎市教育委員会事務局</w:t>
      </w:r>
    </w:p>
    <w:p w:rsidR="00DF33E6" w:rsidRDefault="00DF33E6" w:rsidP="00866C81">
      <w:pPr>
        <w:ind w:firstLineChars="100" w:firstLine="210"/>
      </w:pPr>
      <w:bookmarkStart w:id="0" w:name="_GoBack"/>
      <w:bookmarkEnd w:id="0"/>
      <w:r>
        <w:rPr>
          <w:rFonts w:hint="eastAsia"/>
        </w:rPr>
        <w:t>特別支援教育担当</w:t>
      </w:r>
      <w:r w:rsidR="00866C81">
        <w:rPr>
          <w:rFonts w:hint="eastAsia"/>
        </w:rPr>
        <w:t>課長</w:t>
      </w:r>
      <w:r>
        <w:rPr>
          <w:rFonts w:hint="eastAsia"/>
        </w:rPr>
        <w:t xml:space="preserve">　　　あて</w:t>
      </w:r>
    </w:p>
    <w:p w:rsidR="00DF33E6" w:rsidRDefault="00DF33E6" w:rsidP="00DF33E6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F33E6" w:rsidRDefault="00DF33E6" w:rsidP="00DF33E6">
      <w:pPr>
        <w:jc w:val="right"/>
      </w:pPr>
      <w:r>
        <w:rPr>
          <w:rFonts w:hint="eastAsia"/>
        </w:rPr>
        <w:t>令和　　　年　　　月　　　日</w:t>
      </w:r>
    </w:p>
    <w:p w:rsidR="00DF33E6" w:rsidRDefault="00DF33E6" w:rsidP="00DF33E6"/>
    <w:p w:rsidR="00DF33E6" w:rsidRDefault="00DF33E6" w:rsidP="00DF33E6">
      <w:pPr>
        <w:ind w:firstLineChars="100" w:firstLine="210"/>
      </w:pPr>
      <w:r w:rsidRPr="00DF33E6">
        <w:rPr>
          <w:rFonts w:hint="eastAsia"/>
        </w:rPr>
        <w:t>特別支援ボランティア</w:t>
      </w:r>
      <w:r>
        <w:t>における</w:t>
      </w:r>
      <w:r>
        <w:rPr>
          <w:rFonts w:hint="eastAsia"/>
        </w:rPr>
        <w:t>報償費</w:t>
      </w:r>
      <w:r>
        <w:t>の受領に伴い、マイナンバー制度の規定による「個人番号」をお知らせします。</w:t>
      </w:r>
    </w:p>
    <w:p w:rsidR="00DF33E6" w:rsidRDefault="00DF33E6" w:rsidP="00DF33E6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33"/>
        <w:gridCol w:w="618"/>
        <w:gridCol w:w="625"/>
        <w:gridCol w:w="626"/>
        <w:gridCol w:w="626"/>
        <w:gridCol w:w="626"/>
        <w:gridCol w:w="651"/>
        <w:gridCol w:w="665"/>
        <w:gridCol w:w="749"/>
        <w:gridCol w:w="698"/>
        <w:gridCol w:w="690"/>
      </w:tblGrid>
      <w:tr w:rsidR="00DF33E6" w:rsidRPr="00DF33E6" w:rsidTr="00D90BDA">
        <w:trPr>
          <w:trHeight w:val="369"/>
        </w:trPr>
        <w:tc>
          <w:tcPr>
            <w:tcW w:w="31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33E6" w:rsidRPr="00DF33E6" w:rsidRDefault="00DF33E6" w:rsidP="00DF33E6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b/>
                <w:sz w:val="28"/>
                <w:szCs w:val="28"/>
              </w:rPr>
            </w:pPr>
            <w:r w:rsidRPr="00DF33E6">
              <w:rPr>
                <w:rFonts w:ascii="ＭＳ Ｐ明朝" w:eastAsia="ＭＳ Ｐ明朝" w:hAnsi="ＭＳ Ｐ明朝" w:cs="Times New Roman" w:hint="eastAsia"/>
                <w:b/>
                <w:sz w:val="28"/>
                <w:szCs w:val="28"/>
              </w:rPr>
              <w:t>個　人　番　号</w:t>
            </w:r>
          </w:p>
        </w:tc>
        <w:tc>
          <w:tcPr>
            <w:tcW w:w="6861" w:type="dxa"/>
            <w:gridSpan w:val="8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:rsidR="00DF33E6" w:rsidRPr="00DF33E6" w:rsidRDefault="00DF33E6" w:rsidP="00DF33E6">
            <w:pPr>
              <w:spacing w:line="300" w:lineRule="exact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</w:tc>
      </w:tr>
      <w:tr w:rsidR="00DF33E6" w:rsidRPr="00DF33E6" w:rsidTr="00D90BDA">
        <w:trPr>
          <w:trHeight w:val="472"/>
        </w:trPr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809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789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799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903" w:type="dxa"/>
            <w:tcBorders>
              <w:top w:val="single" w:sz="18" w:space="0" w:color="auto"/>
              <w:bottom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3E6" w:rsidRPr="00DF33E6" w:rsidRDefault="00DF33E6" w:rsidP="00DF33E6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</w:p>
        </w:tc>
      </w:tr>
    </w:tbl>
    <w:p w:rsidR="00DF33E6" w:rsidRDefault="00DF33E6" w:rsidP="00DF33E6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693"/>
        <w:gridCol w:w="992"/>
        <w:gridCol w:w="2811"/>
      </w:tblGrid>
      <w:tr w:rsidR="003F2F71" w:rsidRPr="003F2F71" w:rsidTr="003F2F71">
        <w:trPr>
          <w:trHeight w:val="379"/>
        </w:trPr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F2F71" w:rsidRPr="003F2F71" w:rsidRDefault="003F2F71" w:rsidP="003F2F71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F2F71" w:rsidRPr="003F2F71" w:rsidRDefault="003F2F71" w:rsidP="003F2F71">
            <w:pPr>
              <w:spacing w:line="300" w:lineRule="exact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F2F71" w:rsidRPr="003F2F71" w:rsidRDefault="003F2F71" w:rsidP="003F2F71">
            <w:pPr>
              <w:jc w:val="center"/>
              <w:rPr>
                <w:rFonts w:ascii="ＭＳ Ｐ明朝" w:eastAsia="ＭＳ Ｐ明朝" w:hAnsi="ＭＳ Ｐ明朝" w:cs="Times New Roman"/>
                <w:b/>
                <w:sz w:val="28"/>
                <w:szCs w:val="28"/>
              </w:rPr>
            </w:pPr>
            <w:r w:rsidRPr="003F2F71">
              <w:rPr>
                <w:rFonts w:ascii="ＭＳ Ｐ明朝" w:eastAsia="ＭＳ Ｐ明朝" w:hAnsi="ＭＳ Ｐ明朝" w:cs="Times New Roman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281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F2F71" w:rsidRPr="003F2F71" w:rsidRDefault="003F2F71" w:rsidP="003F2F71">
            <w:pPr>
              <w:spacing w:line="160" w:lineRule="exact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  <w:p w:rsidR="003F2F71" w:rsidRPr="003F2F71" w:rsidRDefault="003F2F71" w:rsidP="003F2F71">
            <w:pPr>
              <w:spacing w:line="300" w:lineRule="exact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  <w:r w:rsidRPr="003F2F71">
              <w:rPr>
                <w:rFonts w:ascii="ＭＳ Ｐ明朝" w:eastAsia="ＭＳ Ｐ明朝" w:hAnsi="ＭＳ Ｐ明朝" w:cs="Times New Roman" w:hint="eastAsia"/>
                <w:b/>
                <w:sz w:val="24"/>
                <w:szCs w:val="24"/>
              </w:rPr>
              <w:t xml:space="preserve">〒　　　 　－　</w:t>
            </w:r>
          </w:p>
        </w:tc>
      </w:tr>
      <w:tr w:rsidR="003F2F71" w:rsidRPr="003F2F71" w:rsidTr="003F2F71">
        <w:trPr>
          <w:trHeight w:val="630"/>
        </w:trPr>
        <w:tc>
          <w:tcPr>
            <w:tcW w:w="131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F2F71" w:rsidRPr="003F2F71" w:rsidRDefault="00997BA1" w:rsidP="003F2F71">
            <w:pPr>
              <w:jc w:val="center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 w:val="24"/>
                <w:szCs w:val="24"/>
              </w:rPr>
              <w:t>名　前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2F71" w:rsidRPr="003F2F71" w:rsidRDefault="003F2F71" w:rsidP="003F2F71">
            <w:pPr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F2F71" w:rsidRPr="003F2F71" w:rsidRDefault="003F2F71" w:rsidP="003F2F71">
            <w:pPr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2F71" w:rsidRPr="003F2F71" w:rsidRDefault="003F2F71" w:rsidP="003F2F71">
            <w:pPr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</w:tc>
      </w:tr>
      <w:tr w:rsidR="003F2F71" w:rsidRPr="003F2F71" w:rsidTr="003F2F71">
        <w:trPr>
          <w:trHeight w:val="630"/>
        </w:trPr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2F71" w:rsidRPr="003F2F71" w:rsidRDefault="003F2F71" w:rsidP="003F2F71">
            <w:pPr>
              <w:jc w:val="center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2F71" w:rsidRPr="003F2F71" w:rsidRDefault="003F2F71" w:rsidP="003F2F71">
            <w:pPr>
              <w:jc w:val="left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 w:val="24"/>
                <w:szCs w:val="24"/>
              </w:rPr>
              <w:t>S</w:t>
            </w:r>
            <w:r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b/>
                <w:sz w:val="24"/>
                <w:szCs w:val="24"/>
              </w:rPr>
              <w:t>・ H　　年　　月　　日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F2F71" w:rsidRPr="003F2F71" w:rsidRDefault="003F2F71" w:rsidP="003F2F71">
            <w:pPr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2F71" w:rsidRPr="003F2F71" w:rsidRDefault="003F2F71" w:rsidP="003F2F71">
            <w:pPr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</w:p>
        </w:tc>
      </w:tr>
    </w:tbl>
    <w:p w:rsidR="00DF33E6" w:rsidRDefault="00DF33E6" w:rsidP="00DF33E6"/>
    <w:p w:rsidR="00DF33E6" w:rsidRDefault="00DF33E6" w:rsidP="00A0059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「個人番号提供書」の取り扱いについて</w:t>
      </w:r>
    </w:p>
    <w:p w:rsidR="00761B2C" w:rsidRDefault="00DF33E6" w:rsidP="00DF33E6">
      <w:pPr>
        <w:ind w:firstLineChars="100" w:firstLine="210"/>
      </w:pPr>
      <w:r>
        <w:rPr>
          <w:rFonts w:hint="eastAsia"/>
        </w:rPr>
        <w:t>提供いただいた「個人番号」は、</w:t>
      </w:r>
      <w:r w:rsidRPr="00DF33E6">
        <w:rPr>
          <w:rFonts w:hint="eastAsia"/>
        </w:rPr>
        <w:t>報酬等の支払いに伴う</w:t>
      </w:r>
      <w:r>
        <w:rPr>
          <w:rFonts w:hint="eastAsia"/>
        </w:rPr>
        <w:t>「支払調書」及び「源泉徴収票」（税務署提出用）の記載</w:t>
      </w:r>
      <w:r w:rsidR="003F2F71">
        <w:rPr>
          <w:rFonts w:hint="eastAsia"/>
        </w:rPr>
        <w:t>（国税通則法、所得税法等の法律で定められた義務）</w:t>
      </w:r>
      <w:r>
        <w:rPr>
          <w:rFonts w:hint="eastAsia"/>
        </w:rPr>
        <w:t>に使用するものであ</w:t>
      </w:r>
      <w:r w:rsidR="003F2F71">
        <w:rPr>
          <w:rFonts w:hint="eastAsia"/>
        </w:rPr>
        <w:t>り、他への転用はいたしません。事務処理後に破棄</w:t>
      </w:r>
      <w:r w:rsidR="00A0059C">
        <w:rPr>
          <w:rFonts w:hint="eastAsia"/>
        </w:rPr>
        <w:t>いたします。</w:t>
      </w:r>
    </w:p>
    <w:p w:rsidR="00A0059C" w:rsidRDefault="00A0059C" w:rsidP="00A005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本書類の提出は、持参又は郵送でお願いいたします。</w:t>
      </w:r>
    </w:p>
    <w:p w:rsidR="003F2F71" w:rsidRDefault="003F2F71" w:rsidP="003F2F71"/>
    <w:p w:rsidR="003F2F71" w:rsidRDefault="003F2F71" w:rsidP="003F2F71"/>
    <w:p w:rsidR="009C1894" w:rsidRDefault="009C1894" w:rsidP="003F2F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66675</wp:posOffset>
                </wp:positionV>
                <wp:extent cx="914400" cy="1619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894" w:rsidRPr="009C1894" w:rsidRDefault="009C1894" w:rsidP="009C1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7.2pt;margin-top:5.25pt;width:1in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" filled="f" strokecolor="black [3213]" strokeweight="1pt">
                <v:textbox>
                  <w:txbxContent>
                    <w:p w:rsidR="009C1894" w:rsidRPr="009C1894" w:rsidRDefault="009C1894" w:rsidP="009C189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4349115</wp:posOffset>
                </wp:positionH>
                <wp:positionV relativeFrom="paragraph">
                  <wp:posOffset>95250</wp:posOffset>
                </wp:positionV>
                <wp:extent cx="800100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894" w:rsidRDefault="009C1894">
                            <w:r>
                              <w:rPr>
                                <w:rFonts w:hint="eastAsia"/>
                              </w:rPr>
                              <w:t>所属長</w:t>
                            </w:r>
                            <w:r>
                              <w:t>等</w:t>
                            </w:r>
                          </w:p>
                          <w:p w:rsidR="009C1894" w:rsidRDefault="009C1894">
                            <w:r>
                              <w:t>による</w:t>
                            </w:r>
                          </w:p>
                          <w:p w:rsidR="009C1894" w:rsidRDefault="009C1894"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2.45pt;margin-top:7.5pt;width:63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" fillcolor="white [3201]" stroked="f" strokeweight=".5pt">
                <v:textbox>
                  <w:txbxContent>
                    <w:p w:rsidR="009C1894" w:rsidRDefault="009C1894">
                      <w:r>
                        <w:rPr>
                          <w:rFonts w:hint="eastAsia"/>
                        </w:rPr>
                        <w:t>所属長</w:t>
                      </w:r>
                      <w:r>
                        <w:t>等</w:t>
                      </w:r>
                    </w:p>
                    <w:p w:rsidR="009C1894" w:rsidRDefault="009C1894">
                      <w:r>
                        <w:t>による</w:t>
                      </w:r>
                    </w:p>
                    <w:p w:rsidR="009C1894" w:rsidRDefault="009C18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894" w:rsidRDefault="009C1894" w:rsidP="009C1894"/>
    <w:p w:rsidR="003F2F71" w:rsidRPr="009C1894" w:rsidRDefault="009C1894" w:rsidP="009C1894">
      <w:pPr>
        <w:tabs>
          <w:tab w:val="left" w:pos="702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4282439</wp:posOffset>
                </wp:positionH>
                <wp:positionV relativeFrom="paragraph">
                  <wp:posOffset>447675</wp:posOffset>
                </wp:positionV>
                <wp:extent cx="9239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88824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35.25pt" to="409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sectPr w:rsidR="003F2F71" w:rsidRPr="009C18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39" w:rsidRDefault="00274139" w:rsidP="009C1894">
      <w:r>
        <w:separator/>
      </w:r>
    </w:p>
  </w:endnote>
  <w:endnote w:type="continuationSeparator" w:id="0">
    <w:p w:rsidR="00274139" w:rsidRDefault="00274139" w:rsidP="009C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39" w:rsidRDefault="00274139" w:rsidP="009C1894">
      <w:r>
        <w:separator/>
      </w:r>
    </w:p>
  </w:footnote>
  <w:footnote w:type="continuationSeparator" w:id="0">
    <w:p w:rsidR="00274139" w:rsidRDefault="00274139" w:rsidP="009C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6669"/>
    <w:multiLevelType w:val="hybridMultilevel"/>
    <w:tmpl w:val="C0120210"/>
    <w:lvl w:ilvl="0" w:tplc="C930F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74F34"/>
    <w:multiLevelType w:val="hybridMultilevel"/>
    <w:tmpl w:val="19D68098"/>
    <w:lvl w:ilvl="0" w:tplc="E42289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6"/>
    <w:rsid w:val="00274139"/>
    <w:rsid w:val="003F2F71"/>
    <w:rsid w:val="00534A66"/>
    <w:rsid w:val="00761B2C"/>
    <w:rsid w:val="00866C81"/>
    <w:rsid w:val="00997BA1"/>
    <w:rsid w:val="009C1894"/>
    <w:rsid w:val="00A0059C"/>
    <w:rsid w:val="00DF33E6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10011-F1C1-4CDB-B059-C85CC87A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9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F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894"/>
  </w:style>
  <w:style w:type="paragraph" w:styleId="a8">
    <w:name w:val="footer"/>
    <w:basedOn w:val="a"/>
    <w:link w:val="a9"/>
    <w:uiPriority w:val="99"/>
    <w:unhideWhenUsed/>
    <w:rsid w:val="009C1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cp:lastPrinted>2021-04-21T02:08:00Z</cp:lastPrinted>
  <dcterms:created xsi:type="dcterms:W3CDTF">2021-04-21T01:20:00Z</dcterms:created>
  <dcterms:modified xsi:type="dcterms:W3CDTF">2021-05-06T05:45:00Z</dcterms:modified>
</cp:coreProperties>
</file>