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CC7" w:rsidRPr="00C9259A" w:rsidRDefault="003B23E0" w:rsidP="00614FCE">
      <w:pPr>
        <w:pStyle w:val="a3"/>
        <w:jc w:val="center"/>
        <w:rPr>
          <w:b/>
          <w:sz w:val="28"/>
          <w:szCs w:val="28"/>
        </w:rPr>
      </w:pPr>
      <w:r w:rsidRPr="00C9259A">
        <w:rPr>
          <w:rFonts w:hint="eastAsia"/>
          <w:b/>
          <w:sz w:val="28"/>
          <w:szCs w:val="28"/>
        </w:rPr>
        <w:t>じんけん学習サポート事業実施要綱</w:t>
      </w:r>
    </w:p>
    <w:p w:rsidR="0042334E" w:rsidRPr="0042334E" w:rsidRDefault="0042334E" w:rsidP="00614FCE">
      <w:pPr>
        <w:pStyle w:val="a3"/>
        <w:jc w:val="center"/>
        <w:rPr>
          <w:b/>
          <w:spacing w:val="0"/>
          <w:sz w:val="21"/>
        </w:rPr>
      </w:pPr>
    </w:p>
    <w:p w:rsidR="001E2CC7" w:rsidRPr="00353147" w:rsidRDefault="001E2CC7">
      <w:pPr>
        <w:pStyle w:val="a3"/>
        <w:rPr>
          <w:rFonts w:hAnsi="ＭＳ 明朝"/>
          <w:spacing w:val="0"/>
          <w:sz w:val="22"/>
          <w:szCs w:val="22"/>
        </w:rPr>
      </w:pPr>
      <w:r>
        <w:rPr>
          <w:rFonts w:hint="eastAsia"/>
          <w:sz w:val="21"/>
        </w:rPr>
        <w:t xml:space="preserve">　</w:t>
      </w:r>
      <w:r w:rsidRPr="00E21987">
        <w:rPr>
          <w:rFonts w:hAnsi="ＭＳ 明朝" w:hint="eastAsia"/>
          <w:sz w:val="21"/>
        </w:rPr>
        <w:t>（</w:t>
      </w:r>
      <w:r w:rsidR="00834866" w:rsidRPr="00353147">
        <w:rPr>
          <w:rFonts w:hAnsi="ＭＳ 明朝" w:hint="eastAsia"/>
          <w:sz w:val="22"/>
          <w:szCs w:val="22"/>
        </w:rPr>
        <w:t>目的</w:t>
      </w:r>
      <w:r w:rsidRPr="00353147">
        <w:rPr>
          <w:rFonts w:hAnsi="ＭＳ 明朝" w:hint="eastAsia"/>
          <w:sz w:val="22"/>
          <w:szCs w:val="22"/>
        </w:rPr>
        <w:t>）</w:t>
      </w:r>
    </w:p>
    <w:p w:rsidR="009F5B08" w:rsidRPr="00353147" w:rsidRDefault="001E2CC7" w:rsidP="00D97CCF">
      <w:pPr>
        <w:ind w:left="741" w:hangingChars="337" w:hanging="741"/>
        <w:rPr>
          <w:rFonts w:ascii="ＭＳ 明朝" w:hAnsi="ＭＳ 明朝"/>
          <w:sz w:val="22"/>
          <w:szCs w:val="22"/>
        </w:rPr>
      </w:pPr>
      <w:r w:rsidRPr="00353147">
        <w:rPr>
          <w:rFonts w:ascii="ＭＳ 明朝" w:hAnsi="ＭＳ 明朝" w:hint="eastAsia"/>
          <w:sz w:val="22"/>
          <w:szCs w:val="22"/>
        </w:rPr>
        <w:t xml:space="preserve">　第１条　</w:t>
      </w:r>
      <w:r w:rsidR="00CD0568" w:rsidRPr="00353147">
        <w:rPr>
          <w:rFonts w:ascii="ＭＳ 明朝" w:hAnsi="ＭＳ 明朝" w:hint="eastAsia"/>
          <w:sz w:val="22"/>
          <w:szCs w:val="22"/>
        </w:rPr>
        <w:t>人権</w:t>
      </w:r>
      <w:r w:rsidR="002C48B6" w:rsidRPr="00353147">
        <w:rPr>
          <w:rFonts w:ascii="ＭＳ 明朝" w:hAnsi="ＭＳ 明朝" w:hint="eastAsia"/>
          <w:sz w:val="22"/>
          <w:szCs w:val="22"/>
        </w:rPr>
        <w:t>について学ぶ意欲のある</w:t>
      </w:r>
      <w:r w:rsidR="00CD0568" w:rsidRPr="00353147">
        <w:rPr>
          <w:rFonts w:ascii="ＭＳ 明朝" w:hAnsi="ＭＳ 明朝" w:hint="eastAsia"/>
          <w:sz w:val="22"/>
          <w:szCs w:val="22"/>
        </w:rPr>
        <w:t>市民グループに対し、</w:t>
      </w:r>
      <w:r w:rsidR="00E26B40" w:rsidRPr="00353147">
        <w:rPr>
          <w:rFonts w:ascii="ＭＳ 明朝" w:hAnsi="ＭＳ 明朝" w:hint="eastAsia"/>
          <w:sz w:val="22"/>
          <w:szCs w:val="22"/>
        </w:rPr>
        <w:t>人権問題について正しい知識や人権感覚を身につけることを目的とし</w:t>
      </w:r>
      <w:r w:rsidR="00ED199E" w:rsidRPr="00353147">
        <w:rPr>
          <w:rFonts w:ascii="ＭＳ 明朝" w:hAnsi="ＭＳ 明朝" w:hint="eastAsia"/>
          <w:sz w:val="22"/>
          <w:szCs w:val="22"/>
        </w:rPr>
        <w:t>た学習会の支援を行</w:t>
      </w:r>
      <w:r w:rsidR="00AD13A9" w:rsidRPr="00353147">
        <w:rPr>
          <w:rFonts w:ascii="ＭＳ 明朝" w:hAnsi="ＭＳ 明朝" w:hint="eastAsia"/>
          <w:sz w:val="22"/>
          <w:szCs w:val="22"/>
        </w:rPr>
        <w:t>うとともに</w:t>
      </w:r>
      <w:r w:rsidR="00E26B40" w:rsidRPr="00353147">
        <w:rPr>
          <w:rFonts w:ascii="ＭＳ 明朝" w:hAnsi="ＭＳ 明朝" w:hint="eastAsia"/>
          <w:sz w:val="22"/>
          <w:szCs w:val="22"/>
        </w:rPr>
        <w:t>、</w:t>
      </w:r>
      <w:r w:rsidR="00ED199E" w:rsidRPr="00353147">
        <w:rPr>
          <w:rFonts w:ascii="ＭＳ 明朝" w:hAnsi="ＭＳ 明朝" w:hint="eastAsia"/>
          <w:sz w:val="22"/>
          <w:szCs w:val="22"/>
        </w:rPr>
        <w:t>学習会を</w:t>
      </w:r>
      <w:r w:rsidR="00AD13A9" w:rsidRPr="00353147">
        <w:rPr>
          <w:rFonts w:ascii="ＭＳ 明朝" w:hAnsi="ＭＳ 明朝" w:hint="eastAsia"/>
          <w:sz w:val="22"/>
          <w:szCs w:val="22"/>
        </w:rPr>
        <w:t>通して</w:t>
      </w:r>
      <w:r w:rsidR="00ED199E" w:rsidRPr="00353147">
        <w:rPr>
          <w:rFonts w:ascii="ＭＳ 明朝" w:hAnsi="ＭＳ 明朝" w:hint="eastAsia"/>
          <w:sz w:val="22"/>
          <w:szCs w:val="22"/>
        </w:rPr>
        <w:t>、</w:t>
      </w:r>
      <w:r w:rsidR="002C48B6" w:rsidRPr="00353147">
        <w:rPr>
          <w:rFonts w:ascii="ＭＳ 明朝" w:hAnsi="ＭＳ 明朝" w:hint="eastAsia"/>
          <w:sz w:val="22"/>
          <w:szCs w:val="22"/>
        </w:rPr>
        <w:t>市民主体の</w:t>
      </w:r>
      <w:r w:rsidR="00834866" w:rsidRPr="00353147">
        <w:rPr>
          <w:rFonts w:ascii="ＭＳ 明朝" w:hAnsi="ＭＳ 明朝" w:hint="eastAsia"/>
          <w:sz w:val="22"/>
          <w:szCs w:val="22"/>
        </w:rPr>
        <w:t>人権</w:t>
      </w:r>
      <w:r w:rsidR="00AD13A9" w:rsidRPr="00353147">
        <w:rPr>
          <w:rFonts w:ascii="ＭＳ 明朝" w:hAnsi="ＭＳ 明朝" w:hint="eastAsia"/>
          <w:sz w:val="22"/>
          <w:szCs w:val="22"/>
        </w:rPr>
        <w:t>学習会に発展するよう</w:t>
      </w:r>
      <w:r w:rsidR="002C48B6" w:rsidRPr="00353147">
        <w:rPr>
          <w:rFonts w:ascii="ＭＳ 明朝" w:hAnsi="ＭＳ 明朝" w:hint="eastAsia"/>
          <w:sz w:val="22"/>
          <w:szCs w:val="22"/>
        </w:rPr>
        <w:t>グループ</w:t>
      </w:r>
      <w:r w:rsidR="00AD13A9" w:rsidRPr="00353147">
        <w:rPr>
          <w:rFonts w:ascii="ＭＳ 明朝" w:hAnsi="ＭＳ 明朝" w:hint="eastAsia"/>
          <w:sz w:val="22"/>
          <w:szCs w:val="22"/>
        </w:rPr>
        <w:t>の学習</w:t>
      </w:r>
      <w:r w:rsidR="002C48B6" w:rsidRPr="00353147">
        <w:rPr>
          <w:rFonts w:ascii="ＭＳ 明朝" w:hAnsi="ＭＳ 明朝" w:hint="eastAsia"/>
          <w:sz w:val="22"/>
          <w:szCs w:val="22"/>
        </w:rPr>
        <w:t>活動</w:t>
      </w:r>
      <w:r w:rsidR="00ED199E" w:rsidRPr="00353147">
        <w:rPr>
          <w:rFonts w:ascii="ＭＳ 明朝" w:hAnsi="ＭＳ 明朝" w:hint="eastAsia"/>
          <w:sz w:val="22"/>
          <w:szCs w:val="22"/>
        </w:rPr>
        <w:t>を</w:t>
      </w:r>
      <w:r w:rsidR="00AD13A9" w:rsidRPr="00353147">
        <w:rPr>
          <w:rFonts w:ascii="ＭＳ 明朝" w:hAnsi="ＭＳ 明朝" w:hint="eastAsia"/>
          <w:sz w:val="22"/>
          <w:szCs w:val="22"/>
        </w:rPr>
        <w:t>支援</w:t>
      </w:r>
      <w:r w:rsidR="00ED199E" w:rsidRPr="00353147">
        <w:rPr>
          <w:rFonts w:ascii="ＭＳ 明朝" w:hAnsi="ＭＳ 明朝" w:hint="eastAsia"/>
          <w:sz w:val="22"/>
          <w:szCs w:val="22"/>
        </w:rPr>
        <w:t>する</w:t>
      </w:r>
      <w:r w:rsidR="009F5B08" w:rsidRPr="00353147">
        <w:rPr>
          <w:rFonts w:ascii="ＭＳ 明朝" w:hAnsi="ＭＳ 明朝" w:hint="eastAsia"/>
          <w:sz w:val="22"/>
          <w:szCs w:val="22"/>
        </w:rPr>
        <w:t>。</w:t>
      </w:r>
    </w:p>
    <w:p w:rsidR="001E2CC7" w:rsidRPr="00353147" w:rsidRDefault="00C9259A" w:rsidP="00834866">
      <w:pPr>
        <w:pStyle w:val="a3"/>
        <w:ind w:left="690" w:hangingChars="300" w:hanging="690"/>
        <w:rPr>
          <w:rFonts w:hAnsi="ＭＳ 明朝"/>
          <w:spacing w:val="0"/>
          <w:sz w:val="22"/>
          <w:szCs w:val="22"/>
        </w:rPr>
      </w:pPr>
      <w:r w:rsidRPr="00353147">
        <w:rPr>
          <w:rFonts w:hAnsi="ＭＳ 明朝" w:hint="eastAsia"/>
          <w:sz w:val="22"/>
          <w:szCs w:val="22"/>
        </w:rPr>
        <w:t xml:space="preserve">　</w:t>
      </w:r>
      <w:r w:rsidR="001E2CC7" w:rsidRPr="00353147">
        <w:rPr>
          <w:rFonts w:hAnsi="ＭＳ 明朝" w:hint="eastAsia"/>
          <w:sz w:val="22"/>
          <w:szCs w:val="22"/>
        </w:rPr>
        <w:t>（</w:t>
      </w:r>
      <w:r w:rsidR="00834866" w:rsidRPr="00353147">
        <w:rPr>
          <w:rFonts w:hAnsi="ＭＳ 明朝" w:hint="eastAsia"/>
          <w:sz w:val="22"/>
          <w:szCs w:val="22"/>
        </w:rPr>
        <w:t>対象</w:t>
      </w:r>
      <w:r w:rsidR="001E2CC7" w:rsidRPr="00353147">
        <w:rPr>
          <w:rFonts w:hAnsi="ＭＳ 明朝" w:hint="eastAsia"/>
          <w:sz w:val="22"/>
          <w:szCs w:val="22"/>
        </w:rPr>
        <w:t>）</w:t>
      </w:r>
    </w:p>
    <w:p w:rsidR="001E2CC7" w:rsidRPr="00353147" w:rsidRDefault="001E2CC7" w:rsidP="003C6EF6">
      <w:pPr>
        <w:pStyle w:val="a3"/>
        <w:ind w:left="690" w:hangingChars="300" w:hanging="690"/>
        <w:rPr>
          <w:rFonts w:hAnsi="ＭＳ 明朝"/>
          <w:sz w:val="22"/>
          <w:szCs w:val="22"/>
        </w:rPr>
      </w:pPr>
      <w:r w:rsidRPr="00353147">
        <w:rPr>
          <w:rFonts w:hAnsi="ＭＳ 明朝" w:hint="eastAsia"/>
          <w:sz w:val="22"/>
          <w:szCs w:val="22"/>
        </w:rPr>
        <w:t xml:space="preserve">　第２条　</w:t>
      </w:r>
      <w:r w:rsidR="009F5B08" w:rsidRPr="00353147">
        <w:rPr>
          <w:rFonts w:hAnsi="ＭＳ 明朝" w:hint="eastAsia"/>
          <w:sz w:val="22"/>
          <w:szCs w:val="22"/>
        </w:rPr>
        <w:t>概ね5人から15人の構成員による</w:t>
      </w:r>
      <w:r w:rsidR="003C6EF6" w:rsidRPr="00353147">
        <w:rPr>
          <w:rFonts w:hAnsi="ＭＳ 明朝" w:hint="eastAsia"/>
          <w:sz w:val="22"/>
          <w:szCs w:val="22"/>
        </w:rPr>
        <w:t>人権について学</w:t>
      </w:r>
      <w:r w:rsidR="0067081A" w:rsidRPr="00353147">
        <w:rPr>
          <w:rFonts w:hAnsi="ＭＳ 明朝" w:hint="eastAsia"/>
          <w:sz w:val="22"/>
          <w:szCs w:val="22"/>
        </w:rPr>
        <w:t>ぶ</w:t>
      </w:r>
      <w:r w:rsidR="00FA7F20" w:rsidRPr="00353147">
        <w:rPr>
          <w:rFonts w:hAnsi="ＭＳ 明朝" w:hint="eastAsia"/>
          <w:sz w:val="22"/>
          <w:szCs w:val="22"/>
        </w:rPr>
        <w:t>意欲のある</w:t>
      </w:r>
      <w:r w:rsidR="00425FB5" w:rsidRPr="00353147">
        <w:rPr>
          <w:rFonts w:hAnsi="ＭＳ 明朝" w:hint="eastAsia"/>
          <w:sz w:val="22"/>
          <w:szCs w:val="22"/>
        </w:rPr>
        <w:t>市民グループ</w:t>
      </w:r>
      <w:r w:rsidR="0067081A" w:rsidRPr="00353147">
        <w:rPr>
          <w:rFonts w:hAnsi="ＭＳ 明朝" w:hint="eastAsia"/>
          <w:sz w:val="22"/>
          <w:szCs w:val="22"/>
        </w:rPr>
        <w:t>（以下「じんけん学習グループ」という。）</w:t>
      </w:r>
      <w:r w:rsidR="009F5B08" w:rsidRPr="00353147">
        <w:rPr>
          <w:rFonts w:hAnsi="ＭＳ 明朝" w:hint="eastAsia"/>
          <w:sz w:val="22"/>
          <w:szCs w:val="22"/>
        </w:rPr>
        <w:t>とする。</w:t>
      </w:r>
    </w:p>
    <w:p w:rsidR="001E2CC7" w:rsidRPr="00353147" w:rsidRDefault="00425FB5" w:rsidP="0067081A">
      <w:pPr>
        <w:pStyle w:val="a3"/>
        <w:ind w:left="460" w:hangingChars="200" w:hanging="460"/>
        <w:rPr>
          <w:rFonts w:hAnsi="ＭＳ 明朝"/>
          <w:spacing w:val="0"/>
          <w:sz w:val="22"/>
          <w:szCs w:val="22"/>
        </w:rPr>
      </w:pPr>
      <w:r w:rsidRPr="00353147">
        <w:rPr>
          <w:rFonts w:hAnsi="ＭＳ 明朝" w:hint="eastAsia"/>
          <w:sz w:val="22"/>
          <w:szCs w:val="22"/>
        </w:rPr>
        <w:t xml:space="preserve">　</w:t>
      </w:r>
      <w:r w:rsidR="001E2CC7" w:rsidRPr="00353147">
        <w:rPr>
          <w:rFonts w:hAnsi="ＭＳ 明朝" w:hint="eastAsia"/>
          <w:sz w:val="22"/>
          <w:szCs w:val="22"/>
        </w:rPr>
        <w:t>（</w:t>
      </w:r>
      <w:r w:rsidR="009F5B08" w:rsidRPr="00353147">
        <w:rPr>
          <w:rFonts w:hAnsi="ＭＳ 明朝" w:hint="eastAsia"/>
          <w:sz w:val="22"/>
          <w:szCs w:val="22"/>
        </w:rPr>
        <w:t>実施</w:t>
      </w:r>
      <w:r w:rsidR="007E7B98" w:rsidRPr="00353147">
        <w:rPr>
          <w:rFonts w:hAnsi="ＭＳ 明朝" w:hint="eastAsia"/>
          <w:sz w:val="22"/>
          <w:szCs w:val="22"/>
        </w:rPr>
        <w:t>方法</w:t>
      </w:r>
      <w:r w:rsidR="001E2CC7" w:rsidRPr="00353147">
        <w:rPr>
          <w:rFonts w:hAnsi="ＭＳ 明朝" w:hint="eastAsia"/>
          <w:sz w:val="22"/>
          <w:szCs w:val="22"/>
        </w:rPr>
        <w:t>）</w:t>
      </w:r>
    </w:p>
    <w:p w:rsidR="00E52CA3" w:rsidRPr="00353147" w:rsidRDefault="001E2CC7" w:rsidP="00AD13A9">
      <w:pPr>
        <w:autoSpaceDE w:val="0"/>
        <w:autoSpaceDN w:val="0"/>
        <w:adjustRightInd w:val="0"/>
        <w:ind w:left="660" w:hangingChars="300" w:hanging="660"/>
        <w:jc w:val="left"/>
        <w:rPr>
          <w:rFonts w:ascii="ＭＳ 明朝" w:hAnsi="ＭＳ 明朝" w:cs="ＭＳ明朝"/>
          <w:kern w:val="0"/>
          <w:sz w:val="22"/>
          <w:szCs w:val="22"/>
        </w:rPr>
      </w:pPr>
      <w:r w:rsidRPr="00353147">
        <w:rPr>
          <w:rFonts w:ascii="ＭＳ 明朝" w:hAnsi="ＭＳ 明朝" w:hint="eastAsia"/>
          <w:sz w:val="22"/>
          <w:szCs w:val="22"/>
        </w:rPr>
        <w:t xml:space="preserve">　第３条　</w:t>
      </w:r>
      <w:r w:rsidR="009F5B08" w:rsidRPr="00353147">
        <w:rPr>
          <w:rFonts w:ascii="ＭＳ 明朝" w:hAnsi="ＭＳ 明朝" w:cs="ＭＳ明朝" w:hint="eastAsia"/>
          <w:kern w:val="0"/>
          <w:sz w:val="22"/>
          <w:szCs w:val="22"/>
        </w:rPr>
        <w:t>年間3回</w:t>
      </w:r>
      <w:r w:rsidR="00E52CA3" w:rsidRPr="00353147">
        <w:rPr>
          <w:rFonts w:ascii="ＭＳ 明朝" w:hAnsi="ＭＳ 明朝" w:cs="ＭＳ明朝" w:hint="eastAsia"/>
          <w:kern w:val="0"/>
          <w:sz w:val="22"/>
          <w:szCs w:val="22"/>
        </w:rPr>
        <w:t>の人権学習会を</w:t>
      </w:r>
      <w:r w:rsidR="00B073BF" w:rsidRPr="00353147">
        <w:rPr>
          <w:rFonts w:ascii="ＭＳ 明朝" w:hAnsi="ＭＳ 明朝" w:cs="ＭＳ明朝" w:hint="eastAsia"/>
          <w:kern w:val="0"/>
          <w:sz w:val="22"/>
          <w:szCs w:val="22"/>
        </w:rPr>
        <w:t>社会教育課と</w:t>
      </w:r>
      <w:r w:rsidR="00AD13A9" w:rsidRPr="00353147">
        <w:rPr>
          <w:rFonts w:ascii="ＭＳ 明朝" w:hAnsi="ＭＳ 明朝" w:cs="ＭＳ明朝" w:hint="eastAsia"/>
          <w:kern w:val="0"/>
          <w:sz w:val="22"/>
          <w:szCs w:val="22"/>
        </w:rPr>
        <w:t>連携して</w:t>
      </w:r>
      <w:r w:rsidR="00B073BF" w:rsidRPr="00353147">
        <w:rPr>
          <w:rFonts w:ascii="ＭＳ 明朝" w:hAnsi="ＭＳ 明朝" w:cs="ＭＳ明朝" w:hint="eastAsia"/>
          <w:kern w:val="0"/>
          <w:sz w:val="22"/>
          <w:szCs w:val="22"/>
        </w:rPr>
        <w:t>企画</w:t>
      </w:r>
      <w:r w:rsidR="00AD13A9" w:rsidRPr="00353147">
        <w:rPr>
          <w:rFonts w:ascii="ＭＳ 明朝" w:hAnsi="ＭＳ 明朝" w:cs="ＭＳ明朝" w:hint="eastAsia"/>
          <w:kern w:val="0"/>
          <w:sz w:val="22"/>
          <w:szCs w:val="22"/>
        </w:rPr>
        <w:t>、</w:t>
      </w:r>
      <w:r w:rsidR="00B073BF" w:rsidRPr="00353147">
        <w:rPr>
          <w:rFonts w:ascii="ＭＳ 明朝" w:hAnsi="ＭＳ 明朝" w:cs="ＭＳ明朝" w:hint="eastAsia"/>
          <w:kern w:val="0"/>
          <w:sz w:val="22"/>
          <w:szCs w:val="22"/>
        </w:rPr>
        <w:t>実施する</w:t>
      </w:r>
      <w:r w:rsidR="009F5B08" w:rsidRPr="00353147">
        <w:rPr>
          <w:rFonts w:ascii="ＭＳ 明朝" w:hAnsi="ＭＳ 明朝" w:cs="ＭＳ明朝" w:hint="eastAsia"/>
          <w:kern w:val="0"/>
          <w:sz w:val="22"/>
          <w:szCs w:val="22"/>
        </w:rPr>
        <w:t>。</w:t>
      </w:r>
      <w:r w:rsidR="00B073BF" w:rsidRPr="00353147">
        <w:rPr>
          <w:rFonts w:ascii="ＭＳ 明朝" w:hAnsi="ＭＳ 明朝" w:cs="ＭＳ明朝" w:hint="eastAsia"/>
          <w:kern w:val="0"/>
          <w:sz w:val="22"/>
          <w:szCs w:val="22"/>
        </w:rPr>
        <w:t>なお、</w:t>
      </w:r>
      <w:r w:rsidR="00C61C56" w:rsidRPr="00353147">
        <w:rPr>
          <w:rFonts w:ascii="ＭＳ 明朝" w:hAnsi="ＭＳ 明朝" w:cs="ＭＳ明朝" w:hint="eastAsia"/>
          <w:kern w:val="0"/>
          <w:sz w:val="22"/>
          <w:szCs w:val="22"/>
        </w:rPr>
        <w:t>学習会</w:t>
      </w:r>
      <w:r w:rsidR="009F5B08" w:rsidRPr="00353147">
        <w:rPr>
          <w:rFonts w:ascii="ＭＳ 明朝" w:hAnsi="ＭＳ 明朝" w:cs="ＭＳ明朝" w:hint="eastAsia"/>
          <w:kern w:val="0"/>
          <w:sz w:val="22"/>
          <w:szCs w:val="22"/>
        </w:rPr>
        <w:t>実施にあたっては、社会教育課が進行及び助言者</w:t>
      </w:r>
      <w:r w:rsidR="00B96027">
        <w:rPr>
          <w:rFonts w:ascii="ＭＳ 明朝" w:hAnsi="ＭＳ 明朝" w:cs="ＭＳ明朝" w:hint="eastAsia"/>
          <w:kern w:val="0"/>
          <w:sz w:val="22"/>
          <w:szCs w:val="22"/>
        </w:rPr>
        <w:t>の役割を</w:t>
      </w:r>
      <w:r w:rsidR="009F5B08" w:rsidRPr="00353147">
        <w:rPr>
          <w:rFonts w:ascii="ＭＳ 明朝" w:hAnsi="ＭＳ 明朝" w:cs="ＭＳ明朝" w:hint="eastAsia"/>
          <w:kern w:val="0"/>
          <w:sz w:val="22"/>
          <w:szCs w:val="22"/>
        </w:rPr>
        <w:t>担</w:t>
      </w:r>
      <w:r w:rsidR="00AD13A9" w:rsidRPr="00353147">
        <w:rPr>
          <w:rFonts w:ascii="ＭＳ 明朝" w:hAnsi="ＭＳ 明朝" w:cs="ＭＳ明朝" w:hint="eastAsia"/>
          <w:kern w:val="0"/>
          <w:sz w:val="22"/>
          <w:szCs w:val="22"/>
        </w:rPr>
        <w:t>うものと</w:t>
      </w:r>
      <w:r w:rsidR="00B073BF" w:rsidRPr="00353147">
        <w:rPr>
          <w:rFonts w:ascii="ＭＳ 明朝" w:hAnsi="ＭＳ 明朝" w:cs="ＭＳ明朝" w:hint="eastAsia"/>
          <w:kern w:val="0"/>
          <w:sz w:val="22"/>
          <w:szCs w:val="22"/>
        </w:rPr>
        <w:t>する。</w:t>
      </w:r>
    </w:p>
    <w:p w:rsidR="001E2CC7" w:rsidRPr="00353147" w:rsidRDefault="00C9259A">
      <w:pPr>
        <w:pStyle w:val="a3"/>
        <w:rPr>
          <w:spacing w:val="0"/>
          <w:sz w:val="22"/>
          <w:szCs w:val="22"/>
        </w:rPr>
      </w:pPr>
      <w:r w:rsidRPr="00353147">
        <w:rPr>
          <w:rFonts w:hint="eastAsia"/>
          <w:sz w:val="22"/>
          <w:szCs w:val="22"/>
        </w:rPr>
        <w:t xml:space="preserve">　</w:t>
      </w:r>
      <w:r w:rsidR="001E2CC7" w:rsidRPr="00353147">
        <w:rPr>
          <w:rFonts w:hint="eastAsia"/>
          <w:sz w:val="22"/>
          <w:szCs w:val="22"/>
        </w:rPr>
        <w:t>（</w:t>
      </w:r>
      <w:r w:rsidR="00B073BF" w:rsidRPr="00353147">
        <w:rPr>
          <w:rFonts w:hint="eastAsia"/>
          <w:sz w:val="22"/>
          <w:szCs w:val="22"/>
        </w:rPr>
        <w:t>経費</w:t>
      </w:r>
      <w:r w:rsidR="001E2CC7" w:rsidRPr="00353147">
        <w:rPr>
          <w:rFonts w:hint="eastAsia"/>
          <w:sz w:val="22"/>
          <w:szCs w:val="22"/>
        </w:rPr>
        <w:t>）</w:t>
      </w:r>
    </w:p>
    <w:p w:rsidR="001E2CC7" w:rsidRPr="00353147" w:rsidRDefault="001E2CC7" w:rsidP="0091768A">
      <w:pPr>
        <w:pStyle w:val="a3"/>
        <w:ind w:left="690" w:hangingChars="300" w:hanging="690"/>
        <w:rPr>
          <w:rFonts w:hAnsi="ＭＳ 明朝"/>
          <w:spacing w:val="0"/>
          <w:sz w:val="22"/>
          <w:szCs w:val="22"/>
        </w:rPr>
      </w:pPr>
      <w:r w:rsidRPr="00353147">
        <w:rPr>
          <w:rFonts w:hint="eastAsia"/>
          <w:sz w:val="22"/>
          <w:szCs w:val="22"/>
        </w:rPr>
        <w:t xml:space="preserve">　第４条　</w:t>
      </w:r>
      <w:r w:rsidR="00B073BF" w:rsidRPr="00353147">
        <w:rPr>
          <w:rFonts w:hAnsi="ＭＳ 明朝" w:hint="eastAsia"/>
          <w:sz w:val="22"/>
          <w:szCs w:val="22"/>
        </w:rPr>
        <w:t>人権学習会に係る</w:t>
      </w:r>
      <w:r w:rsidR="00B073BF" w:rsidRPr="00353147">
        <w:rPr>
          <w:rFonts w:hAnsi="ＭＳ 明朝" w:hint="eastAsia"/>
          <w:spacing w:val="0"/>
          <w:kern w:val="2"/>
          <w:sz w:val="22"/>
          <w:szCs w:val="22"/>
        </w:rPr>
        <w:t>会場費</w:t>
      </w:r>
      <w:r w:rsidR="00223CDE" w:rsidRPr="00353147">
        <w:rPr>
          <w:rFonts w:hAnsi="ＭＳ 明朝" w:hint="eastAsia"/>
          <w:spacing w:val="0"/>
          <w:kern w:val="2"/>
          <w:sz w:val="22"/>
          <w:szCs w:val="22"/>
        </w:rPr>
        <w:t>、</w:t>
      </w:r>
      <w:r w:rsidR="00B073BF" w:rsidRPr="00353147">
        <w:rPr>
          <w:rFonts w:hAnsi="ＭＳ 明朝" w:hint="eastAsia"/>
          <w:spacing w:val="0"/>
          <w:kern w:val="2"/>
          <w:sz w:val="22"/>
          <w:szCs w:val="22"/>
        </w:rPr>
        <w:t>講師謝礼</w:t>
      </w:r>
      <w:r w:rsidR="00E52CA3" w:rsidRPr="00353147">
        <w:rPr>
          <w:rFonts w:hAnsi="ＭＳ 明朝" w:hint="eastAsia"/>
          <w:spacing w:val="0"/>
          <w:kern w:val="2"/>
          <w:sz w:val="22"/>
          <w:szCs w:val="22"/>
        </w:rPr>
        <w:t>等の</w:t>
      </w:r>
      <w:r w:rsidR="00223CDE" w:rsidRPr="00353147">
        <w:rPr>
          <w:rFonts w:hAnsi="ＭＳ 明朝" w:hint="eastAsia"/>
          <w:spacing w:val="0"/>
          <w:kern w:val="2"/>
          <w:sz w:val="22"/>
          <w:szCs w:val="22"/>
        </w:rPr>
        <w:t>必要な</w:t>
      </w:r>
      <w:r w:rsidR="00AD13A9" w:rsidRPr="00353147">
        <w:rPr>
          <w:rFonts w:hAnsi="ＭＳ 明朝" w:hint="eastAsia"/>
          <w:spacing w:val="0"/>
          <w:kern w:val="2"/>
          <w:sz w:val="22"/>
          <w:szCs w:val="22"/>
        </w:rPr>
        <w:t>経費</w:t>
      </w:r>
      <w:r w:rsidR="00B073BF" w:rsidRPr="00353147">
        <w:rPr>
          <w:rFonts w:hAnsi="ＭＳ 明朝" w:hint="eastAsia"/>
          <w:spacing w:val="0"/>
          <w:kern w:val="2"/>
          <w:sz w:val="22"/>
          <w:szCs w:val="22"/>
        </w:rPr>
        <w:t>は、社会教育課が負担する</w:t>
      </w:r>
      <w:r w:rsidR="008E0373" w:rsidRPr="00353147">
        <w:rPr>
          <w:rFonts w:hAnsi="ＭＳ 明朝" w:hint="eastAsia"/>
          <w:spacing w:val="0"/>
          <w:kern w:val="2"/>
          <w:sz w:val="22"/>
          <w:szCs w:val="22"/>
        </w:rPr>
        <w:t>。</w:t>
      </w:r>
      <w:r w:rsidR="00353147" w:rsidRPr="00353147">
        <w:rPr>
          <w:rFonts w:hAnsi="ＭＳ 明朝" w:hint="eastAsia"/>
          <w:spacing w:val="0"/>
          <w:kern w:val="2"/>
          <w:sz w:val="22"/>
          <w:szCs w:val="22"/>
        </w:rPr>
        <w:t>ただし</w:t>
      </w:r>
      <w:r w:rsidR="008E0373" w:rsidRPr="00353147">
        <w:rPr>
          <w:rFonts w:hAnsi="ＭＳ 明朝" w:hint="eastAsia"/>
          <w:spacing w:val="0"/>
          <w:kern w:val="2"/>
          <w:sz w:val="22"/>
          <w:szCs w:val="22"/>
        </w:rPr>
        <w:t>、</w:t>
      </w:r>
      <w:r w:rsidR="00AD13A9" w:rsidRPr="00353147">
        <w:rPr>
          <w:rFonts w:hAnsi="ＭＳ 明朝" w:hint="eastAsia"/>
          <w:spacing w:val="0"/>
          <w:kern w:val="2"/>
          <w:sz w:val="22"/>
          <w:szCs w:val="22"/>
        </w:rPr>
        <w:t>負担額は</w:t>
      </w:r>
      <w:r w:rsidR="008E0373" w:rsidRPr="00353147">
        <w:rPr>
          <w:rFonts w:hAnsi="ＭＳ 明朝" w:hint="eastAsia"/>
          <w:spacing w:val="0"/>
          <w:kern w:val="2"/>
          <w:sz w:val="22"/>
          <w:szCs w:val="22"/>
        </w:rPr>
        <w:t>予算の範囲内において、</w:t>
      </w:r>
      <w:r w:rsidR="00E37CFF" w:rsidRPr="00353147">
        <w:rPr>
          <w:rFonts w:hAnsi="ＭＳ 明朝" w:hint="eastAsia"/>
          <w:spacing w:val="0"/>
          <w:kern w:val="2"/>
          <w:sz w:val="22"/>
          <w:szCs w:val="22"/>
        </w:rPr>
        <w:t>市長が定める</w:t>
      </w:r>
      <w:r w:rsidR="008E0373" w:rsidRPr="00353147">
        <w:rPr>
          <w:rFonts w:hAnsi="ＭＳ 明朝" w:hint="eastAsia"/>
          <w:spacing w:val="0"/>
          <w:kern w:val="2"/>
          <w:sz w:val="22"/>
          <w:szCs w:val="22"/>
        </w:rPr>
        <w:t>額を</w:t>
      </w:r>
      <w:r w:rsidR="0067081A" w:rsidRPr="00353147">
        <w:rPr>
          <w:rFonts w:hAnsi="ＭＳ 明朝" w:hint="eastAsia"/>
          <w:spacing w:val="0"/>
          <w:kern w:val="2"/>
          <w:sz w:val="22"/>
          <w:szCs w:val="22"/>
        </w:rPr>
        <w:t>上限とする</w:t>
      </w:r>
      <w:r w:rsidR="0091768A" w:rsidRPr="00353147">
        <w:rPr>
          <w:rFonts w:hAnsi="ＭＳ 明朝" w:hint="eastAsia"/>
          <w:spacing w:val="0"/>
          <w:kern w:val="2"/>
          <w:sz w:val="22"/>
          <w:szCs w:val="22"/>
        </w:rPr>
        <w:t>。</w:t>
      </w:r>
    </w:p>
    <w:p w:rsidR="001E2CC7" w:rsidRPr="00353147" w:rsidRDefault="00C9259A" w:rsidP="00B073BF">
      <w:pPr>
        <w:pStyle w:val="a3"/>
        <w:ind w:left="690" w:hangingChars="300" w:hanging="690"/>
        <w:rPr>
          <w:spacing w:val="0"/>
          <w:sz w:val="22"/>
          <w:szCs w:val="22"/>
        </w:rPr>
      </w:pPr>
      <w:r w:rsidRPr="00353147">
        <w:rPr>
          <w:rFonts w:hint="eastAsia"/>
          <w:sz w:val="22"/>
          <w:szCs w:val="22"/>
        </w:rPr>
        <w:t xml:space="preserve">　</w:t>
      </w:r>
      <w:r w:rsidR="001E2CC7" w:rsidRPr="00353147">
        <w:rPr>
          <w:rFonts w:hint="eastAsia"/>
          <w:sz w:val="22"/>
          <w:szCs w:val="22"/>
        </w:rPr>
        <w:t>（</w:t>
      </w:r>
      <w:r w:rsidR="0053118B" w:rsidRPr="00353147">
        <w:rPr>
          <w:rFonts w:hint="eastAsia"/>
          <w:sz w:val="22"/>
          <w:szCs w:val="22"/>
        </w:rPr>
        <w:t>応募</w:t>
      </w:r>
      <w:r w:rsidR="00415E04" w:rsidRPr="00353147">
        <w:rPr>
          <w:rFonts w:hint="eastAsia"/>
          <w:sz w:val="22"/>
          <w:szCs w:val="22"/>
        </w:rPr>
        <w:t>申請</w:t>
      </w:r>
      <w:r w:rsidR="001E2CC7" w:rsidRPr="00353147">
        <w:rPr>
          <w:rFonts w:hint="eastAsia"/>
          <w:sz w:val="22"/>
          <w:szCs w:val="22"/>
        </w:rPr>
        <w:t>）</w:t>
      </w:r>
    </w:p>
    <w:p w:rsidR="00E37CFF" w:rsidRPr="00353147" w:rsidRDefault="001E2CC7" w:rsidP="0091768A">
      <w:pPr>
        <w:pStyle w:val="a3"/>
        <w:ind w:left="690" w:hangingChars="300" w:hanging="690"/>
        <w:rPr>
          <w:rFonts w:hAnsi="ＭＳ 明朝"/>
          <w:sz w:val="22"/>
          <w:szCs w:val="22"/>
        </w:rPr>
      </w:pPr>
      <w:r w:rsidRPr="00353147">
        <w:rPr>
          <w:rFonts w:hint="eastAsia"/>
          <w:sz w:val="22"/>
          <w:szCs w:val="22"/>
        </w:rPr>
        <w:t xml:space="preserve">　第５条　</w:t>
      </w:r>
      <w:r w:rsidR="00B073BF" w:rsidRPr="00353147">
        <w:rPr>
          <w:rFonts w:hAnsi="ＭＳ 明朝" w:hint="eastAsia"/>
          <w:sz w:val="22"/>
          <w:szCs w:val="22"/>
        </w:rPr>
        <w:t>じんけん学習サポート事業を</w:t>
      </w:r>
      <w:r w:rsidR="00415E04" w:rsidRPr="00353147">
        <w:rPr>
          <w:rFonts w:hAnsi="ＭＳ 明朝" w:hint="eastAsia"/>
          <w:sz w:val="22"/>
          <w:szCs w:val="22"/>
        </w:rPr>
        <w:t>希望</w:t>
      </w:r>
      <w:r w:rsidR="00B073BF" w:rsidRPr="00353147">
        <w:rPr>
          <w:rFonts w:hAnsi="ＭＳ 明朝" w:hint="eastAsia"/>
          <w:sz w:val="22"/>
          <w:szCs w:val="22"/>
        </w:rPr>
        <w:t>する</w:t>
      </w:r>
      <w:r w:rsidR="002E6902" w:rsidRPr="00353147">
        <w:rPr>
          <w:rFonts w:hAnsi="ＭＳ 明朝" w:hint="eastAsia"/>
          <w:sz w:val="22"/>
          <w:szCs w:val="22"/>
        </w:rPr>
        <w:t>じんけん学習</w:t>
      </w:r>
      <w:r w:rsidR="00B073BF" w:rsidRPr="00353147">
        <w:rPr>
          <w:rFonts w:hAnsi="ＭＳ 明朝" w:hint="eastAsia"/>
          <w:sz w:val="22"/>
          <w:szCs w:val="22"/>
        </w:rPr>
        <w:t>グループは、</w:t>
      </w:r>
      <w:r w:rsidR="0091768A" w:rsidRPr="00353147">
        <w:rPr>
          <w:rFonts w:hAnsi="ＭＳ 明朝" w:hint="eastAsia"/>
          <w:sz w:val="22"/>
          <w:szCs w:val="22"/>
        </w:rPr>
        <w:t>「じんけん学習サポート事業</w:t>
      </w:r>
      <w:r w:rsidR="00415E04" w:rsidRPr="00353147">
        <w:rPr>
          <w:rFonts w:hAnsi="ＭＳ 明朝" w:hint="eastAsia"/>
          <w:sz w:val="22"/>
          <w:szCs w:val="22"/>
        </w:rPr>
        <w:t>申請書</w:t>
      </w:r>
      <w:r w:rsidR="0091768A" w:rsidRPr="00353147">
        <w:rPr>
          <w:rFonts w:hAnsi="ＭＳ 明朝" w:hint="eastAsia"/>
          <w:sz w:val="22"/>
          <w:szCs w:val="22"/>
        </w:rPr>
        <w:t>」</w:t>
      </w:r>
      <w:r w:rsidR="00415E04" w:rsidRPr="00353147">
        <w:rPr>
          <w:rFonts w:hAnsi="ＭＳ 明朝" w:hint="eastAsia"/>
          <w:sz w:val="22"/>
          <w:szCs w:val="22"/>
        </w:rPr>
        <w:t>（様式</w:t>
      </w:r>
      <w:r w:rsidR="0091768A" w:rsidRPr="00353147">
        <w:rPr>
          <w:rFonts w:hAnsi="ＭＳ 明朝" w:hint="eastAsia"/>
          <w:sz w:val="22"/>
          <w:szCs w:val="22"/>
        </w:rPr>
        <w:t>第</w:t>
      </w:r>
      <w:r w:rsidR="00415E04" w:rsidRPr="00353147">
        <w:rPr>
          <w:rFonts w:hAnsi="ＭＳ 明朝" w:hint="eastAsia"/>
          <w:sz w:val="22"/>
          <w:szCs w:val="22"/>
        </w:rPr>
        <w:t>1号）を提出</w:t>
      </w:r>
      <w:r w:rsidR="0091768A" w:rsidRPr="00353147">
        <w:rPr>
          <w:rFonts w:hAnsi="ＭＳ 明朝" w:hint="eastAsia"/>
          <w:sz w:val="22"/>
          <w:szCs w:val="22"/>
        </w:rPr>
        <w:t>し</w:t>
      </w:r>
      <w:r w:rsidR="0070182D" w:rsidRPr="00353147">
        <w:rPr>
          <w:rFonts w:hAnsi="ＭＳ 明朝" w:hint="eastAsia"/>
          <w:sz w:val="22"/>
          <w:szCs w:val="22"/>
        </w:rPr>
        <w:t>なければならない。</w:t>
      </w:r>
    </w:p>
    <w:p w:rsidR="008E0373" w:rsidRPr="00353147" w:rsidRDefault="008E0373" w:rsidP="0091768A">
      <w:pPr>
        <w:pStyle w:val="a3"/>
        <w:ind w:left="690" w:hangingChars="300" w:hanging="690"/>
        <w:rPr>
          <w:rFonts w:hAnsi="ＭＳ 明朝"/>
          <w:sz w:val="22"/>
          <w:szCs w:val="22"/>
        </w:rPr>
      </w:pPr>
      <w:r w:rsidRPr="00353147">
        <w:rPr>
          <w:rFonts w:hAnsi="ＭＳ 明朝" w:hint="eastAsia"/>
          <w:sz w:val="22"/>
          <w:szCs w:val="22"/>
        </w:rPr>
        <w:t xml:space="preserve">　（対象グループの決定）</w:t>
      </w:r>
    </w:p>
    <w:p w:rsidR="008E0373" w:rsidRPr="00353147" w:rsidRDefault="008E0373" w:rsidP="0091768A">
      <w:pPr>
        <w:pStyle w:val="a3"/>
        <w:ind w:left="690" w:hangingChars="300" w:hanging="690"/>
        <w:rPr>
          <w:rFonts w:hAnsi="ＭＳ 明朝"/>
          <w:sz w:val="22"/>
          <w:szCs w:val="22"/>
        </w:rPr>
      </w:pPr>
      <w:r w:rsidRPr="00353147">
        <w:rPr>
          <w:rFonts w:hAnsi="ＭＳ 明朝" w:hint="eastAsia"/>
          <w:sz w:val="22"/>
          <w:szCs w:val="22"/>
        </w:rPr>
        <w:t xml:space="preserve">　第６条　グループの決定については先着順</w:t>
      </w:r>
      <w:r w:rsidR="00F37837" w:rsidRPr="00353147">
        <w:rPr>
          <w:rFonts w:hAnsi="ＭＳ 明朝" w:hint="eastAsia"/>
          <w:sz w:val="22"/>
          <w:szCs w:val="22"/>
        </w:rPr>
        <w:t>とし、</w:t>
      </w:r>
      <w:r w:rsidR="005B2E77" w:rsidRPr="00353147">
        <w:rPr>
          <w:rFonts w:hAnsi="ＭＳ 明朝" w:hint="eastAsia"/>
          <w:sz w:val="22"/>
          <w:szCs w:val="22"/>
        </w:rPr>
        <w:t>募集数</w:t>
      </w:r>
      <w:r w:rsidR="00F37837" w:rsidRPr="00353147">
        <w:rPr>
          <w:rFonts w:hAnsi="ＭＳ 明朝" w:hint="eastAsia"/>
          <w:sz w:val="22"/>
          <w:szCs w:val="22"/>
        </w:rPr>
        <w:t>に達し次第</w:t>
      </w:r>
      <w:r w:rsidR="00AD13A9" w:rsidRPr="00353147">
        <w:rPr>
          <w:rFonts w:hAnsi="ＭＳ 明朝" w:hint="eastAsia"/>
          <w:sz w:val="22"/>
          <w:szCs w:val="22"/>
        </w:rPr>
        <w:t>、</w:t>
      </w:r>
      <w:r w:rsidR="00B96027">
        <w:rPr>
          <w:rFonts w:hAnsi="ＭＳ 明朝" w:hint="eastAsia"/>
          <w:sz w:val="22"/>
          <w:szCs w:val="22"/>
        </w:rPr>
        <w:t>募集</w:t>
      </w:r>
      <w:r w:rsidR="00F37837" w:rsidRPr="00353147">
        <w:rPr>
          <w:rFonts w:hAnsi="ＭＳ 明朝" w:hint="eastAsia"/>
          <w:sz w:val="22"/>
          <w:szCs w:val="22"/>
        </w:rPr>
        <w:t>を締</w:t>
      </w:r>
      <w:r w:rsidR="00AD13A9" w:rsidRPr="00353147">
        <w:rPr>
          <w:rFonts w:hAnsi="ＭＳ 明朝" w:hint="eastAsia"/>
          <w:sz w:val="22"/>
          <w:szCs w:val="22"/>
        </w:rPr>
        <w:t>め</w:t>
      </w:r>
      <w:r w:rsidR="00F37837" w:rsidRPr="00353147">
        <w:rPr>
          <w:rFonts w:hAnsi="ＭＳ 明朝" w:hint="eastAsia"/>
          <w:sz w:val="22"/>
          <w:szCs w:val="22"/>
        </w:rPr>
        <w:t>切</w:t>
      </w:r>
      <w:r w:rsidR="00E26B40" w:rsidRPr="00353147">
        <w:rPr>
          <w:rFonts w:hAnsi="ＭＳ 明朝" w:hint="eastAsia"/>
          <w:sz w:val="22"/>
          <w:szCs w:val="22"/>
        </w:rPr>
        <w:t>る</w:t>
      </w:r>
      <w:r w:rsidR="00F37837" w:rsidRPr="00353147">
        <w:rPr>
          <w:rFonts w:hAnsi="ＭＳ 明朝" w:hint="eastAsia"/>
          <w:sz w:val="22"/>
          <w:szCs w:val="22"/>
        </w:rPr>
        <w:t>。</w:t>
      </w:r>
      <w:r w:rsidR="00AD13A9" w:rsidRPr="00353147">
        <w:rPr>
          <w:rFonts w:hAnsi="ＭＳ 明朝" w:hint="eastAsia"/>
          <w:sz w:val="22"/>
          <w:szCs w:val="22"/>
        </w:rPr>
        <w:t>ただ</w:t>
      </w:r>
      <w:r w:rsidR="00F37837" w:rsidRPr="00353147">
        <w:rPr>
          <w:rFonts w:hAnsi="ＭＳ 明朝" w:hint="eastAsia"/>
          <w:sz w:val="22"/>
          <w:szCs w:val="22"/>
        </w:rPr>
        <w:t>し</w:t>
      </w:r>
      <w:r w:rsidRPr="00353147">
        <w:rPr>
          <w:rFonts w:hAnsi="ＭＳ 明朝" w:hint="eastAsia"/>
          <w:sz w:val="22"/>
          <w:szCs w:val="22"/>
        </w:rPr>
        <w:t>、</w:t>
      </w:r>
      <w:r w:rsidR="00AD13A9" w:rsidRPr="00353147">
        <w:rPr>
          <w:rFonts w:hAnsi="ＭＳ 明朝" w:hint="eastAsia"/>
          <w:sz w:val="22"/>
          <w:szCs w:val="22"/>
        </w:rPr>
        <w:t>応募数に達した日に複数の</w:t>
      </w:r>
      <w:r w:rsidR="00B96027">
        <w:rPr>
          <w:rFonts w:hAnsi="ＭＳ 明朝" w:hint="eastAsia"/>
          <w:sz w:val="22"/>
          <w:szCs w:val="22"/>
        </w:rPr>
        <w:t>応募</w:t>
      </w:r>
      <w:r w:rsidR="00AD13A9" w:rsidRPr="00353147">
        <w:rPr>
          <w:rFonts w:hAnsi="ＭＳ 明朝" w:hint="eastAsia"/>
          <w:sz w:val="22"/>
          <w:szCs w:val="22"/>
        </w:rPr>
        <w:t>がある</w:t>
      </w:r>
      <w:r w:rsidRPr="00353147">
        <w:rPr>
          <w:rFonts w:hAnsi="ＭＳ 明朝" w:hint="eastAsia"/>
          <w:sz w:val="22"/>
          <w:szCs w:val="22"/>
        </w:rPr>
        <w:t>場合は抽選</w:t>
      </w:r>
      <w:r w:rsidR="00B96027">
        <w:rPr>
          <w:rFonts w:hAnsi="ＭＳ 明朝" w:hint="eastAsia"/>
          <w:sz w:val="22"/>
          <w:szCs w:val="22"/>
        </w:rPr>
        <w:t>により決定する</w:t>
      </w:r>
      <w:r w:rsidRPr="00353147">
        <w:rPr>
          <w:rFonts w:hAnsi="ＭＳ 明朝" w:hint="eastAsia"/>
          <w:sz w:val="22"/>
          <w:szCs w:val="22"/>
        </w:rPr>
        <w:t>。</w:t>
      </w:r>
    </w:p>
    <w:p w:rsidR="001E2CC7" w:rsidRPr="00353147" w:rsidRDefault="00C9259A">
      <w:pPr>
        <w:pStyle w:val="a3"/>
        <w:rPr>
          <w:spacing w:val="0"/>
          <w:sz w:val="22"/>
          <w:szCs w:val="22"/>
        </w:rPr>
      </w:pPr>
      <w:r w:rsidRPr="00353147">
        <w:rPr>
          <w:rFonts w:hint="eastAsia"/>
          <w:sz w:val="22"/>
          <w:szCs w:val="22"/>
        </w:rPr>
        <w:t xml:space="preserve">　</w:t>
      </w:r>
      <w:r w:rsidR="001E2CC7" w:rsidRPr="00353147">
        <w:rPr>
          <w:rFonts w:hint="eastAsia"/>
          <w:sz w:val="22"/>
          <w:szCs w:val="22"/>
        </w:rPr>
        <w:t>（</w:t>
      </w:r>
      <w:r w:rsidR="00415E04" w:rsidRPr="00353147">
        <w:rPr>
          <w:rFonts w:hint="eastAsia"/>
          <w:sz w:val="22"/>
          <w:szCs w:val="22"/>
        </w:rPr>
        <w:t>実施報告</w:t>
      </w:r>
      <w:r w:rsidR="001E2CC7" w:rsidRPr="00353147">
        <w:rPr>
          <w:rFonts w:hint="eastAsia"/>
          <w:sz w:val="22"/>
          <w:szCs w:val="22"/>
        </w:rPr>
        <w:t>）</w:t>
      </w:r>
    </w:p>
    <w:p w:rsidR="00415E04" w:rsidRPr="00353147" w:rsidRDefault="001E2CC7" w:rsidP="0091768A">
      <w:pPr>
        <w:pStyle w:val="a3"/>
        <w:ind w:left="690" w:hangingChars="300" w:hanging="690"/>
        <w:rPr>
          <w:rFonts w:hAnsi="ＭＳ 明朝"/>
          <w:sz w:val="22"/>
          <w:szCs w:val="22"/>
        </w:rPr>
      </w:pPr>
      <w:r w:rsidRPr="00353147">
        <w:rPr>
          <w:rFonts w:hint="eastAsia"/>
          <w:sz w:val="22"/>
          <w:szCs w:val="22"/>
        </w:rPr>
        <w:t xml:space="preserve">　第</w:t>
      </w:r>
      <w:r w:rsidR="008E0373" w:rsidRPr="00353147">
        <w:rPr>
          <w:rFonts w:hint="eastAsia"/>
          <w:sz w:val="22"/>
          <w:szCs w:val="22"/>
        </w:rPr>
        <w:t>７</w:t>
      </w:r>
      <w:r w:rsidRPr="00353147">
        <w:rPr>
          <w:rFonts w:hint="eastAsia"/>
          <w:sz w:val="22"/>
          <w:szCs w:val="22"/>
        </w:rPr>
        <w:t xml:space="preserve">条　</w:t>
      </w:r>
      <w:r w:rsidR="0053118B" w:rsidRPr="00353147">
        <w:rPr>
          <w:rFonts w:hAnsi="ＭＳ 明朝" w:hint="eastAsia"/>
          <w:sz w:val="22"/>
          <w:szCs w:val="22"/>
        </w:rPr>
        <w:t>じんけん学習</w:t>
      </w:r>
      <w:r w:rsidR="00415E04" w:rsidRPr="00353147">
        <w:rPr>
          <w:rFonts w:hAnsi="ＭＳ 明朝" w:hint="eastAsia"/>
          <w:sz w:val="22"/>
          <w:szCs w:val="22"/>
        </w:rPr>
        <w:t>グループは、</w:t>
      </w:r>
      <w:r w:rsidR="007B37CF" w:rsidRPr="00353147">
        <w:rPr>
          <w:rFonts w:hAnsi="ＭＳ 明朝" w:hint="eastAsia"/>
          <w:sz w:val="22"/>
          <w:szCs w:val="22"/>
        </w:rPr>
        <w:t>最終の学習会</w:t>
      </w:r>
      <w:r w:rsidR="0091768A" w:rsidRPr="00353147">
        <w:rPr>
          <w:rFonts w:hAnsi="ＭＳ 明朝" w:hint="eastAsia"/>
          <w:sz w:val="22"/>
          <w:szCs w:val="22"/>
        </w:rPr>
        <w:t>終了後</w:t>
      </w:r>
      <w:r w:rsidR="0053118B" w:rsidRPr="00353147">
        <w:rPr>
          <w:rFonts w:hAnsi="ＭＳ 明朝" w:hint="eastAsia"/>
          <w:sz w:val="22"/>
          <w:szCs w:val="22"/>
        </w:rPr>
        <w:t>、事業実施年度</w:t>
      </w:r>
      <w:r w:rsidR="00771051" w:rsidRPr="00353147">
        <w:rPr>
          <w:rFonts w:hAnsi="ＭＳ 明朝" w:hint="eastAsia"/>
          <w:sz w:val="22"/>
          <w:szCs w:val="22"/>
        </w:rPr>
        <w:t>の末日まで</w:t>
      </w:r>
      <w:r w:rsidR="0091768A" w:rsidRPr="00353147">
        <w:rPr>
          <w:rFonts w:hAnsi="ＭＳ 明朝" w:hint="eastAsia"/>
          <w:sz w:val="22"/>
          <w:szCs w:val="22"/>
        </w:rPr>
        <w:t>に</w:t>
      </w:r>
      <w:r w:rsidR="00415E04" w:rsidRPr="00353147">
        <w:rPr>
          <w:rFonts w:hAnsi="ＭＳ 明朝" w:hint="eastAsia"/>
          <w:sz w:val="22"/>
          <w:szCs w:val="22"/>
        </w:rPr>
        <w:t>実施報告書（様式</w:t>
      </w:r>
      <w:r w:rsidR="0091768A" w:rsidRPr="00353147">
        <w:rPr>
          <w:rFonts w:hAnsi="ＭＳ 明朝" w:hint="eastAsia"/>
          <w:sz w:val="22"/>
          <w:szCs w:val="22"/>
        </w:rPr>
        <w:t>第</w:t>
      </w:r>
      <w:r w:rsidR="00415E04" w:rsidRPr="00353147">
        <w:rPr>
          <w:rFonts w:hAnsi="ＭＳ 明朝" w:hint="eastAsia"/>
          <w:sz w:val="22"/>
          <w:szCs w:val="22"/>
        </w:rPr>
        <w:t>2号）を</w:t>
      </w:r>
      <w:r w:rsidR="00771051" w:rsidRPr="00353147">
        <w:rPr>
          <w:rFonts w:hAnsi="ＭＳ 明朝" w:hint="eastAsia"/>
          <w:sz w:val="22"/>
          <w:szCs w:val="22"/>
        </w:rPr>
        <w:t>提出しなければならない</w:t>
      </w:r>
      <w:r w:rsidR="00415E04" w:rsidRPr="00353147">
        <w:rPr>
          <w:rFonts w:hAnsi="ＭＳ 明朝" w:hint="eastAsia"/>
          <w:sz w:val="22"/>
          <w:szCs w:val="22"/>
        </w:rPr>
        <w:t>。</w:t>
      </w:r>
    </w:p>
    <w:p w:rsidR="00E52CA3" w:rsidRPr="00353147" w:rsidRDefault="00C9259A" w:rsidP="00415E04">
      <w:pPr>
        <w:pStyle w:val="a3"/>
        <w:ind w:left="690" w:hangingChars="300" w:hanging="690"/>
        <w:rPr>
          <w:rFonts w:hAnsi="ＭＳ 明朝"/>
          <w:sz w:val="22"/>
          <w:szCs w:val="22"/>
        </w:rPr>
      </w:pPr>
      <w:r w:rsidRPr="00353147">
        <w:rPr>
          <w:rFonts w:hAnsi="ＭＳ 明朝" w:hint="eastAsia"/>
          <w:sz w:val="22"/>
          <w:szCs w:val="22"/>
        </w:rPr>
        <w:t xml:space="preserve">　</w:t>
      </w:r>
      <w:r w:rsidR="00E52CA3" w:rsidRPr="00353147">
        <w:rPr>
          <w:rFonts w:hAnsi="ＭＳ 明朝" w:hint="eastAsia"/>
          <w:sz w:val="22"/>
          <w:szCs w:val="22"/>
        </w:rPr>
        <w:t>（その他）</w:t>
      </w:r>
    </w:p>
    <w:p w:rsidR="001E2CC7" w:rsidRPr="00353147" w:rsidRDefault="00E52CA3" w:rsidP="00C9259A">
      <w:pPr>
        <w:pStyle w:val="a3"/>
        <w:ind w:leftChars="132" w:left="507" w:hangingChars="100" w:hanging="230"/>
        <w:rPr>
          <w:sz w:val="22"/>
          <w:szCs w:val="22"/>
        </w:rPr>
      </w:pPr>
      <w:r w:rsidRPr="00353147">
        <w:rPr>
          <w:rFonts w:hint="eastAsia"/>
          <w:sz w:val="22"/>
          <w:szCs w:val="22"/>
        </w:rPr>
        <w:t>第</w:t>
      </w:r>
      <w:r w:rsidR="008E0373" w:rsidRPr="00353147">
        <w:rPr>
          <w:rFonts w:hint="eastAsia"/>
          <w:sz w:val="22"/>
          <w:szCs w:val="22"/>
        </w:rPr>
        <w:t>８</w:t>
      </w:r>
      <w:r w:rsidRPr="00353147">
        <w:rPr>
          <w:rFonts w:hint="eastAsia"/>
          <w:sz w:val="22"/>
          <w:szCs w:val="22"/>
        </w:rPr>
        <w:t xml:space="preserve">条　</w:t>
      </w:r>
      <w:r w:rsidR="00AD13A9" w:rsidRPr="00353147">
        <w:rPr>
          <w:rFonts w:hint="eastAsia"/>
          <w:sz w:val="22"/>
          <w:szCs w:val="22"/>
        </w:rPr>
        <w:t>この要綱に定めるもののほか、この要綱の実施について</w:t>
      </w:r>
      <w:r w:rsidRPr="00353147">
        <w:rPr>
          <w:rFonts w:hint="eastAsia"/>
          <w:sz w:val="22"/>
          <w:szCs w:val="22"/>
        </w:rPr>
        <w:t>その他必要な事項</w:t>
      </w:r>
      <w:r w:rsidR="00AD13A9" w:rsidRPr="00353147">
        <w:rPr>
          <w:rFonts w:hint="eastAsia"/>
          <w:sz w:val="22"/>
          <w:szCs w:val="22"/>
        </w:rPr>
        <w:t>は</w:t>
      </w:r>
      <w:r w:rsidR="00C76F25" w:rsidRPr="00353147">
        <w:rPr>
          <w:rFonts w:hint="eastAsia"/>
          <w:sz w:val="22"/>
          <w:szCs w:val="22"/>
        </w:rPr>
        <w:t>、市長が</w:t>
      </w:r>
      <w:r w:rsidRPr="00353147">
        <w:rPr>
          <w:rFonts w:hint="eastAsia"/>
          <w:sz w:val="22"/>
          <w:szCs w:val="22"/>
        </w:rPr>
        <w:t>別に定める。</w:t>
      </w:r>
    </w:p>
    <w:p w:rsidR="00E52CA3" w:rsidRPr="00353147" w:rsidRDefault="00E52CA3" w:rsidP="00E52CA3">
      <w:pPr>
        <w:pStyle w:val="a3"/>
        <w:ind w:leftChars="201" w:left="642" w:hangingChars="100" w:hanging="220"/>
        <w:rPr>
          <w:spacing w:val="0"/>
          <w:sz w:val="22"/>
          <w:szCs w:val="22"/>
        </w:rPr>
      </w:pPr>
    </w:p>
    <w:p w:rsidR="001E2CC7" w:rsidRPr="00353147" w:rsidRDefault="001E2CC7">
      <w:pPr>
        <w:pStyle w:val="a3"/>
        <w:rPr>
          <w:spacing w:val="0"/>
          <w:sz w:val="22"/>
          <w:szCs w:val="22"/>
        </w:rPr>
      </w:pPr>
      <w:r w:rsidRPr="00353147">
        <w:rPr>
          <w:rFonts w:hint="eastAsia"/>
          <w:sz w:val="22"/>
          <w:szCs w:val="22"/>
        </w:rPr>
        <w:t xml:space="preserve">　　</w:t>
      </w:r>
      <w:r w:rsidR="0042334E" w:rsidRPr="00353147">
        <w:rPr>
          <w:rFonts w:hint="eastAsia"/>
          <w:sz w:val="22"/>
          <w:szCs w:val="22"/>
        </w:rPr>
        <w:t xml:space="preserve">　</w:t>
      </w:r>
      <w:r w:rsidRPr="00353147">
        <w:rPr>
          <w:rFonts w:hint="eastAsia"/>
          <w:sz w:val="22"/>
          <w:szCs w:val="22"/>
        </w:rPr>
        <w:t xml:space="preserve">　付　則</w:t>
      </w:r>
    </w:p>
    <w:p w:rsidR="001E2CC7" w:rsidRDefault="001E2CC7" w:rsidP="007B37CF">
      <w:pPr>
        <w:pStyle w:val="a3"/>
        <w:rPr>
          <w:spacing w:val="0"/>
          <w:sz w:val="21"/>
        </w:rPr>
      </w:pPr>
      <w:r w:rsidRPr="00353147">
        <w:rPr>
          <w:rFonts w:hint="eastAsia"/>
          <w:sz w:val="22"/>
          <w:szCs w:val="22"/>
        </w:rPr>
        <w:t xml:space="preserve">　　この要綱は、</w:t>
      </w:r>
      <w:r w:rsidR="00C202AC" w:rsidRPr="00353147">
        <w:rPr>
          <w:rFonts w:hint="eastAsia"/>
          <w:sz w:val="22"/>
          <w:szCs w:val="22"/>
        </w:rPr>
        <w:t>令和4年</w:t>
      </w:r>
      <w:r w:rsidR="00D90D26">
        <w:rPr>
          <w:rFonts w:hint="eastAsia"/>
          <w:sz w:val="22"/>
          <w:szCs w:val="22"/>
        </w:rPr>
        <w:t>3</w:t>
      </w:r>
      <w:r w:rsidR="00C202AC" w:rsidRPr="00353147">
        <w:rPr>
          <w:rFonts w:hint="eastAsia"/>
          <w:sz w:val="22"/>
          <w:szCs w:val="22"/>
        </w:rPr>
        <w:t>月</w:t>
      </w:r>
      <w:r w:rsidR="00D90D26">
        <w:rPr>
          <w:rFonts w:hint="eastAsia"/>
          <w:sz w:val="22"/>
          <w:szCs w:val="22"/>
        </w:rPr>
        <w:t>2</w:t>
      </w:r>
      <w:bookmarkStart w:id="0" w:name="_GoBack"/>
      <w:bookmarkEnd w:id="0"/>
      <w:r w:rsidRPr="00353147">
        <w:rPr>
          <w:rFonts w:hint="eastAsia"/>
          <w:sz w:val="22"/>
          <w:szCs w:val="22"/>
        </w:rPr>
        <w:t>日から施行する。</w:t>
      </w:r>
    </w:p>
    <w:sectPr w:rsidR="001E2CC7" w:rsidSect="00B56380">
      <w:pgSz w:w="11906" w:h="16838" w:code="9"/>
      <w:pgMar w:top="1985" w:right="1701" w:bottom="1701" w:left="1701" w:header="720" w:footer="720" w:gutter="0"/>
      <w:paperSrc w:first="7" w:other="7"/>
      <w:cols w:space="720"/>
      <w:noEndnote/>
      <w:docGrid w:type="linesAndChar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CFF" w:rsidRDefault="00664CFF" w:rsidP="003B23E0">
      <w:r>
        <w:separator/>
      </w:r>
    </w:p>
  </w:endnote>
  <w:endnote w:type="continuationSeparator" w:id="0">
    <w:p w:rsidR="00664CFF" w:rsidRDefault="00664CFF" w:rsidP="003B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MT平成ゴシック体W5 JIS X 0208"/>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CFF" w:rsidRDefault="00664CFF" w:rsidP="003B23E0">
      <w:r>
        <w:separator/>
      </w:r>
    </w:p>
  </w:footnote>
  <w:footnote w:type="continuationSeparator" w:id="0">
    <w:p w:rsidR="00664CFF" w:rsidRDefault="00664CFF" w:rsidP="003B2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67"/>
  <w:displayHorizontalDrawingGridEvery w:val="0"/>
  <w:doNotShadeFormData/>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B91"/>
    <w:rsid w:val="0001738C"/>
    <w:rsid w:val="000B476F"/>
    <w:rsid w:val="001E2CC7"/>
    <w:rsid w:val="00223CDE"/>
    <w:rsid w:val="0025165E"/>
    <w:rsid w:val="002C48B6"/>
    <w:rsid w:val="002E6902"/>
    <w:rsid w:val="003341B7"/>
    <w:rsid w:val="00353147"/>
    <w:rsid w:val="003B23E0"/>
    <w:rsid w:val="003C6EF6"/>
    <w:rsid w:val="00415E04"/>
    <w:rsid w:val="0042334E"/>
    <w:rsid w:val="00425FB5"/>
    <w:rsid w:val="004756B9"/>
    <w:rsid w:val="004B06CD"/>
    <w:rsid w:val="0053118B"/>
    <w:rsid w:val="00586E81"/>
    <w:rsid w:val="005B2E77"/>
    <w:rsid w:val="00614FCE"/>
    <w:rsid w:val="00664CFF"/>
    <w:rsid w:val="0067081A"/>
    <w:rsid w:val="006925EC"/>
    <w:rsid w:val="0070182D"/>
    <w:rsid w:val="007357A3"/>
    <w:rsid w:val="00771051"/>
    <w:rsid w:val="007B37CF"/>
    <w:rsid w:val="007E7B98"/>
    <w:rsid w:val="00834866"/>
    <w:rsid w:val="008A7758"/>
    <w:rsid w:val="008E0373"/>
    <w:rsid w:val="0091768A"/>
    <w:rsid w:val="009F3578"/>
    <w:rsid w:val="009F5B08"/>
    <w:rsid w:val="00A444AD"/>
    <w:rsid w:val="00A57D0E"/>
    <w:rsid w:val="00AD13A9"/>
    <w:rsid w:val="00B010C4"/>
    <w:rsid w:val="00B073BF"/>
    <w:rsid w:val="00B56380"/>
    <w:rsid w:val="00B96027"/>
    <w:rsid w:val="00C202AC"/>
    <w:rsid w:val="00C61C56"/>
    <w:rsid w:val="00C76F25"/>
    <w:rsid w:val="00C819E2"/>
    <w:rsid w:val="00C9259A"/>
    <w:rsid w:val="00CD0568"/>
    <w:rsid w:val="00D90D26"/>
    <w:rsid w:val="00D921CC"/>
    <w:rsid w:val="00D97CCF"/>
    <w:rsid w:val="00E21987"/>
    <w:rsid w:val="00E26B40"/>
    <w:rsid w:val="00E37CFF"/>
    <w:rsid w:val="00E52CA3"/>
    <w:rsid w:val="00ED199E"/>
    <w:rsid w:val="00F37837"/>
    <w:rsid w:val="00F87B12"/>
    <w:rsid w:val="00FA7F20"/>
    <w:rsid w:val="00FC2B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1ED367E0"/>
  <w15:chartTrackingRefBased/>
  <w15:docId w15:val="{F9F7E906-E70E-4404-BCCD-6342FB46C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65" w:lineRule="exact"/>
      <w:jc w:val="both"/>
    </w:pPr>
    <w:rPr>
      <w:rFonts w:ascii="ＭＳ 明朝"/>
      <w:spacing w:val="5"/>
    </w:rPr>
  </w:style>
  <w:style w:type="paragraph" w:styleId="a4">
    <w:name w:val="Balloon Text"/>
    <w:basedOn w:val="a"/>
    <w:semiHidden/>
    <w:rsid w:val="00A57D0E"/>
    <w:rPr>
      <w:rFonts w:ascii="Arial" w:eastAsia="ＭＳ ゴシック" w:hAnsi="Arial"/>
      <w:sz w:val="18"/>
      <w:szCs w:val="18"/>
    </w:rPr>
  </w:style>
  <w:style w:type="paragraph" w:styleId="a5">
    <w:name w:val="header"/>
    <w:basedOn w:val="a"/>
    <w:link w:val="a6"/>
    <w:rsid w:val="003B23E0"/>
    <w:pPr>
      <w:tabs>
        <w:tab w:val="center" w:pos="4252"/>
        <w:tab w:val="right" w:pos="8504"/>
      </w:tabs>
      <w:snapToGrid w:val="0"/>
    </w:pPr>
  </w:style>
  <w:style w:type="character" w:customStyle="1" w:styleId="a6">
    <w:name w:val="ヘッダー (文字)"/>
    <w:link w:val="a5"/>
    <w:rsid w:val="003B23E0"/>
    <w:rPr>
      <w:kern w:val="2"/>
      <w:sz w:val="21"/>
      <w:szCs w:val="24"/>
    </w:rPr>
  </w:style>
  <w:style w:type="paragraph" w:styleId="a7">
    <w:name w:val="footer"/>
    <w:basedOn w:val="a"/>
    <w:link w:val="a8"/>
    <w:rsid w:val="003B23E0"/>
    <w:pPr>
      <w:tabs>
        <w:tab w:val="center" w:pos="4252"/>
        <w:tab w:val="right" w:pos="8504"/>
      </w:tabs>
      <w:snapToGrid w:val="0"/>
    </w:pPr>
  </w:style>
  <w:style w:type="character" w:customStyle="1" w:styleId="a8">
    <w:name w:val="フッター (文字)"/>
    <w:link w:val="a7"/>
    <w:rsid w:val="003B23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703</TotalTime>
  <Pages>1</Pages>
  <Words>652</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推進リーダーの設置等に関する要綱</vt:lpstr>
      <vt:lpstr>推進リーダーの設置等に関する要綱</vt:lpstr>
    </vt:vector>
  </TitlesOfParts>
  <Company>尼崎市</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推進リーダーの設置等に関する要綱</dc:title>
  <dc:subject/>
  <dc:creator>amagasakishi</dc:creator>
  <cp:keywords/>
  <dc:description/>
  <cp:lastModifiedBy>Amagasaki</cp:lastModifiedBy>
  <cp:revision>22</cp:revision>
  <cp:lastPrinted>2022-02-14T00:15:00Z</cp:lastPrinted>
  <dcterms:created xsi:type="dcterms:W3CDTF">2022-01-25T07:40:00Z</dcterms:created>
  <dcterms:modified xsi:type="dcterms:W3CDTF">2022-03-02T08:29:00Z</dcterms:modified>
</cp:coreProperties>
</file>