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43" w:rsidRPr="00E51B0B" w:rsidRDefault="00422704" w:rsidP="007F3AFB">
      <w:pPr>
        <w:spacing w:line="280" w:lineRule="exact"/>
        <w:rPr>
          <w:rFonts w:ascii="HGｺﾞｼｯｸM" w:eastAsia="HGｺﾞｼｯｸM"/>
        </w:rPr>
      </w:pPr>
      <w:r w:rsidRPr="00E51B0B">
        <w:rPr>
          <w:rFonts w:ascii="HGｺﾞｼｯｸM" w:eastAsia="HGｺﾞｼｯｸM" w:hint="eastAsia"/>
        </w:rPr>
        <w:t>チェックリスト</w:t>
      </w:r>
    </w:p>
    <w:p w:rsidR="00761843" w:rsidRPr="00E51B0B" w:rsidRDefault="00761843" w:rsidP="007F3AFB">
      <w:pPr>
        <w:spacing w:after="120" w:line="280" w:lineRule="exact"/>
        <w:rPr>
          <w:rFonts w:ascii="HGｺﾞｼｯｸM" w:eastAsia="HGｺﾞｼｯｸM"/>
        </w:rPr>
      </w:pPr>
      <w:r w:rsidRPr="00E51B0B">
        <w:rPr>
          <w:rFonts w:ascii="HGｺﾞｼｯｸM" w:eastAsia="HGｺﾞｼｯｸM" w:hint="eastAsia"/>
        </w:rPr>
        <w:t>＜</w:t>
      </w:r>
      <w:r w:rsidR="00D037E9" w:rsidRPr="00E51B0B">
        <w:rPr>
          <w:rFonts w:ascii="HGｺﾞｼｯｸM" w:eastAsia="HGｺﾞｼｯｸM" w:hint="eastAsia"/>
        </w:rPr>
        <w:t>11</w:t>
      </w:r>
      <w:r w:rsidR="00206A26" w:rsidRPr="00E51B0B">
        <w:rPr>
          <w:rFonts w:ascii="HGｺﾞｼｯｸM" w:eastAsia="HGｺﾞｼｯｸM" w:hint="eastAsia"/>
        </w:rPr>
        <w:t xml:space="preserve">. </w:t>
      </w:r>
      <w:r w:rsidRPr="00E51B0B">
        <w:rPr>
          <w:rFonts w:ascii="HGｺﾞｼｯｸM" w:eastAsia="HGｺﾞｼｯｸM" w:hint="eastAsia"/>
        </w:rPr>
        <w:t>東園田町</w:t>
      </w:r>
      <w:r w:rsidR="00206A26" w:rsidRPr="00E51B0B">
        <w:rPr>
          <w:rFonts w:ascii="HGｺﾞｼｯｸM" w:eastAsia="HGｺﾞｼｯｸM" w:hint="eastAsia"/>
        </w:rPr>
        <w:t>3</w:t>
      </w:r>
      <w:r w:rsidRPr="00E51B0B">
        <w:rPr>
          <w:rFonts w:ascii="HGｺﾞｼｯｸM" w:eastAsia="HGｺﾞｼｯｸM" w:hint="eastAsia"/>
        </w:rPr>
        <w:t>・</w:t>
      </w:r>
      <w:r w:rsidR="00206A26" w:rsidRPr="00E51B0B">
        <w:rPr>
          <w:rFonts w:ascii="HGｺﾞｼｯｸM" w:eastAsia="HGｺﾞｼｯｸM" w:hint="eastAsia"/>
        </w:rPr>
        <w:t>4</w:t>
      </w:r>
      <w:r w:rsidRPr="00E51B0B">
        <w:rPr>
          <w:rFonts w:ascii="HGｺﾞｼｯｸM" w:eastAsia="HGｺﾞｼｯｸM" w:hAnsi="ＭＳ 明朝" w:hint="eastAsia"/>
        </w:rPr>
        <w:t>丁目地区地区計画</w:t>
      </w:r>
      <w:r w:rsidRPr="00E51B0B">
        <w:rPr>
          <w:rFonts w:ascii="HGｺﾞｼｯｸM" w:eastAsia="HGｺﾞｼｯｸM" w:hint="eastAsia"/>
        </w:rPr>
        <w:t>＞</w:t>
      </w:r>
    </w:p>
    <w:p w:rsidR="00C06B3F" w:rsidRPr="00E51B0B" w:rsidRDefault="00C06B3F" w:rsidP="00C06B3F">
      <w:pPr>
        <w:rPr>
          <w:sz w:val="20"/>
          <w:szCs w:val="20"/>
        </w:rPr>
      </w:pPr>
      <w:r w:rsidRPr="00E51B0B">
        <w:rPr>
          <w:rFonts w:hint="eastAsia"/>
          <w:sz w:val="20"/>
          <w:szCs w:val="20"/>
        </w:rPr>
        <w:t xml:space="preserve">■制限事項　</w:t>
      </w:r>
      <w:r w:rsidRPr="00E51B0B">
        <w:rPr>
          <w:rFonts w:asciiTheme="minorEastAsia" w:eastAsiaTheme="minorEastAsia" w:hAnsiTheme="minorEastAsia" w:hint="eastAsia"/>
          <w:sz w:val="16"/>
          <w:szCs w:val="18"/>
        </w:rPr>
        <w:t>凡例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：「法」</w:t>
      </w:r>
      <w:r w:rsidRPr="00E51B0B">
        <w:rPr>
          <w:rFonts w:asciiTheme="minorHAnsi" w:eastAsiaTheme="minorEastAsia" w:hAnsiTheme="minorEastAsia"/>
          <w:sz w:val="16"/>
          <w:szCs w:val="18"/>
        </w:rPr>
        <w:t>=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建築基準法、「令」</w:t>
      </w:r>
      <w:r w:rsidRPr="00E51B0B">
        <w:rPr>
          <w:rFonts w:asciiTheme="minorHAnsi" w:eastAsiaTheme="minorEastAsia" w:hAnsiTheme="minorEastAsia"/>
          <w:sz w:val="16"/>
          <w:szCs w:val="18"/>
        </w:rPr>
        <w:t>=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建築基準法施行令</w:t>
      </w:r>
      <w:r w:rsidR="00344266" w:rsidRPr="00E51B0B">
        <w:rPr>
          <w:rFonts w:asciiTheme="minorHAnsi" w:eastAsiaTheme="minorEastAsia" w:hAnsiTheme="minorEastAsia" w:hint="eastAsia"/>
          <w:sz w:val="16"/>
          <w:szCs w:val="18"/>
        </w:rPr>
        <w:t xml:space="preserve">　（参考）告示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日</w:t>
      </w:r>
      <w:r w:rsidR="00344266" w:rsidRPr="00E51B0B">
        <w:rPr>
          <w:rFonts w:asciiTheme="minorHAnsi" w:eastAsiaTheme="minorEastAsia" w:hAnsiTheme="minorEastAsia" w:hint="eastAsia"/>
          <w:sz w:val="16"/>
          <w:szCs w:val="18"/>
        </w:rPr>
        <w:t>：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2001.12.4</w:t>
      </w:r>
      <w:r w:rsidR="00344266" w:rsidRPr="00E51B0B">
        <w:rPr>
          <w:rFonts w:asciiTheme="minorHAnsi" w:eastAsiaTheme="minorEastAsia" w:hAnsiTheme="minorEastAsia" w:hint="eastAsia"/>
          <w:sz w:val="16"/>
          <w:szCs w:val="18"/>
        </w:rPr>
        <w:t>、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建築条例</w:t>
      </w:r>
      <w:r w:rsidR="00344266" w:rsidRPr="00E51B0B">
        <w:rPr>
          <w:rFonts w:asciiTheme="minorHAnsi" w:eastAsiaTheme="minorEastAsia" w:hAnsiTheme="minorEastAsia" w:hint="eastAsia"/>
          <w:sz w:val="16"/>
          <w:szCs w:val="18"/>
        </w:rPr>
        <w:t>当初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施行日</w:t>
      </w:r>
      <w:r w:rsidR="00344266" w:rsidRPr="00E51B0B">
        <w:rPr>
          <w:rFonts w:asciiTheme="minorHAnsi" w:eastAsiaTheme="minorEastAsia" w:hAnsiTheme="minorEastAsia" w:hint="eastAsia"/>
          <w:sz w:val="16"/>
          <w:szCs w:val="18"/>
        </w:rPr>
        <w:t>：</w:t>
      </w:r>
      <w:r w:rsidRPr="00E51B0B">
        <w:rPr>
          <w:rFonts w:asciiTheme="minorHAnsi" w:eastAsiaTheme="minorEastAsia" w:hAnsiTheme="minorEastAsia" w:hint="eastAsia"/>
          <w:sz w:val="16"/>
          <w:szCs w:val="18"/>
        </w:rPr>
        <w:t>2002.4.1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427"/>
        <w:gridCol w:w="3461"/>
        <w:gridCol w:w="917"/>
      </w:tblGrid>
      <w:tr w:rsidR="00206A26" w:rsidRPr="00E51B0B" w:rsidTr="00C15945">
        <w:trPr>
          <w:jc w:val="center"/>
        </w:trPr>
        <w:tc>
          <w:tcPr>
            <w:tcW w:w="649" w:type="pct"/>
            <w:vAlign w:val="center"/>
          </w:tcPr>
          <w:p w:rsidR="00AF4B7E" w:rsidRPr="00E51B0B" w:rsidRDefault="00AF4B7E" w:rsidP="00344266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E51B0B">
              <w:rPr>
                <w:rFonts w:hint="eastAsia"/>
                <w:sz w:val="18"/>
                <w:szCs w:val="18"/>
              </w:rPr>
              <w:t>項　目</w:t>
            </w:r>
          </w:p>
          <w:p w:rsidR="00761843" w:rsidRPr="00E51B0B" w:rsidRDefault="00AF4B7E" w:rsidP="00344266">
            <w:pPr>
              <w:spacing w:afterLines="20" w:after="72" w:line="200" w:lineRule="exact"/>
              <w:jc w:val="center"/>
              <w:rPr>
                <w:sz w:val="16"/>
                <w:szCs w:val="16"/>
              </w:rPr>
            </w:pPr>
            <w:r w:rsidRPr="00E51B0B">
              <w:rPr>
                <w:rFonts w:hint="eastAsia"/>
                <w:sz w:val="16"/>
                <w:szCs w:val="16"/>
              </w:rPr>
              <w:t>下線：条例化</w:t>
            </w:r>
          </w:p>
        </w:tc>
        <w:tc>
          <w:tcPr>
            <w:tcW w:w="2187" w:type="pct"/>
            <w:tcBorders>
              <w:right w:val="single" w:sz="12" w:space="0" w:color="auto"/>
            </w:tcBorders>
            <w:vAlign w:val="center"/>
          </w:tcPr>
          <w:p w:rsidR="00761843" w:rsidRPr="00E51B0B" w:rsidRDefault="00761843">
            <w:pPr>
              <w:jc w:val="center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制限の内容</w:t>
            </w:r>
          </w:p>
        </w:tc>
        <w:tc>
          <w:tcPr>
            <w:tcW w:w="1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5E2C" w:rsidRPr="00E51B0B" w:rsidRDefault="00215E2C" w:rsidP="00344266">
            <w:pPr>
              <w:spacing w:beforeLines="20" w:before="72"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1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届出内容</w:t>
            </w:r>
          </w:p>
          <w:p w:rsidR="00761843" w:rsidRPr="00E51B0B" w:rsidRDefault="00215E2C" w:rsidP="00344266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E51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（自己チェック欄）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761843" w:rsidRPr="00E51B0B" w:rsidRDefault="007F3AFB" w:rsidP="007F3AFB">
            <w:pPr>
              <w:jc w:val="center"/>
              <w:rPr>
                <w:sz w:val="18"/>
                <w:szCs w:val="18"/>
              </w:rPr>
            </w:pPr>
            <w:r w:rsidRPr="00E51B0B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206A26" w:rsidRPr="00E51B0B" w:rsidTr="00344266">
        <w:trPr>
          <w:trHeight w:val="2041"/>
          <w:jc w:val="center"/>
        </w:trPr>
        <w:tc>
          <w:tcPr>
            <w:tcW w:w="649" w:type="pct"/>
          </w:tcPr>
          <w:p w:rsidR="00761843" w:rsidRPr="00E51B0B" w:rsidRDefault="00761843" w:rsidP="00344266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E51B0B">
              <w:rPr>
                <w:rFonts w:hAnsi="ＭＳ 明朝"/>
                <w:sz w:val="18"/>
                <w:szCs w:val="18"/>
                <w:u w:val="single"/>
              </w:rPr>
              <w:t>建築物</w:t>
            </w:r>
            <w:r w:rsidR="006D7159" w:rsidRPr="00F853EC">
              <w:rPr>
                <w:rFonts w:hAnsi="ＭＳ 明朝" w:hint="eastAsia"/>
                <w:sz w:val="18"/>
                <w:szCs w:val="18"/>
                <w:u w:val="single"/>
              </w:rPr>
              <w:t>等</w:t>
            </w:r>
            <w:r w:rsidRPr="00E51B0B">
              <w:rPr>
                <w:rFonts w:hAnsi="ＭＳ 明朝"/>
                <w:sz w:val="18"/>
                <w:szCs w:val="18"/>
                <w:u w:val="single"/>
              </w:rPr>
              <w:t>の用途の制限</w:t>
            </w:r>
          </w:p>
        </w:tc>
        <w:tc>
          <w:tcPr>
            <w:tcW w:w="2187" w:type="pct"/>
            <w:tcBorders>
              <w:right w:val="single" w:sz="12" w:space="0" w:color="auto"/>
            </w:tcBorders>
          </w:tcPr>
          <w:p w:rsidR="00761843" w:rsidRPr="00E51B0B" w:rsidRDefault="00761843" w:rsidP="00344266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共同住宅で床面積が</w:t>
            </w:r>
            <w:r w:rsidR="00EB058B" w:rsidRPr="00E51B0B">
              <w:rPr>
                <w:sz w:val="18"/>
                <w:szCs w:val="18"/>
              </w:rPr>
              <w:t>43</w:t>
            </w:r>
            <w:r w:rsidRPr="00E51B0B">
              <w:rPr>
                <w:rFonts w:hAnsi="ＭＳ 明朝"/>
                <w:sz w:val="18"/>
                <w:szCs w:val="18"/>
              </w:rPr>
              <w:t>㎡未満の住戸を有するものは建築してはならない。</w:t>
            </w:r>
          </w:p>
        </w:tc>
        <w:tc>
          <w:tcPr>
            <w:tcW w:w="1710" w:type="pct"/>
            <w:tcBorders>
              <w:left w:val="single" w:sz="12" w:space="0" w:color="auto"/>
              <w:right w:val="single" w:sz="12" w:space="0" w:color="auto"/>
            </w:tcBorders>
          </w:tcPr>
          <w:p w:rsidR="00B56E2A" w:rsidRPr="00E51B0B" w:rsidRDefault="00B56E2A" w:rsidP="00344266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/>
                <w:sz w:val="18"/>
                <w:szCs w:val="18"/>
              </w:rPr>
              <w:t>用途</w:t>
            </w:r>
          </w:p>
          <w:p w:rsidR="00B56E2A" w:rsidRPr="00E51B0B" w:rsidRDefault="00B56E2A" w:rsidP="00344266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□住宅</w:t>
            </w:r>
          </w:p>
          <w:p w:rsidR="00B56E2A" w:rsidRPr="00E51B0B" w:rsidRDefault="00B56E2A" w:rsidP="00344266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□事務所</w:t>
            </w:r>
          </w:p>
          <w:p w:rsidR="00B56E2A" w:rsidRPr="00E51B0B" w:rsidRDefault="00B56E2A" w:rsidP="00344266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□店舗</w:t>
            </w:r>
          </w:p>
          <w:p w:rsidR="00B56E2A" w:rsidRPr="00E51B0B" w:rsidRDefault="00B56E2A" w:rsidP="00344266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</w:t>
            </w:r>
          </w:p>
          <w:p w:rsidR="00810B0D" w:rsidRPr="00E51B0B" w:rsidRDefault="00B56E2A" w:rsidP="00344266">
            <w:pPr>
              <w:spacing w:before="120" w:line="260" w:lineRule="exact"/>
              <w:rPr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51B0B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　　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761843" w:rsidRPr="00E51B0B" w:rsidRDefault="00761843" w:rsidP="00553CE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適・否</w:t>
            </w:r>
          </w:p>
        </w:tc>
      </w:tr>
      <w:tr w:rsidR="00206A26" w:rsidRPr="00E51B0B" w:rsidTr="00344266">
        <w:trPr>
          <w:trHeight w:val="806"/>
          <w:jc w:val="center"/>
        </w:trPr>
        <w:tc>
          <w:tcPr>
            <w:tcW w:w="649" w:type="pct"/>
          </w:tcPr>
          <w:p w:rsidR="00761843" w:rsidRPr="00E51B0B" w:rsidRDefault="00901AB3" w:rsidP="00344266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E51B0B">
              <w:rPr>
                <w:rFonts w:hAnsi="ＭＳ 明朝" w:hint="eastAsia"/>
                <w:sz w:val="18"/>
                <w:szCs w:val="18"/>
                <w:u w:val="single"/>
              </w:rPr>
              <w:t>建築物</w:t>
            </w:r>
            <w:r w:rsidR="006D7159" w:rsidRPr="00F853EC">
              <w:rPr>
                <w:rFonts w:hAnsi="ＭＳ 明朝" w:hint="eastAsia"/>
                <w:sz w:val="18"/>
                <w:szCs w:val="18"/>
                <w:u w:val="single"/>
              </w:rPr>
              <w:t>等</w:t>
            </w:r>
            <w:r w:rsidRPr="00E51B0B">
              <w:rPr>
                <w:rFonts w:hAnsi="ＭＳ 明朝" w:hint="eastAsia"/>
                <w:sz w:val="18"/>
                <w:szCs w:val="18"/>
                <w:u w:val="single"/>
              </w:rPr>
              <w:t>の</w:t>
            </w:r>
            <w:r w:rsidR="00761843" w:rsidRPr="00E51B0B">
              <w:rPr>
                <w:rFonts w:hAnsi="ＭＳ 明朝"/>
                <w:sz w:val="18"/>
                <w:szCs w:val="18"/>
                <w:u w:val="single"/>
              </w:rPr>
              <w:t>高さの最高限度</w:t>
            </w:r>
          </w:p>
        </w:tc>
        <w:tc>
          <w:tcPr>
            <w:tcW w:w="2187" w:type="pct"/>
            <w:tcBorders>
              <w:right w:val="single" w:sz="12" w:space="0" w:color="auto"/>
            </w:tcBorders>
          </w:tcPr>
          <w:p w:rsidR="00761843" w:rsidRPr="00E51B0B" w:rsidRDefault="00761843" w:rsidP="00344266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軒の高さ</w:t>
            </w:r>
            <w:r w:rsidR="00D8547B" w:rsidRPr="00E51B0B">
              <w:rPr>
                <w:rFonts w:hAnsi="ＭＳ 明朝" w:hint="eastAsia"/>
                <w:sz w:val="18"/>
                <w:szCs w:val="18"/>
              </w:rPr>
              <w:t>：</w:t>
            </w:r>
            <w:r w:rsidR="00EB058B" w:rsidRPr="00E51B0B">
              <w:rPr>
                <w:sz w:val="18"/>
                <w:szCs w:val="18"/>
              </w:rPr>
              <w:t>18</w:t>
            </w:r>
            <w:r w:rsidRPr="00E51B0B">
              <w:rPr>
                <w:rFonts w:hAnsi="ＭＳ 明朝"/>
                <w:sz w:val="18"/>
                <w:szCs w:val="18"/>
              </w:rPr>
              <w:t>ｍ以下</w:t>
            </w:r>
          </w:p>
        </w:tc>
        <w:tc>
          <w:tcPr>
            <w:tcW w:w="1710" w:type="pct"/>
            <w:tcBorders>
              <w:left w:val="single" w:sz="12" w:space="0" w:color="auto"/>
              <w:right w:val="single" w:sz="12" w:space="0" w:color="auto"/>
            </w:tcBorders>
          </w:tcPr>
          <w:p w:rsidR="00761843" w:rsidRPr="00E51B0B" w:rsidRDefault="00D8547B" w:rsidP="00344266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軒の高さ　</w:t>
            </w: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</w:t>
            </w: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761843" w:rsidRPr="00E51B0B" w:rsidRDefault="00761843" w:rsidP="00553CE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適・否</w:t>
            </w:r>
          </w:p>
        </w:tc>
      </w:tr>
      <w:tr w:rsidR="00206A26" w:rsidRPr="00E51B0B" w:rsidTr="00344266">
        <w:trPr>
          <w:trHeight w:val="3855"/>
          <w:jc w:val="center"/>
        </w:trPr>
        <w:tc>
          <w:tcPr>
            <w:tcW w:w="649" w:type="pct"/>
          </w:tcPr>
          <w:p w:rsidR="00761843" w:rsidRPr="00E51B0B" w:rsidRDefault="00761843" w:rsidP="00344266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E51B0B">
              <w:rPr>
                <w:rFonts w:hAnsi="ＭＳ 明朝"/>
                <w:sz w:val="18"/>
                <w:szCs w:val="18"/>
                <w:u w:val="single"/>
              </w:rPr>
              <w:t>壁面</w:t>
            </w:r>
            <w:r w:rsidR="00901AB3" w:rsidRPr="00E51B0B">
              <w:rPr>
                <w:rFonts w:hAnsi="ＭＳ 明朝" w:hint="eastAsia"/>
                <w:sz w:val="18"/>
                <w:szCs w:val="18"/>
                <w:u w:val="single"/>
              </w:rPr>
              <w:t>の</w:t>
            </w:r>
            <w:r w:rsidRPr="00E51B0B">
              <w:rPr>
                <w:rFonts w:hAnsi="ＭＳ 明朝"/>
                <w:sz w:val="18"/>
                <w:szCs w:val="18"/>
                <w:u w:val="single"/>
              </w:rPr>
              <w:t>位置の制限</w:t>
            </w:r>
          </w:p>
        </w:tc>
        <w:tc>
          <w:tcPr>
            <w:tcW w:w="2187" w:type="pct"/>
            <w:tcBorders>
              <w:right w:val="single" w:sz="12" w:space="0" w:color="auto"/>
            </w:tcBorders>
          </w:tcPr>
          <w:p w:rsidR="00761843" w:rsidRPr="00E51B0B" w:rsidRDefault="00761843" w:rsidP="00344266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軒の高さが</w:t>
            </w:r>
            <w:r w:rsidR="00EB058B" w:rsidRPr="00E51B0B">
              <w:rPr>
                <w:sz w:val="18"/>
                <w:szCs w:val="18"/>
              </w:rPr>
              <w:t>9</w:t>
            </w:r>
            <w:r w:rsidRPr="00E51B0B">
              <w:rPr>
                <w:rFonts w:hAnsi="ＭＳ 明朝"/>
                <w:sz w:val="18"/>
                <w:szCs w:val="18"/>
              </w:rPr>
              <w:t>ｍを超える</w:t>
            </w:r>
            <w:r w:rsidR="00D8547B" w:rsidRPr="00E51B0B">
              <w:rPr>
                <w:rFonts w:hAnsi="ＭＳ 明朝" w:hint="eastAsia"/>
                <w:sz w:val="18"/>
                <w:szCs w:val="18"/>
              </w:rPr>
              <w:t>場合</w:t>
            </w:r>
            <w:r w:rsidRPr="00E51B0B">
              <w:rPr>
                <w:rFonts w:hAnsi="ＭＳ 明朝"/>
                <w:sz w:val="18"/>
                <w:szCs w:val="18"/>
              </w:rPr>
              <w:t>、</w:t>
            </w:r>
            <w:r w:rsidR="005653CD" w:rsidRPr="00E51B0B">
              <w:rPr>
                <w:sz w:val="18"/>
                <w:szCs w:val="18"/>
              </w:rPr>
              <w:br/>
            </w:r>
            <w:r w:rsidR="00D8547B" w:rsidRPr="00E51B0B">
              <w:rPr>
                <w:rFonts w:hAnsi="ＭＳ 明朝" w:hint="eastAsia"/>
                <w:sz w:val="18"/>
                <w:szCs w:val="18"/>
              </w:rPr>
              <w:t>建築物の</w:t>
            </w:r>
            <w:r w:rsidR="00422704" w:rsidRPr="00E51B0B">
              <w:rPr>
                <w:rFonts w:hAnsi="ＭＳ 明朝"/>
                <w:sz w:val="18"/>
                <w:szCs w:val="18"/>
              </w:rPr>
              <w:t>外壁</w:t>
            </w:r>
            <w:r w:rsidR="00D8547B" w:rsidRPr="00E51B0B">
              <w:rPr>
                <w:rFonts w:hAnsi="ＭＳ 明朝" w:hint="eastAsia"/>
                <w:sz w:val="18"/>
                <w:szCs w:val="18"/>
              </w:rPr>
              <w:t>又はこれに代わる柱、バルコニー等</w:t>
            </w:r>
            <w:r w:rsidR="00422704" w:rsidRPr="00E51B0B">
              <w:rPr>
                <w:rFonts w:hAnsi="ＭＳ 明朝"/>
                <w:sz w:val="18"/>
                <w:szCs w:val="18"/>
              </w:rPr>
              <w:t>の面から</w:t>
            </w:r>
            <w:r w:rsidRPr="00E51B0B">
              <w:rPr>
                <w:rFonts w:hAnsi="ＭＳ 明朝"/>
                <w:sz w:val="18"/>
                <w:szCs w:val="18"/>
              </w:rPr>
              <w:t>敷地境界線</w:t>
            </w:r>
            <w:r w:rsidR="00D8547B" w:rsidRPr="00E51B0B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="00422704" w:rsidRPr="00E51B0B">
              <w:rPr>
                <w:rFonts w:hAnsi="ＭＳ 明朝"/>
                <w:sz w:val="18"/>
                <w:szCs w:val="18"/>
              </w:rPr>
              <w:t>までの距離は</w:t>
            </w:r>
            <w:r w:rsidR="00EB058B" w:rsidRPr="00E51B0B">
              <w:rPr>
                <w:sz w:val="18"/>
                <w:szCs w:val="18"/>
              </w:rPr>
              <w:t>1</w:t>
            </w:r>
            <w:r w:rsidR="005653CD" w:rsidRPr="00E51B0B">
              <w:rPr>
                <w:rFonts w:hAnsi="ＭＳ 明朝"/>
                <w:sz w:val="18"/>
                <w:szCs w:val="18"/>
              </w:rPr>
              <w:t>ｍ以上</w:t>
            </w:r>
            <w:r w:rsidR="00D8547B" w:rsidRPr="00E51B0B">
              <w:rPr>
                <w:rFonts w:hAnsi="ＭＳ 明朝" w:hint="eastAsia"/>
                <w:sz w:val="18"/>
                <w:szCs w:val="18"/>
              </w:rPr>
              <w:t>でなければならない。</w:t>
            </w:r>
          </w:p>
          <w:p w:rsidR="00D8547B" w:rsidRPr="00E51B0B" w:rsidRDefault="00D8547B" w:rsidP="00344266">
            <w:pPr>
              <w:spacing w:line="260" w:lineRule="exact"/>
              <w:ind w:left="160" w:hangingChars="100" w:hanging="160"/>
              <w:rPr>
                <w:sz w:val="16"/>
                <w:szCs w:val="16"/>
              </w:rPr>
            </w:pPr>
            <w:r w:rsidRPr="00E51B0B">
              <w:rPr>
                <w:rFonts w:hAnsi="ＭＳ 明朝"/>
                <w:sz w:val="16"/>
                <w:szCs w:val="16"/>
              </w:rPr>
              <w:t>※当該対象建築物の敷地に、道路</w:t>
            </w:r>
            <w:bookmarkStart w:id="0" w:name="_GoBack"/>
            <w:bookmarkEnd w:id="0"/>
            <w:r w:rsidRPr="00E51B0B">
              <w:rPr>
                <w:rFonts w:hAnsi="ＭＳ 明朝"/>
                <w:sz w:val="16"/>
                <w:szCs w:val="16"/>
              </w:rPr>
              <w:t>・公園・水面その他これらに類するものが接している場合においては、当該道路等の反対側の境界線を敷地境界線とみなす。</w:t>
            </w:r>
          </w:p>
          <w:p w:rsidR="00D8547B" w:rsidRPr="00E51B0B" w:rsidRDefault="00D8547B" w:rsidP="00344266">
            <w:pPr>
              <w:spacing w:before="120" w:line="260" w:lineRule="exact"/>
              <w:rPr>
                <w:sz w:val="16"/>
                <w:szCs w:val="16"/>
              </w:rPr>
            </w:pPr>
            <w:r w:rsidRPr="00E51B0B">
              <w:rPr>
                <w:rFonts w:hAnsi="ＭＳ 明朝"/>
                <w:sz w:val="16"/>
                <w:szCs w:val="16"/>
              </w:rPr>
              <w:t>ただし、</w:t>
            </w:r>
            <w:r w:rsidR="008C6DEF" w:rsidRPr="00E51B0B">
              <w:rPr>
                <w:rFonts w:hAnsi="ＭＳ 明朝" w:hint="eastAsia"/>
                <w:sz w:val="16"/>
                <w:szCs w:val="16"/>
              </w:rPr>
              <w:t>以下の当該対象建築物の部分を除く。</w:t>
            </w:r>
          </w:p>
          <w:p w:rsidR="00D8547B" w:rsidRPr="00E51B0B" w:rsidRDefault="00D8547B" w:rsidP="00344266">
            <w:pPr>
              <w:spacing w:line="260" w:lineRule="exact"/>
              <w:ind w:leftChars="51" w:left="256" w:hangingChars="93" w:hanging="149"/>
              <w:rPr>
                <w:rFonts w:hAnsi="ＭＳ 明朝"/>
                <w:sz w:val="16"/>
                <w:szCs w:val="16"/>
              </w:rPr>
            </w:pPr>
            <w:r w:rsidRPr="00E51B0B">
              <w:rPr>
                <w:rFonts w:hAnsi="ＭＳ 明朝"/>
                <w:sz w:val="16"/>
                <w:szCs w:val="16"/>
              </w:rPr>
              <w:t>・</w:t>
            </w:r>
            <w:r w:rsidRPr="00E51B0B">
              <w:rPr>
                <w:sz w:val="16"/>
                <w:szCs w:val="16"/>
              </w:rPr>
              <w:t>外壁等</w:t>
            </w:r>
            <w:r w:rsidRPr="00E51B0B">
              <w:rPr>
                <w:rFonts w:hAnsi="ＭＳ 明朝"/>
                <w:sz w:val="16"/>
                <w:szCs w:val="16"/>
              </w:rPr>
              <w:t>の中心線の長さの合計が</w:t>
            </w:r>
            <w:r w:rsidRPr="00E51B0B">
              <w:rPr>
                <w:rFonts w:hAnsi="ＭＳ 明朝" w:hint="eastAsia"/>
                <w:sz w:val="16"/>
                <w:szCs w:val="16"/>
              </w:rPr>
              <w:t>3</w:t>
            </w:r>
            <w:r w:rsidRPr="00E51B0B">
              <w:rPr>
                <w:rFonts w:hAnsi="ＭＳ 明朝"/>
                <w:sz w:val="16"/>
                <w:szCs w:val="16"/>
              </w:rPr>
              <w:t>ｍ以下</w:t>
            </w:r>
            <w:r w:rsidRPr="00E51B0B">
              <w:rPr>
                <w:rFonts w:hAnsi="ＭＳ 明朝" w:hint="eastAsia"/>
                <w:sz w:val="16"/>
                <w:szCs w:val="16"/>
              </w:rPr>
              <w:t>の</w:t>
            </w:r>
            <w:r w:rsidR="00810B0D" w:rsidRPr="00E51B0B">
              <w:rPr>
                <w:rFonts w:hAnsi="ＭＳ 明朝"/>
                <w:sz w:val="16"/>
                <w:szCs w:val="16"/>
              </w:rPr>
              <w:t>部分</w:t>
            </w:r>
          </w:p>
          <w:p w:rsidR="00907D1D" w:rsidRPr="00E51B0B" w:rsidRDefault="00D8547B" w:rsidP="008C6DEF">
            <w:pPr>
              <w:spacing w:line="260" w:lineRule="exact"/>
              <w:ind w:leftChars="51" w:left="256" w:hangingChars="93" w:hanging="149"/>
              <w:rPr>
                <w:rFonts w:hAnsi="ＭＳ 明朝"/>
                <w:sz w:val="16"/>
                <w:szCs w:val="16"/>
              </w:rPr>
            </w:pPr>
            <w:r w:rsidRPr="00E51B0B">
              <w:rPr>
                <w:rFonts w:hAnsi="ＭＳ 明朝"/>
                <w:sz w:val="16"/>
                <w:szCs w:val="16"/>
              </w:rPr>
              <w:t>・</w:t>
            </w:r>
            <w:r w:rsidRPr="00E51B0B">
              <w:rPr>
                <w:sz w:val="16"/>
                <w:szCs w:val="16"/>
              </w:rPr>
              <w:t>物置</w:t>
            </w:r>
            <w:r w:rsidRPr="00E51B0B">
              <w:rPr>
                <w:rFonts w:hAnsi="ＭＳ 明朝"/>
                <w:sz w:val="16"/>
                <w:szCs w:val="16"/>
              </w:rPr>
              <w:t>その他これに類する用途に供し、軒の高さが</w:t>
            </w:r>
            <w:r w:rsidRPr="00E51B0B">
              <w:rPr>
                <w:rFonts w:hAnsi="ＭＳ 明朝" w:hint="eastAsia"/>
                <w:sz w:val="16"/>
                <w:szCs w:val="16"/>
              </w:rPr>
              <w:t>2.3</w:t>
            </w:r>
            <w:r w:rsidRPr="00E51B0B">
              <w:rPr>
                <w:rFonts w:hAnsi="ＭＳ 明朝"/>
                <w:sz w:val="16"/>
                <w:szCs w:val="16"/>
              </w:rPr>
              <w:t>ｍ以下、かつ、床面積の合計が</w:t>
            </w:r>
            <w:r w:rsidRPr="00E51B0B">
              <w:rPr>
                <w:rFonts w:hAnsi="ＭＳ 明朝" w:hint="eastAsia"/>
                <w:sz w:val="16"/>
                <w:szCs w:val="16"/>
              </w:rPr>
              <w:t>5</w:t>
            </w:r>
            <w:r w:rsidRPr="00E51B0B">
              <w:rPr>
                <w:rFonts w:hAnsi="ＭＳ 明朝"/>
                <w:sz w:val="16"/>
                <w:szCs w:val="16"/>
              </w:rPr>
              <w:t>㎡以内のもの</w:t>
            </w:r>
          </w:p>
        </w:tc>
        <w:tc>
          <w:tcPr>
            <w:tcW w:w="1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CEC" w:rsidRPr="00E51B0B" w:rsidRDefault="00553CEC" w:rsidP="00344266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軒の高さ </w:t>
            </w:r>
          </w:p>
          <w:p w:rsidR="00553CEC" w:rsidRPr="00E51B0B" w:rsidRDefault="00553CEC" w:rsidP="00344266">
            <w:pPr>
              <w:spacing w:line="260" w:lineRule="exac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□9ｍ以下</w:t>
            </w:r>
          </w:p>
          <w:p w:rsidR="00553CEC" w:rsidRPr="00E51B0B" w:rsidRDefault="00553CEC" w:rsidP="00344266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規制なし</w:t>
            </w:r>
          </w:p>
          <w:p w:rsidR="00553CEC" w:rsidRPr="00E51B0B" w:rsidRDefault="00553CEC" w:rsidP="00344266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□9ｍ超</w:t>
            </w:r>
          </w:p>
          <w:p w:rsidR="00D8547B" w:rsidRPr="00E51B0B" w:rsidRDefault="00D8547B" w:rsidP="00344266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敷地境界線からの有効距離</w:t>
            </w:r>
          </w:p>
          <w:p w:rsidR="00D8547B" w:rsidRPr="00E51B0B" w:rsidRDefault="00D8547B" w:rsidP="00344266">
            <w:pPr>
              <w:spacing w:line="260" w:lineRule="exac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</w:t>
            </w:r>
            <w:r w:rsidRPr="00E51B0B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  <w:p w:rsidR="00344266" w:rsidRPr="00E51B0B" w:rsidRDefault="00344266" w:rsidP="00344266">
            <w:pPr>
              <w:spacing w:line="260" w:lineRule="exact"/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</w:p>
          <w:p w:rsidR="00810B0D" w:rsidRPr="00E51B0B" w:rsidRDefault="00810B0D" w:rsidP="00344266">
            <w:pPr>
              <w:spacing w:line="260" w:lineRule="exact"/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E51B0B">
              <w:rPr>
                <w:rFonts w:ascii="ＭＳ 明朝" w:hAnsi="ＭＳ 明朝" w:hint="eastAsia"/>
                <w:sz w:val="16"/>
                <w:szCs w:val="16"/>
              </w:rPr>
              <w:t>（適用除外）</w:t>
            </w:r>
            <w:r w:rsidR="00D8547B" w:rsidRPr="00E51B0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D8547B" w:rsidRPr="00E51B0B" w:rsidRDefault="00D8547B" w:rsidP="00344266">
            <w:pPr>
              <w:spacing w:beforeLines="10" w:before="36" w:line="260" w:lineRule="exact"/>
              <w:ind w:leftChars="100" w:left="370" w:hangingChars="100" w:hanging="160"/>
              <w:rPr>
                <w:sz w:val="16"/>
                <w:szCs w:val="16"/>
              </w:rPr>
            </w:pPr>
            <w:r w:rsidRPr="00E51B0B">
              <w:rPr>
                <w:rFonts w:hint="eastAsia"/>
                <w:sz w:val="16"/>
                <w:szCs w:val="16"/>
              </w:rPr>
              <w:t>□外壁等の中心線の長さの合計が</w:t>
            </w:r>
            <w:r w:rsidRPr="00E51B0B">
              <w:rPr>
                <w:rFonts w:hint="eastAsia"/>
                <w:sz w:val="16"/>
                <w:szCs w:val="16"/>
              </w:rPr>
              <w:t>3</w:t>
            </w:r>
            <w:r w:rsidRPr="00E51B0B">
              <w:rPr>
                <w:sz w:val="16"/>
                <w:szCs w:val="16"/>
              </w:rPr>
              <w:t>ｍ以下</w:t>
            </w:r>
          </w:p>
          <w:p w:rsidR="00EB058B" w:rsidRPr="00E51B0B" w:rsidRDefault="00D8547B" w:rsidP="00344266">
            <w:pPr>
              <w:spacing w:line="260" w:lineRule="exact"/>
              <w:ind w:leftChars="100" w:left="370" w:hangingChars="100" w:hanging="160"/>
              <w:rPr>
                <w:sz w:val="18"/>
                <w:szCs w:val="18"/>
              </w:rPr>
            </w:pPr>
            <w:r w:rsidRPr="00E51B0B">
              <w:rPr>
                <w:rFonts w:hint="eastAsia"/>
                <w:sz w:val="16"/>
                <w:szCs w:val="16"/>
              </w:rPr>
              <w:t>□物置等で軒の高</w:t>
            </w:r>
            <w:r w:rsidRPr="00E51B0B">
              <w:rPr>
                <w:sz w:val="16"/>
                <w:szCs w:val="16"/>
              </w:rPr>
              <w:t>さ</w:t>
            </w:r>
            <w:r w:rsidRPr="00E51B0B">
              <w:rPr>
                <w:rFonts w:hint="eastAsia"/>
                <w:sz w:val="16"/>
                <w:szCs w:val="16"/>
              </w:rPr>
              <w:t>2.3</w:t>
            </w:r>
            <w:r w:rsidRPr="00E51B0B">
              <w:rPr>
                <w:sz w:val="16"/>
                <w:szCs w:val="16"/>
              </w:rPr>
              <w:t>ｍ以下、</w:t>
            </w:r>
            <w:r w:rsidRPr="00E51B0B">
              <w:rPr>
                <w:rFonts w:hint="eastAsia"/>
                <w:sz w:val="16"/>
                <w:szCs w:val="16"/>
              </w:rPr>
              <w:br/>
            </w:r>
            <w:r w:rsidRPr="00E51B0B">
              <w:rPr>
                <w:sz w:val="16"/>
                <w:szCs w:val="16"/>
              </w:rPr>
              <w:t>かつ、床面積の合計</w:t>
            </w:r>
            <w:r w:rsidRPr="00E51B0B">
              <w:rPr>
                <w:rFonts w:hint="eastAsia"/>
                <w:sz w:val="16"/>
                <w:szCs w:val="16"/>
              </w:rPr>
              <w:t>5</w:t>
            </w:r>
            <w:r w:rsidRPr="00E51B0B">
              <w:rPr>
                <w:sz w:val="16"/>
                <w:szCs w:val="16"/>
              </w:rPr>
              <w:t>㎡</w:t>
            </w:r>
            <w:r w:rsidRPr="00E51B0B"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761843" w:rsidRPr="00E51B0B" w:rsidRDefault="00761843" w:rsidP="00553CE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51B0B">
              <w:rPr>
                <w:rFonts w:hAnsi="ＭＳ 明朝"/>
                <w:sz w:val="18"/>
                <w:szCs w:val="18"/>
              </w:rPr>
              <w:t>適・否</w:t>
            </w:r>
          </w:p>
        </w:tc>
      </w:tr>
    </w:tbl>
    <w:p w:rsidR="00810B0D" w:rsidRPr="00E51B0B" w:rsidRDefault="00810B0D" w:rsidP="00F853EC">
      <w:pPr>
        <w:wordWrap w:val="0"/>
        <w:jc w:val="right"/>
        <w:rPr>
          <w:sz w:val="20"/>
          <w:szCs w:val="20"/>
        </w:rPr>
      </w:pPr>
      <w:r w:rsidRPr="00E51B0B">
        <w:rPr>
          <w:rFonts w:hint="eastAsia"/>
          <w:sz w:val="20"/>
          <w:szCs w:val="20"/>
        </w:rPr>
        <w:t>以上、届出内容について　□</w:t>
      </w:r>
      <w:r w:rsidRPr="00E51B0B">
        <w:rPr>
          <w:rFonts w:hAnsi="ＭＳ 明朝" w:hint="eastAsia"/>
          <w:sz w:val="20"/>
          <w:szCs w:val="20"/>
        </w:rPr>
        <w:t>適合　□不</w:t>
      </w:r>
      <w:r w:rsidRPr="00E51B0B">
        <w:rPr>
          <w:rFonts w:ascii="ＭＳ 明朝" w:hAnsi="ＭＳ 明朝" w:hint="eastAsia"/>
          <w:sz w:val="20"/>
          <w:szCs w:val="20"/>
        </w:rPr>
        <w:t>適合</w:t>
      </w:r>
      <w:r w:rsidRPr="00E51B0B">
        <w:rPr>
          <w:rFonts w:ascii="ＭＳ 明朝" w:hAnsi="ＭＳ 明朝"/>
          <w:sz w:val="20"/>
          <w:szCs w:val="20"/>
        </w:rPr>
        <w:t>(</w:t>
      </w:r>
      <w:r w:rsidRPr="00E51B0B">
        <w:rPr>
          <w:rFonts w:ascii="ＭＳ 明朝" w:hAnsi="ＭＳ 明朝" w:hint="eastAsia"/>
          <w:sz w:val="20"/>
          <w:szCs w:val="20"/>
        </w:rPr>
        <w:t>指導済</w:t>
      </w:r>
      <w:r w:rsidRPr="00E51B0B">
        <w:rPr>
          <w:rFonts w:ascii="ＭＳ 明朝" w:hAnsi="ＭＳ 明朝"/>
          <w:sz w:val="20"/>
          <w:szCs w:val="20"/>
        </w:rPr>
        <w:t>)</w:t>
      </w:r>
      <w:r w:rsidRPr="00E51B0B">
        <w:rPr>
          <w:rFonts w:ascii="ＭＳ 明朝" w:hAnsi="ＭＳ 明朝" w:hint="eastAsia"/>
          <w:sz w:val="20"/>
          <w:szCs w:val="20"/>
        </w:rPr>
        <w:t xml:space="preserve">　</w:t>
      </w:r>
      <w:r w:rsidRPr="00E51B0B">
        <w:rPr>
          <w:rFonts w:hint="eastAsia"/>
          <w:sz w:val="20"/>
          <w:szCs w:val="20"/>
        </w:rPr>
        <w:t>として処理</w:t>
      </w:r>
      <w:r w:rsidR="00F853EC">
        <w:rPr>
          <w:rFonts w:hint="eastAsia"/>
          <w:sz w:val="20"/>
          <w:szCs w:val="20"/>
        </w:rPr>
        <w:t xml:space="preserve">　</w:t>
      </w:r>
    </w:p>
    <w:p w:rsidR="00761843" w:rsidRPr="00E51B0B" w:rsidRDefault="00761843"/>
    <w:p w:rsidR="00761843" w:rsidRPr="00E51B0B" w:rsidRDefault="00761843"/>
    <w:sectPr w:rsidR="00761843" w:rsidRPr="00E51B0B" w:rsidSect="00C06B3F">
      <w:headerReference w:type="first" r:id="rId8"/>
      <w:pgSz w:w="11906" w:h="16838"/>
      <w:pgMar w:top="851" w:right="680" w:bottom="567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D0" w:rsidRDefault="009B4DD0" w:rsidP="00422704">
      <w:r>
        <w:separator/>
      </w:r>
    </w:p>
  </w:endnote>
  <w:endnote w:type="continuationSeparator" w:id="0">
    <w:p w:rsidR="009B4DD0" w:rsidRDefault="009B4DD0" w:rsidP="0042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D0" w:rsidRDefault="009B4DD0" w:rsidP="00422704">
      <w:r>
        <w:separator/>
      </w:r>
    </w:p>
  </w:footnote>
  <w:footnote w:type="continuationSeparator" w:id="0">
    <w:p w:rsidR="009B4DD0" w:rsidRDefault="009B4DD0" w:rsidP="0042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EF" w:rsidRPr="008949D5" w:rsidRDefault="00C06B3F" w:rsidP="008949D5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2</w:t>
    </w:r>
    <w:r w:rsidR="006D7159">
      <w:rPr>
        <w:rFonts w:hint="eastAsia"/>
        <w:sz w:val="18"/>
        <w:szCs w:val="18"/>
      </w:rPr>
      <w:t>020</w:t>
    </w:r>
    <w:r>
      <w:rPr>
        <w:rFonts w:hint="eastAsia"/>
        <w:sz w:val="18"/>
        <w:szCs w:val="18"/>
      </w:rPr>
      <w:t>年</w:t>
    </w:r>
    <w:r w:rsidR="003670EA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8949D5" w:rsidRPr="005C4A6A">
      <w:rPr>
        <w:rFonts w:hint="eastAsia"/>
        <w:sz w:val="18"/>
        <w:szCs w:val="18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30ED"/>
    <w:multiLevelType w:val="hybridMultilevel"/>
    <w:tmpl w:val="69D48114"/>
    <w:lvl w:ilvl="0" w:tplc="72BAE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F21DAA"/>
    <w:multiLevelType w:val="hybridMultilevel"/>
    <w:tmpl w:val="0C78B94C"/>
    <w:lvl w:ilvl="0" w:tplc="1182298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F5F"/>
    <w:rsid w:val="00075B2D"/>
    <w:rsid w:val="0011702E"/>
    <w:rsid w:val="00171850"/>
    <w:rsid w:val="00182CAD"/>
    <w:rsid w:val="001C5D74"/>
    <w:rsid w:val="00206A26"/>
    <w:rsid w:val="00215E2C"/>
    <w:rsid w:val="00295132"/>
    <w:rsid w:val="00343A21"/>
    <w:rsid w:val="00344266"/>
    <w:rsid w:val="003670EA"/>
    <w:rsid w:val="00422704"/>
    <w:rsid w:val="00457670"/>
    <w:rsid w:val="004A24AB"/>
    <w:rsid w:val="004E5F03"/>
    <w:rsid w:val="00553CEC"/>
    <w:rsid w:val="005653CD"/>
    <w:rsid w:val="00597D7B"/>
    <w:rsid w:val="006D7159"/>
    <w:rsid w:val="007148AE"/>
    <w:rsid w:val="00741887"/>
    <w:rsid w:val="00761843"/>
    <w:rsid w:val="007C5AFC"/>
    <w:rsid w:val="007F3AFB"/>
    <w:rsid w:val="00810B0D"/>
    <w:rsid w:val="00855804"/>
    <w:rsid w:val="008949D5"/>
    <w:rsid w:val="008C2DC8"/>
    <w:rsid w:val="008C6DEF"/>
    <w:rsid w:val="00901AB3"/>
    <w:rsid w:val="00907D1D"/>
    <w:rsid w:val="00924F97"/>
    <w:rsid w:val="009B4DD0"/>
    <w:rsid w:val="009C2F5F"/>
    <w:rsid w:val="00A95237"/>
    <w:rsid w:val="00AF4B7E"/>
    <w:rsid w:val="00B56E2A"/>
    <w:rsid w:val="00B57A6B"/>
    <w:rsid w:val="00BA132A"/>
    <w:rsid w:val="00BB739E"/>
    <w:rsid w:val="00C06B3F"/>
    <w:rsid w:val="00C15945"/>
    <w:rsid w:val="00C76C17"/>
    <w:rsid w:val="00D037E9"/>
    <w:rsid w:val="00D8547B"/>
    <w:rsid w:val="00DF3A08"/>
    <w:rsid w:val="00E042EF"/>
    <w:rsid w:val="00E51B0B"/>
    <w:rsid w:val="00EB058B"/>
    <w:rsid w:val="00F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AC818"/>
  <w15:docId w15:val="{08C7C917-232A-4A16-BDA3-5534E17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4F97"/>
    <w:pPr>
      <w:autoSpaceDE w:val="0"/>
      <w:autoSpaceDN w:val="0"/>
      <w:adjustRightInd w:val="0"/>
      <w:spacing w:line="338" w:lineRule="atLeast"/>
      <w:ind w:firstLineChars="100" w:firstLine="226"/>
      <w:jc w:val="left"/>
      <w:textAlignment w:val="baseline"/>
    </w:pPr>
    <w:rPr>
      <w:rFonts w:ascii="Times New Roman" w:hAnsi="Times New Roman"/>
      <w:color w:val="000000"/>
      <w:kern w:val="0"/>
      <w:szCs w:val="21"/>
      <w:shd w:val="pct15" w:color="auto" w:fill="FFFFFF"/>
    </w:rPr>
  </w:style>
  <w:style w:type="paragraph" w:styleId="a3">
    <w:name w:val="Balloon Text"/>
    <w:basedOn w:val="a"/>
    <w:semiHidden/>
    <w:rsid w:val="00DF3A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704"/>
    <w:rPr>
      <w:kern w:val="2"/>
      <w:sz w:val="21"/>
      <w:szCs w:val="24"/>
    </w:rPr>
  </w:style>
  <w:style w:type="paragraph" w:styleId="a6">
    <w:name w:val="footer"/>
    <w:basedOn w:val="a"/>
    <w:link w:val="a7"/>
    <w:rsid w:val="0042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27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CABD-F8A7-449E-9E19-8694E8AC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（処理欄）</vt:lpstr>
      <vt:lpstr>（処理欄）</vt:lpstr>
    </vt:vector>
  </TitlesOfParts>
  <Company>尼崎市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（処理欄）</dc:title>
  <dc:creator>ama0022777</dc:creator>
  <cp:lastModifiedBy>Amagasaki</cp:lastModifiedBy>
  <cp:revision>3</cp:revision>
  <cp:lastPrinted>2017-08-02T09:47:00Z</cp:lastPrinted>
  <dcterms:created xsi:type="dcterms:W3CDTF">2020-06-10T02:56:00Z</dcterms:created>
  <dcterms:modified xsi:type="dcterms:W3CDTF">2020-06-10T03:00:00Z</dcterms:modified>
</cp:coreProperties>
</file>