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8A4321" w:rsidRDefault="00F3245B" w:rsidP="008A432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誓約</w:t>
      </w:r>
      <w:r w:rsidR="008A4321" w:rsidRPr="008A4321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8A4321" w:rsidRDefault="008A4321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年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月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日</w:t>
      </w:r>
      <w:r w:rsidR="00423C69" w:rsidRPr="008A432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68F8" w:rsidRPr="008A4321" w:rsidRDefault="00B668F8" w:rsidP="008A4321">
      <w:pPr>
        <w:rPr>
          <w:rFonts w:asciiTheme="minorEastAsia" w:hAnsiTheme="minorEastAsia"/>
          <w:sz w:val="24"/>
          <w:szCs w:val="24"/>
        </w:rPr>
      </w:pPr>
    </w:p>
    <w:p w:rsidR="008A4321" w:rsidRPr="00A25023" w:rsidRDefault="008A4321" w:rsidP="008A43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25023"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6E32CE">
        <w:rPr>
          <w:rFonts w:ascii="ＭＳ 明朝" w:eastAsia="ＭＳ 明朝" w:hAnsi="ＭＳ 明朝" w:hint="eastAsia"/>
          <w:sz w:val="24"/>
          <w:szCs w:val="24"/>
        </w:rPr>
        <w:t xml:space="preserve">　あて</w:t>
      </w:r>
      <w:bookmarkStart w:id="0" w:name="_GoBack"/>
      <w:bookmarkEnd w:id="0"/>
    </w:p>
    <w:p w:rsidR="008A4321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8A4321" w:rsidRDefault="00AA5BAF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9E7D70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710162">
        <w:rPr>
          <w:rFonts w:asciiTheme="minorEastAsia" w:hAnsiTheme="minorEastAsia" w:hint="eastAsia"/>
          <w:sz w:val="24"/>
          <w:szCs w:val="24"/>
        </w:rPr>
        <w:t>使用予定者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8A4321" w:rsidRDefault="008A4321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372E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A4321" w:rsidRPr="009E7D70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710162" w:rsidRDefault="00710162" w:rsidP="009E7D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私は、尼崎市弥生ケ丘墓園の使用許可申請にあたり、尼崎墓園の設置及び管理に関する条例第12条第4項の規定に基づき、使用許可日から1年以内に墓碑等必要な設備を設けて納骨します。</w:t>
      </w:r>
    </w:p>
    <w:p w:rsidR="007E0F43" w:rsidRDefault="00710162" w:rsidP="0047208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上記を遵守できなかった場合、尼崎市墓園の設置及び管理に関する条例第22条第1項の規定に基づき、速やかに使用許可の取消しに応じます。</w:t>
      </w:r>
    </w:p>
    <w:p w:rsidR="0047208A" w:rsidRPr="0047208A" w:rsidRDefault="0047208A" w:rsidP="005A14EB">
      <w:pPr>
        <w:rPr>
          <w:rFonts w:asciiTheme="minorEastAsia" w:hAnsiTheme="minorEastAsia"/>
          <w:sz w:val="24"/>
          <w:szCs w:val="24"/>
        </w:rPr>
      </w:pPr>
    </w:p>
    <w:p w:rsidR="00E42E8F" w:rsidRPr="008A4321" w:rsidRDefault="00E42E8F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以　上　　</w:t>
      </w:r>
    </w:p>
    <w:p w:rsidR="00E42E8F" w:rsidRPr="008A4321" w:rsidRDefault="00E42E8F" w:rsidP="008A4321">
      <w:pPr>
        <w:rPr>
          <w:rFonts w:asciiTheme="minorEastAsia" w:hAnsiTheme="minorEastAsia"/>
          <w:sz w:val="24"/>
          <w:szCs w:val="24"/>
        </w:rPr>
      </w:pPr>
    </w:p>
    <w:sectPr w:rsidR="00E42E8F" w:rsidRPr="008A4321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2F" w:rsidRDefault="00FC1D2F" w:rsidP="00E77259">
      <w:r>
        <w:separator/>
      </w:r>
    </w:p>
  </w:endnote>
  <w:endnote w:type="continuationSeparator" w:id="0">
    <w:p w:rsidR="00FC1D2F" w:rsidRDefault="00FC1D2F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2F" w:rsidRDefault="00FC1D2F" w:rsidP="00E77259">
      <w:r>
        <w:separator/>
      </w:r>
    </w:p>
  </w:footnote>
  <w:footnote w:type="continuationSeparator" w:id="0">
    <w:p w:rsidR="00FC1D2F" w:rsidRDefault="00FC1D2F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88C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5DB9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0ADC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ECA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208A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14EB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2CE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162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3EDC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4321"/>
    <w:rsid w:val="008A47BB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E7D70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494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5BAF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0E79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1850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3EE8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45B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1D2F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C30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0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FE34052-C4ED-4501-BACF-D9436A90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52</cp:revision>
  <cp:lastPrinted>2020-04-30T01:59:00Z</cp:lastPrinted>
  <dcterms:created xsi:type="dcterms:W3CDTF">2018-06-04T04:37:00Z</dcterms:created>
  <dcterms:modified xsi:type="dcterms:W3CDTF">2024-03-27T04:22:00Z</dcterms:modified>
</cp:coreProperties>
</file>