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10A" w:rsidRPr="00026823" w:rsidRDefault="00CF610A" w:rsidP="00CF610A">
      <w:pPr>
        <w:jc w:val="left"/>
        <w:rPr>
          <w:sz w:val="22"/>
          <w:szCs w:val="22"/>
        </w:rPr>
      </w:pPr>
      <w:r>
        <w:rPr>
          <w:rFonts w:hint="eastAsia"/>
          <w:sz w:val="24"/>
        </w:rPr>
        <w:t>（</w:t>
      </w:r>
      <w:r>
        <w:rPr>
          <w:rFonts w:hint="eastAsia"/>
          <w:szCs w:val="21"/>
        </w:rPr>
        <w:t>別紙</w:t>
      </w:r>
      <w:r>
        <w:rPr>
          <w:rFonts w:hint="eastAsia"/>
          <w:szCs w:val="21"/>
        </w:rPr>
        <w:t>(</w:t>
      </w:r>
      <w:r w:rsidR="00EA7167">
        <w:rPr>
          <w:rFonts w:hint="eastAsia"/>
          <w:szCs w:val="21"/>
        </w:rPr>
        <w:t>地</w:t>
      </w:r>
      <w:r>
        <w:rPr>
          <w:rFonts w:hint="eastAsia"/>
          <w:szCs w:val="21"/>
        </w:rPr>
        <w:t>)</w:t>
      </w:r>
      <w:r>
        <w:rPr>
          <w:rFonts w:hint="eastAsia"/>
          <w:szCs w:val="21"/>
        </w:rPr>
        <w:t>‐</w:t>
      </w:r>
      <w:r w:rsidR="00C41BCA">
        <w:rPr>
          <w:rFonts w:hint="eastAsia"/>
          <w:szCs w:val="21"/>
        </w:rPr>
        <w:t>2</w:t>
      </w:r>
      <w:r>
        <w:rPr>
          <w:rFonts w:hint="eastAsia"/>
          <w:szCs w:val="21"/>
        </w:rPr>
        <w:t xml:space="preserve">）　　</w:t>
      </w:r>
      <w:r w:rsidRPr="009E29CC">
        <w:rPr>
          <w:rFonts w:hint="eastAsia"/>
          <w:sz w:val="24"/>
        </w:rPr>
        <w:t xml:space="preserve">　</w:t>
      </w:r>
      <w:r w:rsidR="00EA7167" w:rsidRPr="005D609F">
        <w:rPr>
          <w:rFonts w:ascii="ＭＳ ゴシック" w:eastAsia="ＭＳ ゴシック" w:hAnsi="ＭＳ ゴシック" w:hint="eastAsia"/>
          <w:sz w:val="24"/>
        </w:rPr>
        <w:t>地域コミュニティ活動支援</w:t>
      </w:r>
      <w:r w:rsidRPr="009E29CC">
        <w:rPr>
          <w:rFonts w:ascii="ＭＳ ゴシック" w:eastAsia="ＭＳ ゴシック" w:hAnsi="ＭＳ ゴシック" w:hint="eastAsia"/>
          <w:sz w:val="24"/>
        </w:rPr>
        <w:t>事業　収支予算書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3"/>
        <w:gridCol w:w="3768"/>
        <w:gridCol w:w="970"/>
        <w:gridCol w:w="3566"/>
      </w:tblGrid>
      <w:tr w:rsidR="00CF610A" w:rsidRPr="0081111B" w:rsidTr="00CF610A">
        <w:trPr>
          <w:cantSplit/>
          <w:trHeight w:val="388"/>
        </w:trPr>
        <w:tc>
          <w:tcPr>
            <w:tcW w:w="1373" w:type="dxa"/>
            <w:shd w:val="clear" w:color="auto" w:fill="F2F2F2" w:themeFill="background1" w:themeFillShade="F2"/>
            <w:vAlign w:val="center"/>
          </w:tcPr>
          <w:p w:rsidR="00CF610A" w:rsidRPr="007541FB" w:rsidRDefault="00CF610A" w:rsidP="00F60A30">
            <w:pPr>
              <w:jc w:val="center"/>
              <w:rPr>
                <w:rFonts w:ascii="ＭＳ ゴシック" w:eastAsia="ＭＳ ゴシック" w:hAnsi="ＭＳ ゴシック"/>
                <w:szCs w:val="21"/>
              </w:rPr>
            </w:pPr>
            <w:r w:rsidRPr="007541FB">
              <w:rPr>
                <w:rFonts w:ascii="ＭＳ ゴシック" w:eastAsia="ＭＳ ゴシック" w:hAnsi="ＭＳ ゴシック" w:hint="eastAsia"/>
                <w:szCs w:val="21"/>
              </w:rPr>
              <w:t>事業名</w:t>
            </w:r>
          </w:p>
        </w:tc>
        <w:tc>
          <w:tcPr>
            <w:tcW w:w="3768" w:type="dxa"/>
          </w:tcPr>
          <w:p w:rsidR="00CF610A" w:rsidRPr="0081111B" w:rsidRDefault="006D2499" w:rsidP="00F60A30">
            <w:r w:rsidRPr="006D2499">
              <w:rPr>
                <w:rFonts w:hint="eastAsia"/>
              </w:rPr>
              <w:t>別紙</w:t>
            </w:r>
            <w:r w:rsidRPr="006D2499">
              <w:rPr>
                <w:rFonts w:hint="eastAsia"/>
              </w:rPr>
              <w:t>(</w:t>
            </w:r>
            <w:r w:rsidRPr="006D2499">
              <w:rPr>
                <w:rFonts w:hint="eastAsia"/>
              </w:rPr>
              <w:t>地</w:t>
            </w:r>
            <w:r w:rsidRPr="006D2499">
              <w:rPr>
                <w:rFonts w:hint="eastAsia"/>
              </w:rPr>
              <w:t>)</w:t>
            </w:r>
            <w:r w:rsidRPr="006D2499">
              <w:rPr>
                <w:rFonts w:hint="eastAsia"/>
              </w:rPr>
              <w:t>‐</w:t>
            </w:r>
            <w:r w:rsidRPr="006D2499">
              <w:rPr>
                <w:rFonts w:hint="eastAsia"/>
              </w:rPr>
              <w:t>1</w:t>
            </w:r>
            <w:r w:rsidRPr="006D2499">
              <w:rPr>
                <w:rFonts w:hint="eastAsia"/>
              </w:rPr>
              <w:t>のとおり</w:t>
            </w:r>
          </w:p>
        </w:tc>
        <w:tc>
          <w:tcPr>
            <w:tcW w:w="970" w:type="dxa"/>
            <w:shd w:val="clear" w:color="auto" w:fill="F2F2F2" w:themeFill="background1" w:themeFillShade="F2"/>
            <w:vAlign w:val="center"/>
          </w:tcPr>
          <w:p w:rsidR="00CF610A" w:rsidRPr="007541FB" w:rsidRDefault="00CF610A" w:rsidP="00F60A30">
            <w:pPr>
              <w:jc w:val="center"/>
              <w:rPr>
                <w:rFonts w:ascii="ＭＳ ゴシック" w:eastAsia="ＭＳ ゴシック" w:hAnsi="ＭＳ ゴシック"/>
              </w:rPr>
            </w:pPr>
            <w:r w:rsidRPr="007541FB">
              <w:rPr>
                <w:rFonts w:ascii="ＭＳ ゴシック" w:eastAsia="ＭＳ ゴシック" w:hAnsi="ＭＳ ゴシック" w:hint="eastAsia"/>
              </w:rPr>
              <w:t>団体名</w:t>
            </w:r>
          </w:p>
        </w:tc>
        <w:tc>
          <w:tcPr>
            <w:tcW w:w="3566" w:type="dxa"/>
            <w:vAlign w:val="center"/>
          </w:tcPr>
          <w:p w:rsidR="00CF610A" w:rsidRPr="0081111B" w:rsidRDefault="00CF610A" w:rsidP="00F60A30">
            <w:pPr>
              <w:jc w:val="center"/>
            </w:pPr>
          </w:p>
        </w:tc>
      </w:tr>
      <w:tr w:rsidR="00CF610A" w:rsidRPr="0081111B" w:rsidTr="00CF610A">
        <w:trPr>
          <w:cantSplit/>
          <w:trHeight w:val="428"/>
        </w:trPr>
        <w:tc>
          <w:tcPr>
            <w:tcW w:w="1373" w:type="dxa"/>
            <w:shd w:val="clear" w:color="auto" w:fill="F2F2F2" w:themeFill="background1" w:themeFillShade="F2"/>
            <w:vAlign w:val="center"/>
          </w:tcPr>
          <w:p w:rsidR="00CF610A" w:rsidRPr="007541FB" w:rsidRDefault="00CF610A" w:rsidP="00F60A30">
            <w:pPr>
              <w:ind w:firstLineChars="50" w:firstLine="124"/>
              <w:jc w:val="center"/>
              <w:rPr>
                <w:rFonts w:ascii="ＭＳ ゴシック" w:eastAsia="ＭＳ ゴシック" w:hAnsi="ＭＳ ゴシック"/>
                <w:szCs w:val="21"/>
              </w:rPr>
            </w:pPr>
            <w:r w:rsidRPr="007541FB">
              <w:rPr>
                <w:rFonts w:ascii="ＭＳ ゴシック" w:eastAsia="ＭＳ ゴシック" w:hAnsi="ＭＳ ゴシック" w:hint="eastAsia"/>
                <w:szCs w:val="21"/>
              </w:rPr>
              <w:t>実施分野</w:t>
            </w:r>
          </w:p>
        </w:tc>
        <w:tc>
          <w:tcPr>
            <w:tcW w:w="3768" w:type="dxa"/>
            <w:vAlign w:val="center"/>
          </w:tcPr>
          <w:p w:rsidR="00CF610A" w:rsidRPr="00E57408" w:rsidRDefault="006D2499" w:rsidP="00F60A30">
            <w:pPr>
              <w:spacing w:line="360" w:lineRule="auto"/>
            </w:pPr>
            <w:r w:rsidRPr="006D2499">
              <w:rPr>
                <w:rFonts w:hint="eastAsia"/>
              </w:rPr>
              <w:t>別紙</w:t>
            </w:r>
            <w:r w:rsidRPr="006D2499">
              <w:rPr>
                <w:rFonts w:hint="eastAsia"/>
              </w:rPr>
              <w:t>(</w:t>
            </w:r>
            <w:r w:rsidRPr="006D2499">
              <w:rPr>
                <w:rFonts w:hint="eastAsia"/>
              </w:rPr>
              <w:t>地</w:t>
            </w:r>
            <w:r w:rsidRPr="006D2499">
              <w:rPr>
                <w:rFonts w:hint="eastAsia"/>
              </w:rPr>
              <w:t>)</w:t>
            </w:r>
            <w:r w:rsidRPr="006D2499">
              <w:rPr>
                <w:rFonts w:hint="eastAsia"/>
              </w:rPr>
              <w:t>‐</w:t>
            </w:r>
            <w:r w:rsidRPr="006D2499">
              <w:rPr>
                <w:rFonts w:hint="eastAsia"/>
              </w:rPr>
              <w:t>1</w:t>
            </w:r>
            <w:r w:rsidRPr="006D2499">
              <w:rPr>
                <w:rFonts w:hint="eastAsia"/>
              </w:rPr>
              <w:t>のとおり</w:t>
            </w:r>
            <w:bookmarkStart w:id="0" w:name="_GoBack"/>
            <w:bookmarkEnd w:id="0"/>
          </w:p>
        </w:tc>
        <w:tc>
          <w:tcPr>
            <w:tcW w:w="970" w:type="dxa"/>
            <w:shd w:val="clear" w:color="auto" w:fill="F2F2F2" w:themeFill="background1" w:themeFillShade="F2"/>
            <w:vAlign w:val="center"/>
          </w:tcPr>
          <w:p w:rsidR="00CF610A" w:rsidRPr="007541FB" w:rsidRDefault="00CF610A" w:rsidP="00F60A30">
            <w:pPr>
              <w:ind w:firstLineChars="50" w:firstLine="124"/>
              <w:jc w:val="center"/>
              <w:rPr>
                <w:rFonts w:ascii="ＭＳ ゴシック" w:eastAsia="ＭＳ ゴシック" w:hAnsi="ＭＳ ゴシック"/>
              </w:rPr>
            </w:pPr>
            <w:r w:rsidRPr="007541FB">
              <w:rPr>
                <w:rFonts w:ascii="ＭＳ ゴシック" w:eastAsia="ＭＳ ゴシック" w:hAnsi="ＭＳ ゴシック" w:hint="eastAsia"/>
              </w:rPr>
              <w:t>区分</w:t>
            </w:r>
          </w:p>
        </w:tc>
        <w:tc>
          <w:tcPr>
            <w:tcW w:w="3566" w:type="dxa"/>
            <w:shd w:val="clear" w:color="auto" w:fill="FFFFFF" w:themeFill="background1"/>
            <w:vAlign w:val="center"/>
          </w:tcPr>
          <w:p w:rsidR="00CF610A" w:rsidRPr="0081111B" w:rsidRDefault="00CF610A" w:rsidP="00F60A30">
            <w:pPr>
              <w:ind w:firstLineChars="100" w:firstLine="248"/>
              <w:jc w:val="center"/>
            </w:pPr>
            <w:r>
              <w:rPr>
                <w:rFonts w:hint="eastAsia"/>
              </w:rPr>
              <w:t>新規・継続</w:t>
            </w:r>
            <w:r>
              <w:rPr>
                <w:rFonts w:hint="eastAsia"/>
              </w:rPr>
              <w:t>(</w:t>
            </w:r>
            <w:r>
              <w:rPr>
                <w:rFonts w:hint="eastAsia"/>
              </w:rPr>
              <w:t xml:space="preserve">　　年目</w:t>
            </w:r>
            <w:r>
              <w:rPr>
                <w:rFonts w:hint="eastAsia"/>
              </w:rPr>
              <w:t>)</w:t>
            </w:r>
          </w:p>
        </w:tc>
      </w:tr>
    </w:tbl>
    <w:p w:rsidR="00CF610A" w:rsidRDefault="00CF610A" w:rsidP="00247B8F">
      <w:pPr>
        <w:spacing w:line="280" w:lineRule="exact"/>
        <w:rPr>
          <w:kern w:val="0"/>
          <w:sz w:val="24"/>
        </w:rPr>
      </w:pPr>
    </w:p>
    <w:p w:rsidR="00311DDA" w:rsidRPr="00311DDA" w:rsidRDefault="00FC4FC9" w:rsidP="00311DDA">
      <w:pPr>
        <w:spacing w:line="280" w:lineRule="exact"/>
        <w:ind w:firstLineChars="50" w:firstLine="139"/>
        <w:rPr>
          <w:rFonts w:ascii="ＭＳ 明朝" w:hAnsi="ＭＳ 明朝"/>
          <w:kern w:val="0"/>
          <w:szCs w:val="21"/>
        </w:rPr>
      </w:pPr>
      <w:r w:rsidRPr="00311DDA">
        <w:rPr>
          <w:rFonts w:ascii="ＭＳ 明朝" w:hAnsi="ＭＳ 明朝" w:hint="eastAsia"/>
          <w:kern w:val="0"/>
          <w:sz w:val="24"/>
        </w:rPr>
        <w:t>□</w:t>
      </w:r>
      <w:r w:rsidR="00247B8F" w:rsidRPr="00311DDA">
        <w:rPr>
          <w:rFonts w:ascii="ＭＳ 明朝" w:hAnsi="ＭＳ 明朝" w:hint="eastAsia"/>
          <w:kern w:val="0"/>
          <w:szCs w:val="21"/>
        </w:rPr>
        <w:t>国、県、市</w:t>
      </w:r>
      <w:r w:rsidR="007D65FD" w:rsidRPr="00311DDA">
        <w:rPr>
          <w:rFonts w:ascii="ＭＳ 明朝" w:hAnsi="ＭＳ 明朝" w:hint="eastAsia"/>
          <w:kern w:val="0"/>
          <w:szCs w:val="21"/>
        </w:rPr>
        <w:t>などの</w:t>
      </w:r>
      <w:r w:rsidR="00247B8F" w:rsidRPr="00311DDA">
        <w:rPr>
          <w:rFonts w:ascii="ＭＳ 明朝" w:hAnsi="ＭＳ 明朝" w:hint="eastAsia"/>
          <w:kern w:val="0"/>
          <w:szCs w:val="21"/>
        </w:rPr>
        <w:t>公</w:t>
      </w:r>
      <w:r w:rsidR="007D65FD" w:rsidRPr="00311DDA">
        <w:rPr>
          <w:rFonts w:ascii="ＭＳ 明朝" w:hAnsi="ＭＳ 明朝" w:hint="eastAsia"/>
          <w:kern w:val="0"/>
          <w:szCs w:val="21"/>
        </w:rPr>
        <w:t>的機関</w:t>
      </w:r>
      <w:r w:rsidR="00247B8F" w:rsidRPr="00311DDA">
        <w:rPr>
          <w:rFonts w:ascii="ＭＳ 明朝" w:hAnsi="ＭＳ 明朝" w:hint="eastAsia"/>
          <w:kern w:val="0"/>
          <w:szCs w:val="21"/>
        </w:rPr>
        <w:t>から他制度による補助金</w:t>
      </w:r>
      <w:r w:rsidR="000331D0" w:rsidRPr="00311DDA">
        <w:rPr>
          <w:rFonts w:ascii="ＭＳ 明朝" w:hAnsi="ＭＳ 明朝" w:hint="eastAsia"/>
          <w:kern w:val="0"/>
          <w:szCs w:val="21"/>
        </w:rPr>
        <w:t>等</w:t>
      </w:r>
      <w:r w:rsidR="00247B8F" w:rsidRPr="00311DDA">
        <w:rPr>
          <w:rFonts w:ascii="ＭＳ 明朝" w:hAnsi="ＭＳ 明朝" w:hint="eastAsia"/>
          <w:kern w:val="0"/>
          <w:szCs w:val="21"/>
        </w:rPr>
        <w:t>を受けません</w:t>
      </w:r>
      <w:r w:rsidR="00311DDA">
        <w:rPr>
          <w:rFonts w:ascii="ＭＳ 明朝" w:hAnsi="ＭＳ 明朝" w:hint="eastAsia"/>
          <w:kern w:val="0"/>
          <w:szCs w:val="21"/>
        </w:rPr>
        <w:t>。</w:t>
      </w:r>
    </w:p>
    <w:p w:rsidR="00CF610A" w:rsidRDefault="00CF610A"/>
    <w:p w:rsidR="008333C7" w:rsidRPr="001C19FF" w:rsidRDefault="00CF610A" w:rsidP="00CF610A">
      <w:pPr>
        <w:ind w:firstLineChars="50" w:firstLine="124"/>
      </w:pPr>
      <w:r w:rsidRPr="001A778D">
        <w:rPr>
          <w:rFonts w:ascii="ＭＳ ゴシック" w:eastAsia="ＭＳ ゴシック" w:hAnsi="ＭＳ ゴシック" w:hint="eastAsia"/>
        </w:rPr>
        <w:t>１</w:t>
      </w:r>
      <w:r w:rsidR="008333C7" w:rsidRPr="001A778D">
        <w:rPr>
          <w:rFonts w:ascii="ＭＳ ゴシック" w:eastAsia="ＭＳ ゴシック" w:hAnsi="ＭＳ ゴシック" w:hint="eastAsia"/>
        </w:rPr>
        <w:t xml:space="preserve">　収　入</w:t>
      </w:r>
      <w:r w:rsidR="008333C7" w:rsidRPr="001C19FF">
        <w:rPr>
          <w:rFonts w:hint="eastAsia"/>
        </w:rPr>
        <w:t xml:space="preserve">　　　　　　　　　　　　　　　　　　　　　　　　　　　　（単位：円）</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52"/>
        <w:gridCol w:w="1580"/>
        <w:gridCol w:w="2512"/>
        <w:gridCol w:w="2733"/>
      </w:tblGrid>
      <w:tr w:rsidR="008333C7" w:rsidRPr="001C19FF" w:rsidTr="001A778D">
        <w:trPr>
          <w:trHeight w:val="273"/>
        </w:trPr>
        <w:tc>
          <w:tcPr>
            <w:tcW w:w="2852" w:type="dxa"/>
            <w:shd w:val="clear" w:color="auto" w:fill="F2F2F2" w:themeFill="background1" w:themeFillShade="F2"/>
            <w:vAlign w:val="center"/>
          </w:tcPr>
          <w:p w:rsidR="008333C7" w:rsidRPr="001A778D" w:rsidRDefault="008333C7">
            <w:pPr>
              <w:jc w:val="center"/>
              <w:rPr>
                <w:rFonts w:ascii="ＭＳ ゴシック" w:eastAsia="ＭＳ ゴシック" w:hAnsi="ＭＳ ゴシック"/>
              </w:rPr>
            </w:pPr>
            <w:r w:rsidRPr="001A778D">
              <w:rPr>
                <w:rFonts w:ascii="ＭＳ ゴシック" w:eastAsia="ＭＳ ゴシック" w:hAnsi="ＭＳ ゴシック" w:hint="eastAsia"/>
              </w:rPr>
              <w:t>区　　分</w:t>
            </w:r>
          </w:p>
        </w:tc>
        <w:tc>
          <w:tcPr>
            <w:tcW w:w="1580" w:type="dxa"/>
            <w:shd w:val="clear" w:color="auto" w:fill="F2F2F2" w:themeFill="background1" w:themeFillShade="F2"/>
            <w:vAlign w:val="center"/>
          </w:tcPr>
          <w:p w:rsidR="008333C7" w:rsidRPr="001A778D" w:rsidRDefault="008333C7">
            <w:pPr>
              <w:jc w:val="center"/>
              <w:rPr>
                <w:rFonts w:ascii="ＭＳ ゴシック" w:eastAsia="ＭＳ ゴシック" w:hAnsi="ＭＳ ゴシック"/>
              </w:rPr>
            </w:pPr>
            <w:r w:rsidRPr="001A778D">
              <w:rPr>
                <w:rFonts w:ascii="ＭＳ ゴシック" w:eastAsia="ＭＳ ゴシック" w:hAnsi="ＭＳ ゴシック" w:hint="eastAsia"/>
              </w:rPr>
              <w:t>金　額</w:t>
            </w:r>
          </w:p>
        </w:tc>
        <w:tc>
          <w:tcPr>
            <w:tcW w:w="5245" w:type="dxa"/>
            <w:gridSpan w:val="2"/>
            <w:shd w:val="clear" w:color="auto" w:fill="F2F2F2" w:themeFill="background1" w:themeFillShade="F2"/>
            <w:vAlign w:val="center"/>
          </w:tcPr>
          <w:p w:rsidR="008333C7" w:rsidRPr="001A778D" w:rsidRDefault="008333C7">
            <w:pPr>
              <w:jc w:val="center"/>
              <w:rPr>
                <w:rFonts w:ascii="ＭＳ ゴシック" w:eastAsia="ＭＳ ゴシック" w:hAnsi="ＭＳ ゴシック"/>
              </w:rPr>
            </w:pPr>
            <w:r w:rsidRPr="001A778D">
              <w:rPr>
                <w:rFonts w:ascii="ＭＳ ゴシック" w:eastAsia="ＭＳ ゴシック" w:hAnsi="ＭＳ ゴシック" w:hint="eastAsia"/>
              </w:rPr>
              <w:t>摘　　　　　　要</w:t>
            </w:r>
          </w:p>
        </w:tc>
      </w:tr>
      <w:tr w:rsidR="008333C7" w:rsidRPr="001C19FF" w:rsidTr="001A778D">
        <w:trPr>
          <w:trHeight w:val="515"/>
        </w:trPr>
        <w:tc>
          <w:tcPr>
            <w:tcW w:w="2852" w:type="dxa"/>
            <w:vAlign w:val="center"/>
          </w:tcPr>
          <w:p w:rsidR="008333C7" w:rsidRPr="001C19FF" w:rsidRDefault="008333C7" w:rsidP="001A778D">
            <w:r w:rsidRPr="001C19FF">
              <w:rPr>
                <w:rFonts w:hint="eastAsia"/>
              </w:rPr>
              <w:t>市補助金交付申請額</w:t>
            </w:r>
          </w:p>
        </w:tc>
        <w:tc>
          <w:tcPr>
            <w:tcW w:w="1580" w:type="dxa"/>
          </w:tcPr>
          <w:p w:rsidR="008333C7" w:rsidRPr="001C19FF" w:rsidRDefault="008333C7"/>
          <w:p w:rsidR="008333C7" w:rsidRPr="001C19FF" w:rsidRDefault="00815E70">
            <w:pPr>
              <w:jc w:val="right"/>
            </w:pPr>
            <w:r w:rsidRPr="001C19FF">
              <w:rPr>
                <w:rFonts w:hint="eastAsia"/>
              </w:rPr>
              <w:t xml:space="preserve"> </w:t>
            </w:r>
            <w:r w:rsidR="008333C7" w:rsidRPr="001C19FF">
              <w:rPr>
                <w:rFonts w:hint="eastAsia"/>
              </w:rPr>
              <w:t>(a)</w:t>
            </w:r>
          </w:p>
        </w:tc>
        <w:tc>
          <w:tcPr>
            <w:tcW w:w="5245" w:type="dxa"/>
            <w:gridSpan w:val="2"/>
            <w:vAlign w:val="center"/>
          </w:tcPr>
          <w:p w:rsidR="008333C7" w:rsidRPr="001C19FF" w:rsidRDefault="000F4596" w:rsidP="001A778D">
            <w:pPr>
              <w:rPr>
                <w:sz w:val="20"/>
              </w:rPr>
            </w:pPr>
            <w:r>
              <w:rPr>
                <w:rFonts w:hint="eastAsia"/>
                <w:sz w:val="20"/>
              </w:rPr>
              <w:t>地域</w:t>
            </w:r>
            <w:r w:rsidR="00CA5C71">
              <w:rPr>
                <w:rFonts w:hint="eastAsia"/>
                <w:sz w:val="20"/>
              </w:rPr>
              <w:t>ｺﾐｭﾆﾃｨ活動支援</w:t>
            </w:r>
            <w:r w:rsidR="000C4B02" w:rsidRPr="001C19FF">
              <w:rPr>
                <w:rFonts w:hint="eastAsia"/>
                <w:sz w:val="20"/>
              </w:rPr>
              <w:t>事業補助金</w:t>
            </w:r>
            <w:r w:rsidR="001A778D">
              <w:rPr>
                <w:rFonts w:hint="eastAsia"/>
                <w:sz w:val="20"/>
              </w:rPr>
              <w:t>(</w:t>
            </w:r>
            <w:r w:rsidR="001A778D">
              <w:rPr>
                <w:rFonts w:hint="eastAsia"/>
                <w:sz w:val="20"/>
              </w:rPr>
              <w:t>千円単位</w:t>
            </w:r>
            <w:r w:rsidR="001A778D">
              <w:rPr>
                <w:rFonts w:hint="eastAsia"/>
                <w:sz w:val="20"/>
              </w:rPr>
              <w:t>)</w:t>
            </w:r>
          </w:p>
        </w:tc>
      </w:tr>
      <w:tr w:rsidR="008333C7" w:rsidRPr="0081111B" w:rsidTr="001A778D">
        <w:trPr>
          <w:trHeight w:val="1189"/>
        </w:trPr>
        <w:tc>
          <w:tcPr>
            <w:tcW w:w="2852" w:type="dxa"/>
            <w:tcBorders>
              <w:bottom w:val="double" w:sz="4" w:space="0" w:color="auto"/>
            </w:tcBorders>
            <w:vAlign w:val="center"/>
          </w:tcPr>
          <w:p w:rsidR="008333C7" w:rsidRDefault="008333C7">
            <w:pPr>
              <w:jc w:val="center"/>
            </w:pPr>
          </w:p>
          <w:p w:rsidR="000936EB" w:rsidRDefault="000936EB">
            <w:pPr>
              <w:jc w:val="center"/>
            </w:pPr>
          </w:p>
          <w:p w:rsidR="000936EB" w:rsidRPr="0081111B" w:rsidRDefault="000936EB">
            <w:pPr>
              <w:jc w:val="center"/>
            </w:pPr>
          </w:p>
        </w:tc>
        <w:tc>
          <w:tcPr>
            <w:tcW w:w="1580" w:type="dxa"/>
            <w:tcBorders>
              <w:bottom w:val="double" w:sz="4" w:space="0" w:color="auto"/>
            </w:tcBorders>
            <w:vAlign w:val="center"/>
          </w:tcPr>
          <w:p w:rsidR="008333C7" w:rsidRPr="0081111B" w:rsidRDefault="008333C7">
            <w:pPr>
              <w:jc w:val="right"/>
            </w:pPr>
          </w:p>
        </w:tc>
        <w:tc>
          <w:tcPr>
            <w:tcW w:w="5245" w:type="dxa"/>
            <w:gridSpan w:val="2"/>
            <w:vAlign w:val="center"/>
          </w:tcPr>
          <w:p w:rsidR="008333C7" w:rsidRPr="000F4596" w:rsidRDefault="008333C7"/>
        </w:tc>
      </w:tr>
      <w:tr w:rsidR="008333C7" w:rsidRPr="0081111B" w:rsidTr="002A3A9F">
        <w:trPr>
          <w:trHeight w:val="407"/>
        </w:trPr>
        <w:tc>
          <w:tcPr>
            <w:tcW w:w="2852" w:type="dxa"/>
            <w:tcBorders>
              <w:top w:val="double" w:sz="4" w:space="0" w:color="auto"/>
            </w:tcBorders>
            <w:shd w:val="clear" w:color="auto" w:fill="F2F2F2" w:themeFill="background1" w:themeFillShade="F2"/>
            <w:vAlign w:val="center"/>
          </w:tcPr>
          <w:p w:rsidR="008333C7" w:rsidRPr="001A778D" w:rsidRDefault="008333C7">
            <w:pPr>
              <w:jc w:val="center"/>
              <w:rPr>
                <w:rFonts w:ascii="ＭＳ ゴシック" w:eastAsia="ＭＳ ゴシック" w:hAnsi="ＭＳ ゴシック"/>
              </w:rPr>
            </w:pPr>
            <w:r w:rsidRPr="001A778D">
              <w:rPr>
                <w:rFonts w:ascii="ＭＳ ゴシック" w:eastAsia="ＭＳ ゴシック" w:hAnsi="ＭＳ ゴシック" w:hint="eastAsia"/>
              </w:rPr>
              <w:t>合　　計</w:t>
            </w:r>
          </w:p>
        </w:tc>
        <w:tc>
          <w:tcPr>
            <w:tcW w:w="1580" w:type="dxa"/>
            <w:tcBorders>
              <w:top w:val="double" w:sz="4" w:space="0" w:color="auto"/>
            </w:tcBorders>
            <w:vAlign w:val="bottom"/>
          </w:tcPr>
          <w:p w:rsidR="008333C7" w:rsidRPr="001A778D" w:rsidRDefault="00815E70">
            <w:pPr>
              <w:jc w:val="right"/>
            </w:pPr>
            <w:r w:rsidRPr="001A778D">
              <w:rPr>
                <w:rFonts w:hint="eastAsia"/>
              </w:rPr>
              <w:t xml:space="preserve"> </w:t>
            </w:r>
            <w:r w:rsidR="008333C7" w:rsidRPr="001A778D">
              <w:rPr>
                <w:rFonts w:hint="eastAsia"/>
              </w:rPr>
              <w:t>(b)</w:t>
            </w:r>
          </w:p>
        </w:tc>
        <w:tc>
          <w:tcPr>
            <w:tcW w:w="2512" w:type="dxa"/>
            <w:tcBorders>
              <w:top w:val="double" w:sz="4" w:space="0" w:color="auto"/>
            </w:tcBorders>
            <w:shd w:val="clear" w:color="auto" w:fill="F2F2F2" w:themeFill="background1" w:themeFillShade="F2"/>
            <w:vAlign w:val="center"/>
          </w:tcPr>
          <w:p w:rsidR="008333C7" w:rsidRPr="001A778D" w:rsidRDefault="008333C7" w:rsidP="001A778D">
            <w:pPr>
              <w:jc w:val="center"/>
              <w:rPr>
                <w:rFonts w:ascii="ＭＳ ゴシック" w:eastAsia="ＭＳ ゴシック" w:hAnsi="ＭＳ ゴシック"/>
              </w:rPr>
            </w:pPr>
            <w:r w:rsidRPr="001A778D">
              <w:rPr>
                <w:rFonts w:ascii="ＭＳ ゴシック" w:eastAsia="ＭＳ ゴシック" w:hAnsi="ＭＳ ゴシック" w:hint="eastAsia"/>
              </w:rPr>
              <w:t>補助金割合　a/c</w:t>
            </w:r>
          </w:p>
        </w:tc>
        <w:tc>
          <w:tcPr>
            <w:tcW w:w="2733" w:type="dxa"/>
            <w:tcBorders>
              <w:top w:val="double" w:sz="4" w:space="0" w:color="auto"/>
            </w:tcBorders>
          </w:tcPr>
          <w:p w:rsidR="008333C7" w:rsidRPr="001A778D" w:rsidRDefault="008333C7">
            <w:pPr>
              <w:widowControl/>
              <w:jc w:val="left"/>
            </w:pPr>
          </w:p>
          <w:p w:rsidR="008333C7" w:rsidRPr="001A778D" w:rsidRDefault="00815E70">
            <w:pPr>
              <w:ind w:firstLineChars="200" w:firstLine="496"/>
              <w:jc w:val="center"/>
            </w:pPr>
            <w:r w:rsidRPr="001A778D">
              <w:rPr>
                <w:rFonts w:hint="eastAsia"/>
              </w:rPr>
              <w:t xml:space="preserve">　　　　</w:t>
            </w:r>
            <w:r w:rsidR="008333C7" w:rsidRPr="001A778D">
              <w:rPr>
                <w:rFonts w:hint="eastAsia"/>
              </w:rPr>
              <w:t xml:space="preserve"> </w:t>
            </w:r>
            <w:r w:rsidR="008333C7" w:rsidRPr="001A778D">
              <w:rPr>
                <w:rFonts w:hint="eastAsia"/>
              </w:rPr>
              <w:t>％</w:t>
            </w:r>
          </w:p>
        </w:tc>
      </w:tr>
    </w:tbl>
    <w:p w:rsidR="008333C7" w:rsidRPr="0081111B" w:rsidRDefault="008333C7"/>
    <w:p w:rsidR="008333C7" w:rsidRPr="0081111B" w:rsidRDefault="00CF610A" w:rsidP="00CF610A">
      <w:pPr>
        <w:ind w:firstLineChars="50" w:firstLine="124"/>
      </w:pPr>
      <w:r w:rsidRPr="001A778D">
        <w:rPr>
          <w:rFonts w:ascii="ＭＳ ゴシック" w:eastAsia="ＭＳ ゴシック" w:hAnsi="ＭＳ ゴシック" w:hint="eastAsia"/>
        </w:rPr>
        <w:t xml:space="preserve">２ </w:t>
      </w:r>
      <w:r w:rsidR="008333C7" w:rsidRPr="001A778D">
        <w:rPr>
          <w:rFonts w:ascii="ＭＳ ゴシック" w:eastAsia="ＭＳ ゴシック" w:hAnsi="ＭＳ ゴシック" w:hint="eastAsia"/>
        </w:rPr>
        <w:t xml:space="preserve">支　出　</w:t>
      </w:r>
      <w:r w:rsidR="008333C7" w:rsidRPr="0081111B">
        <w:rPr>
          <w:rFonts w:hint="eastAsia"/>
        </w:rPr>
        <w:t xml:space="preserve">　　　　　　　　　　　　　　　　　　　　　　　　　　　（単位：円）</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2389"/>
        <w:gridCol w:w="1580"/>
        <w:gridCol w:w="5245"/>
      </w:tblGrid>
      <w:tr w:rsidR="008333C7" w:rsidRPr="0081111B" w:rsidTr="001A778D">
        <w:trPr>
          <w:cantSplit/>
          <w:trHeight w:val="229"/>
        </w:trPr>
        <w:tc>
          <w:tcPr>
            <w:tcW w:w="2852" w:type="dxa"/>
            <w:gridSpan w:val="2"/>
            <w:shd w:val="clear" w:color="auto" w:fill="F2F2F2" w:themeFill="background1" w:themeFillShade="F2"/>
            <w:vAlign w:val="center"/>
          </w:tcPr>
          <w:p w:rsidR="008333C7" w:rsidRPr="001A778D" w:rsidRDefault="008333C7">
            <w:pPr>
              <w:widowControl/>
              <w:jc w:val="center"/>
              <w:rPr>
                <w:rFonts w:ascii="ＭＳ ゴシック" w:eastAsia="ＭＳ ゴシック" w:hAnsi="ＭＳ ゴシック"/>
              </w:rPr>
            </w:pPr>
            <w:r w:rsidRPr="001A778D">
              <w:rPr>
                <w:rFonts w:ascii="ＭＳ ゴシック" w:eastAsia="ＭＳ ゴシック" w:hAnsi="ＭＳ ゴシック" w:hint="eastAsia"/>
              </w:rPr>
              <w:t>科目</w:t>
            </w:r>
          </w:p>
        </w:tc>
        <w:tc>
          <w:tcPr>
            <w:tcW w:w="1580" w:type="dxa"/>
            <w:shd w:val="clear" w:color="auto" w:fill="F2F2F2" w:themeFill="background1" w:themeFillShade="F2"/>
            <w:vAlign w:val="center"/>
          </w:tcPr>
          <w:p w:rsidR="008333C7" w:rsidRPr="001A778D" w:rsidRDefault="008333C7">
            <w:pPr>
              <w:jc w:val="center"/>
              <w:rPr>
                <w:rFonts w:ascii="ＭＳ ゴシック" w:eastAsia="ＭＳ ゴシック" w:hAnsi="ＭＳ ゴシック"/>
              </w:rPr>
            </w:pPr>
            <w:r w:rsidRPr="001A778D">
              <w:rPr>
                <w:rFonts w:ascii="ＭＳ ゴシック" w:eastAsia="ＭＳ ゴシック" w:hAnsi="ＭＳ ゴシック" w:hint="eastAsia"/>
              </w:rPr>
              <w:t>金　額</w:t>
            </w:r>
          </w:p>
        </w:tc>
        <w:tc>
          <w:tcPr>
            <w:tcW w:w="5245" w:type="dxa"/>
            <w:shd w:val="clear" w:color="auto" w:fill="F2F2F2" w:themeFill="background1" w:themeFillShade="F2"/>
            <w:vAlign w:val="center"/>
          </w:tcPr>
          <w:p w:rsidR="008333C7" w:rsidRPr="001A778D" w:rsidRDefault="004D2886">
            <w:pPr>
              <w:jc w:val="center"/>
              <w:rPr>
                <w:rFonts w:ascii="ＭＳ ゴシック" w:eastAsia="ＭＳ ゴシック" w:hAnsi="ＭＳ ゴシック"/>
              </w:rPr>
            </w:pPr>
            <w:r>
              <w:rPr>
                <w:rFonts w:ascii="ＭＳ ゴシック" w:eastAsia="ＭＳ ゴシック" w:hAnsi="ＭＳ ゴシック" w:hint="eastAsia"/>
              </w:rPr>
              <w:t>内</w:t>
            </w:r>
            <w:r w:rsidR="008333C7" w:rsidRPr="001A778D">
              <w:rPr>
                <w:rFonts w:ascii="ＭＳ ゴシック" w:eastAsia="ＭＳ ゴシック" w:hAnsi="ＭＳ ゴシック" w:hint="eastAsia"/>
              </w:rPr>
              <w:t>訳</w:t>
            </w:r>
            <w:r>
              <w:rPr>
                <w:rFonts w:ascii="ＭＳ ゴシック" w:eastAsia="ＭＳ ゴシック" w:hAnsi="ＭＳ ゴシック" w:hint="eastAsia"/>
              </w:rPr>
              <w:t>（内容・数量・単価等）</w:t>
            </w:r>
          </w:p>
        </w:tc>
      </w:tr>
      <w:tr w:rsidR="008333C7" w:rsidRPr="0081111B" w:rsidTr="002A3A9F">
        <w:trPr>
          <w:cantSplit/>
          <w:trHeight w:val="4588"/>
        </w:trPr>
        <w:tc>
          <w:tcPr>
            <w:tcW w:w="463" w:type="dxa"/>
            <w:vMerge w:val="restart"/>
            <w:tcBorders>
              <w:bottom w:val="single" w:sz="4" w:space="0" w:color="auto"/>
            </w:tcBorders>
            <w:shd w:val="clear" w:color="auto" w:fill="F2F2F2" w:themeFill="background1" w:themeFillShade="F2"/>
            <w:vAlign w:val="center"/>
          </w:tcPr>
          <w:p w:rsidR="008333C7" w:rsidRPr="001A778D" w:rsidRDefault="008333C7" w:rsidP="001A778D">
            <w:pPr>
              <w:jc w:val="center"/>
              <w:rPr>
                <w:rFonts w:ascii="ＭＳ ゴシック" w:eastAsia="ＭＳ ゴシック" w:hAnsi="ＭＳ ゴシック"/>
              </w:rPr>
            </w:pPr>
            <w:r w:rsidRPr="001A778D">
              <w:rPr>
                <w:rFonts w:ascii="ＭＳ ゴシック" w:eastAsia="ＭＳ ゴシック" w:hAnsi="ＭＳ ゴシック" w:hint="eastAsia"/>
              </w:rPr>
              <w:t>補</w:t>
            </w:r>
          </w:p>
          <w:p w:rsidR="008333C7" w:rsidRPr="001A778D" w:rsidRDefault="008333C7" w:rsidP="001A778D">
            <w:pPr>
              <w:jc w:val="center"/>
              <w:rPr>
                <w:rFonts w:ascii="ＭＳ ゴシック" w:eastAsia="ＭＳ ゴシック" w:hAnsi="ＭＳ ゴシック"/>
              </w:rPr>
            </w:pPr>
            <w:r w:rsidRPr="001A778D">
              <w:rPr>
                <w:rFonts w:ascii="ＭＳ ゴシック" w:eastAsia="ＭＳ ゴシック" w:hAnsi="ＭＳ ゴシック" w:hint="eastAsia"/>
              </w:rPr>
              <w:t>助</w:t>
            </w:r>
          </w:p>
          <w:p w:rsidR="008333C7" w:rsidRPr="001A778D" w:rsidRDefault="007142E8" w:rsidP="001A778D">
            <w:pPr>
              <w:jc w:val="center"/>
              <w:rPr>
                <w:rFonts w:ascii="ＭＳ ゴシック" w:eastAsia="ＭＳ ゴシック" w:hAnsi="ＭＳ ゴシック"/>
              </w:rPr>
            </w:pPr>
            <w:r w:rsidRPr="001A778D">
              <w:rPr>
                <w:rFonts w:ascii="ＭＳ ゴシック" w:eastAsia="ＭＳ ゴシック" w:hAnsi="ＭＳ ゴシック" w:hint="eastAsia"/>
              </w:rPr>
              <w:t>対</w:t>
            </w:r>
          </w:p>
          <w:p w:rsidR="008333C7" w:rsidRPr="001A778D" w:rsidRDefault="007142E8" w:rsidP="001A778D">
            <w:pPr>
              <w:jc w:val="center"/>
              <w:rPr>
                <w:rFonts w:ascii="ＭＳ ゴシック" w:eastAsia="ＭＳ ゴシック" w:hAnsi="ＭＳ ゴシック"/>
              </w:rPr>
            </w:pPr>
            <w:r w:rsidRPr="001A778D">
              <w:rPr>
                <w:rFonts w:ascii="ＭＳ ゴシック" w:eastAsia="ＭＳ ゴシック" w:hAnsi="ＭＳ ゴシック" w:hint="eastAsia"/>
              </w:rPr>
              <w:t>象</w:t>
            </w:r>
          </w:p>
          <w:p w:rsidR="008333C7" w:rsidRPr="001A778D" w:rsidRDefault="008333C7" w:rsidP="001A778D">
            <w:pPr>
              <w:jc w:val="center"/>
              <w:rPr>
                <w:rFonts w:ascii="ＭＳ ゴシック" w:eastAsia="ＭＳ ゴシック" w:hAnsi="ＭＳ ゴシック"/>
              </w:rPr>
            </w:pPr>
            <w:r w:rsidRPr="001A778D">
              <w:rPr>
                <w:rFonts w:ascii="ＭＳ ゴシック" w:eastAsia="ＭＳ ゴシック" w:hAnsi="ＭＳ ゴシック" w:hint="eastAsia"/>
              </w:rPr>
              <w:t>経</w:t>
            </w:r>
          </w:p>
          <w:p w:rsidR="008333C7" w:rsidRPr="001A778D" w:rsidRDefault="008333C7" w:rsidP="001A778D">
            <w:pPr>
              <w:jc w:val="center"/>
              <w:rPr>
                <w:rFonts w:ascii="ＭＳ ゴシック" w:eastAsia="ＭＳ ゴシック" w:hAnsi="ＭＳ ゴシック"/>
              </w:rPr>
            </w:pPr>
            <w:r w:rsidRPr="001A778D">
              <w:rPr>
                <w:rFonts w:ascii="ＭＳ ゴシック" w:eastAsia="ＭＳ ゴシック" w:hAnsi="ＭＳ ゴシック" w:hint="eastAsia"/>
              </w:rPr>
              <w:t>費</w:t>
            </w:r>
          </w:p>
        </w:tc>
        <w:tc>
          <w:tcPr>
            <w:tcW w:w="2389" w:type="dxa"/>
            <w:tcBorders>
              <w:bottom w:val="dotted" w:sz="4" w:space="0" w:color="auto"/>
            </w:tcBorders>
          </w:tcPr>
          <w:p w:rsidR="008333C7" w:rsidRPr="0081111B" w:rsidRDefault="008333C7"/>
        </w:tc>
        <w:tc>
          <w:tcPr>
            <w:tcW w:w="1580" w:type="dxa"/>
            <w:tcBorders>
              <w:bottom w:val="dotted" w:sz="4" w:space="0" w:color="auto"/>
            </w:tcBorders>
          </w:tcPr>
          <w:p w:rsidR="008333C7" w:rsidRPr="0081111B" w:rsidRDefault="008333C7">
            <w:pPr>
              <w:jc w:val="right"/>
            </w:pPr>
          </w:p>
        </w:tc>
        <w:tc>
          <w:tcPr>
            <w:tcW w:w="5245" w:type="dxa"/>
            <w:tcBorders>
              <w:bottom w:val="dotted" w:sz="4" w:space="0" w:color="auto"/>
            </w:tcBorders>
          </w:tcPr>
          <w:p w:rsidR="008333C7" w:rsidRPr="0081111B" w:rsidRDefault="008333C7"/>
        </w:tc>
      </w:tr>
      <w:tr w:rsidR="008333C7" w:rsidRPr="0081111B" w:rsidTr="002A3A9F">
        <w:trPr>
          <w:cantSplit/>
          <w:trHeight w:val="410"/>
        </w:trPr>
        <w:tc>
          <w:tcPr>
            <w:tcW w:w="463" w:type="dxa"/>
            <w:vMerge/>
            <w:shd w:val="clear" w:color="auto" w:fill="F2F2F2" w:themeFill="background1" w:themeFillShade="F2"/>
          </w:tcPr>
          <w:p w:rsidR="008333C7" w:rsidRPr="001A778D" w:rsidRDefault="008333C7" w:rsidP="001A778D">
            <w:pPr>
              <w:jc w:val="center"/>
              <w:rPr>
                <w:rFonts w:ascii="ＭＳ ゴシック" w:eastAsia="ＭＳ ゴシック" w:hAnsi="ＭＳ ゴシック"/>
              </w:rPr>
            </w:pPr>
          </w:p>
        </w:tc>
        <w:tc>
          <w:tcPr>
            <w:tcW w:w="2389" w:type="dxa"/>
            <w:tcBorders>
              <w:top w:val="dotted" w:sz="4" w:space="0" w:color="auto"/>
            </w:tcBorders>
            <w:shd w:val="clear" w:color="auto" w:fill="F2F2F2" w:themeFill="background1" w:themeFillShade="F2"/>
          </w:tcPr>
          <w:p w:rsidR="008333C7" w:rsidRPr="001A778D" w:rsidRDefault="008333C7" w:rsidP="00A347A5">
            <w:pPr>
              <w:jc w:val="center"/>
              <w:rPr>
                <w:rFonts w:ascii="ＭＳ ゴシック" w:eastAsia="ＭＳ ゴシック" w:hAnsi="ＭＳ ゴシック"/>
              </w:rPr>
            </w:pPr>
            <w:r w:rsidRPr="001A778D">
              <w:rPr>
                <w:rFonts w:ascii="ＭＳ ゴシック" w:eastAsia="ＭＳ ゴシック" w:hAnsi="ＭＳ ゴシック" w:hint="eastAsia"/>
              </w:rPr>
              <w:t>計</w:t>
            </w:r>
          </w:p>
        </w:tc>
        <w:tc>
          <w:tcPr>
            <w:tcW w:w="1580" w:type="dxa"/>
            <w:tcBorders>
              <w:top w:val="dotted" w:sz="4" w:space="0" w:color="auto"/>
            </w:tcBorders>
            <w:vAlign w:val="bottom"/>
          </w:tcPr>
          <w:p w:rsidR="008333C7" w:rsidRPr="0081111B" w:rsidRDefault="00815E70">
            <w:pPr>
              <w:jc w:val="right"/>
            </w:pPr>
            <w:r w:rsidRPr="0081111B">
              <w:rPr>
                <w:rFonts w:hint="eastAsia"/>
              </w:rPr>
              <w:t xml:space="preserve"> </w:t>
            </w:r>
            <w:r w:rsidR="008333C7" w:rsidRPr="0081111B">
              <w:rPr>
                <w:rFonts w:hint="eastAsia"/>
              </w:rPr>
              <w:t>(c)</w:t>
            </w:r>
          </w:p>
        </w:tc>
        <w:tc>
          <w:tcPr>
            <w:tcW w:w="5245" w:type="dxa"/>
            <w:tcBorders>
              <w:top w:val="dotted" w:sz="4" w:space="0" w:color="auto"/>
            </w:tcBorders>
          </w:tcPr>
          <w:p w:rsidR="008333C7" w:rsidRPr="0081111B" w:rsidRDefault="008333C7"/>
        </w:tc>
      </w:tr>
      <w:tr w:rsidR="008333C7" w:rsidRPr="0081111B" w:rsidTr="00746082">
        <w:trPr>
          <w:cantSplit/>
          <w:trHeight w:val="2264"/>
        </w:trPr>
        <w:tc>
          <w:tcPr>
            <w:tcW w:w="463" w:type="dxa"/>
            <w:vMerge w:val="restart"/>
            <w:tcBorders>
              <w:bottom w:val="single" w:sz="4" w:space="0" w:color="auto"/>
            </w:tcBorders>
            <w:shd w:val="clear" w:color="auto" w:fill="F2F2F2" w:themeFill="background1" w:themeFillShade="F2"/>
            <w:vAlign w:val="center"/>
          </w:tcPr>
          <w:p w:rsidR="001A778D" w:rsidRPr="001A778D" w:rsidRDefault="001A778D" w:rsidP="001A778D">
            <w:pPr>
              <w:jc w:val="center"/>
              <w:rPr>
                <w:rFonts w:ascii="ＭＳ ゴシック" w:eastAsia="ＭＳ ゴシック" w:hAnsi="ＭＳ ゴシック"/>
              </w:rPr>
            </w:pPr>
            <w:r w:rsidRPr="001A778D">
              <w:rPr>
                <w:rFonts w:ascii="ＭＳ ゴシック" w:eastAsia="ＭＳ ゴシック" w:hAnsi="ＭＳ ゴシック" w:hint="eastAsia"/>
              </w:rPr>
              <w:t>補</w:t>
            </w:r>
          </w:p>
          <w:p w:rsidR="001A778D" w:rsidRPr="001A778D" w:rsidRDefault="001A778D" w:rsidP="001A778D">
            <w:pPr>
              <w:jc w:val="center"/>
              <w:rPr>
                <w:rFonts w:ascii="ＭＳ ゴシック" w:eastAsia="ＭＳ ゴシック" w:hAnsi="ＭＳ ゴシック"/>
              </w:rPr>
            </w:pPr>
            <w:r w:rsidRPr="001A778D">
              <w:rPr>
                <w:rFonts w:ascii="ＭＳ ゴシック" w:eastAsia="ＭＳ ゴシック" w:hAnsi="ＭＳ ゴシック" w:hint="eastAsia"/>
              </w:rPr>
              <w:t>助</w:t>
            </w:r>
          </w:p>
          <w:p w:rsidR="001A778D" w:rsidRPr="001A778D" w:rsidRDefault="001A778D" w:rsidP="001A778D">
            <w:pPr>
              <w:jc w:val="center"/>
              <w:rPr>
                <w:rFonts w:ascii="ＭＳ ゴシック" w:eastAsia="ＭＳ ゴシック" w:hAnsi="ＭＳ ゴシック"/>
              </w:rPr>
            </w:pPr>
            <w:r w:rsidRPr="001A778D">
              <w:rPr>
                <w:rFonts w:ascii="ＭＳ ゴシック" w:eastAsia="ＭＳ ゴシック" w:hAnsi="ＭＳ ゴシック" w:hint="eastAsia"/>
              </w:rPr>
              <w:t>対</w:t>
            </w:r>
          </w:p>
          <w:p w:rsidR="001A778D" w:rsidRPr="001A778D" w:rsidRDefault="001A778D" w:rsidP="001A778D">
            <w:pPr>
              <w:jc w:val="center"/>
              <w:rPr>
                <w:rFonts w:ascii="ＭＳ ゴシック" w:eastAsia="ＭＳ ゴシック" w:hAnsi="ＭＳ ゴシック"/>
              </w:rPr>
            </w:pPr>
            <w:r w:rsidRPr="001A778D">
              <w:rPr>
                <w:rFonts w:ascii="ＭＳ ゴシック" w:eastAsia="ＭＳ ゴシック" w:hAnsi="ＭＳ ゴシック" w:hint="eastAsia"/>
              </w:rPr>
              <w:t>象</w:t>
            </w:r>
          </w:p>
          <w:p w:rsidR="001A778D" w:rsidRPr="001A778D" w:rsidRDefault="001A778D" w:rsidP="001A778D">
            <w:pPr>
              <w:jc w:val="center"/>
              <w:rPr>
                <w:rFonts w:ascii="ＭＳ ゴシック" w:eastAsia="ＭＳ ゴシック" w:hAnsi="ＭＳ ゴシック"/>
              </w:rPr>
            </w:pPr>
            <w:r w:rsidRPr="001A778D">
              <w:rPr>
                <w:rFonts w:ascii="ＭＳ ゴシック" w:eastAsia="ＭＳ ゴシック" w:hAnsi="ＭＳ ゴシック" w:hint="eastAsia"/>
              </w:rPr>
              <w:t>外</w:t>
            </w:r>
          </w:p>
          <w:p w:rsidR="001A778D" w:rsidRPr="001A778D" w:rsidRDefault="001A778D" w:rsidP="001A778D">
            <w:pPr>
              <w:jc w:val="center"/>
              <w:rPr>
                <w:rFonts w:ascii="ＭＳ ゴシック" w:eastAsia="ＭＳ ゴシック" w:hAnsi="ＭＳ ゴシック"/>
              </w:rPr>
            </w:pPr>
            <w:r w:rsidRPr="001A778D">
              <w:rPr>
                <w:rFonts w:ascii="ＭＳ ゴシック" w:eastAsia="ＭＳ ゴシック" w:hAnsi="ＭＳ ゴシック" w:hint="eastAsia"/>
              </w:rPr>
              <w:t>経</w:t>
            </w:r>
          </w:p>
          <w:p w:rsidR="008333C7" w:rsidRPr="001A778D" w:rsidRDefault="001A778D" w:rsidP="001A778D">
            <w:pPr>
              <w:jc w:val="center"/>
              <w:rPr>
                <w:rFonts w:ascii="ＭＳ ゴシック" w:eastAsia="ＭＳ ゴシック" w:hAnsi="ＭＳ ゴシック"/>
              </w:rPr>
            </w:pPr>
            <w:r w:rsidRPr="001A778D">
              <w:rPr>
                <w:rFonts w:ascii="ＭＳ ゴシック" w:eastAsia="ＭＳ ゴシック" w:hAnsi="ＭＳ ゴシック" w:hint="eastAsia"/>
              </w:rPr>
              <w:t>費</w:t>
            </w:r>
          </w:p>
        </w:tc>
        <w:tc>
          <w:tcPr>
            <w:tcW w:w="2389" w:type="dxa"/>
            <w:tcBorders>
              <w:bottom w:val="dotted" w:sz="4" w:space="0" w:color="auto"/>
            </w:tcBorders>
          </w:tcPr>
          <w:p w:rsidR="008333C7" w:rsidRPr="001A778D" w:rsidRDefault="008333C7"/>
          <w:p w:rsidR="000936EB" w:rsidRDefault="000936EB"/>
          <w:p w:rsidR="000936EB" w:rsidRDefault="000936EB"/>
          <w:p w:rsidR="000936EB" w:rsidRDefault="000936EB"/>
          <w:p w:rsidR="000936EB" w:rsidRDefault="000936EB"/>
          <w:p w:rsidR="000936EB" w:rsidRDefault="000936EB"/>
          <w:p w:rsidR="000936EB" w:rsidRPr="0081111B" w:rsidRDefault="000936EB"/>
        </w:tc>
        <w:tc>
          <w:tcPr>
            <w:tcW w:w="1580" w:type="dxa"/>
            <w:tcBorders>
              <w:bottom w:val="dotted" w:sz="4" w:space="0" w:color="auto"/>
            </w:tcBorders>
          </w:tcPr>
          <w:p w:rsidR="008333C7" w:rsidRPr="0081111B" w:rsidRDefault="008333C7">
            <w:pPr>
              <w:jc w:val="right"/>
            </w:pPr>
          </w:p>
        </w:tc>
        <w:tc>
          <w:tcPr>
            <w:tcW w:w="5245" w:type="dxa"/>
            <w:tcBorders>
              <w:bottom w:val="dotted" w:sz="4" w:space="0" w:color="auto"/>
            </w:tcBorders>
          </w:tcPr>
          <w:p w:rsidR="008333C7" w:rsidRPr="0081111B" w:rsidRDefault="008333C7"/>
        </w:tc>
      </w:tr>
      <w:tr w:rsidR="008333C7" w:rsidRPr="0081111B" w:rsidTr="002A3A9F">
        <w:trPr>
          <w:cantSplit/>
          <w:trHeight w:val="364"/>
        </w:trPr>
        <w:tc>
          <w:tcPr>
            <w:tcW w:w="463" w:type="dxa"/>
            <w:vMerge/>
            <w:tcBorders>
              <w:bottom w:val="double" w:sz="4" w:space="0" w:color="auto"/>
            </w:tcBorders>
            <w:shd w:val="clear" w:color="auto" w:fill="F2F2F2" w:themeFill="background1" w:themeFillShade="F2"/>
          </w:tcPr>
          <w:p w:rsidR="008333C7" w:rsidRPr="0081111B" w:rsidRDefault="008333C7"/>
        </w:tc>
        <w:tc>
          <w:tcPr>
            <w:tcW w:w="2389" w:type="dxa"/>
            <w:tcBorders>
              <w:top w:val="dotted" w:sz="4" w:space="0" w:color="auto"/>
              <w:bottom w:val="double" w:sz="4" w:space="0" w:color="auto"/>
            </w:tcBorders>
            <w:shd w:val="clear" w:color="auto" w:fill="F2F2F2" w:themeFill="background1" w:themeFillShade="F2"/>
          </w:tcPr>
          <w:p w:rsidR="008333C7" w:rsidRPr="002A3A9F" w:rsidRDefault="008333C7" w:rsidP="00A347A5">
            <w:pPr>
              <w:jc w:val="center"/>
              <w:rPr>
                <w:rFonts w:ascii="ＭＳ ゴシック" w:eastAsia="ＭＳ ゴシック" w:hAnsi="ＭＳ ゴシック"/>
              </w:rPr>
            </w:pPr>
            <w:r w:rsidRPr="002A3A9F">
              <w:rPr>
                <w:rFonts w:ascii="ＭＳ ゴシック" w:eastAsia="ＭＳ ゴシック" w:hAnsi="ＭＳ ゴシック" w:hint="eastAsia"/>
              </w:rPr>
              <w:t>計</w:t>
            </w:r>
          </w:p>
        </w:tc>
        <w:tc>
          <w:tcPr>
            <w:tcW w:w="1580" w:type="dxa"/>
            <w:tcBorders>
              <w:top w:val="dotted" w:sz="4" w:space="0" w:color="auto"/>
              <w:bottom w:val="double" w:sz="4" w:space="0" w:color="auto"/>
            </w:tcBorders>
          </w:tcPr>
          <w:p w:rsidR="008333C7" w:rsidRPr="0081111B" w:rsidRDefault="008333C7">
            <w:pPr>
              <w:jc w:val="right"/>
            </w:pPr>
          </w:p>
        </w:tc>
        <w:tc>
          <w:tcPr>
            <w:tcW w:w="5245" w:type="dxa"/>
            <w:tcBorders>
              <w:top w:val="dotted" w:sz="4" w:space="0" w:color="auto"/>
              <w:bottom w:val="double" w:sz="4" w:space="0" w:color="auto"/>
            </w:tcBorders>
          </w:tcPr>
          <w:p w:rsidR="008333C7" w:rsidRPr="0081111B" w:rsidRDefault="008333C7"/>
        </w:tc>
      </w:tr>
      <w:tr w:rsidR="00A347A5" w:rsidRPr="0081111B" w:rsidTr="001A778D">
        <w:trPr>
          <w:cantSplit/>
          <w:trHeight w:val="579"/>
        </w:trPr>
        <w:tc>
          <w:tcPr>
            <w:tcW w:w="2852" w:type="dxa"/>
            <w:gridSpan w:val="2"/>
            <w:tcBorders>
              <w:bottom w:val="single" w:sz="4" w:space="0" w:color="auto"/>
            </w:tcBorders>
            <w:shd w:val="clear" w:color="auto" w:fill="F2F2F2" w:themeFill="background1" w:themeFillShade="F2"/>
            <w:vAlign w:val="center"/>
          </w:tcPr>
          <w:p w:rsidR="00A347A5" w:rsidRPr="001A778D" w:rsidRDefault="00A347A5" w:rsidP="001A778D">
            <w:pPr>
              <w:jc w:val="center"/>
              <w:rPr>
                <w:rFonts w:ascii="ＭＳ ゴシック" w:eastAsia="ＭＳ ゴシック" w:hAnsi="ＭＳ ゴシック"/>
              </w:rPr>
            </w:pPr>
            <w:r w:rsidRPr="001A778D">
              <w:rPr>
                <w:rFonts w:ascii="ＭＳ ゴシック" w:eastAsia="ＭＳ ゴシック" w:hAnsi="ＭＳ ゴシック" w:hint="eastAsia"/>
              </w:rPr>
              <w:t>合　　計</w:t>
            </w:r>
          </w:p>
        </w:tc>
        <w:tc>
          <w:tcPr>
            <w:tcW w:w="1580" w:type="dxa"/>
            <w:tcBorders>
              <w:top w:val="double" w:sz="4" w:space="0" w:color="auto"/>
              <w:bottom w:val="single" w:sz="4" w:space="0" w:color="auto"/>
            </w:tcBorders>
          </w:tcPr>
          <w:p w:rsidR="00815E70" w:rsidRPr="0081111B" w:rsidRDefault="00815E70">
            <w:pPr>
              <w:jc w:val="right"/>
            </w:pPr>
          </w:p>
          <w:p w:rsidR="00A347A5" w:rsidRPr="0081111B" w:rsidRDefault="00815E70">
            <w:pPr>
              <w:jc w:val="right"/>
            </w:pPr>
            <w:r w:rsidRPr="0081111B">
              <w:rPr>
                <w:rFonts w:hint="eastAsia"/>
              </w:rPr>
              <w:t xml:space="preserve"> </w:t>
            </w:r>
            <w:r w:rsidR="00A347A5" w:rsidRPr="0081111B">
              <w:rPr>
                <w:rFonts w:hint="eastAsia"/>
              </w:rPr>
              <w:t>(d)</w:t>
            </w:r>
          </w:p>
        </w:tc>
        <w:tc>
          <w:tcPr>
            <w:tcW w:w="5245" w:type="dxa"/>
            <w:tcBorders>
              <w:top w:val="double" w:sz="4" w:space="0" w:color="auto"/>
              <w:bottom w:val="single" w:sz="4" w:space="0" w:color="auto"/>
            </w:tcBorders>
          </w:tcPr>
          <w:p w:rsidR="00A347A5" w:rsidRPr="0081111B" w:rsidRDefault="00A347A5"/>
        </w:tc>
      </w:tr>
    </w:tbl>
    <w:p w:rsidR="008333C7" w:rsidRPr="001A778D" w:rsidRDefault="009D6C5D" w:rsidP="009D6C5D">
      <w:pPr>
        <w:rPr>
          <w:sz w:val="18"/>
          <w:szCs w:val="18"/>
        </w:rPr>
      </w:pPr>
      <w:r>
        <w:rPr>
          <w:rFonts w:hint="eastAsia"/>
          <w:sz w:val="18"/>
          <w:szCs w:val="18"/>
        </w:rPr>
        <w:t>注</w:t>
      </w:r>
      <w:r>
        <w:rPr>
          <w:rFonts w:hint="eastAsia"/>
          <w:sz w:val="18"/>
          <w:szCs w:val="18"/>
        </w:rPr>
        <w:t xml:space="preserve">1) </w:t>
      </w:r>
      <w:r w:rsidR="008333C7" w:rsidRPr="001A778D">
        <w:rPr>
          <w:rFonts w:hint="eastAsia"/>
          <w:sz w:val="18"/>
          <w:szCs w:val="18"/>
        </w:rPr>
        <w:t>(b)</w:t>
      </w:r>
      <w:r w:rsidR="008333C7" w:rsidRPr="001A778D">
        <w:rPr>
          <w:rFonts w:hint="eastAsia"/>
          <w:sz w:val="18"/>
          <w:szCs w:val="18"/>
        </w:rPr>
        <w:t>＝</w:t>
      </w:r>
      <w:r w:rsidR="008333C7" w:rsidRPr="001A778D">
        <w:rPr>
          <w:rFonts w:hint="eastAsia"/>
          <w:sz w:val="18"/>
          <w:szCs w:val="18"/>
        </w:rPr>
        <w:t>(d)</w:t>
      </w:r>
      <w:r w:rsidR="008333C7" w:rsidRPr="001A778D">
        <w:rPr>
          <w:rFonts w:hint="eastAsia"/>
          <w:sz w:val="18"/>
          <w:szCs w:val="18"/>
        </w:rPr>
        <w:t>としてください。</w:t>
      </w:r>
    </w:p>
    <w:p w:rsidR="008333C7" w:rsidRPr="001A778D" w:rsidRDefault="009D6C5D">
      <w:pPr>
        <w:rPr>
          <w:sz w:val="18"/>
          <w:szCs w:val="18"/>
        </w:rPr>
      </w:pPr>
      <w:r>
        <w:rPr>
          <w:rFonts w:hint="eastAsia"/>
          <w:sz w:val="18"/>
          <w:szCs w:val="18"/>
        </w:rPr>
        <w:t>注</w:t>
      </w:r>
      <w:r>
        <w:rPr>
          <w:rFonts w:hint="eastAsia"/>
          <w:sz w:val="18"/>
          <w:szCs w:val="18"/>
        </w:rPr>
        <w:t xml:space="preserve">2) </w:t>
      </w:r>
      <w:r w:rsidR="008333C7" w:rsidRPr="001A778D">
        <w:rPr>
          <w:rFonts w:hint="eastAsia"/>
          <w:sz w:val="18"/>
          <w:szCs w:val="18"/>
        </w:rPr>
        <w:t>領収書は事業実施後の書類に必要ですので保管しておいてください。</w:t>
      </w:r>
    </w:p>
    <w:sectPr w:rsidR="008333C7" w:rsidRPr="001A778D" w:rsidSect="00CF610A">
      <w:pgSz w:w="11906" w:h="16838" w:code="9"/>
      <w:pgMar w:top="851" w:right="1134" w:bottom="851" w:left="964" w:header="851" w:footer="992" w:gutter="0"/>
      <w:cols w:space="425"/>
      <w:docGrid w:type="linesAndChars" w:linePitch="291" w:charSpace="77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4B7" w:rsidRDefault="00C054B7" w:rsidP="00E83618">
      <w:r>
        <w:separator/>
      </w:r>
    </w:p>
  </w:endnote>
  <w:endnote w:type="continuationSeparator" w:id="0">
    <w:p w:rsidR="00C054B7" w:rsidRDefault="00C054B7" w:rsidP="00E83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4B7" w:rsidRDefault="00C054B7" w:rsidP="00E83618">
      <w:r>
        <w:separator/>
      </w:r>
    </w:p>
  </w:footnote>
  <w:footnote w:type="continuationSeparator" w:id="0">
    <w:p w:rsidR="00C054B7" w:rsidRDefault="00C054B7" w:rsidP="00E836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07EDA"/>
    <w:multiLevelType w:val="hybridMultilevel"/>
    <w:tmpl w:val="3F200194"/>
    <w:lvl w:ilvl="0" w:tplc="861C437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F67648"/>
    <w:multiLevelType w:val="hybridMultilevel"/>
    <w:tmpl w:val="D786C4FA"/>
    <w:lvl w:ilvl="0" w:tplc="0F6E67BA">
      <w:start w:val="1"/>
      <w:numFmt w:val="decimalFullWidth"/>
      <w:lvlText w:val="注%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EA1295"/>
    <w:multiLevelType w:val="hybridMultilevel"/>
    <w:tmpl w:val="4E883842"/>
    <w:lvl w:ilvl="0" w:tplc="36582C2E">
      <w:start w:val="1"/>
      <w:numFmt w:val="decimalFullWidth"/>
      <w:lvlText w:val="注%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59A314F"/>
    <w:multiLevelType w:val="hybridMultilevel"/>
    <w:tmpl w:val="11BE160C"/>
    <w:lvl w:ilvl="0" w:tplc="CC50CFF2">
      <w:start w:val="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AC32DFE"/>
    <w:multiLevelType w:val="hybridMultilevel"/>
    <w:tmpl w:val="61D6CC5C"/>
    <w:lvl w:ilvl="0" w:tplc="A260C258">
      <w:start w:val="1"/>
      <w:numFmt w:val="decimalFullWidth"/>
      <w:lvlText w:val="注%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47C28EB"/>
    <w:multiLevelType w:val="hybridMultilevel"/>
    <w:tmpl w:val="A4024968"/>
    <w:lvl w:ilvl="0" w:tplc="0CF67F56">
      <w:start w:val="1"/>
      <w:numFmt w:val="decimalFullWidth"/>
      <w:lvlText w:val="注%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0F074F3"/>
    <w:multiLevelType w:val="hybridMultilevel"/>
    <w:tmpl w:val="33AEE146"/>
    <w:lvl w:ilvl="0" w:tplc="100CDDA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4"/>
  <w:drawingGridVerticalSpacing w:val="29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DD8"/>
    <w:rsid w:val="000023DE"/>
    <w:rsid w:val="000057CC"/>
    <w:rsid w:val="000175AE"/>
    <w:rsid w:val="00026823"/>
    <w:rsid w:val="000331D0"/>
    <w:rsid w:val="00046BC5"/>
    <w:rsid w:val="000933AD"/>
    <w:rsid w:val="000936EB"/>
    <w:rsid w:val="000B2603"/>
    <w:rsid w:val="000C4B02"/>
    <w:rsid w:val="000E54CF"/>
    <w:rsid w:val="000F4596"/>
    <w:rsid w:val="00132B5E"/>
    <w:rsid w:val="001404DE"/>
    <w:rsid w:val="001409D1"/>
    <w:rsid w:val="001A1DD8"/>
    <w:rsid w:val="001A778D"/>
    <w:rsid w:val="001C19FF"/>
    <w:rsid w:val="00210BA6"/>
    <w:rsid w:val="00214EFA"/>
    <w:rsid w:val="0022436D"/>
    <w:rsid w:val="00247B8F"/>
    <w:rsid w:val="002A3A9F"/>
    <w:rsid w:val="002A3EFD"/>
    <w:rsid w:val="002C0118"/>
    <w:rsid w:val="002C2E39"/>
    <w:rsid w:val="002D28CB"/>
    <w:rsid w:val="002E6654"/>
    <w:rsid w:val="002F1D4B"/>
    <w:rsid w:val="00311DDA"/>
    <w:rsid w:val="00324EFD"/>
    <w:rsid w:val="0034088E"/>
    <w:rsid w:val="003869CA"/>
    <w:rsid w:val="003B3AF0"/>
    <w:rsid w:val="00400089"/>
    <w:rsid w:val="004A17BF"/>
    <w:rsid w:val="004D2886"/>
    <w:rsid w:val="004F7719"/>
    <w:rsid w:val="00534849"/>
    <w:rsid w:val="00560127"/>
    <w:rsid w:val="00575E0F"/>
    <w:rsid w:val="005A5CC7"/>
    <w:rsid w:val="005D4809"/>
    <w:rsid w:val="005D53BF"/>
    <w:rsid w:val="005D7CD6"/>
    <w:rsid w:val="005E4667"/>
    <w:rsid w:val="005F2A21"/>
    <w:rsid w:val="006005D9"/>
    <w:rsid w:val="00664FD0"/>
    <w:rsid w:val="006B0E8A"/>
    <w:rsid w:val="006C409B"/>
    <w:rsid w:val="006D2499"/>
    <w:rsid w:val="006F795D"/>
    <w:rsid w:val="007142E8"/>
    <w:rsid w:val="00734604"/>
    <w:rsid w:val="00746082"/>
    <w:rsid w:val="00753FD4"/>
    <w:rsid w:val="007D65FD"/>
    <w:rsid w:val="0081111B"/>
    <w:rsid w:val="00815E70"/>
    <w:rsid w:val="008333C7"/>
    <w:rsid w:val="0084120D"/>
    <w:rsid w:val="008847F1"/>
    <w:rsid w:val="008C0AB3"/>
    <w:rsid w:val="008D6A3E"/>
    <w:rsid w:val="008E3C61"/>
    <w:rsid w:val="009040FB"/>
    <w:rsid w:val="00927F0D"/>
    <w:rsid w:val="00947897"/>
    <w:rsid w:val="009734CB"/>
    <w:rsid w:val="009909CA"/>
    <w:rsid w:val="009D6C5D"/>
    <w:rsid w:val="009E29CC"/>
    <w:rsid w:val="00A14580"/>
    <w:rsid w:val="00A260BD"/>
    <w:rsid w:val="00A347A5"/>
    <w:rsid w:val="00A36477"/>
    <w:rsid w:val="00A4293F"/>
    <w:rsid w:val="00A841DB"/>
    <w:rsid w:val="00AE5D4D"/>
    <w:rsid w:val="00B235C2"/>
    <w:rsid w:val="00B30775"/>
    <w:rsid w:val="00B33970"/>
    <w:rsid w:val="00B84D33"/>
    <w:rsid w:val="00BC48B0"/>
    <w:rsid w:val="00BD38F6"/>
    <w:rsid w:val="00BF6D32"/>
    <w:rsid w:val="00C054B7"/>
    <w:rsid w:val="00C2356E"/>
    <w:rsid w:val="00C41BCA"/>
    <w:rsid w:val="00C62E67"/>
    <w:rsid w:val="00C73E1B"/>
    <w:rsid w:val="00C76037"/>
    <w:rsid w:val="00C76669"/>
    <w:rsid w:val="00C90E8E"/>
    <w:rsid w:val="00CA3696"/>
    <w:rsid w:val="00CA5C71"/>
    <w:rsid w:val="00CD55DA"/>
    <w:rsid w:val="00CE79E7"/>
    <w:rsid w:val="00CF5CFF"/>
    <w:rsid w:val="00CF610A"/>
    <w:rsid w:val="00D00C98"/>
    <w:rsid w:val="00D23115"/>
    <w:rsid w:val="00D33CB1"/>
    <w:rsid w:val="00D44782"/>
    <w:rsid w:val="00D971FA"/>
    <w:rsid w:val="00DA2604"/>
    <w:rsid w:val="00E24CBB"/>
    <w:rsid w:val="00E57408"/>
    <w:rsid w:val="00E57DA8"/>
    <w:rsid w:val="00E67F96"/>
    <w:rsid w:val="00E83618"/>
    <w:rsid w:val="00EA2D87"/>
    <w:rsid w:val="00EA6F88"/>
    <w:rsid w:val="00EA7167"/>
    <w:rsid w:val="00ED1D1C"/>
    <w:rsid w:val="00EE0D03"/>
    <w:rsid w:val="00F23E7D"/>
    <w:rsid w:val="00F33924"/>
    <w:rsid w:val="00F64B9C"/>
    <w:rsid w:val="00F85CE6"/>
    <w:rsid w:val="00F864FE"/>
    <w:rsid w:val="00F87E3A"/>
    <w:rsid w:val="00FA2397"/>
    <w:rsid w:val="00FC4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chartTrackingRefBased/>
  <w15:docId w15:val="{0070FCEB-E86F-4B68-A98D-089CD15C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F6D32"/>
    <w:rPr>
      <w:rFonts w:ascii="Arial" w:eastAsia="ＭＳ ゴシック" w:hAnsi="Arial"/>
      <w:sz w:val="18"/>
      <w:szCs w:val="18"/>
    </w:rPr>
  </w:style>
  <w:style w:type="paragraph" w:styleId="a4">
    <w:name w:val="header"/>
    <w:basedOn w:val="a"/>
    <w:link w:val="a5"/>
    <w:rsid w:val="00E83618"/>
    <w:pPr>
      <w:tabs>
        <w:tab w:val="center" w:pos="4252"/>
        <w:tab w:val="right" w:pos="8504"/>
      </w:tabs>
      <w:snapToGrid w:val="0"/>
    </w:pPr>
  </w:style>
  <w:style w:type="character" w:customStyle="1" w:styleId="a5">
    <w:name w:val="ヘッダー (文字)"/>
    <w:link w:val="a4"/>
    <w:rsid w:val="00E83618"/>
    <w:rPr>
      <w:kern w:val="2"/>
      <w:sz w:val="21"/>
      <w:szCs w:val="24"/>
    </w:rPr>
  </w:style>
  <w:style w:type="paragraph" w:styleId="a6">
    <w:name w:val="footer"/>
    <w:basedOn w:val="a"/>
    <w:link w:val="a7"/>
    <w:rsid w:val="00E83618"/>
    <w:pPr>
      <w:tabs>
        <w:tab w:val="center" w:pos="4252"/>
        <w:tab w:val="right" w:pos="8504"/>
      </w:tabs>
      <w:snapToGrid w:val="0"/>
    </w:pPr>
  </w:style>
  <w:style w:type="character" w:customStyle="1" w:styleId="a7">
    <w:name w:val="フッター (文字)"/>
    <w:link w:val="a6"/>
    <w:rsid w:val="00E8361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252</Words>
  <Characters>194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コミュニティパイオニアⅡ実施計画　　団体活動集計表</vt:lpstr>
      <vt:lpstr>コミュニティパイオニアⅡ実施計画　　団体活動集計表</vt:lpstr>
    </vt:vector>
  </TitlesOfParts>
  <Company>尼崎市</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コミュニティパイオニアⅡ実施計画　　団体活動集計表</dc:title>
  <dc:subject/>
  <dc:creator>amagasakishi</dc:creator>
  <cp:keywords/>
  <cp:lastModifiedBy>Amagasaki</cp:lastModifiedBy>
  <cp:revision>22</cp:revision>
  <cp:lastPrinted>2019-12-03T10:11:00Z</cp:lastPrinted>
  <dcterms:created xsi:type="dcterms:W3CDTF">2019-11-01T06:26:00Z</dcterms:created>
  <dcterms:modified xsi:type="dcterms:W3CDTF">2024-01-18T09:45:00Z</dcterms:modified>
</cp:coreProperties>
</file>