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49E" w:rsidRDefault="005C134F" w:rsidP="00A91C58">
      <w:pPr>
        <w:spacing w:line="276" w:lineRule="auto"/>
        <w:jc w:val="center"/>
        <w:rPr>
          <w:rFonts w:ascii="BIZ UDゴシック" w:eastAsia="BIZ UDゴシック" w:hAnsi="BIZ UDゴシック"/>
          <w:sz w:val="24"/>
        </w:rPr>
      </w:pPr>
      <w:r w:rsidRPr="005C134F">
        <w:rPr>
          <w:rFonts w:ascii="BIZ UDゴシック" w:eastAsia="BIZ UDゴシック" w:hAnsi="BIZ UDゴシック"/>
          <w:noProof/>
          <w:sz w:val="24"/>
        </w:rPr>
        <mc:AlternateContent>
          <mc:Choice Requires="wps">
            <w:drawing>
              <wp:anchor distT="45720" distB="45720" distL="114300" distR="114300" simplePos="0" relativeHeight="251659264" behindDoc="0" locked="0" layoutInCell="1" allowOverlap="1">
                <wp:simplePos x="0" y="0"/>
                <wp:positionH relativeFrom="margin">
                  <wp:posOffset>5312410</wp:posOffset>
                </wp:positionH>
                <wp:positionV relativeFrom="paragraph">
                  <wp:posOffset>-476250</wp:posOffset>
                </wp:positionV>
                <wp:extent cx="11144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solidFill>
                            <a:srgbClr val="000000"/>
                          </a:solidFill>
                          <a:miter lim="800000"/>
                          <a:headEnd/>
                          <a:tailEnd/>
                        </a:ln>
                      </wps:spPr>
                      <wps:txbx>
                        <w:txbxContent>
                          <w:p w:rsidR="005C134F" w:rsidRDefault="005C134F" w:rsidP="005C134F">
                            <w:pPr>
                              <w:jc w:val="center"/>
                            </w:pPr>
                            <w:r>
                              <w:rPr>
                                <w:rFonts w:hint="eastAsia"/>
                              </w:rPr>
                              <w:t>報告資料２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8.3pt;margin-top:-37.5pt;width:87.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">
                <v:textbox style="mso-fit-shape-to-text:t">
                  <w:txbxContent>
                    <w:p w:rsidR="005C134F" w:rsidRDefault="005C134F" w:rsidP="005C134F">
                      <w:pPr>
                        <w:jc w:val="center"/>
                      </w:pPr>
                      <w:r>
                        <w:rPr>
                          <w:rFonts w:hint="eastAsia"/>
                        </w:rPr>
                        <w:t>報告資料２</w:t>
                      </w:r>
                    </w:p>
                  </w:txbxContent>
                </v:textbox>
                <w10:wrap anchorx="margin"/>
              </v:shape>
            </w:pict>
          </mc:Fallback>
        </mc:AlternateContent>
      </w:r>
      <w:r w:rsidR="00AB649E" w:rsidRPr="00A91C58">
        <w:rPr>
          <w:rFonts w:ascii="BIZ UDゴシック" w:eastAsia="BIZ UDゴシック" w:hAnsi="BIZ UDゴシック" w:hint="eastAsia"/>
          <w:noProof/>
          <w:sz w:val="22"/>
        </w:rPr>
        <mc:AlternateContent>
          <mc:Choice Requires="wps">
            <w:drawing>
              <wp:inline distT="0" distB="0" distL="0" distR="0">
                <wp:extent cx="6048375" cy="1076325"/>
                <wp:effectExtent l="19050" t="19050" r="22225" b="28575"/>
                <wp:docPr id="1" name="角丸四角形 1"/>
                <wp:cNvGraphicFramePr/>
                <a:graphic xmlns:a="http://schemas.openxmlformats.org/drawingml/2006/main">
                  <a:graphicData uri="http://schemas.microsoft.com/office/word/2010/wordprocessingShape">
                    <wps:wsp>
                      <wps:cNvSpPr/>
                      <wps:spPr>
                        <a:xfrm>
                          <a:off x="0" y="0"/>
                          <a:ext cx="6048375" cy="1076325"/>
                        </a:xfrm>
                        <a:prstGeom prst="roundRect">
                          <a:avLst/>
                        </a:prstGeom>
                        <a:solidFill>
                          <a:schemeClr val="accent5">
                            <a:lumMod val="20000"/>
                            <a:lumOff val="80000"/>
                          </a:schemeClr>
                        </a:solidFill>
                        <a:ln w="38100" cmpd="thickThi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649E" w:rsidRPr="00B969FC" w:rsidRDefault="00AB649E" w:rsidP="00A91C58">
                            <w:pPr>
                              <w:jc w:val="center"/>
                              <w:rPr>
                                <w:rFonts w:ascii="HGSｺﾞｼｯｸE" w:eastAsia="HGSｺﾞｼｯｸE" w:hAnsi="HGSｺﾞｼｯｸE"/>
                                <w:color w:val="262626" w:themeColor="text1" w:themeTint="D9"/>
                                <w:sz w:val="32"/>
                              </w:rPr>
                            </w:pPr>
                            <w:r w:rsidRPr="00B969FC">
                              <w:rPr>
                                <w:rFonts w:ascii="HGSｺﾞｼｯｸE" w:eastAsia="HGSｺﾞｼｯｸE" w:hAnsi="HGSｺﾞｼｯｸE" w:hint="eastAsia"/>
                                <w:color w:val="262626" w:themeColor="text1" w:themeTint="D9"/>
                                <w:sz w:val="32"/>
                              </w:rPr>
                              <w:t>新型コロナウイルス感染症に対応した避難所対策について</w:t>
                            </w:r>
                          </w:p>
                          <w:p w:rsidR="00AB649E" w:rsidRPr="00B969FC" w:rsidRDefault="00AB649E" w:rsidP="00A91C58">
                            <w:pPr>
                              <w:jc w:val="center"/>
                              <w:rPr>
                                <w:rFonts w:ascii="HGSｺﾞｼｯｸE" w:eastAsia="HGSｺﾞｼｯｸE" w:hAnsi="HGSｺﾞｼｯｸE"/>
                                <w:color w:val="262626" w:themeColor="text1" w:themeTint="D9"/>
                                <w:sz w:val="32"/>
                              </w:rPr>
                            </w:pPr>
                            <w:r w:rsidRPr="00B969FC">
                              <w:rPr>
                                <w:rFonts w:ascii="HGSｺﾞｼｯｸE" w:eastAsia="HGSｺﾞｼｯｸE" w:hAnsi="HGSｺﾞｼｯｸE" w:hint="eastAsia"/>
                                <w:color w:val="262626" w:themeColor="text1" w:themeTint="D9"/>
                                <w:sz w:val="32"/>
                              </w:rPr>
                              <w:t>～自然災害 ウィズコロナ～</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inline>
            </w:drawing>
          </mc:Choice>
          <mc:Fallback>
            <w:pict>
              <v:roundrect id="角丸四角形 1" o:spid="_x0000_s1026" style="width:476.25pt;height:84.75pt;visibility:visible;mso-wrap-style:non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" fillcolor="#d9e2f3 [664]" strokecolor="#1f4d78 [1604]" strokeweight="3pt">
                <v:stroke linestyle="thickThin" joinstyle="miter"/>
                <v:textbox>
                  <w:txbxContent>
                    <w:p w:rsidR="00AB649E" w:rsidRPr="00B969FC" w:rsidRDefault="00AB649E" w:rsidP="00A91C58">
                      <w:pPr>
                        <w:jc w:val="center"/>
                        <w:rPr>
                          <w:rFonts w:ascii="HGSｺﾞｼｯｸE" w:eastAsia="HGSｺﾞｼｯｸE" w:hAnsi="HGSｺﾞｼｯｸE"/>
                          <w:color w:val="262626" w:themeColor="text1" w:themeTint="D9"/>
                          <w:sz w:val="32"/>
                        </w:rPr>
                      </w:pPr>
                      <w:r w:rsidRPr="00B969FC">
                        <w:rPr>
                          <w:rFonts w:ascii="HGSｺﾞｼｯｸE" w:eastAsia="HGSｺﾞｼｯｸE" w:hAnsi="HGSｺﾞｼｯｸE" w:hint="eastAsia"/>
                          <w:color w:val="262626" w:themeColor="text1" w:themeTint="D9"/>
                          <w:sz w:val="32"/>
                        </w:rPr>
                        <w:t>新型コロナウイルス感染症に対応した避難所対策について</w:t>
                      </w:r>
                    </w:p>
                    <w:p w:rsidR="00AB649E" w:rsidRPr="00B969FC" w:rsidRDefault="00AB649E" w:rsidP="00A91C58">
                      <w:pPr>
                        <w:jc w:val="center"/>
                        <w:rPr>
                          <w:rFonts w:ascii="HGSｺﾞｼｯｸE" w:eastAsia="HGSｺﾞｼｯｸE" w:hAnsi="HGSｺﾞｼｯｸE"/>
                          <w:color w:val="262626" w:themeColor="text1" w:themeTint="D9"/>
                          <w:sz w:val="32"/>
                        </w:rPr>
                      </w:pPr>
                      <w:r w:rsidRPr="00B969FC">
                        <w:rPr>
                          <w:rFonts w:ascii="HGSｺﾞｼｯｸE" w:eastAsia="HGSｺﾞｼｯｸE" w:hAnsi="HGSｺﾞｼｯｸE" w:hint="eastAsia"/>
                          <w:color w:val="262626" w:themeColor="text1" w:themeTint="D9"/>
                          <w:sz w:val="32"/>
                        </w:rPr>
                        <w:t>～自然災害 ウィズコロナ～</w:t>
                      </w:r>
                    </w:p>
                  </w:txbxContent>
                </v:textbox>
                <w10:anchorlock/>
              </v:roundrect>
            </w:pict>
          </mc:Fallback>
        </mc:AlternateContent>
      </w:r>
    </w:p>
    <w:p w:rsidR="000E23BF" w:rsidRPr="000E23BF" w:rsidRDefault="000E23BF" w:rsidP="000E23BF">
      <w:pPr>
        <w:spacing w:line="276" w:lineRule="auto"/>
        <w:jc w:val="right"/>
        <w:rPr>
          <w:rFonts w:ascii="BIZ UDゴシック" w:eastAsia="BIZ UDゴシック" w:hAnsi="BIZ UDゴシック"/>
        </w:rPr>
      </w:pPr>
      <w:r w:rsidRPr="000E23BF">
        <w:rPr>
          <w:rFonts w:ascii="BIZ UDゴシック" w:eastAsia="BIZ UDゴシック" w:hAnsi="BIZ UDゴシック" w:hint="eastAsia"/>
        </w:rPr>
        <w:t>令和2年5</w:t>
      </w:r>
      <w:r w:rsidR="00B969FC">
        <w:rPr>
          <w:rFonts w:ascii="BIZ UDゴシック" w:eastAsia="BIZ UDゴシック" w:hAnsi="BIZ UDゴシック" w:hint="eastAsia"/>
        </w:rPr>
        <w:t>月19</w:t>
      </w:r>
      <w:r w:rsidRPr="000E23BF">
        <w:rPr>
          <w:rFonts w:ascii="BIZ UDゴシック" w:eastAsia="BIZ UDゴシック" w:hAnsi="BIZ UDゴシック" w:hint="eastAsia"/>
        </w:rPr>
        <w:t>日作成</w:t>
      </w:r>
    </w:p>
    <w:p w:rsidR="000E23BF" w:rsidRDefault="000E23BF" w:rsidP="005F5754">
      <w:pPr>
        <w:spacing w:line="276" w:lineRule="auto"/>
        <w:jc w:val="right"/>
        <w:rPr>
          <w:rFonts w:ascii="BIZ UDゴシック" w:eastAsia="BIZ UDゴシック" w:hAnsi="BIZ UDゴシック"/>
        </w:rPr>
      </w:pPr>
      <w:r w:rsidRPr="000E23BF">
        <w:rPr>
          <w:rFonts w:ascii="BIZ UDゴシック" w:eastAsia="BIZ UDゴシック" w:hAnsi="BIZ UDゴシック" w:hint="eastAsia"/>
        </w:rPr>
        <w:t>尼崎市 危機管理安全局 危機管理安全部 災害対策課</w:t>
      </w:r>
      <w:bookmarkStart w:id="0" w:name="_GoBack"/>
      <w:bookmarkEnd w:id="0"/>
    </w:p>
    <w:p w:rsidR="00C6629D" w:rsidRPr="002342CC" w:rsidRDefault="00C6629D" w:rsidP="00C6629D">
      <w:pPr>
        <w:spacing w:line="276" w:lineRule="auto"/>
        <w:jc w:val="left"/>
        <w:rPr>
          <w:rFonts w:ascii="BIZ UDゴシック" w:eastAsia="BIZ UDゴシック" w:hAnsi="BIZ UDゴシック"/>
          <w:sz w:val="20"/>
        </w:rPr>
      </w:pPr>
    </w:p>
    <w:p w:rsidR="004E5F50" w:rsidRPr="002342CC" w:rsidRDefault="00B62CB8" w:rsidP="00AE2EE4">
      <w:pPr>
        <w:spacing w:line="276" w:lineRule="auto"/>
        <w:ind w:firstLineChars="100" w:firstLine="220"/>
        <w:jc w:val="left"/>
        <w:rPr>
          <w:rFonts w:ascii="BIZ UDゴシック" w:eastAsia="BIZ UDゴシック" w:hAnsi="BIZ UDゴシック"/>
          <w:sz w:val="22"/>
        </w:rPr>
      </w:pPr>
      <w:r w:rsidRPr="002342CC">
        <w:rPr>
          <w:rFonts w:ascii="BIZ UDゴシック" w:eastAsia="BIZ UDゴシック" w:hAnsi="BIZ UDゴシック" w:hint="eastAsia"/>
          <w:sz w:val="22"/>
        </w:rPr>
        <w:t>本格的な出水期を迎えるにあたり、風水害をはじめとした各種災害への備えに万全を期するため、国から示された新型コロナウイルス感染症に対応した避難所対策について、以下のとおり取り組みます。</w:t>
      </w:r>
    </w:p>
    <w:p w:rsidR="00A91C58" w:rsidRPr="002342CC" w:rsidRDefault="00A91C58" w:rsidP="00C6629D">
      <w:pPr>
        <w:spacing w:line="276" w:lineRule="auto"/>
        <w:jc w:val="left"/>
        <w:rPr>
          <w:rFonts w:ascii="BIZ UDゴシック" w:eastAsia="BIZ UDゴシック" w:hAnsi="BIZ UDゴシック"/>
          <w:sz w:val="22"/>
        </w:rPr>
      </w:pPr>
    </w:p>
    <w:p w:rsidR="00A91C58" w:rsidRPr="00C6629D" w:rsidRDefault="00A91C58" w:rsidP="00C6629D">
      <w:pPr>
        <w:jc w:val="left"/>
        <w:rPr>
          <w:rFonts w:ascii="BIZ UDゴシック" w:eastAsia="BIZ UDゴシック" w:hAnsi="BIZ UDゴシック"/>
          <w:sz w:val="24"/>
        </w:rPr>
      </w:pPr>
      <w:r w:rsidRPr="00A91C58">
        <w:rPr>
          <w:rFonts w:ascii="BIZ UDゴシック" w:eastAsia="BIZ UDゴシック" w:hAnsi="BIZ UDゴシック" w:hint="eastAsia"/>
          <w:noProof/>
          <w:sz w:val="24"/>
        </w:rPr>
        <mc:AlternateContent>
          <mc:Choice Requires="wps">
            <w:drawing>
              <wp:inline distT="0" distB="0" distL="0" distR="0">
                <wp:extent cx="3905250" cy="466725"/>
                <wp:effectExtent l="0" t="0" r="0" b="0"/>
                <wp:docPr id="6" name="ホームベース 6"/>
                <wp:cNvGraphicFramePr/>
                <a:graphic xmlns:a="http://schemas.openxmlformats.org/drawingml/2006/main">
                  <a:graphicData uri="http://schemas.microsoft.com/office/word/2010/wordprocessingShape">
                    <wps:wsp>
                      <wps:cNvSpPr/>
                      <wps:spPr>
                        <a:xfrm>
                          <a:off x="0" y="0"/>
                          <a:ext cx="3905250" cy="466725"/>
                        </a:xfrm>
                        <a:prstGeom prst="homePlate">
                          <a:avLst/>
                        </a:prstGeom>
                        <a:solidFill>
                          <a:schemeClr val="accent5">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91C58" w:rsidRPr="00A91C58" w:rsidRDefault="00C6629D" w:rsidP="00C6629D">
                            <w:pPr>
                              <w:spacing w:line="340" w:lineRule="exact"/>
                              <w:jc w:val="left"/>
                              <w:rPr>
                                <w:rFonts w:ascii="HGSｺﾞｼｯｸE" w:eastAsia="HGSｺﾞｼｯｸE" w:hAnsi="HGSｺﾞｼｯｸE"/>
                                <w:color w:val="262626" w:themeColor="text1" w:themeTint="D9"/>
                                <w:sz w:val="28"/>
                              </w:rPr>
                            </w:pPr>
                            <w:r>
                              <w:rPr>
                                <w:rFonts w:ascii="HGSｺﾞｼｯｸE" w:eastAsia="HGSｺﾞｼｯｸE" w:hAnsi="HGSｺﾞｼｯｸE" w:hint="eastAsia"/>
                                <w:color w:val="262626" w:themeColor="text1" w:themeTint="D9"/>
                                <w:sz w:val="28"/>
                              </w:rPr>
                              <w:t>１．自宅待機者</w:t>
                            </w:r>
                            <w:r>
                              <w:rPr>
                                <w:rFonts w:ascii="HGSｺﾞｼｯｸE" w:eastAsia="HGSｺﾞｼｯｸE" w:hAnsi="HGSｺﾞｼｯｸE"/>
                                <w:color w:val="262626" w:themeColor="text1" w:themeTint="D9"/>
                                <w:sz w:val="28"/>
                              </w:rPr>
                              <w:t>専用避難所を</w:t>
                            </w:r>
                            <w:r>
                              <w:rPr>
                                <w:rFonts w:ascii="HGSｺﾞｼｯｸE" w:eastAsia="HGSｺﾞｼｯｸE" w:hAnsi="HGSｺﾞｼｯｸE" w:hint="eastAsia"/>
                                <w:color w:val="262626" w:themeColor="text1" w:themeTint="D9"/>
                                <w:sz w:val="28"/>
                              </w:rPr>
                              <w:t>確保</w:t>
                            </w:r>
                            <w:r>
                              <w:rPr>
                                <w:rFonts w:ascii="HGSｺﾞｼｯｸE" w:eastAsia="HGSｺﾞｼｯｸE" w:hAnsi="HGSｺﾞｼｯｸE"/>
                                <w:color w:val="262626" w:themeColor="text1" w:themeTint="D9"/>
                                <w:sz w:val="28"/>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6" o:spid="_x0000_s1027" type="#_x0000_t15" style="width:307.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" adj="20309" fillcolor="#d9e2f3 [664]" stroked="f" strokeweight="1pt">
                <v:textbox style="mso-fit-shape-to-text:t">
                  <w:txbxContent>
                    <w:p w:rsidR="00A91C58" w:rsidRPr="00A91C58" w:rsidRDefault="00C6629D" w:rsidP="00C6629D">
                      <w:pPr>
                        <w:spacing w:line="340" w:lineRule="exact"/>
                        <w:jc w:val="left"/>
                        <w:rPr>
                          <w:rFonts w:ascii="HGSｺﾞｼｯｸE" w:eastAsia="HGSｺﾞｼｯｸE" w:hAnsi="HGSｺﾞｼｯｸE" w:hint="eastAsia"/>
                          <w:color w:val="262626" w:themeColor="text1" w:themeTint="D9"/>
                          <w:sz w:val="28"/>
                        </w:rPr>
                      </w:pPr>
                      <w:r>
                        <w:rPr>
                          <w:rFonts w:ascii="HGSｺﾞｼｯｸE" w:eastAsia="HGSｺﾞｼｯｸE" w:hAnsi="HGSｺﾞｼｯｸE" w:hint="eastAsia"/>
                          <w:color w:val="262626" w:themeColor="text1" w:themeTint="D9"/>
                          <w:sz w:val="28"/>
                        </w:rPr>
                        <w:t>１．自宅待機者</w:t>
                      </w:r>
                      <w:r>
                        <w:rPr>
                          <w:rFonts w:ascii="HGSｺﾞｼｯｸE" w:eastAsia="HGSｺﾞｼｯｸE" w:hAnsi="HGSｺﾞｼｯｸE"/>
                          <w:color w:val="262626" w:themeColor="text1" w:themeTint="D9"/>
                          <w:sz w:val="28"/>
                        </w:rPr>
                        <w:t>専用避難所を</w:t>
                      </w:r>
                      <w:r>
                        <w:rPr>
                          <w:rFonts w:ascii="HGSｺﾞｼｯｸE" w:eastAsia="HGSｺﾞｼｯｸE" w:hAnsi="HGSｺﾞｼｯｸE" w:hint="eastAsia"/>
                          <w:color w:val="262626" w:themeColor="text1" w:themeTint="D9"/>
                          <w:sz w:val="28"/>
                        </w:rPr>
                        <w:t>確保</w:t>
                      </w:r>
                      <w:r>
                        <w:rPr>
                          <w:rFonts w:ascii="HGSｺﾞｼｯｸE" w:eastAsia="HGSｺﾞｼｯｸE" w:hAnsi="HGSｺﾞｼｯｸE"/>
                          <w:color w:val="262626" w:themeColor="text1" w:themeTint="D9"/>
                          <w:sz w:val="28"/>
                        </w:rPr>
                        <w:t>します</w:t>
                      </w:r>
                    </w:p>
                  </w:txbxContent>
                </v:textbox>
                <w10:anchorlock/>
              </v:shape>
            </w:pict>
          </mc:Fallback>
        </mc:AlternateContent>
      </w:r>
    </w:p>
    <w:p w:rsidR="00057B76" w:rsidRPr="002342CC" w:rsidRDefault="00A57252" w:rsidP="00AE2EE4">
      <w:pPr>
        <w:spacing w:line="276" w:lineRule="auto"/>
        <w:ind w:leftChars="100" w:left="210" w:firstLineChars="100" w:firstLine="220"/>
        <w:jc w:val="left"/>
        <w:rPr>
          <w:rFonts w:ascii="BIZ UDゴシック" w:eastAsia="BIZ UDゴシック" w:hAnsi="BIZ UDゴシック"/>
          <w:sz w:val="22"/>
        </w:rPr>
      </w:pPr>
      <w:r w:rsidRPr="00A57252">
        <w:rPr>
          <w:rFonts w:ascii="BIZ UDゴシック" w:eastAsia="BIZ UDゴシック" w:hAnsi="BIZ UDゴシック" w:hint="eastAsia"/>
          <w:sz w:val="22"/>
        </w:rPr>
        <w:t>新型コロナウイルス感染症に感染された方との濃厚接触や海外からの帰国等により、自宅で待機されている方</w:t>
      </w:r>
      <w:r>
        <w:rPr>
          <w:rFonts w:ascii="BIZ UDゴシック" w:eastAsia="BIZ UDゴシック" w:hAnsi="BIZ UDゴシック" w:hint="eastAsia"/>
          <w:sz w:val="22"/>
        </w:rPr>
        <w:t>の</w:t>
      </w:r>
      <w:r w:rsidR="00AE2EE4" w:rsidRPr="00A57252">
        <w:rPr>
          <w:rFonts w:ascii="BIZ UDゴシック" w:eastAsia="BIZ UDゴシック" w:hAnsi="BIZ UDゴシック" w:hint="eastAsia"/>
          <w:sz w:val="22"/>
        </w:rPr>
        <w:t>避難先として、</w:t>
      </w:r>
      <w:r w:rsidR="00D12678" w:rsidRPr="00A57252">
        <w:rPr>
          <w:rFonts w:ascii="BIZ UDゴシック" w:eastAsia="BIZ UDゴシック" w:hAnsi="BIZ UDゴシック" w:hint="eastAsia"/>
          <w:sz w:val="22"/>
        </w:rPr>
        <w:t>生涯学習プラザ等の公共施設を</w:t>
      </w:r>
      <w:r w:rsidR="00AE2EE4" w:rsidRPr="00A57252">
        <w:rPr>
          <w:rFonts w:ascii="BIZ UDゴシック" w:eastAsia="BIZ UDゴシック" w:hAnsi="BIZ UDゴシック" w:hint="eastAsia"/>
          <w:sz w:val="22"/>
        </w:rPr>
        <w:t>自宅待機者</w:t>
      </w:r>
      <w:r w:rsidR="00D12678" w:rsidRPr="00A57252">
        <w:rPr>
          <w:rFonts w:ascii="BIZ UDゴシック" w:eastAsia="BIZ UDゴシック" w:hAnsi="BIZ UDゴシック" w:hint="eastAsia"/>
          <w:sz w:val="22"/>
        </w:rPr>
        <w:t>専用避難所として開設し、</w:t>
      </w:r>
      <w:r w:rsidR="00AE2EE4" w:rsidRPr="00A57252">
        <w:rPr>
          <w:rFonts w:ascii="BIZ UDゴシック" w:eastAsia="BIZ UDゴシック" w:hAnsi="BIZ UDゴシック" w:hint="eastAsia"/>
          <w:sz w:val="22"/>
        </w:rPr>
        <w:t>災害時に安心し</w:t>
      </w:r>
      <w:r w:rsidR="00AE2EE4" w:rsidRPr="002342CC">
        <w:rPr>
          <w:rFonts w:ascii="BIZ UDゴシック" w:eastAsia="BIZ UDゴシック" w:hAnsi="BIZ UDゴシック" w:hint="eastAsia"/>
          <w:sz w:val="22"/>
        </w:rPr>
        <w:t>て避難することができる環境を整備します</w:t>
      </w:r>
      <w:r w:rsidR="00C6629D" w:rsidRPr="002342CC">
        <w:rPr>
          <w:rFonts w:ascii="BIZ UDゴシック" w:eastAsia="BIZ UDゴシック" w:hAnsi="BIZ UDゴシック" w:hint="eastAsia"/>
          <w:sz w:val="22"/>
        </w:rPr>
        <w:t>。</w:t>
      </w:r>
    </w:p>
    <w:p w:rsidR="00A91C58" w:rsidRPr="002342CC" w:rsidRDefault="00A91C58" w:rsidP="00C6629D">
      <w:pPr>
        <w:spacing w:line="276" w:lineRule="auto"/>
        <w:jc w:val="left"/>
        <w:rPr>
          <w:rFonts w:ascii="BIZ UDゴシック" w:eastAsia="BIZ UDゴシック" w:hAnsi="BIZ UDゴシック"/>
          <w:sz w:val="22"/>
        </w:rPr>
      </w:pPr>
    </w:p>
    <w:p w:rsidR="00A91C58" w:rsidRDefault="00A91C58" w:rsidP="00A91C58">
      <w:pPr>
        <w:spacing w:line="360" w:lineRule="auto"/>
        <w:jc w:val="left"/>
        <w:rPr>
          <w:rFonts w:ascii="BIZ UDゴシック" w:eastAsia="BIZ UDゴシック" w:hAnsi="BIZ UDゴシック"/>
          <w:sz w:val="24"/>
        </w:rPr>
      </w:pPr>
      <w:r w:rsidRPr="00A91C58">
        <w:rPr>
          <w:rFonts w:ascii="BIZ UDゴシック" w:eastAsia="BIZ UDゴシック" w:hAnsi="BIZ UDゴシック" w:hint="eastAsia"/>
          <w:noProof/>
          <w:sz w:val="24"/>
        </w:rPr>
        <mc:AlternateContent>
          <mc:Choice Requires="wps">
            <w:drawing>
              <wp:inline distT="0" distB="0" distL="0" distR="0" wp14:anchorId="473E6E93" wp14:editId="4124D059">
                <wp:extent cx="3905250" cy="466725"/>
                <wp:effectExtent l="0" t="0" r="0" b="0"/>
                <wp:docPr id="7" name="ホームベース 7"/>
                <wp:cNvGraphicFramePr/>
                <a:graphic xmlns:a="http://schemas.openxmlformats.org/drawingml/2006/main">
                  <a:graphicData uri="http://schemas.microsoft.com/office/word/2010/wordprocessingShape">
                    <wps:wsp>
                      <wps:cNvSpPr/>
                      <wps:spPr>
                        <a:xfrm>
                          <a:off x="0" y="0"/>
                          <a:ext cx="3905250" cy="466725"/>
                        </a:xfrm>
                        <a:prstGeom prst="homePlate">
                          <a:avLst/>
                        </a:prstGeom>
                        <a:solidFill>
                          <a:srgbClr val="4472C4">
                            <a:lumMod val="20000"/>
                            <a:lumOff val="80000"/>
                          </a:srgbClr>
                        </a:solidFill>
                        <a:ln w="12700" cap="flat" cmpd="sng" algn="ctr">
                          <a:noFill/>
                          <a:prstDash val="solid"/>
                          <a:miter lim="800000"/>
                        </a:ln>
                        <a:effectLst/>
                      </wps:spPr>
                      <wps:txbx>
                        <w:txbxContent>
                          <w:p w:rsidR="00A91C58" w:rsidRPr="00A91C58" w:rsidRDefault="00A91C58" w:rsidP="00C6629D">
                            <w:pPr>
                              <w:spacing w:line="340" w:lineRule="exact"/>
                              <w:jc w:val="left"/>
                              <w:rPr>
                                <w:rFonts w:ascii="HGSｺﾞｼｯｸE" w:eastAsia="HGSｺﾞｼｯｸE" w:hAnsi="HGSｺﾞｼｯｸE"/>
                                <w:color w:val="262626" w:themeColor="text1" w:themeTint="D9"/>
                                <w:sz w:val="28"/>
                              </w:rPr>
                            </w:pPr>
                            <w:r>
                              <w:rPr>
                                <w:rFonts w:ascii="HGSｺﾞｼｯｸE" w:eastAsia="HGSｺﾞｼｯｸE" w:hAnsi="HGSｺﾞｼｯｸE" w:hint="eastAsia"/>
                                <w:color w:val="262626" w:themeColor="text1" w:themeTint="D9"/>
                                <w:sz w:val="28"/>
                              </w:rPr>
                              <w:t>２</w:t>
                            </w:r>
                            <w:r w:rsidR="005F6BE1">
                              <w:rPr>
                                <w:rFonts w:ascii="HGSｺﾞｼｯｸE" w:eastAsia="HGSｺﾞｼｯｸE" w:hAnsi="HGSｺﾞｼｯｸE"/>
                                <w:color w:val="262626" w:themeColor="text1" w:themeTint="D9"/>
                                <w:sz w:val="28"/>
                              </w:rPr>
                              <w:t>．避難所での</w:t>
                            </w:r>
                            <w:r w:rsidR="005F6BE1">
                              <w:rPr>
                                <w:rFonts w:ascii="HGSｺﾞｼｯｸE" w:eastAsia="HGSｺﾞｼｯｸE" w:hAnsi="HGSｺﾞｼｯｸE" w:hint="eastAsia"/>
                                <w:color w:val="262626" w:themeColor="text1" w:themeTint="D9"/>
                                <w:sz w:val="28"/>
                              </w:rPr>
                              <w:t>感染防止</w:t>
                            </w:r>
                            <w:r w:rsidR="005F6BE1">
                              <w:rPr>
                                <w:rFonts w:ascii="HGSｺﾞｼｯｸE" w:eastAsia="HGSｺﾞｼｯｸE" w:hAnsi="HGSｺﾞｼｯｸE"/>
                                <w:color w:val="262626" w:themeColor="text1" w:themeTint="D9"/>
                                <w:sz w:val="28"/>
                              </w:rPr>
                              <w:t>対策</w:t>
                            </w:r>
                            <w:r w:rsidR="005F6BE1">
                              <w:rPr>
                                <w:rFonts w:ascii="HGSｺﾞｼｯｸE" w:eastAsia="HGSｺﾞｼｯｸE" w:hAnsi="HGSｺﾞｼｯｸE" w:hint="eastAsia"/>
                                <w:color w:val="262626" w:themeColor="text1" w:themeTint="D9"/>
                                <w:sz w:val="28"/>
                              </w:rPr>
                              <w:t>を強化</w:t>
                            </w:r>
                            <w:r w:rsidR="005F6BE1">
                              <w:rPr>
                                <w:rFonts w:ascii="HGSｺﾞｼｯｸE" w:eastAsia="HGSｺﾞｼｯｸE" w:hAnsi="HGSｺﾞｼｯｸE"/>
                                <w:color w:val="262626" w:themeColor="text1" w:themeTint="D9"/>
                                <w:sz w:val="28"/>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type w14:anchorId="473E6E9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8" type="#_x0000_t15" style="width:307.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" adj="20309" fillcolor="#dae3f3" stroked="f" strokeweight="1pt">
                <v:textbox style="mso-fit-shape-to-text:t">
                  <w:txbxContent>
                    <w:p w:rsidR="00A91C58" w:rsidRPr="00A91C58" w:rsidRDefault="00A91C58" w:rsidP="00C6629D">
                      <w:pPr>
                        <w:spacing w:line="340" w:lineRule="exact"/>
                        <w:jc w:val="left"/>
                        <w:rPr>
                          <w:rFonts w:ascii="HGSｺﾞｼｯｸE" w:eastAsia="HGSｺﾞｼｯｸE" w:hAnsi="HGSｺﾞｼｯｸE" w:hint="eastAsia"/>
                          <w:color w:val="262626" w:themeColor="text1" w:themeTint="D9"/>
                          <w:sz w:val="28"/>
                        </w:rPr>
                      </w:pPr>
                      <w:r>
                        <w:rPr>
                          <w:rFonts w:ascii="HGSｺﾞｼｯｸE" w:eastAsia="HGSｺﾞｼｯｸE" w:hAnsi="HGSｺﾞｼｯｸE" w:hint="eastAsia"/>
                          <w:color w:val="262626" w:themeColor="text1" w:themeTint="D9"/>
                          <w:sz w:val="28"/>
                        </w:rPr>
                        <w:t>２</w:t>
                      </w:r>
                      <w:r w:rsidR="005F6BE1">
                        <w:rPr>
                          <w:rFonts w:ascii="HGSｺﾞｼｯｸE" w:eastAsia="HGSｺﾞｼｯｸE" w:hAnsi="HGSｺﾞｼｯｸE"/>
                          <w:color w:val="262626" w:themeColor="text1" w:themeTint="D9"/>
                          <w:sz w:val="28"/>
                        </w:rPr>
                        <w:t>．避難所での</w:t>
                      </w:r>
                      <w:r w:rsidR="005F6BE1">
                        <w:rPr>
                          <w:rFonts w:ascii="HGSｺﾞｼｯｸE" w:eastAsia="HGSｺﾞｼｯｸE" w:hAnsi="HGSｺﾞｼｯｸE" w:hint="eastAsia"/>
                          <w:color w:val="262626" w:themeColor="text1" w:themeTint="D9"/>
                          <w:sz w:val="28"/>
                        </w:rPr>
                        <w:t>感染防止</w:t>
                      </w:r>
                      <w:r w:rsidR="005F6BE1">
                        <w:rPr>
                          <w:rFonts w:ascii="HGSｺﾞｼｯｸE" w:eastAsia="HGSｺﾞｼｯｸE" w:hAnsi="HGSｺﾞｼｯｸE"/>
                          <w:color w:val="262626" w:themeColor="text1" w:themeTint="D9"/>
                          <w:sz w:val="28"/>
                        </w:rPr>
                        <w:t>対策</w:t>
                      </w:r>
                      <w:r w:rsidR="005F6BE1">
                        <w:rPr>
                          <w:rFonts w:ascii="HGSｺﾞｼｯｸE" w:eastAsia="HGSｺﾞｼｯｸE" w:hAnsi="HGSｺﾞｼｯｸE" w:hint="eastAsia"/>
                          <w:color w:val="262626" w:themeColor="text1" w:themeTint="D9"/>
                          <w:sz w:val="28"/>
                        </w:rPr>
                        <w:t>を強化</w:t>
                      </w:r>
                      <w:r w:rsidR="005F6BE1">
                        <w:rPr>
                          <w:rFonts w:ascii="HGSｺﾞｼｯｸE" w:eastAsia="HGSｺﾞｼｯｸE" w:hAnsi="HGSｺﾞｼｯｸE"/>
                          <w:color w:val="262626" w:themeColor="text1" w:themeTint="D9"/>
                          <w:sz w:val="28"/>
                        </w:rPr>
                        <w:t>します</w:t>
                      </w:r>
                    </w:p>
                  </w:txbxContent>
                </v:textbox>
                <w10:anchorlock/>
              </v:shape>
            </w:pict>
          </mc:Fallback>
        </mc:AlternateContent>
      </w:r>
    </w:p>
    <w:p w:rsidR="005F6BE1" w:rsidRPr="002342CC" w:rsidRDefault="005F6BE1" w:rsidP="0086335F">
      <w:pPr>
        <w:spacing w:line="276" w:lineRule="auto"/>
        <w:ind w:firstLineChars="100" w:firstLine="220"/>
        <w:jc w:val="left"/>
        <w:rPr>
          <w:rFonts w:ascii="BIZ UDゴシック" w:eastAsia="BIZ UDゴシック" w:hAnsi="BIZ UDゴシック"/>
          <w:b/>
          <w:sz w:val="22"/>
        </w:rPr>
      </w:pPr>
      <w:r w:rsidRPr="002342CC">
        <w:rPr>
          <w:rFonts w:ascii="BIZ UDゴシック" w:eastAsia="BIZ UDゴシック" w:hAnsi="BIZ UDゴシック" w:hint="eastAsia"/>
          <w:b/>
          <w:sz w:val="22"/>
        </w:rPr>
        <w:t>〇</w:t>
      </w:r>
      <w:r w:rsidR="0086335F" w:rsidRPr="002342CC">
        <w:rPr>
          <w:rFonts w:ascii="BIZ UDゴシック" w:eastAsia="BIZ UDゴシック" w:hAnsi="BIZ UDゴシック" w:hint="eastAsia"/>
          <w:b/>
          <w:sz w:val="22"/>
        </w:rPr>
        <w:t xml:space="preserve">　</w:t>
      </w:r>
      <w:r w:rsidRPr="002342CC">
        <w:rPr>
          <w:rFonts w:ascii="BIZ UDゴシック" w:eastAsia="BIZ UDゴシック" w:hAnsi="BIZ UDゴシック" w:hint="eastAsia"/>
          <w:b/>
          <w:sz w:val="22"/>
        </w:rPr>
        <w:t>避難者の健康確認と避難所のゾーニング</w:t>
      </w:r>
    </w:p>
    <w:p w:rsidR="00A91C58" w:rsidRPr="002342CC" w:rsidRDefault="005F6BE1" w:rsidP="002342CC">
      <w:pPr>
        <w:spacing w:line="276" w:lineRule="auto"/>
        <w:ind w:leftChars="200" w:left="420" w:firstLineChars="100" w:firstLine="220"/>
        <w:jc w:val="left"/>
        <w:rPr>
          <w:rFonts w:ascii="BIZ UDゴシック" w:eastAsia="BIZ UDゴシック" w:hAnsi="BIZ UDゴシック"/>
          <w:sz w:val="22"/>
        </w:rPr>
      </w:pPr>
      <w:r w:rsidRPr="002342CC">
        <w:rPr>
          <w:rFonts w:ascii="BIZ UDゴシック" w:eastAsia="BIZ UDゴシック" w:hAnsi="BIZ UDゴシック" w:hint="eastAsia"/>
          <w:sz w:val="22"/>
        </w:rPr>
        <w:t>避難所では、受付時</w:t>
      </w:r>
      <w:r w:rsidR="002342CC">
        <w:rPr>
          <w:rFonts w:ascii="BIZ UDゴシック" w:eastAsia="BIZ UDゴシック" w:hAnsi="BIZ UDゴシック" w:hint="eastAsia"/>
          <w:sz w:val="22"/>
        </w:rPr>
        <w:t>の</w:t>
      </w:r>
      <w:r w:rsidR="00B62CB8" w:rsidRPr="002342CC">
        <w:rPr>
          <w:rFonts w:ascii="BIZ UDゴシック" w:eastAsia="BIZ UDゴシック" w:hAnsi="BIZ UDゴシック" w:hint="eastAsia"/>
          <w:sz w:val="22"/>
        </w:rPr>
        <w:t>検温やヒアリング</w:t>
      </w:r>
      <w:r w:rsidR="002342CC">
        <w:rPr>
          <w:rFonts w:ascii="BIZ UDゴシック" w:eastAsia="BIZ UDゴシック" w:hAnsi="BIZ UDゴシック" w:hint="eastAsia"/>
          <w:sz w:val="22"/>
        </w:rPr>
        <w:t>により</w:t>
      </w:r>
      <w:r w:rsidR="00B62CB8" w:rsidRPr="002342CC">
        <w:rPr>
          <w:rFonts w:ascii="BIZ UDゴシック" w:eastAsia="BIZ UDゴシック" w:hAnsi="BIZ UDゴシック" w:hint="eastAsia"/>
          <w:sz w:val="22"/>
        </w:rPr>
        <w:t>避難者の健康状態を確認</w:t>
      </w:r>
      <w:r w:rsidR="002342CC">
        <w:rPr>
          <w:rFonts w:ascii="BIZ UDゴシック" w:eastAsia="BIZ UDゴシック" w:hAnsi="BIZ UDゴシック" w:hint="eastAsia"/>
          <w:sz w:val="22"/>
        </w:rPr>
        <w:t>するとともに、</w:t>
      </w:r>
      <w:r w:rsidRPr="002342CC">
        <w:rPr>
          <w:rFonts w:ascii="BIZ UDゴシック" w:eastAsia="BIZ UDゴシック" w:hAnsi="BIZ UDゴシック" w:hint="eastAsia"/>
          <w:sz w:val="22"/>
        </w:rPr>
        <w:t>避難者の状態に応じた専用スペースを確保するなど、避難所のゾーニングを行</w:t>
      </w:r>
      <w:r w:rsidR="00B10760" w:rsidRPr="002342CC">
        <w:rPr>
          <w:rFonts w:ascii="BIZ UDゴシック" w:eastAsia="BIZ UDゴシック" w:hAnsi="BIZ UDゴシック" w:hint="eastAsia"/>
          <w:sz w:val="22"/>
        </w:rPr>
        <w:t>います。</w:t>
      </w:r>
    </w:p>
    <w:p w:rsidR="000E23BF" w:rsidRPr="002342CC" w:rsidRDefault="000E23BF" w:rsidP="0086335F">
      <w:pPr>
        <w:spacing w:line="276" w:lineRule="auto"/>
        <w:ind w:firstLineChars="100" w:firstLine="220"/>
        <w:rPr>
          <w:rFonts w:ascii="BIZ UDゴシック" w:eastAsia="BIZ UDゴシック" w:hAnsi="BIZ UDゴシック"/>
          <w:b/>
          <w:sz w:val="22"/>
        </w:rPr>
      </w:pPr>
      <w:r w:rsidRPr="002342CC">
        <w:rPr>
          <w:rFonts w:ascii="BIZ UDゴシック" w:eastAsia="BIZ UDゴシック" w:hAnsi="BIZ UDゴシック" w:hint="eastAsia"/>
          <w:b/>
          <w:sz w:val="22"/>
        </w:rPr>
        <w:t xml:space="preserve">〇　</w:t>
      </w:r>
      <w:r w:rsidR="0086335F" w:rsidRPr="002342CC">
        <w:rPr>
          <w:rFonts w:ascii="BIZ UDゴシック" w:eastAsia="BIZ UDゴシック" w:hAnsi="BIZ UDゴシック" w:hint="eastAsia"/>
          <w:b/>
          <w:sz w:val="22"/>
        </w:rPr>
        <w:t>換気の徹底とソーシャルディスタンスの確保</w:t>
      </w:r>
    </w:p>
    <w:p w:rsidR="000E23BF" w:rsidRPr="002342CC" w:rsidRDefault="0086335F" w:rsidP="0086335F">
      <w:pPr>
        <w:spacing w:line="276" w:lineRule="auto"/>
        <w:ind w:leftChars="200" w:left="420" w:firstLineChars="100" w:firstLine="220"/>
        <w:rPr>
          <w:rFonts w:ascii="BIZ UDゴシック" w:eastAsia="BIZ UDゴシック" w:hAnsi="BIZ UDゴシック"/>
          <w:sz w:val="22"/>
        </w:rPr>
      </w:pPr>
      <w:r w:rsidRPr="002342CC">
        <w:rPr>
          <w:rFonts w:ascii="BIZ UDゴシック" w:eastAsia="BIZ UDゴシック" w:hAnsi="BIZ UDゴシック" w:hint="eastAsia"/>
          <w:sz w:val="22"/>
        </w:rPr>
        <w:t>避難所では十分な換気を行うとともに、</w:t>
      </w:r>
      <w:r w:rsidR="00B10760" w:rsidRPr="002342CC">
        <w:rPr>
          <w:rFonts w:ascii="BIZ UDゴシック" w:eastAsia="BIZ UDゴシック" w:hAnsi="BIZ UDゴシック" w:hint="eastAsia"/>
          <w:sz w:val="22"/>
        </w:rPr>
        <w:t>２メートル以上の距離を保つことや、パーテーションによる居住区画により</w:t>
      </w:r>
      <w:r w:rsidRPr="002342CC">
        <w:rPr>
          <w:rFonts w:ascii="BIZ UDゴシック" w:eastAsia="BIZ UDゴシック" w:hAnsi="BIZ UDゴシック" w:hint="eastAsia"/>
          <w:sz w:val="22"/>
        </w:rPr>
        <w:t>ソーシャルディスタンスを確保</w:t>
      </w:r>
      <w:r w:rsidR="00B10760" w:rsidRPr="002342CC">
        <w:rPr>
          <w:rFonts w:ascii="BIZ UDゴシック" w:eastAsia="BIZ UDゴシック" w:hAnsi="BIZ UDゴシック" w:hint="eastAsia"/>
          <w:sz w:val="22"/>
        </w:rPr>
        <w:t>します。</w:t>
      </w:r>
    </w:p>
    <w:p w:rsidR="000E23BF" w:rsidRPr="002342CC" w:rsidRDefault="000E23BF" w:rsidP="00B10760">
      <w:pPr>
        <w:spacing w:line="276" w:lineRule="auto"/>
        <w:ind w:firstLineChars="100" w:firstLine="220"/>
        <w:rPr>
          <w:rFonts w:ascii="BIZ UDゴシック" w:eastAsia="BIZ UDゴシック" w:hAnsi="BIZ UDゴシック"/>
          <w:b/>
          <w:sz w:val="22"/>
        </w:rPr>
      </w:pPr>
      <w:r w:rsidRPr="002342CC">
        <w:rPr>
          <w:rFonts w:ascii="BIZ UDゴシック" w:eastAsia="BIZ UDゴシック" w:hAnsi="BIZ UDゴシック" w:hint="eastAsia"/>
          <w:b/>
          <w:sz w:val="22"/>
        </w:rPr>
        <w:t>〇　衛生環境の確保</w:t>
      </w:r>
    </w:p>
    <w:p w:rsidR="000E23BF" w:rsidRPr="002342CC" w:rsidRDefault="000E23BF" w:rsidP="00B10760">
      <w:pPr>
        <w:spacing w:line="276" w:lineRule="auto"/>
        <w:ind w:leftChars="200" w:left="420" w:firstLineChars="100" w:firstLine="220"/>
        <w:rPr>
          <w:rFonts w:ascii="BIZ UDゴシック" w:eastAsia="BIZ UDゴシック" w:hAnsi="BIZ UDゴシック"/>
          <w:sz w:val="22"/>
        </w:rPr>
      </w:pPr>
      <w:r w:rsidRPr="002342CC">
        <w:rPr>
          <w:rFonts w:ascii="BIZ UDゴシック" w:eastAsia="BIZ UDゴシック" w:hAnsi="BIZ UDゴシック" w:hint="eastAsia"/>
          <w:sz w:val="22"/>
        </w:rPr>
        <w:t>避難所では、</w:t>
      </w:r>
      <w:r w:rsidR="002342CC">
        <w:rPr>
          <w:rFonts w:ascii="BIZ UDゴシック" w:eastAsia="BIZ UDゴシック" w:hAnsi="BIZ UDゴシック"/>
          <w:sz w:val="22"/>
        </w:rPr>
        <w:t>ドアノブ、電気のスイッチ、</w:t>
      </w:r>
      <w:r w:rsidRPr="002342CC">
        <w:rPr>
          <w:rFonts w:ascii="BIZ UDゴシック" w:eastAsia="BIZ UDゴシック" w:hAnsi="BIZ UDゴシック"/>
          <w:sz w:val="22"/>
        </w:rPr>
        <w:t>蛇口、手すり</w:t>
      </w:r>
      <w:r w:rsidRPr="002342CC">
        <w:rPr>
          <w:rFonts w:ascii="BIZ UDゴシック" w:eastAsia="BIZ UDゴシック" w:hAnsi="BIZ UDゴシック" w:hint="eastAsia"/>
          <w:sz w:val="22"/>
        </w:rPr>
        <w:t>、</w:t>
      </w:r>
      <w:r w:rsidRPr="002342CC">
        <w:rPr>
          <w:rFonts w:ascii="BIZ UDゴシック" w:eastAsia="BIZ UDゴシック" w:hAnsi="BIZ UDゴシック"/>
          <w:sz w:val="22"/>
        </w:rPr>
        <w:t>エレベータ</w:t>
      </w:r>
      <w:r w:rsidR="002342CC">
        <w:rPr>
          <w:rFonts w:ascii="BIZ UDゴシック" w:eastAsia="BIZ UDゴシック" w:hAnsi="BIZ UDゴシック"/>
          <w:sz w:val="22"/>
        </w:rPr>
        <w:t>ーのボタン、トイレの便座、便座のふた、</w:t>
      </w:r>
      <w:r w:rsidRPr="002342CC">
        <w:rPr>
          <w:rFonts w:ascii="BIZ UDゴシック" w:eastAsia="BIZ UDゴシック" w:hAnsi="BIZ UDゴシック"/>
          <w:sz w:val="22"/>
        </w:rPr>
        <w:t>水洗レバーな</w:t>
      </w:r>
      <w:r w:rsidR="002342CC">
        <w:rPr>
          <w:rFonts w:ascii="BIZ UDゴシック" w:eastAsia="BIZ UDゴシック" w:hAnsi="BIZ UDゴシック" w:hint="eastAsia"/>
          <w:sz w:val="22"/>
        </w:rPr>
        <w:t>ど不特定多数の方</w:t>
      </w:r>
      <w:r w:rsidRPr="002342CC">
        <w:rPr>
          <w:rFonts w:ascii="BIZ UDゴシック" w:eastAsia="BIZ UDゴシック" w:hAnsi="BIZ UDゴシック" w:hint="eastAsia"/>
          <w:sz w:val="22"/>
        </w:rPr>
        <w:t>の手が触れる場所や、他者と共有する物品の除菌・清掃を徹底</w:t>
      </w:r>
      <w:r w:rsidR="0086335F" w:rsidRPr="002342CC">
        <w:rPr>
          <w:rFonts w:ascii="BIZ UDゴシック" w:eastAsia="BIZ UDゴシック" w:hAnsi="BIZ UDゴシック" w:hint="eastAsia"/>
          <w:sz w:val="22"/>
        </w:rPr>
        <w:t>します</w:t>
      </w:r>
      <w:r w:rsidRPr="002342CC">
        <w:rPr>
          <w:rFonts w:ascii="BIZ UDゴシック" w:eastAsia="BIZ UDゴシック" w:hAnsi="BIZ UDゴシック" w:hint="eastAsia"/>
          <w:sz w:val="22"/>
        </w:rPr>
        <w:t>。</w:t>
      </w:r>
    </w:p>
    <w:p w:rsidR="005F6BE1" w:rsidRPr="002342CC" w:rsidRDefault="0086335F" w:rsidP="00B10760">
      <w:pPr>
        <w:spacing w:line="276" w:lineRule="auto"/>
        <w:ind w:firstLineChars="100" w:firstLine="220"/>
        <w:jc w:val="left"/>
        <w:rPr>
          <w:rFonts w:ascii="BIZ UDゴシック" w:eastAsia="BIZ UDゴシック" w:hAnsi="BIZ UDゴシック"/>
          <w:b/>
          <w:sz w:val="22"/>
        </w:rPr>
      </w:pPr>
      <w:r w:rsidRPr="002342CC">
        <w:rPr>
          <w:rFonts w:ascii="BIZ UDゴシック" w:eastAsia="BIZ UDゴシック" w:hAnsi="BIZ UDゴシック" w:hint="eastAsia"/>
          <w:b/>
          <w:sz w:val="22"/>
        </w:rPr>
        <w:t>〇　衛生用品の調達・</w:t>
      </w:r>
      <w:r w:rsidR="005F6BE1" w:rsidRPr="002342CC">
        <w:rPr>
          <w:rFonts w:ascii="BIZ UDゴシック" w:eastAsia="BIZ UDゴシック" w:hAnsi="BIZ UDゴシック" w:hint="eastAsia"/>
          <w:b/>
          <w:sz w:val="22"/>
        </w:rPr>
        <w:t>配置</w:t>
      </w:r>
    </w:p>
    <w:p w:rsidR="005F6BE1" w:rsidRPr="002342CC" w:rsidRDefault="0086335F" w:rsidP="00B10760">
      <w:pPr>
        <w:spacing w:line="276" w:lineRule="auto"/>
        <w:ind w:leftChars="200" w:left="420" w:firstLineChars="100" w:firstLine="220"/>
        <w:jc w:val="left"/>
        <w:rPr>
          <w:rFonts w:ascii="BIZ UDゴシック" w:eastAsia="BIZ UDゴシック" w:hAnsi="BIZ UDゴシック"/>
          <w:sz w:val="22"/>
        </w:rPr>
      </w:pPr>
      <w:r w:rsidRPr="002342CC">
        <w:rPr>
          <w:rFonts w:ascii="BIZ UDゴシック" w:eastAsia="BIZ UDゴシック" w:hAnsi="BIZ UDゴシック" w:hint="eastAsia"/>
          <w:sz w:val="22"/>
        </w:rPr>
        <w:t>避難所には非接触型赤外線体温計、手指用アルコール消毒薬、マスク、ペーパータオル、次亜塩素酸水等の衛生用品や、飛沫感染を防止するためのパーテーション等を配置し、感染防止対策を強化します。</w:t>
      </w:r>
    </w:p>
    <w:p w:rsidR="00AB649E" w:rsidRPr="00A91C58" w:rsidRDefault="000E23BF" w:rsidP="000E23BF">
      <w:pPr>
        <w:spacing w:line="360" w:lineRule="auto"/>
        <w:jc w:val="left"/>
        <w:rPr>
          <w:rFonts w:ascii="BIZ UDゴシック" w:eastAsia="BIZ UDゴシック" w:hAnsi="BIZ UDゴシック"/>
          <w:sz w:val="24"/>
        </w:rPr>
      </w:pPr>
      <w:r w:rsidRPr="00A91C58">
        <w:rPr>
          <w:rFonts w:ascii="BIZ UDゴシック" w:eastAsia="BIZ UDゴシック" w:hAnsi="BIZ UDゴシック" w:hint="eastAsia"/>
          <w:noProof/>
          <w:sz w:val="24"/>
        </w:rPr>
        <w:lastRenderedPageBreak/>
        <mc:AlternateContent>
          <mc:Choice Requires="wps">
            <w:drawing>
              <wp:inline distT="0" distB="0" distL="0" distR="0" wp14:anchorId="0ECC0526" wp14:editId="43EE409F">
                <wp:extent cx="3905250" cy="466725"/>
                <wp:effectExtent l="0" t="0" r="0" b="0"/>
                <wp:docPr id="9" name="ホームベース 9"/>
                <wp:cNvGraphicFramePr/>
                <a:graphic xmlns:a="http://schemas.openxmlformats.org/drawingml/2006/main">
                  <a:graphicData uri="http://schemas.microsoft.com/office/word/2010/wordprocessingShape">
                    <wps:wsp>
                      <wps:cNvSpPr/>
                      <wps:spPr>
                        <a:xfrm>
                          <a:off x="0" y="0"/>
                          <a:ext cx="3905250" cy="466725"/>
                        </a:xfrm>
                        <a:prstGeom prst="homePlate">
                          <a:avLst/>
                        </a:prstGeom>
                        <a:solidFill>
                          <a:srgbClr val="4472C4">
                            <a:lumMod val="20000"/>
                            <a:lumOff val="80000"/>
                          </a:srgbClr>
                        </a:solidFill>
                        <a:ln w="12700" cap="flat" cmpd="sng" algn="ctr">
                          <a:noFill/>
                          <a:prstDash val="solid"/>
                          <a:miter lim="800000"/>
                        </a:ln>
                        <a:effectLst/>
                      </wps:spPr>
                      <wps:txbx>
                        <w:txbxContent>
                          <w:p w:rsidR="00B10760" w:rsidRPr="00A91C58" w:rsidRDefault="002342CC" w:rsidP="00C6629D">
                            <w:pPr>
                              <w:spacing w:line="340" w:lineRule="exact"/>
                              <w:jc w:val="left"/>
                              <w:rPr>
                                <w:rFonts w:ascii="HGSｺﾞｼｯｸE" w:eastAsia="HGSｺﾞｼｯｸE" w:hAnsi="HGSｺﾞｼｯｸE"/>
                                <w:color w:val="262626" w:themeColor="text1" w:themeTint="D9"/>
                                <w:sz w:val="28"/>
                              </w:rPr>
                            </w:pPr>
                            <w:r>
                              <w:rPr>
                                <w:rFonts w:ascii="HGSｺﾞｼｯｸE" w:eastAsia="HGSｺﾞｼｯｸE" w:hAnsi="HGSｺﾞｼｯｸE" w:hint="eastAsia"/>
                                <w:color w:val="262626" w:themeColor="text1" w:themeTint="D9"/>
                                <w:sz w:val="28"/>
                              </w:rPr>
                              <w:t>３</w:t>
                            </w:r>
                            <w:r w:rsidR="000E23BF">
                              <w:rPr>
                                <w:rFonts w:ascii="HGSｺﾞｼｯｸE" w:eastAsia="HGSｺﾞｼｯｸE" w:hAnsi="HGSｺﾞｼｯｸE"/>
                                <w:color w:val="262626" w:themeColor="text1" w:themeTint="D9"/>
                                <w:sz w:val="28"/>
                              </w:rPr>
                              <w:t>．</w:t>
                            </w:r>
                            <w:r w:rsidR="00B10760">
                              <w:rPr>
                                <w:rFonts w:ascii="HGSｺﾞｼｯｸE" w:eastAsia="HGSｺﾞｼｯｸE" w:hAnsi="HGSｺﾞｼｯｸE" w:hint="eastAsia"/>
                                <w:color w:val="262626" w:themeColor="text1" w:themeTint="D9"/>
                                <w:sz w:val="28"/>
                              </w:rPr>
                              <w:t>市民</w:t>
                            </w:r>
                            <w:r w:rsidR="000E23BF">
                              <w:rPr>
                                <w:rFonts w:ascii="HGSｺﾞｼｯｸE" w:eastAsia="HGSｺﾞｼｯｸE" w:hAnsi="HGSｺﾞｼｯｸE" w:hint="eastAsia"/>
                                <w:color w:val="262626" w:themeColor="text1" w:themeTint="D9"/>
                                <w:sz w:val="28"/>
                              </w:rPr>
                              <w:t>の</w:t>
                            </w:r>
                            <w:r w:rsidR="00B10760">
                              <w:rPr>
                                <w:rFonts w:ascii="HGSｺﾞｼｯｸE" w:eastAsia="HGSｺﾞｼｯｸE" w:hAnsi="HGSｺﾞｼｯｸE" w:hint="eastAsia"/>
                                <w:color w:val="262626" w:themeColor="text1" w:themeTint="D9"/>
                                <w:sz w:val="28"/>
                              </w:rPr>
                              <w:t>皆さま</w:t>
                            </w:r>
                            <w:r w:rsidR="00B10760">
                              <w:rPr>
                                <w:rFonts w:ascii="HGSｺﾞｼｯｸE" w:eastAsia="HGSｺﾞｼｯｸE" w:hAnsi="HGSｺﾞｼｯｸE"/>
                                <w:color w:val="262626" w:themeColor="text1" w:themeTint="D9"/>
                                <w:sz w:val="28"/>
                              </w:rPr>
                              <w:t>へ</w:t>
                            </w:r>
                            <w:r w:rsidR="00B10760">
                              <w:rPr>
                                <w:rFonts w:ascii="HGSｺﾞｼｯｸE" w:eastAsia="HGSｺﾞｼｯｸE" w:hAnsi="HGSｺﾞｼｯｸE" w:hint="eastAsia"/>
                                <w:color w:val="262626" w:themeColor="text1" w:themeTint="D9"/>
                                <w:sz w:val="28"/>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v:shape w14:anchorId="0ECC0526" id="ホームベース 9" o:spid="_x0000_s1029" type="#_x0000_t15" style="width:307.5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" adj="20309" fillcolor="#dae3f3" stroked="f" strokeweight="1pt">
                <v:textbox style="mso-fit-shape-to-text:t">
                  <w:txbxContent>
                    <w:p w:rsidR="00B10760" w:rsidRPr="00A91C58" w:rsidRDefault="002342CC" w:rsidP="00C6629D">
                      <w:pPr>
                        <w:spacing w:line="340" w:lineRule="exact"/>
                        <w:jc w:val="left"/>
                        <w:rPr>
                          <w:rFonts w:ascii="HGSｺﾞｼｯｸE" w:eastAsia="HGSｺﾞｼｯｸE" w:hAnsi="HGSｺﾞｼｯｸE" w:hint="eastAsia"/>
                          <w:color w:val="262626" w:themeColor="text1" w:themeTint="D9"/>
                          <w:sz w:val="28"/>
                        </w:rPr>
                      </w:pPr>
                      <w:r>
                        <w:rPr>
                          <w:rFonts w:ascii="HGSｺﾞｼｯｸE" w:eastAsia="HGSｺﾞｼｯｸE" w:hAnsi="HGSｺﾞｼｯｸE" w:hint="eastAsia"/>
                          <w:color w:val="262626" w:themeColor="text1" w:themeTint="D9"/>
                          <w:sz w:val="28"/>
                        </w:rPr>
                        <w:t>３</w:t>
                      </w:r>
                      <w:r w:rsidR="000E23BF">
                        <w:rPr>
                          <w:rFonts w:ascii="HGSｺﾞｼｯｸE" w:eastAsia="HGSｺﾞｼｯｸE" w:hAnsi="HGSｺﾞｼｯｸE"/>
                          <w:color w:val="262626" w:themeColor="text1" w:themeTint="D9"/>
                          <w:sz w:val="28"/>
                        </w:rPr>
                        <w:t>．</w:t>
                      </w:r>
                      <w:r w:rsidR="00B10760">
                        <w:rPr>
                          <w:rFonts w:ascii="HGSｺﾞｼｯｸE" w:eastAsia="HGSｺﾞｼｯｸE" w:hAnsi="HGSｺﾞｼｯｸE" w:hint="eastAsia"/>
                          <w:color w:val="262626" w:themeColor="text1" w:themeTint="D9"/>
                          <w:sz w:val="28"/>
                        </w:rPr>
                        <w:t>市民</w:t>
                      </w:r>
                      <w:r w:rsidR="000E23BF">
                        <w:rPr>
                          <w:rFonts w:ascii="HGSｺﾞｼｯｸE" w:eastAsia="HGSｺﾞｼｯｸE" w:hAnsi="HGSｺﾞｼｯｸE" w:hint="eastAsia"/>
                          <w:color w:val="262626" w:themeColor="text1" w:themeTint="D9"/>
                          <w:sz w:val="28"/>
                        </w:rPr>
                        <w:t>の</w:t>
                      </w:r>
                      <w:r w:rsidR="00B10760">
                        <w:rPr>
                          <w:rFonts w:ascii="HGSｺﾞｼｯｸE" w:eastAsia="HGSｺﾞｼｯｸE" w:hAnsi="HGSｺﾞｼｯｸE" w:hint="eastAsia"/>
                          <w:color w:val="262626" w:themeColor="text1" w:themeTint="D9"/>
                          <w:sz w:val="28"/>
                        </w:rPr>
                        <w:t>皆さま</w:t>
                      </w:r>
                      <w:r w:rsidR="00B10760">
                        <w:rPr>
                          <w:rFonts w:ascii="HGSｺﾞｼｯｸE" w:eastAsia="HGSｺﾞｼｯｸE" w:hAnsi="HGSｺﾞｼｯｸE"/>
                          <w:color w:val="262626" w:themeColor="text1" w:themeTint="D9"/>
                          <w:sz w:val="28"/>
                        </w:rPr>
                        <w:t>へ</w:t>
                      </w:r>
                      <w:r w:rsidR="00B10760">
                        <w:rPr>
                          <w:rFonts w:ascii="HGSｺﾞｼｯｸE" w:eastAsia="HGSｺﾞｼｯｸE" w:hAnsi="HGSｺﾞｼｯｸE" w:hint="eastAsia"/>
                          <w:color w:val="262626" w:themeColor="text1" w:themeTint="D9"/>
                          <w:sz w:val="28"/>
                        </w:rPr>
                        <w:t>お願いします</w:t>
                      </w:r>
                    </w:p>
                  </w:txbxContent>
                </v:textbox>
                <w10:anchorlock/>
              </v:shape>
            </w:pict>
          </mc:Fallback>
        </mc:AlternateContent>
      </w:r>
    </w:p>
    <w:p w:rsidR="00B04CC6" w:rsidRPr="002342CC" w:rsidRDefault="000E23BF" w:rsidP="00C6629D">
      <w:pPr>
        <w:spacing w:line="276" w:lineRule="auto"/>
        <w:ind w:firstLineChars="100" w:firstLine="220"/>
        <w:rPr>
          <w:rFonts w:ascii="BIZ UDゴシック" w:eastAsia="BIZ UDゴシック" w:hAnsi="BIZ UDゴシック"/>
          <w:b/>
          <w:sz w:val="22"/>
        </w:rPr>
      </w:pPr>
      <w:r w:rsidRPr="002342CC">
        <w:rPr>
          <w:rFonts w:ascii="BIZ UDゴシック" w:eastAsia="BIZ UDゴシック" w:hAnsi="BIZ UDゴシック" w:hint="eastAsia"/>
          <w:b/>
          <w:sz w:val="22"/>
        </w:rPr>
        <w:t xml:space="preserve">〇　</w:t>
      </w:r>
      <w:r w:rsidR="00621ED2" w:rsidRPr="002342CC">
        <w:rPr>
          <w:rFonts w:ascii="BIZ UDゴシック" w:eastAsia="BIZ UDゴシック" w:hAnsi="BIZ UDゴシック" w:hint="eastAsia"/>
          <w:b/>
          <w:sz w:val="22"/>
        </w:rPr>
        <w:t>「お知り合い避難」</w:t>
      </w:r>
      <w:r w:rsidR="0091722B" w:rsidRPr="002342CC">
        <w:rPr>
          <w:rFonts w:ascii="BIZ UDゴシック" w:eastAsia="BIZ UDゴシック" w:hAnsi="BIZ UDゴシック" w:hint="eastAsia"/>
          <w:b/>
          <w:sz w:val="22"/>
        </w:rPr>
        <w:t>、「在宅避難」</w:t>
      </w:r>
      <w:r w:rsidR="00621ED2" w:rsidRPr="002342CC">
        <w:rPr>
          <w:rFonts w:ascii="BIZ UDゴシック" w:eastAsia="BIZ UDゴシック" w:hAnsi="BIZ UDゴシック" w:hint="eastAsia"/>
          <w:b/>
          <w:sz w:val="22"/>
        </w:rPr>
        <w:t>の</w:t>
      </w:r>
      <w:r w:rsidR="00A16968" w:rsidRPr="002342CC">
        <w:rPr>
          <w:rFonts w:ascii="BIZ UDゴシック" w:eastAsia="BIZ UDゴシック" w:hAnsi="BIZ UDゴシック" w:hint="eastAsia"/>
          <w:b/>
          <w:sz w:val="22"/>
        </w:rPr>
        <w:t>検討</w:t>
      </w:r>
    </w:p>
    <w:p w:rsidR="00B10760" w:rsidRPr="002342CC" w:rsidRDefault="00B62CB8" w:rsidP="00C6629D">
      <w:pPr>
        <w:spacing w:line="276" w:lineRule="auto"/>
        <w:ind w:leftChars="200" w:left="420" w:firstLineChars="100" w:firstLine="220"/>
        <w:rPr>
          <w:rFonts w:ascii="BIZ UDゴシック" w:eastAsia="BIZ UDゴシック" w:hAnsi="BIZ UDゴシック"/>
          <w:sz w:val="22"/>
        </w:rPr>
      </w:pPr>
      <w:r w:rsidRPr="002342CC">
        <w:rPr>
          <w:rFonts w:ascii="BIZ UDゴシック" w:eastAsia="BIZ UDゴシック" w:hAnsi="BIZ UDゴシック" w:hint="eastAsia"/>
          <w:sz w:val="22"/>
        </w:rPr>
        <w:t>災害時の避難先は小学校等の市が指定する避難所に限</w:t>
      </w:r>
      <w:r w:rsidR="00B10760" w:rsidRPr="002342CC">
        <w:rPr>
          <w:rFonts w:ascii="BIZ UDゴシック" w:eastAsia="BIZ UDゴシック" w:hAnsi="BIZ UDゴシック" w:hint="eastAsia"/>
          <w:sz w:val="22"/>
        </w:rPr>
        <w:t>りません。</w:t>
      </w:r>
    </w:p>
    <w:p w:rsidR="00B10760" w:rsidRPr="002342CC" w:rsidRDefault="00B969FC" w:rsidP="00C6629D">
      <w:pPr>
        <w:spacing w:line="276" w:lineRule="auto"/>
        <w:ind w:leftChars="200" w:left="420" w:firstLineChars="100" w:firstLine="220"/>
        <w:rPr>
          <w:rFonts w:ascii="BIZ UDゴシック" w:eastAsia="BIZ UDゴシック" w:hAnsi="BIZ UDゴシック"/>
          <w:sz w:val="22"/>
        </w:rPr>
      </w:pPr>
      <w:r>
        <w:rPr>
          <w:rFonts w:ascii="BIZ UDゴシック" w:eastAsia="BIZ UDゴシック" w:hAnsi="BIZ UDゴシック" w:hint="eastAsia"/>
          <w:sz w:val="22"/>
        </w:rPr>
        <w:t>安全な親戚・知人宅に避難する「お知り合い避難」</w:t>
      </w:r>
      <w:r w:rsidR="00304316">
        <w:rPr>
          <w:rFonts w:ascii="BIZ UDゴシック" w:eastAsia="BIZ UDゴシック" w:hAnsi="BIZ UDゴシック" w:hint="eastAsia"/>
          <w:sz w:val="22"/>
        </w:rPr>
        <w:t>や、自宅に留まり安全を確保する</w:t>
      </w:r>
      <w:r>
        <w:rPr>
          <w:rFonts w:ascii="BIZ UDゴシック" w:eastAsia="BIZ UDゴシック" w:hAnsi="BIZ UDゴシック" w:hint="eastAsia"/>
          <w:sz w:val="22"/>
        </w:rPr>
        <w:t>「在宅避難」</w:t>
      </w:r>
      <w:r w:rsidR="00B62CB8" w:rsidRPr="002342CC">
        <w:rPr>
          <w:rFonts w:ascii="BIZ UDゴシック" w:eastAsia="BIZ UDゴシック" w:hAnsi="BIZ UDゴシック" w:hint="eastAsia"/>
          <w:sz w:val="22"/>
        </w:rPr>
        <w:t>も避難行動の一つで</w:t>
      </w:r>
      <w:r w:rsidR="00B10760" w:rsidRPr="002342CC">
        <w:rPr>
          <w:rFonts w:ascii="BIZ UDゴシック" w:eastAsia="BIZ UDゴシック" w:hAnsi="BIZ UDゴシック" w:hint="eastAsia"/>
          <w:sz w:val="22"/>
        </w:rPr>
        <w:t>す。</w:t>
      </w:r>
    </w:p>
    <w:p w:rsidR="00B62CB8" w:rsidRPr="002342CC" w:rsidRDefault="00B10760" w:rsidP="00C6629D">
      <w:pPr>
        <w:spacing w:line="276" w:lineRule="auto"/>
        <w:ind w:leftChars="200" w:left="420" w:firstLineChars="100" w:firstLine="220"/>
        <w:rPr>
          <w:rFonts w:ascii="BIZ UDゴシック" w:eastAsia="BIZ UDゴシック" w:hAnsi="BIZ UDゴシック"/>
          <w:sz w:val="22"/>
        </w:rPr>
      </w:pPr>
      <w:r w:rsidRPr="002342CC">
        <w:rPr>
          <w:rFonts w:ascii="BIZ UDゴシック" w:eastAsia="BIZ UDゴシック" w:hAnsi="BIZ UDゴシック" w:hint="eastAsia"/>
          <w:sz w:val="22"/>
        </w:rPr>
        <w:t>避難所での感染リスクを考え、</w:t>
      </w:r>
      <w:r w:rsidR="00B62CB8" w:rsidRPr="002342CC">
        <w:rPr>
          <w:rFonts w:ascii="BIZ UDゴシック" w:eastAsia="BIZ UDゴシック" w:hAnsi="BIZ UDゴシック" w:hint="eastAsia"/>
          <w:sz w:val="22"/>
        </w:rPr>
        <w:t>安全な場所への避難について</w:t>
      </w:r>
      <w:r w:rsidRPr="002342CC">
        <w:rPr>
          <w:rFonts w:ascii="BIZ UDゴシック" w:eastAsia="BIZ UDゴシック" w:hAnsi="BIZ UDゴシック" w:hint="eastAsia"/>
          <w:sz w:val="22"/>
        </w:rPr>
        <w:t>事前に</w:t>
      </w:r>
      <w:r w:rsidR="00B62CB8" w:rsidRPr="002342CC">
        <w:rPr>
          <w:rFonts w:ascii="BIZ UDゴシック" w:eastAsia="BIZ UDゴシック" w:hAnsi="BIZ UDゴシック" w:hint="eastAsia"/>
          <w:sz w:val="22"/>
        </w:rPr>
        <w:t>検討して</w:t>
      </w:r>
      <w:r w:rsidRPr="002342CC">
        <w:rPr>
          <w:rFonts w:ascii="BIZ UDゴシック" w:eastAsia="BIZ UDゴシック" w:hAnsi="BIZ UDゴシック" w:hint="eastAsia"/>
          <w:sz w:val="22"/>
        </w:rPr>
        <w:t>ください。</w:t>
      </w:r>
    </w:p>
    <w:p w:rsidR="00621ED2" w:rsidRPr="002342CC" w:rsidRDefault="000E23BF" w:rsidP="00C6629D">
      <w:pPr>
        <w:spacing w:line="276" w:lineRule="auto"/>
        <w:ind w:firstLineChars="100" w:firstLine="220"/>
        <w:rPr>
          <w:rFonts w:ascii="BIZ UDゴシック" w:eastAsia="BIZ UDゴシック" w:hAnsi="BIZ UDゴシック"/>
          <w:b/>
          <w:sz w:val="22"/>
        </w:rPr>
      </w:pPr>
      <w:r w:rsidRPr="002342CC">
        <w:rPr>
          <w:rFonts w:ascii="BIZ UDゴシック" w:eastAsia="BIZ UDゴシック" w:hAnsi="BIZ UDゴシック" w:hint="eastAsia"/>
          <w:b/>
          <w:sz w:val="22"/>
        </w:rPr>
        <w:t xml:space="preserve">〇　</w:t>
      </w:r>
      <w:r w:rsidR="00A16968" w:rsidRPr="002342CC">
        <w:rPr>
          <w:rFonts w:ascii="BIZ UDゴシック" w:eastAsia="BIZ UDゴシック" w:hAnsi="BIZ UDゴシック" w:hint="eastAsia"/>
          <w:b/>
          <w:sz w:val="22"/>
        </w:rPr>
        <w:t>避難</w:t>
      </w:r>
      <w:r w:rsidR="00B969FC">
        <w:rPr>
          <w:rFonts w:ascii="BIZ UDゴシック" w:eastAsia="BIZ UDゴシック" w:hAnsi="BIZ UDゴシック" w:hint="eastAsia"/>
          <w:b/>
          <w:sz w:val="22"/>
        </w:rPr>
        <w:t>時の携行品</w:t>
      </w:r>
    </w:p>
    <w:p w:rsidR="000E23BF" w:rsidRPr="002342CC" w:rsidRDefault="0091722B" w:rsidP="00C6629D">
      <w:pPr>
        <w:spacing w:line="276" w:lineRule="auto"/>
        <w:ind w:leftChars="200" w:left="420" w:firstLineChars="100" w:firstLine="220"/>
        <w:rPr>
          <w:rFonts w:ascii="BIZ UDゴシック" w:eastAsia="BIZ UDゴシック" w:hAnsi="BIZ UDゴシック"/>
          <w:sz w:val="22"/>
        </w:rPr>
      </w:pPr>
      <w:r w:rsidRPr="002342CC">
        <w:rPr>
          <w:rFonts w:ascii="BIZ UDゴシック" w:eastAsia="BIZ UDゴシック" w:hAnsi="BIZ UDゴシック" w:hint="eastAsia"/>
          <w:sz w:val="22"/>
        </w:rPr>
        <w:t>避難の際は</w:t>
      </w:r>
      <w:r w:rsidRPr="002342CC">
        <w:rPr>
          <w:rFonts w:ascii="BIZ UDゴシック" w:eastAsia="BIZ UDゴシック" w:hAnsi="BIZ UDゴシック"/>
          <w:sz w:val="22"/>
        </w:rPr>
        <w:t>、</w:t>
      </w:r>
      <w:r w:rsidR="000E7FAC" w:rsidRPr="002342CC">
        <w:rPr>
          <w:rFonts w:ascii="BIZ UDゴシック" w:eastAsia="BIZ UDゴシック" w:hAnsi="BIZ UDゴシック" w:hint="eastAsia"/>
          <w:sz w:val="22"/>
        </w:rPr>
        <w:t>通常の</w:t>
      </w:r>
      <w:r w:rsidR="000E7FAC" w:rsidRPr="002342CC">
        <w:rPr>
          <w:rFonts w:ascii="BIZ UDゴシック" w:eastAsia="BIZ UDゴシック" w:hAnsi="BIZ UDゴシック"/>
          <w:sz w:val="22"/>
        </w:rPr>
        <w:t>災害用備蓄品に加え、</w:t>
      </w:r>
      <w:r w:rsidR="000E7FAC" w:rsidRPr="002342CC">
        <w:rPr>
          <w:rFonts w:ascii="BIZ UDゴシック" w:eastAsia="BIZ UDゴシック" w:hAnsi="BIZ UDゴシック" w:hint="eastAsia"/>
          <w:sz w:val="22"/>
        </w:rPr>
        <w:t>可能な限り、</w:t>
      </w:r>
      <w:r w:rsidRPr="002342CC">
        <w:rPr>
          <w:rFonts w:ascii="BIZ UDゴシック" w:eastAsia="BIZ UDゴシック" w:hAnsi="BIZ UDゴシック"/>
          <w:sz w:val="22"/>
        </w:rPr>
        <w:t>マスク、体温計、</w:t>
      </w:r>
      <w:r w:rsidRPr="002342CC">
        <w:rPr>
          <w:rFonts w:ascii="BIZ UDゴシック" w:eastAsia="BIZ UDゴシック" w:hAnsi="BIZ UDゴシック" w:hint="eastAsia"/>
          <w:sz w:val="22"/>
        </w:rPr>
        <w:t>アルコール消毒薬</w:t>
      </w:r>
      <w:r w:rsidRPr="002342CC">
        <w:rPr>
          <w:rFonts w:ascii="BIZ UDゴシック" w:eastAsia="BIZ UDゴシック" w:hAnsi="BIZ UDゴシック"/>
          <w:sz w:val="22"/>
        </w:rPr>
        <w:t>等の</w:t>
      </w:r>
      <w:r w:rsidRPr="002342CC">
        <w:rPr>
          <w:rFonts w:ascii="BIZ UDゴシック" w:eastAsia="BIZ UDゴシック" w:hAnsi="BIZ UDゴシック" w:hint="eastAsia"/>
          <w:sz w:val="22"/>
        </w:rPr>
        <w:t>衛生</w:t>
      </w:r>
      <w:r w:rsidR="000E7FAC" w:rsidRPr="002342CC">
        <w:rPr>
          <w:rFonts w:ascii="BIZ UDゴシック" w:eastAsia="BIZ UDゴシック" w:hAnsi="BIZ UDゴシック" w:hint="eastAsia"/>
          <w:sz w:val="22"/>
        </w:rPr>
        <w:t>用</w:t>
      </w:r>
      <w:r w:rsidRPr="002342CC">
        <w:rPr>
          <w:rFonts w:ascii="BIZ UDゴシック" w:eastAsia="BIZ UDゴシック" w:hAnsi="BIZ UDゴシック" w:hint="eastAsia"/>
          <w:sz w:val="22"/>
        </w:rPr>
        <w:t>品</w:t>
      </w:r>
      <w:r w:rsidRPr="002342CC">
        <w:rPr>
          <w:rFonts w:ascii="BIZ UDゴシック" w:eastAsia="BIZ UDゴシック" w:hAnsi="BIZ UDゴシック"/>
          <w:sz w:val="22"/>
        </w:rPr>
        <w:t>を</w:t>
      </w:r>
      <w:r w:rsidR="000E7FAC" w:rsidRPr="002342CC">
        <w:rPr>
          <w:rFonts w:ascii="BIZ UDゴシック" w:eastAsia="BIZ UDゴシック" w:hAnsi="BIZ UDゴシック" w:hint="eastAsia"/>
          <w:sz w:val="22"/>
        </w:rPr>
        <w:t>持参</w:t>
      </w:r>
      <w:r w:rsidR="000E7FAC" w:rsidRPr="002342CC">
        <w:rPr>
          <w:rFonts w:ascii="BIZ UDゴシック" w:eastAsia="BIZ UDゴシック" w:hAnsi="BIZ UDゴシック"/>
          <w:sz w:val="22"/>
        </w:rPr>
        <w:t>して</w:t>
      </w:r>
      <w:r w:rsidR="00B10760" w:rsidRPr="002342CC">
        <w:rPr>
          <w:rFonts w:ascii="BIZ UDゴシック" w:eastAsia="BIZ UDゴシック" w:hAnsi="BIZ UDゴシック" w:hint="eastAsia"/>
          <w:sz w:val="22"/>
        </w:rPr>
        <w:t>ください。</w:t>
      </w:r>
    </w:p>
    <w:p w:rsidR="0091722B" w:rsidRPr="002342CC" w:rsidRDefault="000E23BF" w:rsidP="00C6629D">
      <w:pPr>
        <w:spacing w:line="276" w:lineRule="auto"/>
        <w:ind w:firstLineChars="100" w:firstLine="220"/>
        <w:rPr>
          <w:rFonts w:ascii="BIZ UDゴシック" w:eastAsia="BIZ UDゴシック" w:hAnsi="BIZ UDゴシック"/>
          <w:b/>
          <w:sz w:val="22"/>
        </w:rPr>
      </w:pPr>
      <w:r w:rsidRPr="002342CC">
        <w:rPr>
          <w:rFonts w:ascii="BIZ UDゴシック" w:eastAsia="BIZ UDゴシック" w:hAnsi="BIZ UDゴシック" w:hint="eastAsia"/>
          <w:b/>
          <w:sz w:val="22"/>
        </w:rPr>
        <w:t xml:space="preserve">〇　</w:t>
      </w:r>
      <w:r w:rsidR="0091722B" w:rsidRPr="002342CC">
        <w:rPr>
          <w:rFonts w:ascii="BIZ UDゴシック" w:eastAsia="BIZ UDゴシック" w:hAnsi="BIZ UDゴシック"/>
          <w:b/>
          <w:sz w:val="22"/>
        </w:rPr>
        <w:t>避難所での</w:t>
      </w:r>
      <w:r w:rsidR="0091722B" w:rsidRPr="002342CC">
        <w:rPr>
          <w:rFonts w:ascii="BIZ UDゴシック" w:eastAsia="BIZ UDゴシック" w:hAnsi="BIZ UDゴシック" w:hint="eastAsia"/>
          <w:b/>
          <w:sz w:val="22"/>
        </w:rPr>
        <w:t>協力</w:t>
      </w:r>
    </w:p>
    <w:p w:rsidR="0091722B" w:rsidRPr="002342CC" w:rsidRDefault="000E7FAC" w:rsidP="00C6629D">
      <w:pPr>
        <w:spacing w:line="276" w:lineRule="auto"/>
        <w:ind w:leftChars="200" w:left="420" w:firstLineChars="100" w:firstLine="220"/>
        <w:rPr>
          <w:rFonts w:ascii="BIZ UDゴシック" w:eastAsia="BIZ UDゴシック" w:hAnsi="BIZ UDゴシック"/>
          <w:sz w:val="22"/>
        </w:rPr>
      </w:pPr>
      <w:r w:rsidRPr="002342CC">
        <w:rPr>
          <w:rFonts w:ascii="BIZ UDゴシック" w:eastAsia="BIZ UDゴシック" w:hAnsi="BIZ UDゴシック" w:hint="eastAsia"/>
          <w:sz w:val="22"/>
        </w:rPr>
        <w:t>避難所</w:t>
      </w:r>
      <w:r w:rsidRPr="002342CC">
        <w:rPr>
          <w:rFonts w:ascii="BIZ UDゴシック" w:eastAsia="BIZ UDゴシック" w:hAnsi="BIZ UDゴシック"/>
          <w:sz w:val="22"/>
        </w:rPr>
        <w:t>で</w:t>
      </w:r>
      <w:r w:rsidR="00B10760" w:rsidRPr="002342CC">
        <w:rPr>
          <w:rFonts w:ascii="BIZ UDゴシック" w:eastAsia="BIZ UDゴシック" w:hAnsi="BIZ UDゴシック" w:hint="eastAsia"/>
          <w:sz w:val="22"/>
        </w:rPr>
        <w:t>は、</w:t>
      </w:r>
      <w:r w:rsidRPr="002342CC">
        <w:rPr>
          <w:rFonts w:ascii="BIZ UDゴシック" w:eastAsia="BIZ UDゴシック" w:hAnsi="BIZ UDゴシック" w:hint="eastAsia"/>
          <w:sz w:val="22"/>
        </w:rPr>
        <w:t>手洗い</w:t>
      </w:r>
      <w:r w:rsidRPr="002342CC">
        <w:rPr>
          <w:rFonts w:ascii="BIZ UDゴシック" w:eastAsia="BIZ UDゴシック" w:hAnsi="BIZ UDゴシック"/>
          <w:sz w:val="22"/>
        </w:rPr>
        <w:t>・咳エチケット等の</w:t>
      </w:r>
      <w:r w:rsidRPr="002342CC">
        <w:rPr>
          <w:rFonts w:ascii="BIZ UDゴシック" w:eastAsia="BIZ UDゴシック" w:hAnsi="BIZ UDゴシック" w:hint="eastAsia"/>
          <w:sz w:val="22"/>
        </w:rPr>
        <w:t>基本的な</w:t>
      </w:r>
      <w:r w:rsidRPr="002342CC">
        <w:rPr>
          <w:rFonts w:ascii="BIZ UDゴシック" w:eastAsia="BIZ UDゴシック" w:hAnsi="BIZ UDゴシック"/>
          <w:sz w:val="22"/>
        </w:rPr>
        <w:t>感染予防</w:t>
      </w:r>
      <w:r w:rsidRPr="002342CC">
        <w:rPr>
          <w:rFonts w:ascii="BIZ UDゴシック" w:eastAsia="BIZ UDゴシック" w:hAnsi="BIZ UDゴシック" w:hint="eastAsia"/>
          <w:sz w:val="22"/>
        </w:rPr>
        <w:t>対策</w:t>
      </w:r>
      <w:r w:rsidRPr="002342CC">
        <w:rPr>
          <w:rFonts w:ascii="BIZ UDゴシック" w:eastAsia="BIZ UDゴシック" w:hAnsi="BIZ UDゴシック"/>
          <w:sz w:val="22"/>
        </w:rPr>
        <w:t>を</w:t>
      </w:r>
      <w:r w:rsidRPr="002342CC">
        <w:rPr>
          <w:rFonts w:ascii="BIZ UDゴシック" w:eastAsia="BIZ UDゴシック" w:hAnsi="BIZ UDゴシック" w:hint="eastAsia"/>
          <w:sz w:val="22"/>
        </w:rPr>
        <w:t>徹底し、避難所内</w:t>
      </w:r>
      <w:r w:rsidRPr="002342CC">
        <w:rPr>
          <w:rFonts w:ascii="BIZ UDゴシック" w:eastAsia="BIZ UDゴシック" w:hAnsi="BIZ UDゴシック"/>
          <w:sz w:val="22"/>
        </w:rPr>
        <w:t>の</w:t>
      </w:r>
      <w:r w:rsidRPr="002342CC">
        <w:rPr>
          <w:rFonts w:ascii="BIZ UDゴシック" w:eastAsia="BIZ UDゴシック" w:hAnsi="BIZ UDゴシック" w:hint="eastAsia"/>
          <w:sz w:val="22"/>
        </w:rPr>
        <w:t>感染</w:t>
      </w:r>
      <w:r w:rsidRPr="002342CC">
        <w:rPr>
          <w:rFonts w:ascii="BIZ UDゴシック" w:eastAsia="BIZ UDゴシック" w:hAnsi="BIZ UDゴシック"/>
          <w:sz w:val="22"/>
        </w:rPr>
        <w:t>防止</w:t>
      </w:r>
      <w:r w:rsidRPr="002342CC">
        <w:rPr>
          <w:rFonts w:ascii="BIZ UDゴシック" w:eastAsia="BIZ UDゴシック" w:hAnsi="BIZ UDゴシック" w:hint="eastAsia"/>
          <w:sz w:val="22"/>
        </w:rPr>
        <w:t>に協力</w:t>
      </w:r>
      <w:r w:rsidR="00B10760" w:rsidRPr="002342CC">
        <w:rPr>
          <w:rFonts w:ascii="BIZ UDゴシック" w:eastAsia="BIZ UDゴシック" w:hAnsi="BIZ UDゴシック" w:hint="eastAsia"/>
          <w:sz w:val="22"/>
        </w:rPr>
        <w:t>してください。</w:t>
      </w:r>
    </w:p>
    <w:p w:rsidR="000B1E51" w:rsidRPr="002342CC" w:rsidRDefault="000B1E51" w:rsidP="00C6629D">
      <w:pPr>
        <w:wordWrap w:val="0"/>
        <w:spacing w:line="276" w:lineRule="auto"/>
        <w:ind w:left="440" w:hangingChars="200" w:hanging="440"/>
        <w:jc w:val="right"/>
        <w:rPr>
          <w:rFonts w:ascii="BIZ UDゴシック" w:eastAsia="BIZ UDゴシック" w:hAnsi="BIZ UDゴシック"/>
          <w:sz w:val="22"/>
        </w:rPr>
      </w:pPr>
      <w:r w:rsidRPr="002342CC">
        <w:rPr>
          <w:rFonts w:ascii="BIZ UDゴシック" w:eastAsia="BIZ UDゴシック" w:hAnsi="BIZ UDゴシック" w:hint="eastAsia"/>
          <w:sz w:val="22"/>
        </w:rPr>
        <w:t xml:space="preserve">以　上　　</w:t>
      </w:r>
    </w:p>
    <w:sectPr w:rsidR="000B1E51" w:rsidRPr="002342CC" w:rsidSect="00AB649E">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2CE" w:rsidRDefault="00B352CE" w:rsidP="00003461">
      <w:r>
        <w:separator/>
      </w:r>
    </w:p>
  </w:endnote>
  <w:endnote w:type="continuationSeparator" w:id="0">
    <w:p w:rsidR="00B352CE" w:rsidRDefault="00B352CE" w:rsidP="0000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894372"/>
      <w:docPartObj>
        <w:docPartGallery w:val="Page Numbers (Bottom of Page)"/>
        <w:docPartUnique/>
      </w:docPartObj>
    </w:sdtPr>
    <w:sdtEndPr/>
    <w:sdtContent>
      <w:p w:rsidR="000E23BF" w:rsidRDefault="000E23BF">
        <w:pPr>
          <w:pStyle w:val="a6"/>
          <w:jc w:val="center"/>
        </w:pPr>
        <w:r>
          <w:fldChar w:fldCharType="begin"/>
        </w:r>
        <w:r>
          <w:instrText>PAGE   \* MERGEFORMAT</w:instrText>
        </w:r>
        <w:r>
          <w:fldChar w:fldCharType="separate"/>
        </w:r>
        <w:r w:rsidR="005C134F" w:rsidRPr="005C134F">
          <w:rPr>
            <w:noProof/>
            <w:lang w:val="ja-JP"/>
          </w:rPr>
          <w:t>1</w:t>
        </w:r>
        <w:r>
          <w:fldChar w:fldCharType="end"/>
        </w:r>
      </w:p>
    </w:sdtContent>
  </w:sdt>
  <w:p w:rsidR="000E23BF" w:rsidRDefault="000E23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2CE" w:rsidRDefault="00B352CE" w:rsidP="00003461">
      <w:r>
        <w:separator/>
      </w:r>
    </w:p>
  </w:footnote>
  <w:footnote w:type="continuationSeparator" w:id="0">
    <w:p w:rsidR="00B352CE" w:rsidRDefault="00B352CE" w:rsidP="000034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B4"/>
    <w:rsid w:val="00003461"/>
    <w:rsid w:val="00057B76"/>
    <w:rsid w:val="00094504"/>
    <w:rsid w:val="000B1E51"/>
    <w:rsid w:val="000E23BF"/>
    <w:rsid w:val="000E7FAC"/>
    <w:rsid w:val="00187895"/>
    <w:rsid w:val="001C0AB4"/>
    <w:rsid w:val="002342CC"/>
    <w:rsid w:val="002D520B"/>
    <w:rsid w:val="00304316"/>
    <w:rsid w:val="00364F9D"/>
    <w:rsid w:val="00436111"/>
    <w:rsid w:val="004E0F44"/>
    <w:rsid w:val="004E5F50"/>
    <w:rsid w:val="00583ECB"/>
    <w:rsid w:val="005B70AF"/>
    <w:rsid w:val="005C134F"/>
    <w:rsid w:val="005F5754"/>
    <w:rsid w:val="005F6BE1"/>
    <w:rsid w:val="006045CE"/>
    <w:rsid w:val="0062002E"/>
    <w:rsid w:val="00621ED2"/>
    <w:rsid w:val="00754503"/>
    <w:rsid w:val="0086335F"/>
    <w:rsid w:val="008701BE"/>
    <w:rsid w:val="0091722B"/>
    <w:rsid w:val="0093566E"/>
    <w:rsid w:val="00A16968"/>
    <w:rsid w:val="00A57252"/>
    <w:rsid w:val="00A91C58"/>
    <w:rsid w:val="00AB649E"/>
    <w:rsid w:val="00AE2EE4"/>
    <w:rsid w:val="00B04CC6"/>
    <w:rsid w:val="00B10760"/>
    <w:rsid w:val="00B352CE"/>
    <w:rsid w:val="00B62CB8"/>
    <w:rsid w:val="00B969FC"/>
    <w:rsid w:val="00C22CEC"/>
    <w:rsid w:val="00C6629D"/>
    <w:rsid w:val="00D12678"/>
    <w:rsid w:val="00D41C17"/>
    <w:rsid w:val="00F04787"/>
    <w:rsid w:val="00F1562A"/>
    <w:rsid w:val="00FC010C"/>
    <w:rsid w:val="00FE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A77EB1"/>
  <w15:chartTrackingRefBased/>
  <w15:docId w15:val="{226F7394-83BE-4B13-827C-B26385CB5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3461"/>
    <w:pPr>
      <w:tabs>
        <w:tab w:val="center" w:pos="4252"/>
        <w:tab w:val="right" w:pos="8504"/>
      </w:tabs>
      <w:snapToGrid w:val="0"/>
    </w:pPr>
  </w:style>
  <w:style w:type="character" w:customStyle="1" w:styleId="a5">
    <w:name w:val="ヘッダー (文字)"/>
    <w:basedOn w:val="a0"/>
    <w:link w:val="a4"/>
    <w:uiPriority w:val="99"/>
    <w:rsid w:val="00003461"/>
  </w:style>
  <w:style w:type="paragraph" w:styleId="a6">
    <w:name w:val="footer"/>
    <w:basedOn w:val="a"/>
    <w:link w:val="a7"/>
    <w:uiPriority w:val="99"/>
    <w:unhideWhenUsed/>
    <w:rsid w:val="00003461"/>
    <w:pPr>
      <w:tabs>
        <w:tab w:val="center" w:pos="4252"/>
        <w:tab w:val="right" w:pos="8504"/>
      </w:tabs>
      <w:snapToGrid w:val="0"/>
    </w:pPr>
  </w:style>
  <w:style w:type="character" w:customStyle="1" w:styleId="a7">
    <w:name w:val="フッター (文字)"/>
    <w:basedOn w:val="a0"/>
    <w:link w:val="a6"/>
    <w:uiPriority w:val="99"/>
    <w:rsid w:val="00003461"/>
  </w:style>
  <w:style w:type="paragraph" w:styleId="a8">
    <w:name w:val="Balloon Text"/>
    <w:basedOn w:val="a"/>
    <w:link w:val="a9"/>
    <w:uiPriority w:val="99"/>
    <w:semiHidden/>
    <w:unhideWhenUsed/>
    <w:rsid w:val="000B1E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1E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4130552">
      <w:bodyDiv w:val="1"/>
      <w:marLeft w:val="0"/>
      <w:marRight w:val="0"/>
      <w:marTop w:val="0"/>
      <w:marBottom w:val="0"/>
      <w:divBdr>
        <w:top w:val="none" w:sz="0" w:space="0" w:color="auto"/>
        <w:left w:val="none" w:sz="0" w:space="0" w:color="auto"/>
        <w:bottom w:val="none" w:sz="0" w:space="0" w:color="auto"/>
        <w:right w:val="none" w:sz="0" w:space="0" w:color="auto"/>
      </w:divBdr>
      <w:divsChild>
        <w:div w:id="225995109">
          <w:marLeft w:val="0"/>
          <w:marRight w:val="0"/>
          <w:marTop w:val="0"/>
          <w:marBottom w:val="0"/>
          <w:divBdr>
            <w:top w:val="none" w:sz="0" w:space="0" w:color="auto"/>
            <w:left w:val="none" w:sz="0" w:space="0" w:color="auto"/>
            <w:bottom w:val="none" w:sz="0" w:space="0" w:color="auto"/>
            <w:right w:val="none" w:sz="0" w:space="0" w:color="auto"/>
          </w:divBdr>
          <w:divsChild>
            <w:div w:id="498888739">
              <w:marLeft w:val="0"/>
              <w:marRight w:val="0"/>
              <w:marTop w:val="0"/>
              <w:marBottom w:val="0"/>
              <w:divBdr>
                <w:top w:val="none" w:sz="0" w:space="0" w:color="auto"/>
                <w:left w:val="none" w:sz="0" w:space="0" w:color="auto"/>
                <w:bottom w:val="none" w:sz="0" w:space="0" w:color="auto"/>
                <w:right w:val="none" w:sz="0" w:space="0" w:color="auto"/>
              </w:divBdr>
              <w:divsChild>
                <w:div w:id="1488590283">
                  <w:marLeft w:val="0"/>
                  <w:marRight w:val="0"/>
                  <w:marTop w:val="0"/>
                  <w:marBottom w:val="0"/>
                  <w:divBdr>
                    <w:top w:val="none" w:sz="0" w:space="0" w:color="auto"/>
                    <w:left w:val="none" w:sz="0" w:space="0" w:color="auto"/>
                    <w:bottom w:val="none" w:sz="0" w:space="0" w:color="auto"/>
                    <w:right w:val="none" w:sz="0" w:space="0" w:color="auto"/>
                  </w:divBdr>
                  <w:divsChild>
                    <w:div w:id="1590499839">
                      <w:marLeft w:val="0"/>
                      <w:marRight w:val="0"/>
                      <w:marTop w:val="0"/>
                      <w:marBottom w:val="0"/>
                      <w:divBdr>
                        <w:top w:val="none" w:sz="0" w:space="0" w:color="auto"/>
                        <w:left w:val="none" w:sz="0" w:space="0" w:color="auto"/>
                        <w:bottom w:val="none" w:sz="0" w:space="0" w:color="auto"/>
                        <w:right w:val="none" w:sz="0" w:space="0" w:color="auto"/>
                      </w:divBdr>
                      <w:divsChild>
                        <w:div w:id="39404388">
                          <w:marLeft w:val="0"/>
                          <w:marRight w:val="0"/>
                          <w:marTop w:val="0"/>
                          <w:marBottom w:val="0"/>
                          <w:divBdr>
                            <w:top w:val="none" w:sz="0" w:space="0" w:color="auto"/>
                            <w:left w:val="none" w:sz="0" w:space="0" w:color="auto"/>
                            <w:bottom w:val="none" w:sz="0" w:space="0" w:color="auto"/>
                            <w:right w:val="none" w:sz="0" w:space="0" w:color="auto"/>
                          </w:divBdr>
                          <w:divsChild>
                            <w:div w:id="1190754135">
                              <w:marLeft w:val="0"/>
                              <w:marRight w:val="0"/>
                              <w:marTop w:val="0"/>
                              <w:marBottom w:val="0"/>
                              <w:divBdr>
                                <w:top w:val="none" w:sz="0" w:space="0" w:color="auto"/>
                                <w:left w:val="none" w:sz="0" w:space="0" w:color="auto"/>
                                <w:bottom w:val="none" w:sz="0" w:space="0" w:color="auto"/>
                                <w:right w:val="none" w:sz="0" w:space="0" w:color="auto"/>
                              </w:divBdr>
                              <w:divsChild>
                                <w:div w:id="2101832994">
                                  <w:marLeft w:val="0"/>
                                  <w:marRight w:val="0"/>
                                  <w:marTop w:val="0"/>
                                  <w:marBottom w:val="0"/>
                                  <w:divBdr>
                                    <w:top w:val="none" w:sz="0" w:space="0" w:color="auto"/>
                                    <w:left w:val="none" w:sz="0" w:space="0" w:color="auto"/>
                                    <w:bottom w:val="none" w:sz="0" w:space="0" w:color="auto"/>
                                    <w:right w:val="none" w:sz="0" w:space="0" w:color="auto"/>
                                  </w:divBdr>
                                  <w:divsChild>
                                    <w:div w:id="175416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C9D4F88-EF04-4FF0-96FE-C4444B1BC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6</cp:revision>
  <cp:lastPrinted>2020-05-19T05:25:00Z</cp:lastPrinted>
  <dcterms:created xsi:type="dcterms:W3CDTF">2020-05-19T02:16:00Z</dcterms:created>
  <dcterms:modified xsi:type="dcterms:W3CDTF">2020-12-25T05:27:00Z</dcterms:modified>
</cp:coreProperties>
</file>